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DE1" w:rsidRPr="00AF11AD" w:rsidRDefault="00804913" w:rsidP="00AF11AD">
      <w:pPr>
        <w:spacing w:after="0" w:line="240" w:lineRule="auto"/>
        <w:jc w:val="center"/>
        <w:rPr>
          <w:rFonts w:ascii="Times New Roman" w:hAnsi="Times New Roman" w:cs="Times New Roman"/>
          <w:b/>
          <w:color w:val="auto"/>
          <w:sz w:val="24"/>
          <w:szCs w:val="24"/>
        </w:rPr>
      </w:pPr>
      <w:bookmarkStart w:id="0" w:name="_GoBack"/>
      <w:r w:rsidRPr="00804913">
        <w:rPr>
          <w:rFonts w:ascii="Times New Roman" w:hAnsi="Times New Roman"/>
          <w:b/>
          <w:noProof/>
          <w:sz w:val="24"/>
          <w:szCs w:val="24"/>
        </w:rPr>
        <w:drawing>
          <wp:inline distT="0" distB="0" distL="0" distR="0">
            <wp:extent cx="6419850" cy="9476641"/>
            <wp:effectExtent l="0" t="0" r="0" b="0"/>
            <wp:docPr id="1" name="Рисунок 1" descr="C:\Users\Admin9\Desktop\образовательная программа\ОВЗ\Глу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9\Desktop\образовательная программа\ОВЗ\Глух.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4477" cy="9483471"/>
                    </a:xfrm>
                    <a:prstGeom prst="rect">
                      <a:avLst/>
                    </a:prstGeom>
                    <a:noFill/>
                    <a:ln>
                      <a:noFill/>
                    </a:ln>
                  </pic:spPr>
                </pic:pic>
              </a:graphicData>
            </a:graphic>
          </wp:inline>
        </w:drawing>
      </w:r>
      <w:bookmarkEnd w:id="0"/>
      <w:r w:rsidR="00134DE1" w:rsidRPr="00AF11AD">
        <w:rPr>
          <w:rFonts w:ascii="Times New Roman" w:hAnsi="Times New Roman" w:cs="Times New Roman"/>
          <w:b/>
          <w:color w:val="auto"/>
          <w:sz w:val="24"/>
          <w:szCs w:val="24"/>
        </w:rPr>
        <w:lastRenderedPageBreak/>
        <w:t>О</w:t>
      </w:r>
      <w:r w:rsidR="00D87AAD" w:rsidRPr="00AF11AD">
        <w:rPr>
          <w:rFonts w:ascii="Times New Roman" w:hAnsi="Times New Roman" w:cs="Times New Roman"/>
          <w:b/>
          <w:color w:val="auto"/>
          <w:sz w:val="24"/>
          <w:szCs w:val="24"/>
        </w:rPr>
        <w:t>главление</w:t>
      </w:r>
    </w:p>
    <w:bookmarkStart w:id="1" w:name="_Toc432958027"/>
    <w:p w:rsidR="00534971" w:rsidRDefault="002A35EA">
      <w:pPr>
        <w:pStyle w:val="1c"/>
        <w:tabs>
          <w:tab w:val="right" w:leader="dot" w:pos="9339"/>
        </w:tabs>
        <w:rPr>
          <w:rFonts w:asciiTheme="minorHAnsi" w:eastAsiaTheme="minorEastAsia" w:hAnsiTheme="minorHAnsi" w:cstheme="minorBidi"/>
          <w:noProof/>
          <w:color w:val="auto"/>
          <w:bdr w:val="none" w:sz="0" w:space="0" w:color="auto"/>
        </w:rPr>
      </w:pPr>
      <w:r w:rsidRPr="00AF11AD">
        <w:rPr>
          <w:rFonts w:ascii="Times New Roman"/>
          <w:b/>
          <w:bCs/>
          <w:color w:val="auto"/>
          <w:sz w:val="24"/>
          <w:szCs w:val="24"/>
        </w:rPr>
        <w:fldChar w:fldCharType="begin"/>
      </w:r>
      <w:r w:rsidR="00134DE1" w:rsidRPr="00AF11AD">
        <w:rPr>
          <w:rFonts w:ascii="Times New Roman"/>
          <w:b/>
          <w:bCs/>
          <w:color w:val="auto"/>
          <w:sz w:val="24"/>
          <w:szCs w:val="24"/>
        </w:rPr>
        <w:instrText xml:space="preserve"> TOC \o "1-3" \h \z \u </w:instrText>
      </w:r>
      <w:r w:rsidRPr="00AF11AD">
        <w:rPr>
          <w:rFonts w:ascii="Times New Roman"/>
          <w:b/>
          <w:bCs/>
          <w:color w:val="auto"/>
          <w:sz w:val="24"/>
          <w:szCs w:val="24"/>
        </w:rPr>
        <w:fldChar w:fldCharType="separate"/>
      </w:r>
      <w:hyperlink w:anchor="_Toc535912631" w:history="1">
        <w:r w:rsidR="00534971" w:rsidRPr="00412007">
          <w:rPr>
            <w:rStyle w:val="a3"/>
            <w:rFonts w:hAnsi="Times New Roman"/>
            <w:b/>
            <w:bCs/>
            <w:noProof/>
          </w:rPr>
          <w:t>ОБЩИЕ</w:t>
        </w:r>
        <w:r w:rsidR="00534971" w:rsidRPr="00412007">
          <w:rPr>
            <w:rStyle w:val="a3"/>
            <w:rFonts w:hAnsi="Times New Roman"/>
            <w:b/>
            <w:bCs/>
            <w:noProof/>
          </w:rPr>
          <w:t xml:space="preserve"> </w:t>
        </w:r>
        <w:r w:rsidR="00534971" w:rsidRPr="00412007">
          <w:rPr>
            <w:rStyle w:val="a3"/>
            <w:rFonts w:hAnsi="Times New Roman"/>
            <w:b/>
            <w:bCs/>
            <w:noProof/>
          </w:rPr>
          <w:t>ПОЛОЖЕНИЯ</w:t>
        </w:r>
        <w:r w:rsidR="00534971">
          <w:rPr>
            <w:noProof/>
            <w:webHidden/>
          </w:rPr>
          <w:tab/>
        </w:r>
        <w:r w:rsidR="00534971">
          <w:rPr>
            <w:noProof/>
            <w:webHidden/>
          </w:rPr>
          <w:fldChar w:fldCharType="begin"/>
        </w:r>
        <w:r w:rsidR="00534971">
          <w:rPr>
            <w:noProof/>
            <w:webHidden/>
          </w:rPr>
          <w:instrText xml:space="preserve"> PAGEREF _Toc535912631 \h </w:instrText>
        </w:r>
        <w:r w:rsidR="00534971">
          <w:rPr>
            <w:noProof/>
            <w:webHidden/>
          </w:rPr>
        </w:r>
        <w:r w:rsidR="00534971">
          <w:rPr>
            <w:noProof/>
            <w:webHidden/>
          </w:rPr>
          <w:fldChar w:fldCharType="separate"/>
        </w:r>
        <w:r w:rsidR="00534971">
          <w:rPr>
            <w:noProof/>
            <w:webHidden/>
          </w:rPr>
          <w:t>3</w:t>
        </w:r>
        <w:r w:rsidR="00534971">
          <w:rPr>
            <w:noProof/>
            <w:webHidden/>
          </w:rPr>
          <w:fldChar w:fldCharType="end"/>
        </w:r>
      </w:hyperlink>
    </w:p>
    <w:p w:rsidR="00534971" w:rsidRDefault="006E4183">
      <w:pPr>
        <w:pStyle w:val="1c"/>
        <w:tabs>
          <w:tab w:val="right" w:leader="dot" w:pos="9339"/>
        </w:tabs>
        <w:rPr>
          <w:rFonts w:asciiTheme="minorHAnsi" w:eastAsiaTheme="minorEastAsia" w:hAnsiTheme="minorHAnsi" w:cstheme="minorBidi"/>
          <w:noProof/>
          <w:color w:val="auto"/>
          <w:bdr w:val="none" w:sz="0" w:space="0" w:color="auto"/>
        </w:rPr>
      </w:pPr>
      <w:hyperlink w:anchor="_Toc535912632" w:history="1">
        <w:r w:rsidR="00534971" w:rsidRPr="00412007">
          <w:rPr>
            <w:rStyle w:val="a3"/>
            <w:rFonts w:ascii="Times New Roman"/>
            <w:b/>
            <w:bCs/>
            <w:caps/>
            <w:noProof/>
            <w:kern w:val="28"/>
          </w:rPr>
          <w:t xml:space="preserve">2. </w:t>
        </w:r>
        <w:r w:rsidR="00534971" w:rsidRPr="00412007">
          <w:rPr>
            <w:rStyle w:val="a3"/>
            <w:rFonts w:hAnsi="Times New Roman"/>
            <w:b/>
            <w:bCs/>
            <w:caps/>
            <w:noProof/>
            <w:kern w:val="28"/>
          </w:rPr>
          <w:t>а</w:t>
        </w:r>
        <w:r w:rsidR="00534971" w:rsidRPr="00412007">
          <w:rPr>
            <w:rStyle w:val="a3"/>
            <w:rFonts w:hAnsi="Times New Roman"/>
            <w:b/>
            <w:bCs/>
            <w:caps/>
            <w:noProof/>
          </w:rPr>
          <w:t>даптированная</w:t>
        </w:r>
        <w:r w:rsidR="00534971" w:rsidRPr="00412007">
          <w:rPr>
            <w:rStyle w:val="a3"/>
            <w:rFonts w:hAnsi="Times New Roman"/>
            <w:b/>
            <w:bCs/>
            <w:caps/>
            <w:noProof/>
          </w:rPr>
          <w:t xml:space="preserve"> </w:t>
        </w:r>
        <w:r w:rsidR="00534971" w:rsidRPr="00412007">
          <w:rPr>
            <w:rStyle w:val="a3"/>
            <w:rFonts w:hAnsi="Times New Roman"/>
            <w:b/>
            <w:bCs/>
            <w:caps/>
            <w:noProof/>
          </w:rPr>
          <w:t>основная</w:t>
        </w:r>
        <w:r w:rsidR="00534971" w:rsidRPr="00412007">
          <w:rPr>
            <w:rStyle w:val="a3"/>
            <w:rFonts w:hAnsi="Times New Roman"/>
            <w:b/>
            <w:bCs/>
            <w:caps/>
            <w:noProof/>
          </w:rPr>
          <w:t xml:space="preserve">  </w:t>
        </w:r>
        <w:r w:rsidR="00534971" w:rsidRPr="00412007">
          <w:rPr>
            <w:rStyle w:val="a3"/>
            <w:rFonts w:hAnsi="Times New Roman"/>
            <w:b/>
            <w:bCs/>
            <w:caps/>
            <w:noProof/>
          </w:rPr>
          <w:t>Общеобразовательная</w:t>
        </w:r>
        <w:r w:rsidR="00534971" w:rsidRPr="00412007">
          <w:rPr>
            <w:rStyle w:val="a3"/>
            <w:rFonts w:hAnsi="Times New Roman"/>
            <w:b/>
            <w:bCs/>
            <w:caps/>
            <w:noProof/>
          </w:rPr>
          <w:t xml:space="preserve"> </w:t>
        </w:r>
        <w:r w:rsidR="00534971" w:rsidRPr="00412007">
          <w:rPr>
            <w:rStyle w:val="a3"/>
            <w:rFonts w:hAnsi="Times New Roman"/>
            <w:b/>
            <w:bCs/>
            <w:caps/>
            <w:noProof/>
          </w:rPr>
          <w:t>программа</w:t>
        </w:r>
        <w:r w:rsidR="00534971" w:rsidRPr="00412007">
          <w:rPr>
            <w:rStyle w:val="a3"/>
            <w:rFonts w:hAnsi="Times New Roman"/>
            <w:b/>
            <w:bCs/>
            <w:caps/>
            <w:noProof/>
          </w:rPr>
          <w:t xml:space="preserve"> </w:t>
        </w:r>
        <w:r w:rsidR="00534971" w:rsidRPr="00412007">
          <w:rPr>
            <w:rStyle w:val="a3"/>
            <w:rFonts w:hAnsi="Times New Roman"/>
            <w:b/>
            <w:bCs/>
            <w:caps/>
            <w:noProof/>
          </w:rPr>
          <w:t>начального</w:t>
        </w:r>
        <w:r w:rsidR="00534971" w:rsidRPr="00412007">
          <w:rPr>
            <w:rStyle w:val="a3"/>
            <w:rFonts w:hAnsi="Times New Roman"/>
            <w:b/>
            <w:bCs/>
            <w:caps/>
            <w:noProof/>
          </w:rPr>
          <w:t xml:space="preserve"> </w:t>
        </w:r>
        <w:r w:rsidR="00534971" w:rsidRPr="00412007">
          <w:rPr>
            <w:rStyle w:val="a3"/>
            <w:rFonts w:hAnsi="Times New Roman"/>
            <w:b/>
            <w:bCs/>
            <w:caps/>
            <w:noProof/>
          </w:rPr>
          <w:t>общего</w:t>
        </w:r>
        <w:r w:rsidR="00534971" w:rsidRPr="00412007">
          <w:rPr>
            <w:rStyle w:val="a3"/>
            <w:rFonts w:hAnsi="Times New Roman"/>
            <w:b/>
            <w:bCs/>
            <w:caps/>
            <w:noProof/>
          </w:rPr>
          <w:t xml:space="preserve"> </w:t>
        </w:r>
        <w:r w:rsidR="00534971" w:rsidRPr="00412007">
          <w:rPr>
            <w:rStyle w:val="a3"/>
            <w:rFonts w:hAnsi="Times New Roman"/>
            <w:b/>
            <w:bCs/>
            <w:caps/>
            <w:noProof/>
          </w:rPr>
          <w:t>образования</w:t>
        </w:r>
        <w:r w:rsidR="00534971" w:rsidRPr="00412007">
          <w:rPr>
            <w:rStyle w:val="a3"/>
            <w:rFonts w:hAnsi="Times New Roman"/>
            <w:b/>
            <w:bCs/>
            <w:caps/>
            <w:noProof/>
          </w:rPr>
          <w:t xml:space="preserve"> </w:t>
        </w:r>
        <w:r w:rsidR="00534971" w:rsidRPr="00412007">
          <w:rPr>
            <w:rStyle w:val="a3"/>
            <w:rFonts w:hAnsi="Times New Roman"/>
            <w:b/>
            <w:bCs/>
            <w:caps/>
            <w:noProof/>
          </w:rPr>
          <w:t>глухих</w:t>
        </w:r>
        <w:r w:rsidR="00534971" w:rsidRPr="00412007">
          <w:rPr>
            <w:rStyle w:val="a3"/>
            <w:rFonts w:hAnsi="Times New Roman"/>
            <w:b/>
            <w:bCs/>
            <w:caps/>
            <w:noProof/>
          </w:rPr>
          <w:t xml:space="preserve"> </w:t>
        </w:r>
        <w:r w:rsidR="00534971" w:rsidRPr="00412007">
          <w:rPr>
            <w:rStyle w:val="a3"/>
            <w:rFonts w:hAnsi="Times New Roman"/>
            <w:b/>
            <w:bCs/>
            <w:caps/>
            <w:noProof/>
          </w:rPr>
          <w:t>обучающихся</w:t>
        </w:r>
        <w:r w:rsidR="00534971" w:rsidRPr="00412007">
          <w:rPr>
            <w:rStyle w:val="a3"/>
            <w:rFonts w:hAnsi="Times New Roman"/>
            <w:b/>
            <w:bCs/>
            <w:caps/>
            <w:noProof/>
          </w:rPr>
          <w:t xml:space="preserve"> </w:t>
        </w:r>
        <w:r w:rsidR="00534971" w:rsidRPr="00412007">
          <w:rPr>
            <w:rStyle w:val="a3"/>
            <w:b/>
            <w:bCs/>
            <w:caps/>
            <w:noProof/>
          </w:rPr>
          <w:t xml:space="preserve"> </w:t>
        </w:r>
        <w:r w:rsidR="00534971" w:rsidRPr="00412007">
          <w:rPr>
            <w:rStyle w:val="a3"/>
            <w:rFonts w:ascii="Times New Roman"/>
            <w:b/>
            <w:bCs/>
            <w:caps/>
            <w:noProof/>
          </w:rPr>
          <w:t>(</w:t>
        </w:r>
        <w:r w:rsidR="00534971" w:rsidRPr="00412007">
          <w:rPr>
            <w:rStyle w:val="a3"/>
            <w:rFonts w:hAnsi="Times New Roman"/>
            <w:b/>
            <w:bCs/>
            <w:caps/>
            <w:noProof/>
          </w:rPr>
          <w:t>вариант</w:t>
        </w:r>
        <w:r w:rsidR="00534971" w:rsidRPr="00412007">
          <w:rPr>
            <w:rStyle w:val="a3"/>
            <w:rFonts w:hAnsi="Times New Roman"/>
            <w:b/>
            <w:bCs/>
            <w:caps/>
            <w:noProof/>
          </w:rPr>
          <w:t xml:space="preserve"> </w:t>
        </w:r>
        <w:r w:rsidR="00534971" w:rsidRPr="00412007">
          <w:rPr>
            <w:rStyle w:val="a3"/>
            <w:rFonts w:ascii="Times New Roman"/>
            <w:b/>
            <w:bCs/>
            <w:caps/>
            <w:noProof/>
          </w:rPr>
          <w:t>1.1)</w:t>
        </w:r>
        <w:r w:rsidR="00534971">
          <w:rPr>
            <w:noProof/>
            <w:webHidden/>
          </w:rPr>
          <w:tab/>
        </w:r>
        <w:r w:rsidR="00534971">
          <w:rPr>
            <w:noProof/>
            <w:webHidden/>
          </w:rPr>
          <w:fldChar w:fldCharType="begin"/>
        </w:r>
        <w:r w:rsidR="00534971">
          <w:rPr>
            <w:noProof/>
            <w:webHidden/>
          </w:rPr>
          <w:instrText xml:space="preserve"> PAGEREF _Toc535912632 \h </w:instrText>
        </w:r>
        <w:r w:rsidR="00534971">
          <w:rPr>
            <w:noProof/>
            <w:webHidden/>
          </w:rPr>
        </w:r>
        <w:r w:rsidR="00534971">
          <w:rPr>
            <w:noProof/>
            <w:webHidden/>
          </w:rPr>
          <w:fldChar w:fldCharType="separate"/>
        </w:r>
        <w:r w:rsidR="00534971">
          <w:rPr>
            <w:noProof/>
            <w:webHidden/>
          </w:rPr>
          <w:t>8</w:t>
        </w:r>
        <w:r w:rsidR="00534971">
          <w:rPr>
            <w:noProof/>
            <w:webHidden/>
          </w:rPr>
          <w:fldChar w:fldCharType="end"/>
        </w:r>
      </w:hyperlink>
    </w:p>
    <w:p w:rsidR="00534971" w:rsidRDefault="006E4183">
      <w:pPr>
        <w:pStyle w:val="2d"/>
        <w:tabs>
          <w:tab w:val="right" w:leader="dot" w:pos="9339"/>
        </w:tabs>
        <w:rPr>
          <w:rFonts w:asciiTheme="minorHAnsi" w:eastAsiaTheme="minorEastAsia" w:hAnsiTheme="minorHAnsi" w:cstheme="minorBidi"/>
          <w:noProof/>
          <w:color w:val="auto"/>
          <w:bdr w:val="none" w:sz="0" w:space="0" w:color="auto"/>
        </w:rPr>
      </w:pPr>
      <w:hyperlink w:anchor="_Toc535912633" w:history="1">
        <w:r w:rsidR="00534971" w:rsidRPr="00412007">
          <w:rPr>
            <w:rStyle w:val="a3"/>
            <w:rFonts w:ascii="Times New Roman"/>
            <w:b/>
            <w:bCs/>
            <w:noProof/>
          </w:rPr>
          <w:t xml:space="preserve">2.1 </w:t>
        </w:r>
        <w:r w:rsidR="00534971" w:rsidRPr="00412007">
          <w:rPr>
            <w:rStyle w:val="a3"/>
            <w:rFonts w:hAnsi="Times New Roman"/>
            <w:b/>
            <w:bCs/>
            <w:noProof/>
          </w:rPr>
          <w:t>Целевой</w:t>
        </w:r>
        <w:r w:rsidR="00534971" w:rsidRPr="00412007">
          <w:rPr>
            <w:rStyle w:val="a3"/>
            <w:rFonts w:hAnsi="Times New Roman"/>
            <w:b/>
            <w:bCs/>
            <w:noProof/>
          </w:rPr>
          <w:t xml:space="preserve"> </w:t>
        </w:r>
        <w:r w:rsidR="00534971" w:rsidRPr="00412007">
          <w:rPr>
            <w:rStyle w:val="a3"/>
            <w:rFonts w:hAnsi="Times New Roman"/>
            <w:b/>
            <w:bCs/>
            <w:noProof/>
          </w:rPr>
          <w:t>раздел</w:t>
        </w:r>
        <w:r w:rsidR="00534971">
          <w:rPr>
            <w:noProof/>
            <w:webHidden/>
          </w:rPr>
          <w:tab/>
        </w:r>
        <w:r w:rsidR="00534971">
          <w:rPr>
            <w:noProof/>
            <w:webHidden/>
          </w:rPr>
          <w:fldChar w:fldCharType="begin"/>
        </w:r>
        <w:r w:rsidR="00534971">
          <w:rPr>
            <w:noProof/>
            <w:webHidden/>
          </w:rPr>
          <w:instrText xml:space="preserve"> PAGEREF _Toc535912633 \h </w:instrText>
        </w:r>
        <w:r w:rsidR="00534971">
          <w:rPr>
            <w:noProof/>
            <w:webHidden/>
          </w:rPr>
        </w:r>
        <w:r w:rsidR="00534971">
          <w:rPr>
            <w:noProof/>
            <w:webHidden/>
          </w:rPr>
          <w:fldChar w:fldCharType="separate"/>
        </w:r>
        <w:r w:rsidR="00534971">
          <w:rPr>
            <w:noProof/>
            <w:webHidden/>
          </w:rPr>
          <w:t>8</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34" w:history="1">
        <w:r w:rsidR="00534971" w:rsidRPr="00412007">
          <w:rPr>
            <w:rStyle w:val="a3"/>
            <w:rFonts w:ascii="Times New Roman"/>
            <w:b/>
            <w:bCs/>
            <w:noProof/>
          </w:rPr>
          <w:t xml:space="preserve">2.1.1. </w:t>
        </w:r>
        <w:r w:rsidR="00534971" w:rsidRPr="00412007">
          <w:rPr>
            <w:rStyle w:val="a3"/>
            <w:rFonts w:hAnsi="Times New Roman"/>
            <w:b/>
            <w:bCs/>
            <w:noProof/>
          </w:rPr>
          <w:t>Пояснительная</w:t>
        </w:r>
        <w:r w:rsidR="00534971" w:rsidRPr="00412007">
          <w:rPr>
            <w:rStyle w:val="a3"/>
            <w:rFonts w:hAnsi="Times New Roman"/>
            <w:b/>
            <w:bCs/>
            <w:noProof/>
          </w:rPr>
          <w:t xml:space="preserve"> </w:t>
        </w:r>
        <w:r w:rsidR="00534971" w:rsidRPr="00412007">
          <w:rPr>
            <w:rStyle w:val="a3"/>
            <w:rFonts w:hAnsi="Times New Roman"/>
            <w:b/>
            <w:bCs/>
            <w:noProof/>
          </w:rPr>
          <w:t>записка</w:t>
        </w:r>
        <w:r w:rsidR="00534971">
          <w:rPr>
            <w:noProof/>
            <w:webHidden/>
          </w:rPr>
          <w:tab/>
        </w:r>
        <w:r w:rsidR="00534971">
          <w:rPr>
            <w:noProof/>
            <w:webHidden/>
          </w:rPr>
          <w:fldChar w:fldCharType="begin"/>
        </w:r>
        <w:r w:rsidR="00534971">
          <w:rPr>
            <w:noProof/>
            <w:webHidden/>
          </w:rPr>
          <w:instrText xml:space="preserve"> PAGEREF _Toc535912634 \h </w:instrText>
        </w:r>
        <w:r w:rsidR="00534971">
          <w:rPr>
            <w:noProof/>
            <w:webHidden/>
          </w:rPr>
        </w:r>
        <w:r w:rsidR="00534971">
          <w:rPr>
            <w:noProof/>
            <w:webHidden/>
          </w:rPr>
          <w:fldChar w:fldCharType="separate"/>
        </w:r>
        <w:r w:rsidR="00534971">
          <w:rPr>
            <w:noProof/>
            <w:webHidden/>
          </w:rPr>
          <w:t>8</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35" w:history="1">
        <w:r w:rsidR="00534971" w:rsidRPr="00412007">
          <w:rPr>
            <w:rStyle w:val="a3"/>
            <w:rFonts w:ascii="Times New Roman"/>
            <w:b/>
            <w:bCs/>
            <w:noProof/>
          </w:rPr>
          <w:t xml:space="preserve">2.1.2. </w:t>
        </w:r>
        <w:r w:rsidR="00534971" w:rsidRPr="00412007">
          <w:rPr>
            <w:rStyle w:val="a3"/>
            <w:rFonts w:hAnsi="Times New Roman"/>
            <w:b/>
            <w:bCs/>
            <w:noProof/>
          </w:rPr>
          <w:t>Планируемые</w:t>
        </w:r>
        <w:r w:rsidR="00534971" w:rsidRPr="00412007">
          <w:rPr>
            <w:rStyle w:val="a3"/>
            <w:rFonts w:hAnsi="Times New Roman"/>
            <w:b/>
            <w:bCs/>
            <w:noProof/>
          </w:rPr>
          <w:t xml:space="preserve"> </w:t>
        </w:r>
        <w:r w:rsidR="00534971" w:rsidRPr="00412007">
          <w:rPr>
            <w:rStyle w:val="a3"/>
            <w:rFonts w:hAnsi="Times New Roman"/>
            <w:b/>
            <w:bCs/>
            <w:noProof/>
          </w:rPr>
          <w:t>результаты</w:t>
        </w:r>
        <w:r w:rsidR="00534971" w:rsidRPr="00412007">
          <w:rPr>
            <w:rStyle w:val="a3"/>
            <w:rFonts w:hAnsi="Times New Roman"/>
            <w:b/>
            <w:bCs/>
            <w:noProof/>
          </w:rPr>
          <w:t xml:space="preserve"> </w:t>
        </w:r>
        <w:r w:rsidR="00534971" w:rsidRPr="00412007">
          <w:rPr>
            <w:rStyle w:val="a3"/>
            <w:rFonts w:hAnsi="Times New Roman"/>
            <w:b/>
            <w:bCs/>
            <w:noProof/>
          </w:rPr>
          <w:t>освоения</w:t>
        </w:r>
        <w:r w:rsidR="00534971" w:rsidRPr="00412007">
          <w:rPr>
            <w:rStyle w:val="a3"/>
            <w:rFonts w:hAnsi="Times New Roman"/>
            <w:b/>
            <w:bCs/>
            <w:noProof/>
          </w:rPr>
          <w:t xml:space="preserve"> </w:t>
        </w:r>
        <w:r w:rsidR="00534971" w:rsidRPr="00412007">
          <w:rPr>
            <w:rStyle w:val="a3"/>
            <w:rFonts w:hAnsi="Times New Roman"/>
            <w:b/>
            <w:bCs/>
            <w:noProof/>
          </w:rPr>
          <w:t>глухими</w:t>
        </w:r>
        <w:r w:rsidR="00534971" w:rsidRPr="00412007">
          <w:rPr>
            <w:rStyle w:val="a3"/>
            <w:rFonts w:hAnsi="Times New Roman"/>
            <w:b/>
            <w:bCs/>
            <w:noProof/>
          </w:rPr>
          <w:t xml:space="preserve">  </w:t>
        </w:r>
        <w:r w:rsidR="00534971" w:rsidRPr="00412007">
          <w:rPr>
            <w:rStyle w:val="a3"/>
            <w:rFonts w:hAnsi="Times New Roman"/>
            <w:b/>
            <w:bCs/>
            <w:noProof/>
          </w:rPr>
          <w:t>обучающимися</w:t>
        </w:r>
        <w:r w:rsidR="00534971" w:rsidRPr="00412007">
          <w:rPr>
            <w:rStyle w:val="a3"/>
            <w:rFonts w:hAnsi="Times New Roman"/>
            <w:b/>
            <w:bCs/>
            <w:noProof/>
          </w:rPr>
          <w:t xml:space="preserve"> </w:t>
        </w:r>
        <w:r w:rsidR="00534971" w:rsidRPr="00412007">
          <w:rPr>
            <w:rStyle w:val="a3"/>
            <w:b/>
            <w:bCs/>
            <w:noProof/>
          </w:rPr>
          <w:t xml:space="preserve"> </w:t>
        </w:r>
        <w:r w:rsidR="00534971" w:rsidRPr="00412007">
          <w:rPr>
            <w:rStyle w:val="a3"/>
            <w:rFonts w:hAnsi="Times New Roman"/>
            <w:b/>
            <w:bCs/>
            <w:noProof/>
          </w:rPr>
          <w:t>адаптированной</w:t>
        </w:r>
        <w:r w:rsidR="00534971" w:rsidRPr="00412007">
          <w:rPr>
            <w:rStyle w:val="a3"/>
            <w:rFonts w:hAnsi="Times New Roman"/>
            <w:b/>
            <w:bCs/>
            <w:noProof/>
          </w:rPr>
          <w:t xml:space="preserve"> </w:t>
        </w:r>
        <w:r w:rsidR="00534971" w:rsidRPr="00412007">
          <w:rPr>
            <w:rStyle w:val="a3"/>
            <w:rFonts w:hAnsi="Times New Roman"/>
            <w:b/>
            <w:bCs/>
            <w:noProof/>
          </w:rPr>
          <w:t>основной</w:t>
        </w:r>
        <w:r w:rsidR="00534971" w:rsidRPr="00412007">
          <w:rPr>
            <w:rStyle w:val="a3"/>
            <w:rFonts w:hAnsi="Times New Roman"/>
            <w:b/>
            <w:bCs/>
            <w:noProof/>
          </w:rPr>
          <w:t xml:space="preserve"> </w:t>
        </w:r>
        <w:r w:rsidR="00534971" w:rsidRPr="00412007">
          <w:rPr>
            <w:rStyle w:val="a3"/>
            <w:rFonts w:hAnsi="Times New Roman"/>
            <w:b/>
            <w:bCs/>
            <w:noProof/>
          </w:rPr>
          <w:t>общеобразовательной</w:t>
        </w:r>
        <w:r w:rsidR="00534971" w:rsidRPr="00412007">
          <w:rPr>
            <w:rStyle w:val="a3"/>
            <w:rFonts w:hAnsi="Times New Roman"/>
            <w:b/>
            <w:bCs/>
            <w:noProof/>
          </w:rPr>
          <w:t xml:space="preserve"> </w:t>
        </w:r>
        <w:r w:rsidR="00534971" w:rsidRPr="00412007">
          <w:rPr>
            <w:rStyle w:val="a3"/>
            <w:rFonts w:hAnsi="Times New Roman"/>
            <w:b/>
            <w:bCs/>
            <w:noProof/>
          </w:rPr>
          <w:t>программы</w:t>
        </w:r>
        <w:r w:rsidR="00534971" w:rsidRPr="00412007">
          <w:rPr>
            <w:rStyle w:val="a3"/>
            <w:rFonts w:hAnsi="Times New Roman"/>
            <w:b/>
            <w:bCs/>
            <w:noProof/>
          </w:rPr>
          <w:t xml:space="preserve">  </w:t>
        </w:r>
        <w:r w:rsidR="00534971" w:rsidRPr="00412007">
          <w:rPr>
            <w:rStyle w:val="a3"/>
            <w:rFonts w:hAnsi="Times New Roman"/>
            <w:b/>
            <w:bCs/>
            <w:noProof/>
          </w:rPr>
          <w:t>начального</w:t>
        </w:r>
        <w:r w:rsidR="00534971" w:rsidRPr="00412007">
          <w:rPr>
            <w:rStyle w:val="a3"/>
            <w:rFonts w:hAnsi="Times New Roman"/>
            <w:b/>
            <w:bCs/>
            <w:noProof/>
          </w:rPr>
          <w:t xml:space="preserve"> </w:t>
        </w:r>
        <w:r w:rsidR="00534971" w:rsidRPr="00412007">
          <w:rPr>
            <w:rStyle w:val="a3"/>
            <w:rFonts w:hAnsi="Times New Roman"/>
            <w:b/>
            <w:bCs/>
            <w:noProof/>
          </w:rPr>
          <w:t>общего</w:t>
        </w:r>
        <w:r w:rsidR="00534971" w:rsidRPr="00412007">
          <w:rPr>
            <w:rStyle w:val="a3"/>
            <w:rFonts w:hAnsi="Times New Roman"/>
            <w:b/>
            <w:bCs/>
            <w:noProof/>
          </w:rPr>
          <w:t xml:space="preserve"> </w:t>
        </w:r>
        <w:r w:rsidR="00534971" w:rsidRPr="00412007">
          <w:rPr>
            <w:rStyle w:val="a3"/>
            <w:rFonts w:hAnsi="Times New Roman"/>
            <w:b/>
            <w:bCs/>
            <w:noProof/>
          </w:rPr>
          <w:t>образования</w:t>
        </w:r>
        <w:r w:rsidR="00534971" w:rsidRPr="00412007">
          <w:rPr>
            <w:rStyle w:val="a3"/>
            <w:rFonts w:hAnsi="Times New Roman"/>
            <w:b/>
            <w:bCs/>
            <w:noProof/>
          </w:rPr>
          <w:t xml:space="preserve"> </w:t>
        </w:r>
        <w:r w:rsidR="00534971" w:rsidRPr="00412007">
          <w:rPr>
            <w:rStyle w:val="a3"/>
            <w:rFonts w:ascii="Times New Roman"/>
            <w:b/>
            <w:bCs/>
            <w:noProof/>
          </w:rPr>
          <w:t>(</w:t>
        </w:r>
        <w:r w:rsidR="00534971" w:rsidRPr="00412007">
          <w:rPr>
            <w:rStyle w:val="a3"/>
            <w:rFonts w:hAnsi="Times New Roman"/>
            <w:b/>
            <w:bCs/>
            <w:noProof/>
          </w:rPr>
          <w:t>вариант</w:t>
        </w:r>
        <w:r w:rsidR="00534971" w:rsidRPr="00412007">
          <w:rPr>
            <w:rStyle w:val="a3"/>
            <w:rFonts w:hAnsi="Times New Roman"/>
            <w:b/>
            <w:bCs/>
            <w:noProof/>
          </w:rPr>
          <w:t xml:space="preserve"> </w:t>
        </w:r>
        <w:r w:rsidR="00534971" w:rsidRPr="00412007">
          <w:rPr>
            <w:rStyle w:val="a3"/>
            <w:rFonts w:ascii="Times New Roman"/>
            <w:b/>
            <w:bCs/>
            <w:noProof/>
          </w:rPr>
          <w:t>1.1.)</w:t>
        </w:r>
        <w:r w:rsidR="00534971">
          <w:rPr>
            <w:noProof/>
            <w:webHidden/>
          </w:rPr>
          <w:tab/>
        </w:r>
        <w:r w:rsidR="00534971">
          <w:rPr>
            <w:noProof/>
            <w:webHidden/>
          </w:rPr>
          <w:fldChar w:fldCharType="begin"/>
        </w:r>
        <w:r w:rsidR="00534971">
          <w:rPr>
            <w:noProof/>
            <w:webHidden/>
          </w:rPr>
          <w:instrText xml:space="preserve"> PAGEREF _Toc535912635 \h </w:instrText>
        </w:r>
        <w:r w:rsidR="00534971">
          <w:rPr>
            <w:noProof/>
            <w:webHidden/>
          </w:rPr>
        </w:r>
        <w:r w:rsidR="00534971">
          <w:rPr>
            <w:noProof/>
            <w:webHidden/>
          </w:rPr>
          <w:fldChar w:fldCharType="separate"/>
        </w:r>
        <w:r w:rsidR="00534971">
          <w:rPr>
            <w:noProof/>
            <w:webHidden/>
          </w:rPr>
          <w:t>9</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36" w:history="1">
        <w:r w:rsidR="00534971" w:rsidRPr="00412007">
          <w:rPr>
            <w:rStyle w:val="a3"/>
            <w:rFonts w:ascii="Times New Roman"/>
            <w:b/>
            <w:bCs/>
            <w:noProof/>
          </w:rPr>
          <w:t xml:space="preserve">2.1.3. </w:t>
        </w:r>
        <w:r w:rsidR="00534971" w:rsidRPr="00412007">
          <w:rPr>
            <w:rStyle w:val="a3"/>
            <w:rFonts w:hAnsi="Times New Roman"/>
            <w:b/>
            <w:bCs/>
            <w:noProof/>
          </w:rPr>
          <w:t>Система</w:t>
        </w:r>
        <w:r w:rsidR="00534971" w:rsidRPr="00412007">
          <w:rPr>
            <w:rStyle w:val="a3"/>
            <w:rFonts w:hAnsi="Times New Roman"/>
            <w:b/>
            <w:bCs/>
            <w:noProof/>
          </w:rPr>
          <w:t xml:space="preserve"> </w:t>
        </w:r>
        <w:r w:rsidR="00534971" w:rsidRPr="00412007">
          <w:rPr>
            <w:rStyle w:val="a3"/>
            <w:rFonts w:hAnsi="Times New Roman"/>
            <w:b/>
            <w:bCs/>
            <w:noProof/>
          </w:rPr>
          <w:t>оценки</w:t>
        </w:r>
        <w:r w:rsidR="00534971" w:rsidRPr="00412007">
          <w:rPr>
            <w:rStyle w:val="a3"/>
            <w:rFonts w:hAnsi="Times New Roman"/>
            <w:b/>
            <w:bCs/>
            <w:noProof/>
          </w:rPr>
          <w:t xml:space="preserve"> </w:t>
        </w:r>
        <w:r w:rsidR="00534971" w:rsidRPr="00412007">
          <w:rPr>
            <w:rStyle w:val="a3"/>
            <w:rFonts w:hAnsi="Times New Roman"/>
            <w:b/>
            <w:bCs/>
            <w:noProof/>
          </w:rPr>
          <w:t>достижения</w:t>
        </w:r>
        <w:r w:rsidR="00534971" w:rsidRPr="00412007">
          <w:rPr>
            <w:rStyle w:val="a3"/>
            <w:rFonts w:hAnsi="Times New Roman"/>
            <w:b/>
            <w:bCs/>
            <w:noProof/>
          </w:rPr>
          <w:t xml:space="preserve"> </w:t>
        </w:r>
        <w:r w:rsidR="00534971" w:rsidRPr="00412007">
          <w:rPr>
            <w:rStyle w:val="a3"/>
            <w:rFonts w:hAnsi="Times New Roman"/>
            <w:b/>
            <w:bCs/>
            <w:noProof/>
          </w:rPr>
          <w:t>глухими</w:t>
        </w:r>
        <w:r w:rsidR="00534971" w:rsidRPr="00412007">
          <w:rPr>
            <w:rStyle w:val="a3"/>
            <w:rFonts w:hAnsi="Times New Roman"/>
            <w:b/>
            <w:bCs/>
            <w:noProof/>
          </w:rPr>
          <w:t xml:space="preserve"> </w:t>
        </w:r>
        <w:r w:rsidR="00534971" w:rsidRPr="00412007">
          <w:rPr>
            <w:rStyle w:val="a3"/>
            <w:rFonts w:hAnsi="Times New Roman"/>
            <w:b/>
            <w:bCs/>
            <w:noProof/>
          </w:rPr>
          <w:t>обучающимися</w:t>
        </w:r>
        <w:r w:rsidR="00534971" w:rsidRPr="00412007">
          <w:rPr>
            <w:rStyle w:val="a3"/>
            <w:rFonts w:hAnsi="Times New Roman"/>
            <w:b/>
            <w:bCs/>
            <w:noProof/>
          </w:rPr>
          <w:t xml:space="preserve"> </w:t>
        </w:r>
        <w:r w:rsidR="00534971" w:rsidRPr="00412007">
          <w:rPr>
            <w:rStyle w:val="a3"/>
            <w:b/>
            <w:bCs/>
            <w:noProof/>
          </w:rPr>
          <w:t xml:space="preserve"> </w:t>
        </w:r>
        <w:r w:rsidR="00534971" w:rsidRPr="00412007">
          <w:rPr>
            <w:rStyle w:val="a3"/>
            <w:rFonts w:hAnsi="Times New Roman"/>
            <w:b/>
            <w:bCs/>
            <w:noProof/>
          </w:rPr>
          <w:t>планируемых</w:t>
        </w:r>
        <w:r w:rsidR="00534971" w:rsidRPr="00412007">
          <w:rPr>
            <w:rStyle w:val="a3"/>
            <w:rFonts w:hAnsi="Times New Roman"/>
            <w:b/>
            <w:bCs/>
            <w:noProof/>
          </w:rPr>
          <w:t xml:space="preserve"> </w:t>
        </w:r>
        <w:r w:rsidR="00534971" w:rsidRPr="00412007">
          <w:rPr>
            <w:rStyle w:val="a3"/>
            <w:rFonts w:hAnsi="Times New Roman"/>
            <w:b/>
            <w:bCs/>
            <w:noProof/>
          </w:rPr>
          <w:t>результатов</w:t>
        </w:r>
        <w:r w:rsidR="00534971" w:rsidRPr="00412007">
          <w:rPr>
            <w:rStyle w:val="a3"/>
            <w:rFonts w:hAnsi="Times New Roman"/>
            <w:b/>
            <w:bCs/>
            <w:noProof/>
          </w:rPr>
          <w:t xml:space="preserve"> </w:t>
        </w:r>
        <w:r w:rsidR="00534971" w:rsidRPr="00412007">
          <w:rPr>
            <w:rStyle w:val="a3"/>
            <w:rFonts w:hAnsi="Times New Roman"/>
            <w:b/>
            <w:bCs/>
            <w:noProof/>
          </w:rPr>
          <w:t>освоения</w:t>
        </w:r>
        <w:r w:rsidR="00534971" w:rsidRPr="00412007">
          <w:rPr>
            <w:rStyle w:val="a3"/>
            <w:rFonts w:hAnsi="Times New Roman"/>
            <w:b/>
            <w:bCs/>
            <w:noProof/>
          </w:rPr>
          <w:t xml:space="preserve"> </w:t>
        </w:r>
        <w:r w:rsidR="00534971" w:rsidRPr="00412007">
          <w:rPr>
            <w:rStyle w:val="a3"/>
            <w:rFonts w:hAnsi="Times New Roman"/>
            <w:b/>
            <w:bCs/>
            <w:noProof/>
          </w:rPr>
          <w:t>адаптированной</w:t>
        </w:r>
        <w:r w:rsidR="00534971" w:rsidRPr="00412007">
          <w:rPr>
            <w:rStyle w:val="a3"/>
            <w:rFonts w:hAnsi="Times New Roman"/>
            <w:b/>
            <w:bCs/>
            <w:noProof/>
          </w:rPr>
          <w:t xml:space="preserve"> </w:t>
        </w:r>
        <w:r w:rsidR="00534971" w:rsidRPr="00412007">
          <w:rPr>
            <w:rStyle w:val="a3"/>
            <w:rFonts w:hAnsi="Times New Roman"/>
            <w:b/>
            <w:bCs/>
            <w:noProof/>
          </w:rPr>
          <w:t>основной</w:t>
        </w:r>
        <w:r w:rsidR="00534971" w:rsidRPr="00412007">
          <w:rPr>
            <w:rStyle w:val="a3"/>
            <w:rFonts w:hAnsi="Times New Roman"/>
            <w:b/>
            <w:bCs/>
            <w:noProof/>
          </w:rPr>
          <w:t xml:space="preserve">  </w:t>
        </w:r>
        <w:r w:rsidR="00534971" w:rsidRPr="00412007">
          <w:rPr>
            <w:rStyle w:val="a3"/>
            <w:rFonts w:hAnsi="Times New Roman"/>
            <w:b/>
            <w:bCs/>
            <w:noProof/>
          </w:rPr>
          <w:t>общеобразовательной</w:t>
        </w:r>
        <w:r w:rsidR="00534971" w:rsidRPr="00412007">
          <w:rPr>
            <w:rStyle w:val="a3"/>
            <w:rFonts w:hAnsi="Times New Roman"/>
            <w:b/>
            <w:bCs/>
            <w:noProof/>
          </w:rPr>
          <w:t xml:space="preserve"> </w:t>
        </w:r>
        <w:r w:rsidR="00534971" w:rsidRPr="00412007">
          <w:rPr>
            <w:rStyle w:val="a3"/>
            <w:rFonts w:hAnsi="Times New Roman"/>
            <w:b/>
            <w:bCs/>
            <w:noProof/>
          </w:rPr>
          <w:t>программы</w:t>
        </w:r>
        <w:r w:rsidR="00534971" w:rsidRPr="00412007">
          <w:rPr>
            <w:rStyle w:val="a3"/>
            <w:rFonts w:hAnsi="Times New Roman"/>
            <w:b/>
            <w:bCs/>
            <w:noProof/>
          </w:rPr>
          <w:t xml:space="preserve"> </w:t>
        </w:r>
        <w:r w:rsidR="00534971" w:rsidRPr="00412007">
          <w:rPr>
            <w:rStyle w:val="a3"/>
            <w:rFonts w:hAnsi="Times New Roman"/>
            <w:b/>
            <w:bCs/>
            <w:noProof/>
          </w:rPr>
          <w:t>начального</w:t>
        </w:r>
        <w:r w:rsidR="00534971" w:rsidRPr="00412007">
          <w:rPr>
            <w:rStyle w:val="a3"/>
            <w:rFonts w:hAnsi="Times New Roman"/>
            <w:b/>
            <w:bCs/>
            <w:noProof/>
          </w:rPr>
          <w:t xml:space="preserve"> </w:t>
        </w:r>
        <w:r w:rsidR="00534971" w:rsidRPr="00412007">
          <w:rPr>
            <w:rStyle w:val="a3"/>
            <w:rFonts w:hAnsi="Times New Roman"/>
            <w:b/>
            <w:bCs/>
            <w:noProof/>
          </w:rPr>
          <w:t>общего</w:t>
        </w:r>
        <w:r w:rsidR="00534971" w:rsidRPr="00412007">
          <w:rPr>
            <w:rStyle w:val="a3"/>
            <w:rFonts w:hAnsi="Times New Roman"/>
            <w:b/>
            <w:bCs/>
            <w:noProof/>
          </w:rPr>
          <w:t xml:space="preserve"> </w:t>
        </w:r>
        <w:r w:rsidR="00534971" w:rsidRPr="00412007">
          <w:rPr>
            <w:rStyle w:val="a3"/>
            <w:rFonts w:hAnsi="Times New Roman"/>
            <w:b/>
            <w:bCs/>
            <w:noProof/>
          </w:rPr>
          <w:t>образования</w:t>
        </w:r>
        <w:r w:rsidR="00534971" w:rsidRPr="00412007">
          <w:rPr>
            <w:rStyle w:val="a3"/>
            <w:rFonts w:hAnsi="Times New Roman"/>
            <w:b/>
            <w:bCs/>
            <w:noProof/>
          </w:rPr>
          <w:t xml:space="preserve">  </w:t>
        </w:r>
        <w:r w:rsidR="00534971" w:rsidRPr="00412007">
          <w:rPr>
            <w:rStyle w:val="a3"/>
            <w:rFonts w:ascii="Times New Roman"/>
            <w:b/>
            <w:bCs/>
            <w:noProof/>
          </w:rPr>
          <w:t>(</w:t>
        </w:r>
        <w:r w:rsidR="00534971" w:rsidRPr="00412007">
          <w:rPr>
            <w:rStyle w:val="a3"/>
            <w:rFonts w:hAnsi="Times New Roman"/>
            <w:b/>
            <w:bCs/>
            <w:noProof/>
          </w:rPr>
          <w:t>вариант</w:t>
        </w:r>
        <w:r w:rsidR="00534971" w:rsidRPr="00412007">
          <w:rPr>
            <w:rStyle w:val="a3"/>
            <w:rFonts w:hAnsi="Times New Roman"/>
            <w:b/>
            <w:bCs/>
            <w:noProof/>
          </w:rPr>
          <w:t xml:space="preserve"> </w:t>
        </w:r>
        <w:r w:rsidR="00534971" w:rsidRPr="00412007">
          <w:rPr>
            <w:rStyle w:val="a3"/>
            <w:rFonts w:ascii="Times New Roman"/>
            <w:b/>
            <w:bCs/>
            <w:noProof/>
          </w:rPr>
          <w:t>1.1.)</w:t>
        </w:r>
        <w:r w:rsidR="00534971">
          <w:rPr>
            <w:noProof/>
            <w:webHidden/>
          </w:rPr>
          <w:tab/>
        </w:r>
        <w:r w:rsidR="00534971">
          <w:rPr>
            <w:noProof/>
            <w:webHidden/>
          </w:rPr>
          <w:fldChar w:fldCharType="begin"/>
        </w:r>
        <w:r w:rsidR="00534971">
          <w:rPr>
            <w:noProof/>
            <w:webHidden/>
          </w:rPr>
          <w:instrText xml:space="preserve"> PAGEREF _Toc535912636 \h </w:instrText>
        </w:r>
        <w:r w:rsidR="00534971">
          <w:rPr>
            <w:noProof/>
            <w:webHidden/>
          </w:rPr>
        </w:r>
        <w:r w:rsidR="00534971">
          <w:rPr>
            <w:noProof/>
            <w:webHidden/>
          </w:rPr>
          <w:fldChar w:fldCharType="separate"/>
        </w:r>
        <w:r w:rsidR="00534971">
          <w:rPr>
            <w:noProof/>
            <w:webHidden/>
          </w:rPr>
          <w:t>15</w:t>
        </w:r>
        <w:r w:rsidR="00534971">
          <w:rPr>
            <w:noProof/>
            <w:webHidden/>
          </w:rPr>
          <w:fldChar w:fldCharType="end"/>
        </w:r>
      </w:hyperlink>
    </w:p>
    <w:p w:rsidR="00534971" w:rsidRDefault="006E4183">
      <w:pPr>
        <w:pStyle w:val="2d"/>
        <w:tabs>
          <w:tab w:val="right" w:leader="dot" w:pos="9339"/>
        </w:tabs>
        <w:rPr>
          <w:rFonts w:asciiTheme="minorHAnsi" w:eastAsiaTheme="minorEastAsia" w:hAnsiTheme="minorHAnsi" w:cstheme="minorBidi"/>
          <w:noProof/>
          <w:color w:val="auto"/>
          <w:bdr w:val="none" w:sz="0" w:space="0" w:color="auto"/>
        </w:rPr>
      </w:pPr>
      <w:hyperlink w:anchor="_Toc535912637" w:history="1">
        <w:r w:rsidR="00534971" w:rsidRPr="00412007">
          <w:rPr>
            <w:rStyle w:val="a3"/>
            <w:rFonts w:ascii="Times New Roman"/>
            <w:b/>
            <w:bCs/>
            <w:noProof/>
          </w:rPr>
          <w:t xml:space="preserve">2.2. </w:t>
        </w:r>
        <w:r w:rsidR="00534971" w:rsidRPr="00412007">
          <w:rPr>
            <w:rStyle w:val="a3"/>
            <w:rFonts w:hAnsi="Times New Roman"/>
            <w:b/>
            <w:bCs/>
            <w:noProof/>
          </w:rPr>
          <w:t>Содержательный</w:t>
        </w:r>
        <w:r w:rsidR="00534971" w:rsidRPr="00412007">
          <w:rPr>
            <w:rStyle w:val="a3"/>
            <w:rFonts w:hAnsi="Times New Roman"/>
            <w:b/>
            <w:bCs/>
            <w:noProof/>
          </w:rPr>
          <w:t xml:space="preserve"> </w:t>
        </w:r>
        <w:r w:rsidR="00534971" w:rsidRPr="00412007">
          <w:rPr>
            <w:rStyle w:val="a3"/>
            <w:rFonts w:hAnsi="Times New Roman"/>
            <w:b/>
            <w:bCs/>
            <w:noProof/>
          </w:rPr>
          <w:t>раздел</w:t>
        </w:r>
        <w:r w:rsidR="00534971">
          <w:rPr>
            <w:noProof/>
            <w:webHidden/>
          </w:rPr>
          <w:tab/>
        </w:r>
        <w:r w:rsidR="00534971">
          <w:rPr>
            <w:noProof/>
            <w:webHidden/>
          </w:rPr>
          <w:fldChar w:fldCharType="begin"/>
        </w:r>
        <w:r w:rsidR="00534971">
          <w:rPr>
            <w:noProof/>
            <w:webHidden/>
          </w:rPr>
          <w:instrText xml:space="preserve"> PAGEREF _Toc535912637 \h </w:instrText>
        </w:r>
        <w:r w:rsidR="00534971">
          <w:rPr>
            <w:noProof/>
            <w:webHidden/>
          </w:rPr>
        </w:r>
        <w:r w:rsidR="00534971">
          <w:rPr>
            <w:noProof/>
            <w:webHidden/>
          </w:rPr>
          <w:fldChar w:fldCharType="separate"/>
        </w:r>
        <w:r w:rsidR="00534971">
          <w:rPr>
            <w:noProof/>
            <w:webHidden/>
          </w:rPr>
          <w:t>16</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38" w:history="1">
        <w:r w:rsidR="00534971" w:rsidRPr="00412007">
          <w:rPr>
            <w:rStyle w:val="a3"/>
            <w:rFonts w:ascii="Times New Roman"/>
            <w:b/>
            <w:bCs/>
            <w:noProof/>
          </w:rPr>
          <w:t xml:space="preserve">2.2.1. </w:t>
        </w:r>
        <w:r w:rsidR="00534971" w:rsidRPr="00412007">
          <w:rPr>
            <w:rStyle w:val="a3"/>
            <w:rFonts w:hAnsi="Times New Roman"/>
            <w:b/>
            <w:bCs/>
            <w:noProof/>
          </w:rPr>
          <w:t>Направление</w:t>
        </w:r>
        <w:r w:rsidR="00534971" w:rsidRPr="00412007">
          <w:rPr>
            <w:rStyle w:val="a3"/>
            <w:rFonts w:hAnsi="Times New Roman"/>
            <w:b/>
            <w:bCs/>
            <w:noProof/>
          </w:rPr>
          <w:t xml:space="preserve"> </w:t>
        </w:r>
        <w:r w:rsidR="00534971" w:rsidRPr="00412007">
          <w:rPr>
            <w:rStyle w:val="a3"/>
            <w:rFonts w:hAnsi="Times New Roman"/>
            <w:b/>
            <w:bCs/>
            <w:noProof/>
          </w:rPr>
          <w:t>и</w:t>
        </w:r>
        <w:r w:rsidR="00534971" w:rsidRPr="00412007">
          <w:rPr>
            <w:rStyle w:val="a3"/>
            <w:rFonts w:hAnsi="Times New Roman"/>
            <w:b/>
            <w:bCs/>
            <w:noProof/>
          </w:rPr>
          <w:t xml:space="preserve"> </w:t>
        </w:r>
        <w:r w:rsidR="00534971" w:rsidRPr="00412007">
          <w:rPr>
            <w:rStyle w:val="a3"/>
            <w:rFonts w:hAnsi="Times New Roman"/>
            <w:b/>
            <w:bCs/>
            <w:noProof/>
          </w:rPr>
          <w:t>содержание</w:t>
        </w:r>
        <w:r w:rsidR="00534971" w:rsidRPr="00412007">
          <w:rPr>
            <w:rStyle w:val="a3"/>
            <w:rFonts w:hAnsi="Times New Roman"/>
            <w:b/>
            <w:bCs/>
            <w:noProof/>
          </w:rPr>
          <w:t xml:space="preserve"> </w:t>
        </w:r>
        <w:r w:rsidR="00534971" w:rsidRPr="00412007">
          <w:rPr>
            <w:rStyle w:val="a3"/>
            <w:rFonts w:hAnsi="Times New Roman"/>
            <w:b/>
            <w:bCs/>
            <w:noProof/>
          </w:rPr>
          <w:t>программы</w:t>
        </w:r>
        <w:r w:rsidR="00534971" w:rsidRPr="00412007">
          <w:rPr>
            <w:rStyle w:val="a3"/>
            <w:rFonts w:hAnsi="Times New Roman"/>
            <w:b/>
            <w:bCs/>
            <w:noProof/>
          </w:rPr>
          <w:t xml:space="preserve"> </w:t>
        </w:r>
        <w:r w:rsidR="00534971" w:rsidRPr="00412007">
          <w:rPr>
            <w:rStyle w:val="a3"/>
            <w:rFonts w:hAnsi="Times New Roman"/>
            <w:b/>
            <w:bCs/>
            <w:noProof/>
          </w:rPr>
          <w:t>коррекционной</w:t>
        </w:r>
        <w:r w:rsidR="00534971" w:rsidRPr="00412007">
          <w:rPr>
            <w:rStyle w:val="a3"/>
            <w:rFonts w:hAnsi="Times New Roman"/>
            <w:b/>
            <w:bCs/>
            <w:noProof/>
          </w:rPr>
          <w:t xml:space="preserve"> </w:t>
        </w:r>
        <w:r w:rsidR="00534971" w:rsidRPr="00412007">
          <w:rPr>
            <w:rStyle w:val="a3"/>
            <w:rFonts w:hAnsi="Times New Roman"/>
            <w:b/>
            <w:bCs/>
            <w:noProof/>
          </w:rPr>
          <w:t>работы</w:t>
        </w:r>
        <w:r w:rsidR="00534971">
          <w:rPr>
            <w:noProof/>
            <w:webHidden/>
          </w:rPr>
          <w:tab/>
        </w:r>
        <w:r w:rsidR="00534971">
          <w:rPr>
            <w:noProof/>
            <w:webHidden/>
          </w:rPr>
          <w:fldChar w:fldCharType="begin"/>
        </w:r>
        <w:r w:rsidR="00534971">
          <w:rPr>
            <w:noProof/>
            <w:webHidden/>
          </w:rPr>
          <w:instrText xml:space="preserve"> PAGEREF _Toc535912638 \h </w:instrText>
        </w:r>
        <w:r w:rsidR="00534971">
          <w:rPr>
            <w:noProof/>
            <w:webHidden/>
          </w:rPr>
        </w:r>
        <w:r w:rsidR="00534971">
          <w:rPr>
            <w:noProof/>
            <w:webHidden/>
          </w:rPr>
          <w:fldChar w:fldCharType="separate"/>
        </w:r>
        <w:r w:rsidR="00534971">
          <w:rPr>
            <w:noProof/>
            <w:webHidden/>
          </w:rPr>
          <w:t>16</w:t>
        </w:r>
        <w:r w:rsidR="00534971">
          <w:rPr>
            <w:noProof/>
            <w:webHidden/>
          </w:rPr>
          <w:fldChar w:fldCharType="end"/>
        </w:r>
      </w:hyperlink>
    </w:p>
    <w:p w:rsidR="00534971" w:rsidRDefault="006E4183">
      <w:pPr>
        <w:pStyle w:val="2d"/>
        <w:tabs>
          <w:tab w:val="right" w:leader="dot" w:pos="9339"/>
        </w:tabs>
        <w:rPr>
          <w:rFonts w:asciiTheme="minorHAnsi" w:eastAsiaTheme="minorEastAsia" w:hAnsiTheme="minorHAnsi" w:cstheme="minorBidi"/>
          <w:noProof/>
          <w:color w:val="auto"/>
          <w:bdr w:val="none" w:sz="0" w:space="0" w:color="auto"/>
        </w:rPr>
      </w:pPr>
      <w:hyperlink w:anchor="_Toc535912639" w:history="1">
        <w:r w:rsidR="00534971" w:rsidRPr="00412007">
          <w:rPr>
            <w:rStyle w:val="a3"/>
            <w:rFonts w:ascii="Times New Roman"/>
            <w:b/>
            <w:bCs/>
            <w:noProof/>
          </w:rPr>
          <w:t xml:space="preserve">2.3. </w:t>
        </w:r>
        <w:r w:rsidR="00534971" w:rsidRPr="00412007">
          <w:rPr>
            <w:rStyle w:val="a3"/>
            <w:rFonts w:hAnsi="Times New Roman"/>
            <w:b/>
            <w:bCs/>
            <w:noProof/>
          </w:rPr>
          <w:t>Организационный</w:t>
        </w:r>
        <w:r w:rsidR="00534971" w:rsidRPr="00412007">
          <w:rPr>
            <w:rStyle w:val="a3"/>
            <w:rFonts w:hAnsi="Times New Roman"/>
            <w:b/>
            <w:bCs/>
            <w:noProof/>
          </w:rPr>
          <w:t xml:space="preserve"> </w:t>
        </w:r>
        <w:r w:rsidR="00534971" w:rsidRPr="00412007">
          <w:rPr>
            <w:rStyle w:val="a3"/>
            <w:rFonts w:hAnsi="Times New Roman"/>
            <w:b/>
            <w:bCs/>
            <w:noProof/>
          </w:rPr>
          <w:t>раздел</w:t>
        </w:r>
        <w:r w:rsidR="00534971">
          <w:rPr>
            <w:noProof/>
            <w:webHidden/>
          </w:rPr>
          <w:tab/>
        </w:r>
        <w:r w:rsidR="00534971">
          <w:rPr>
            <w:noProof/>
            <w:webHidden/>
          </w:rPr>
          <w:fldChar w:fldCharType="begin"/>
        </w:r>
        <w:r w:rsidR="00534971">
          <w:rPr>
            <w:noProof/>
            <w:webHidden/>
          </w:rPr>
          <w:instrText xml:space="preserve"> PAGEREF _Toc535912639 \h </w:instrText>
        </w:r>
        <w:r w:rsidR="00534971">
          <w:rPr>
            <w:noProof/>
            <w:webHidden/>
          </w:rPr>
        </w:r>
        <w:r w:rsidR="00534971">
          <w:rPr>
            <w:noProof/>
            <w:webHidden/>
          </w:rPr>
          <w:fldChar w:fldCharType="separate"/>
        </w:r>
        <w:r w:rsidR="00534971">
          <w:rPr>
            <w:noProof/>
            <w:webHidden/>
          </w:rPr>
          <w:t>20</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40" w:history="1">
        <w:r w:rsidR="00534971" w:rsidRPr="00412007">
          <w:rPr>
            <w:rStyle w:val="a3"/>
            <w:rFonts w:ascii="Times New Roman"/>
            <w:b/>
            <w:bCs/>
            <w:noProof/>
          </w:rPr>
          <w:t xml:space="preserve">2.3.1. </w:t>
        </w:r>
        <w:r w:rsidR="00534971" w:rsidRPr="00412007">
          <w:rPr>
            <w:rStyle w:val="a3"/>
            <w:rFonts w:hAnsi="Times New Roman"/>
            <w:b/>
            <w:bCs/>
            <w:noProof/>
          </w:rPr>
          <w:t>Учебный</w:t>
        </w:r>
        <w:r w:rsidR="00534971" w:rsidRPr="00412007">
          <w:rPr>
            <w:rStyle w:val="a3"/>
            <w:rFonts w:hAnsi="Times New Roman"/>
            <w:b/>
            <w:bCs/>
            <w:noProof/>
          </w:rPr>
          <w:t xml:space="preserve"> </w:t>
        </w:r>
        <w:r w:rsidR="00534971" w:rsidRPr="00412007">
          <w:rPr>
            <w:rStyle w:val="a3"/>
            <w:rFonts w:hAnsi="Times New Roman"/>
            <w:b/>
            <w:bCs/>
            <w:noProof/>
          </w:rPr>
          <w:t>план</w:t>
        </w:r>
        <w:r w:rsidR="00534971">
          <w:rPr>
            <w:noProof/>
            <w:webHidden/>
          </w:rPr>
          <w:tab/>
        </w:r>
        <w:r w:rsidR="00534971">
          <w:rPr>
            <w:noProof/>
            <w:webHidden/>
          </w:rPr>
          <w:fldChar w:fldCharType="begin"/>
        </w:r>
        <w:r w:rsidR="00534971">
          <w:rPr>
            <w:noProof/>
            <w:webHidden/>
          </w:rPr>
          <w:instrText xml:space="preserve"> PAGEREF _Toc535912640 \h </w:instrText>
        </w:r>
        <w:r w:rsidR="00534971">
          <w:rPr>
            <w:noProof/>
            <w:webHidden/>
          </w:rPr>
        </w:r>
        <w:r w:rsidR="00534971">
          <w:rPr>
            <w:noProof/>
            <w:webHidden/>
          </w:rPr>
          <w:fldChar w:fldCharType="separate"/>
        </w:r>
        <w:r w:rsidR="00534971">
          <w:rPr>
            <w:noProof/>
            <w:webHidden/>
          </w:rPr>
          <w:t>20</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41" w:history="1">
        <w:r w:rsidR="00534971" w:rsidRPr="00412007">
          <w:rPr>
            <w:rStyle w:val="a3"/>
            <w:rFonts w:ascii="Times New Roman"/>
            <w:b/>
            <w:bCs/>
            <w:noProof/>
          </w:rPr>
          <w:t xml:space="preserve">2.3.2. </w:t>
        </w:r>
        <w:r w:rsidR="00534971" w:rsidRPr="00412007">
          <w:rPr>
            <w:rStyle w:val="a3"/>
            <w:rFonts w:hAnsi="Times New Roman"/>
            <w:b/>
            <w:bCs/>
            <w:noProof/>
          </w:rPr>
          <w:t>Система</w:t>
        </w:r>
        <w:r w:rsidR="00534971" w:rsidRPr="00412007">
          <w:rPr>
            <w:rStyle w:val="a3"/>
            <w:rFonts w:hAnsi="Times New Roman"/>
            <w:b/>
            <w:bCs/>
            <w:noProof/>
          </w:rPr>
          <w:t xml:space="preserve"> </w:t>
        </w:r>
        <w:r w:rsidR="00534971" w:rsidRPr="00412007">
          <w:rPr>
            <w:rStyle w:val="a3"/>
            <w:rFonts w:hAnsi="Times New Roman"/>
            <w:b/>
            <w:bCs/>
            <w:noProof/>
          </w:rPr>
          <w:t>условий</w:t>
        </w:r>
        <w:r w:rsidR="00534971" w:rsidRPr="00412007">
          <w:rPr>
            <w:rStyle w:val="a3"/>
            <w:rFonts w:hAnsi="Times New Roman"/>
            <w:b/>
            <w:bCs/>
            <w:noProof/>
          </w:rPr>
          <w:t xml:space="preserve"> </w:t>
        </w:r>
        <w:r w:rsidR="00534971" w:rsidRPr="00412007">
          <w:rPr>
            <w:rStyle w:val="a3"/>
            <w:rFonts w:hAnsi="Times New Roman"/>
            <w:b/>
            <w:bCs/>
            <w:noProof/>
          </w:rPr>
          <w:t>реализации</w:t>
        </w:r>
        <w:r w:rsidR="00534971" w:rsidRPr="00412007">
          <w:rPr>
            <w:rStyle w:val="a3"/>
            <w:rFonts w:hAnsi="Times New Roman"/>
            <w:b/>
            <w:bCs/>
            <w:noProof/>
          </w:rPr>
          <w:t xml:space="preserve"> </w:t>
        </w:r>
        <w:r w:rsidR="00534971" w:rsidRPr="00412007">
          <w:rPr>
            <w:rStyle w:val="a3"/>
            <w:rFonts w:hAnsi="Times New Roman"/>
            <w:b/>
            <w:bCs/>
            <w:noProof/>
          </w:rPr>
          <w:t>адаптированной</w:t>
        </w:r>
        <w:r w:rsidR="00534971" w:rsidRPr="00412007">
          <w:rPr>
            <w:rStyle w:val="a3"/>
            <w:rFonts w:hAnsi="Times New Roman"/>
            <w:b/>
            <w:bCs/>
            <w:noProof/>
          </w:rPr>
          <w:t xml:space="preserve"> </w:t>
        </w:r>
        <w:r w:rsidR="00534971" w:rsidRPr="00412007">
          <w:rPr>
            <w:rStyle w:val="a3"/>
            <w:rFonts w:hAnsi="Times New Roman"/>
            <w:b/>
            <w:bCs/>
            <w:noProof/>
          </w:rPr>
          <w:t>основной</w:t>
        </w:r>
        <w:r w:rsidR="00534971" w:rsidRPr="00412007">
          <w:rPr>
            <w:rStyle w:val="a3"/>
            <w:rFonts w:hAnsi="Times New Roman"/>
            <w:b/>
            <w:bCs/>
            <w:noProof/>
          </w:rPr>
          <w:t xml:space="preserve">  </w:t>
        </w:r>
        <w:r w:rsidR="00534971" w:rsidRPr="00412007">
          <w:rPr>
            <w:rStyle w:val="a3"/>
            <w:rFonts w:hAnsi="Times New Roman"/>
            <w:b/>
            <w:bCs/>
            <w:noProof/>
          </w:rPr>
          <w:t>образовательной</w:t>
        </w:r>
        <w:r w:rsidR="00534971" w:rsidRPr="00412007">
          <w:rPr>
            <w:rStyle w:val="a3"/>
            <w:rFonts w:hAnsi="Times New Roman"/>
            <w:b/>
            <w:bCs/>
            <w:noProof/>
          </w:rPr>
          <w:t xml:space="preserve"> </w:t>
        </w:r>
        <w:r w:rsidR="00534971" w:rsidRPr="00412007">
          <w:rPr>
            <w:rStyle w:val="a3"/>
            <w:rFonts w:hAnsi="Times New Roman"/>
            <w:b/>
            <w:bCs/>
            <w:noProof/>
          </w:rPr>
          <w:t>программы</w:t>
        </w:r>
        <w:r w:rsidR="00534971" w:rsidRPr="00412007">
          <w:rPr>
            <w:rStyle w:val="a3"/>
            <w:rFonts w:hAnsi="Times New Roman"/>
            <w:b/>
            <w:bCs/>
            <w:noProof/>
          </w:rPr>
          <w:t xml:space="preserve"> </w:t>
        </w:r>
        <w:r w:rsidR="00534971" w:rsidRPr="00412007">
          <w:rPr>
            <w:rStyle w:val="a3"/>
            <w:rFonts w:hAnsi="Times New Roman"/>
            <w:b/>
            <w:bCs/>
            <w:noProof/>
          </w:rPr>
          <w:t>начального</w:t>
        </w:r>
        <w:r w:rsidR="00534971" w:rsidRPr="00412007">
          <w:rPr>
            <w:rStyle w:val="a3"/>
            <w:rFonts w:hAnsi="Times New Roman"/>
            <w:b/>
            <w:bCs/>
            <w:noProof/>
          </w:rPr>
          <w:t xml:space="preserve"> </w:t>
        </w:r>
        <w:r w:rsidR="00534971" w:rsidRPr="00412007">
          <w:rPr>
            <w:rStyle w:val="a3"/>
            <w:rFonts w:hAnsi="Times New Roman"/>
            <w:b/>
            <w:bCs/>
            <w:noProof/>
          </w:rPr>
          <w:t>общего</w:t>
        </w:r>
        <w:r w:rsidR="00534971" w:rsidRPr="00412007">
          <w:rPr>
            <w:rStyle w:val="a3"/>
            <w:rFonts w:hAnsi="Times New Roman"/>
            <w:b/>
            <w:bCs/>
            <w:noProof/>
          </w:rPr>
          <w:t xml:space="preserve"> </w:t>
        </w:r>
        <w:r w:rsidR="00534971" w:rsidRPr="00412007">
          <w:rPr>
            <w:rStyle w:val="a3"/>
            <w:rFonts w:hAnsi="Times New Roman"/>
            <w:b/>
            <w:bCs/>
            <w:noProof/>
          </w:rPr>
          <w:t>образования</w:t>
        </w:r>
        <w:r w:rsidR="00534971" w:rsidRPr="00412007">
          <w:rPr>
            <w:rStyle w:val="a3"/>
            <w:rFonts w:hAnsi="Times New Roman"/>
            <w:b/>
            <w:bCs/>
            <w:noProof/>
          </w:rPr>
          <w:t xml:space="preserve">  </w:t>
        </w:r>
        <w:r w:rsidR="00534971" w:rsidRPr="00412007">
          <w:rPr>
            <w:rStyle w:val="a3"/>
            <w:rFonts w:hAnsi="Times New Roman"/>
            <w:b/>
            <w:bCs/>
            <w:noProof/>
          </w:rPr>
          <w:t>глухих</w:t>
        </w:r>
        <w:r w:rsidR="00534971" w:rsidRPr="00412007">
          <w:rPr>
            <w:rStyle w:val="a3"/>
            <w:rFonts w:hAnsi="Times New Roman"/>
            <w:b/>
            <w:bCs/>
            <w:noProof/>
          </w:rPr>
          <w:t xml:space="preserve"> </w:t>
        </w:r>
        <w:r w:rsidR="00534971" w:rsidRPr="00412007">
          <w:rPr>
            <w:rStyle w:val="a3"/>
            <w:rFonts w:hAnsi="Times New Roman"/>
            <w:b/>
            <w:bCs/>
            <w:noProof/>
          </w:rPr>
          <w:t>обучающихся</w:t>
        </w:r>
        <w:r w:rsidR="00534971">
          <w:rPr>
            <w:noProof/>
            <w:webHidden/>
          </w:rPr>
          <w:tab/>
        </w:r>
        <w:r w:rsidR="00534971">
          <w:rPr>
            <w:noProof/>
            <w:webHidden/>
          </w:rPr>
          <w:fldChar w:fldCharType="begin"/>
        </w:r>
        <w:r w:rsidR="00534971">
          <w:rPr>
            <w:noProof/>
            <w:webHidden/>
          </w:rPr>
          <w:instrText xml:space="preserve"> PAGEREF _Toc535912641 \h </w:instrText>
        </w:r>
        <w:r w:rsidR="00534971">
          <w:rPr>
            <w:noProof/>
            <w:webHidden/>
          </w:rPr>
        </w:r>
        <w:r w:rsidR="00534971">
          <w:rPr>
            <w:noProof/>
            <w:webHidden/>
          </w:rPr>
          <w:fldChar w:fldCharType="separate"/>
        </w:r>
        <w:r w:rsidR="00534971">
          <w:rPr>
            <w:noProof/>
            <w:webHidden/>
          </w:rPr>
          <w:t>20</w:t>
        </w:r>
        <w:r w:rsidR="00534971">
          <w:rPr>
            <w:noProof/>
            <w:webHidden/>
          </w:rPr>
          <w:fldChar w:fldCharType="end"/>
        </w:r>
      </w:hyperlink>
    </w:p>
    <w:p w:rsidR="00534971" w:rsidRDefault="006E4183">
      <w:pPr>
        <w:pStyle w:val="1c"/>
        <w:tabs>
          <w:tab w:val="right" w:leader="dot" w:pos="9339"/>
        </w:tabs>
        <w:rPr>
          <w:rFonts w:asciiTheme="minorHAnsi" w:eastAsiaTheme="minorEastAsia" w:hAnsiTheme="minorHAnsi" w:cstheme="minorBidi"/>
          <w:noProof/>
          <w:color w:val="auto"/>
          <w:bdr w:val="none" w:sz="0" w:space="0" w:color="auto"/>
        </w:rPr>
      </w:pPr>
      <w:hyperlink w:anchor="_Toc535912642" w:history="1">
        <w:r w:rsidR="00534971" w:rsidRPr="00412007">
          <w:rPr>
            <w:rStyle w:val="a3"/>
            <w:rFonts w:ascii="Times New Roman"/>
            <w:b/>
            <w:bCs/>
            <w:noProof/>
          </w:rPr>
          <w:t xml:space="preserve">3. </w:t>
        </w:r>
        <w:r w:rsidR="00534971" w:rsidRPr="00412007">
          <w:rPr>
            <w:rStyle w:val="a3"/>
            <w:rFonts w:hAnsi="Times New Roman"/>
            <w:b/>
            <w:bCs/>
            <w:caps/>
            <w:noProof/>
            <w:kern w:val="28"/>
          </w:rPr>
          <w:t>а</w:t>
        </w:r>
        <w:r w:rsidR="00534971" w:rsidRPr="00412007">
          <w:rPr>
            <w:rStyle w:val="a3"/>
            <w:rFonts w:hAnsi="Times New Roman"/>
            <w:b/>
            <w:bCs/>
            <w:caps/>
            <w:noProof/>
          </w:rPr>
          <w:t>даптированная</w:t>
        </w:r>
        <w:r w:rsidR="00534971" w:rsidRPr="00412007">
          <w:rPr>
            <w:rStyle w:val="a3"/>
            <w:rFonts w:hAnsi="Times New Roman"/>
            <w:b/>
            <w:bCs/>
            <w:caps/>
            <w:noProof/>
          </w:rPr>
          <w:t xml:space="preserve"> </w:t>
        </w:r>
        <w:r w:rsidR="00534971" w:rsidRPr="00412007">
          <w:rPr>
            <w:rStyle w:val="a3"/>
            <w:rFonts w:hAnsi="Times New Roman"/>
            <w:b/>
            <w:bCs/>
            <w:caps/>
            <w:noProof/>
          </w:rPr>
          <w:t>основная</w:t>
        </w:r>
        <w:r w:rsidR="00534971" w:rsidRPr="00412007">
          <w:rPr>
            <w:rStyle w:val="a3"/>
            <w:rFonts w:hAnsi="Times New Roman"/>
            <w:b/>
            <w:bCs/>
            <w:caps/>
            <w:noProof/>
          </w:rPr>
          <w:t xml:space="preserve">  </w:t>
        </w:r>
        <w:r w:rsidR="00534971" w:rsidRPr="00412007">
          <w:rPr>
            <w:rStyle w:val="a3"/>
            <w:rFonts w:hAnsi="Times New Roman"/>
            <w:b/>
            <w:bCs/>
            <w:caps/>
            <w:noProof/>
          </w:rPr>
          <w:t>общеобразовательная</w:t>
        </w:r>
        <w:r w:rsidR="00534971" w:rsidRPr="00412007">
          <w:rPr>
            <w:rStyle w:val="a3"/>
            <w:rFonts w:hAnsi="Times New Roman"/>
            <w:b/>
            <w:bCs/>
            <w:caps/>
            <w:noProof/>
          </w:rPr>
          <w:t xml:space="preserve"> </w:t>
        </w:r>
        <w:r w:rsidR="00534971" w:rsidRPr="00412007">
          <w:rPr>
            <w:rStyle w:val="a3"/>
            <w:rFonts w:hAnsi="Times New Roman"/>
            <w:b/>
            <w:bCs/>
            <w:caps/>
            <w:noProof/>
          </w:rPr>
          <w:t>программа</w:t>
        </w:r>
        <w:r w:rsidR="00534971" w:rsidRPr="00412007">
          <w:rPr>
            <w:rStyle w:val="a3"/>
            <w:rFonts w:hAnsi="Times New Roman"/>
            <w:b/>
            <w:bCs/>
            <w:caps/>
            <w:noProof/>
          </w:rPr>
          <w:t xml:space="preserve"> </w:t>
        </w:r>
        <w:r w:rsidR="00534971" w:rsidRPr="00412007">
          <w:rPr>
            <w:rStyle w:val="a3"/>
            <w:rFonts w:hAnsi="Times New Roman"/>
            <w:b/>
            <w:bCs/>
            <w:caps/>
            <w:noProof/>
          </w:rPr>
          <w:t>начального</w:t>
        </w:r>
        <w:r w:rsidR="00534971" w:rsidRPr="00412007">
          <w:rPr>
            <w:rStyle w:val="a3"/>
            <w:rFonts w:hAnsi="Times New Roman"/>
            <w:b/>
            <w:bCs/>
            <w:caps/>
            <w:noProof/>
          </w:rPr>
          <w:t xml:space="preserve"> </w:t>
        </w:r>
        <w:r w:rsidR="00534971" w:rsidRPr="00412007">
          <w:rPr>
            <w:rStyle w:val="a3"/>
            <w:rFonts w:hAnsi="Times New Roman"/>
            <w:b/>
            <w:bCs/>
            <w:caps/>
            <w:noProof/>
          </w:rPr>
          <w:t>общего</w:t>
        </w:r>
        <w:r w:rsidR="00534971" w:rsidRPr="00412007">
          <w:rPr>
            <w:rStyle w:val="a3"/>
            <w:rFonts w:hAnsi="Times New Roman"/>
            <w:b/>
            <w:bCs/>
            <w:caps/>
            <w:noProof/>
          </w:rPr>
          <w:t xml:space="preserve"> </w:t>
        </w:r>
        <w:r w:rsidR="00534971" w:rsidRPr="00412007">
          <w:rPr>
            <w:rStyle w:val="a3"/>
            <w:rFonts w:hAnsi="Times New Roman"/>
            <w:b/>
            <w:bCs/>
            <w:caps/>
            <w:noProof/>
          </w:rPr>
          <w:t>образования</w:t>
        </w:r>
        <w:r w:rsidR="00534971" w:rsidRPr="00412007">
          <w:rPr>
            <w:rStyle w:val="a3"/>
            <w:rFonts w:hAnsi="Times New Roman"/>
            <w:b/>
            <w:bCs/>
            <w:caps/>
            <w:noProof/>
          </w:rPr>
          <w:t xml:space="preserve"> </w:t>
        </w:r>
        <w:r w:rsidR="00534971" w:rsidRPr="00412007">
          <w:rPr>
            <w:rStyle w:val="a3"/>
            <w:rFonts w:hAnsi="Times New Roman"/>
            <w:b/>
            <w:bCs/>
            <w:caps/>
            <w:noProof/>
          </w:rPr>
          <w:t>глухих</w:t>
        </w:r>
        <w:r w:rsidR="00534971" w:rsidRPr="00412007">
          <w:rPr>
            <w:rStyle w:val="a3"/>
            <w:rFonts w:hAnsi="Times New Roman"/>
            <w:b/>
            <w:bCs/>
            <w:caps/>
            <w:noProof/>
          </w:rPr>
          <w:t xml:space="preserve"> </w:t>
        </w:r>
        <w:r w:rsidR="00534971" w:rsidRPr="00412007">
          <w:rPr>
            <w:rStyle w:val="a3"/>
            <w:rFonts w:hAnsi="Times New Roman"/>
            <w:b/>
            <w:bCs/>
            <w:caps/>
            <w:noProof/>
          </w:rPr>
          <w:t>обучающихся</w:t>
        </w:r>
        <w:r w:rsidR="00534971" w:rsidRPr="00412007">
          <w:rPr>
            <w:rStyle w:val="a3"/>
            <w:rFonts w:hAnsi="Times New Roman"/>
            <w:b/>
            <w:bCs/>
            <w:caps/>
            <w:noProof/>
          </w:rPr>
          <w:t xml:space="preserve"> </w:t>
        </w:r>
        <w:r w:rsidR="00534971" w:rsidRPr="00412007">
          <w:rPr>
            <w:rStyle w:val="a3"/>
            <w:b/>
            <w:bCs/>
            <w:caps/>
            <w:noProof/>
          </w:rPr>
          <w:t xml:space="preserve"> </w:t>
        </w:r>
        <w:r w:rsidR="00534971" w:rsidRPr="00412007">
          <w:rPr>
            <w:rStyle w:val="a3"/>
            <w:rFonts w:ascii="Times New Roman"/>
            <w:b/>
            <w:bCs/>
            <w:caps/>
            <w:noProof/>
          </w:rPr>
          <w:t>(</w:t>
        </w:r>
        <w:r w:rsidR="00534971" w:rsidRPr="00412007">
          <w:rPr>
            <w:rStyle w:val="a3"/>
            <w:rFonts w:hAnsi="Times New Roman"/>
            <w:b/>
            <w:bCs/>
            <w:caps/>
            <w:noProof/>
          </w:rPr>
          <w:t>вариант</w:t>
        </w:r>
        <w:r w:rsidR="00534971" w:rsidRPr="00412007">
          <w:rPr>
            <w:rStyle w:val="a3"/>
            <w:rFonts w:hAnsi="Times New Roman"/>
            <w:b/>
            <w:bCs/>
            <w:caps/>
            <w:noProof/>
          </w:rPr>
          <w:t xml:space="preserve"> </w:t>
        </w:r>
        <w:r w:rsidR="00534971" w:rsidRPr="00412007">
          <w:rPr>
            <w:rStyle w:val="a3"/>
            <w:rFonts w:ascii="Times New Roman"/>
            <w:b/>
            <w:bCs/>
            <w:caps/>
            <w:noProof/>
          </w:rPr>
          <w:t>1.2)</w:t>
        </w:r>
        <w:r w:rsidR="00534971">
          <w:rPr>
            <w:noProof/>
            <w:webHidden/>
          </w:rPr>
          <w:tab/>
        </w:r>
        <w:r w:rsidR="00534971">
          <w:rPr>
            <w:noProof/>
            <w:webHidden/>
          </w:rPr>
          <w:fldChar w:fldCharType="begin"/>
        </w:r>
        <w:r w:rsidR="00534971">
          <w:rPr>
            <w:noProof/>
            <w:webHidden/>
          </w:rPr>
          <w:instrText xml:space="preserve"> PAGEREF _Toc535912642 \h </w:instrText>
        </w:r>
        <w:r w:rsidR="00534971">
          <w:rPr>
            <w:noProof/>
            <w:webHidden/>
          </w:rPr>
        </w:r>
        <w:r w:rsidR="00534971">
          <w:rPr>
            <w:noProof/>
            <w:webHidden/>
          </w:rPr>
          <w:fldChar w:fldCharType="separate"/>
        </w:r>
        <w:r w:rsidR="00534971">
          <w:rPr>
            <w:noProof/>
            <w:webHidden/>
          </w:rPr>
          <w:t>31</w:t>
        </w:r>
        <w:r w:rsidR="00534971">
          <w:rPr>
            <w:noProof/>
            <w:webHidden/>
          </w:rPr>
          <w:fldChar w:fldCharType="end"/>
        </w:r>
      </w:hyperlink>
    </w:p>
    <w:p w:rsidR="00534971" w:rsidRDefault="006E4183">
      <w:pPr>
        <w:pStyle w:val="2d"/>
        <w:tabs>
          <w:tab w:val="right" w:leader="dot" w:pos="9339"/>
        </w:tabs>
        <w:rPr>
          <w:rFonts w:asciiTheme="minorHAnsi" w:eastAsiaTheme="minorEastAsia" w:hAnsiTheme="minorHAnsi" w:cstheme="minorBidi"/>
          <w:noProof/>
          <w:color w:val="auto"/>
          <w:bdr w:val="none" w:sz="0" w:space="0" w:color="auto"/>
        </w:rPr>
      </w:pPr>
      <w:hyperlink w:anchor="_Toc535912643" w:history="1">
        <w:r w:rsidR="00534971" w:rsidRPr="00412007">
          <w:rPr>
            <w:rStyle w:val="a3"/>
            <w:rFonts w:ascii="Times New Roman"/>
            <w:b/>
            <w:bCs/>
            <w:noProof/>
          </w:rPr>
          <w:t xml:space="preserve">3.1. </w:t>
        </w:r>
        <w:r w:rsidR="00534971" w:rsidRPr="00412007">
          <w:rPr>
            <w:rStyle w:val="a3"/>
            <w:rFonts w:hAnsi="Times New Roman"/>
            <w:b/>
            <w:bCs/>
            <w:noProof/>
          </w:rPr>
          <w:t>Целевой</w:t>
        </w:r>
        <w:r w:rsidR="00534971" w:rsidRPr="00412007">
          <w:rPr>
            <w:rStyle w:val="a3"/>
            <w:rFonts w:hAnsi="Times New Roman"/>
            <w:b/>
            <w:bCs/>
            <w:noProof/>
          </w:rPr>
          <w:t xml:space="preserve"> </w:t>
        </w:r>
        <w:r w:rsidR="00534971" w:rsidRPr="00412007">
          <w:rPr>
            <w:rStyle w:val="a3"/>
            <w:rFonts w:hAnsi="Times New Roman"/>
            <w:b/>
            <w:bCs/>
            <w:noProof/>
          </w:rPr>
          <w:t>раздел</w:t>
        </w:r>
        <w:r w:rsidR="00534971">
          <w:rPr>
            <w:noProof/>
            <w:webHidden/>
          </w:rPr>
          <w:tab/>
        </w:r>
        <w:r w:rsidR="00534971">
          <w:rPr>
            <w:noProof/>
            <w:webHidden/>
          </w:rPr>
          <w:fldChar w:fldCharType="begin"/>
        </w:r>
        <w:r w:rsidR="00534971">
          <w:rPr>
            <w:noProof/>
            <w:webHidden/>
          </w:rPr>
          <w:instrText xml:space="preserve"> PAGEREF _Toc535912643 \h </w:instrText>
        </w:r>
        <w:r w:rsidR="00534971">
          <w:rPr>
            <w:noProof/>
            <w:webHidden/>
          </w:rPr>
        </w:r>
        <w:r w:rsidR="00534971">
          <w:rPr>
            <w:noProof/>
            <w:webHidden/>
          </w:rPr>
          <w:fldChar w:fldCharType="separate"/>
        </w:r>
        <w:r w:rsidR="00534971">
          <w:rPr>
            <w:noProof/>
            <w:webHidden/>
          </w:rPr>
          <w:t>31</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44" w:history="1">
        <w:r w:rsidR="00534971" w:rsidRPr="00412007">
          <w:rPr>
            <w:rStyle w:val="a3"/>
            <w:rFonts w:ascii="Times New Roman"/>
            <w:b/>
            <w:bCs/>
            <w:noProof/>
          </w:rPr>
          <w:t xml:space="preserve">3.1.1. </w:t>
        </w:r>
        <w:r w:rsidR="00534971" w:rsidRPr="00412007">
          <w:rPr>
            <w:rStyle w:val="a3"/>
            <w:rFonts w:hAnsi="Times New Roman"/>
            <w:b/>
            <w:bCs/>
            <w:noProof/>
          </w:rPr>
          <w:t>Пояснительная</w:t>
        </w:r>
        <w:r w:rsidR="00534971" w:rsidRPr="00412007">
          <w:rPr>
            <w:rStyle w:val="a3"/>
            <w:rFonts w:hAnsi="Times New Roman"/>
            <w:b/>
            <w:bCs/>
            <w:noProof/>
          </w:rPr>
          <w:t xml:space="preserve"> </w:t>
        </w:r>
        <w:r w:rsidR="00534971" w:rsidRPr="00412007">
          <w:rPr>
            <w:rStyle w:val="a3"/>
            <w:rFonts w:hAnsi="Times New Roman"/>
            <w:b/>
            <w:bCs/>
            <w:noProof/>
          </w:rPr>
          <w:t>записка</w:t>
        </w:r>
        <w:r w:rsidR="00534971">
          <w:rPr>
            <w:noProof/>
            <w:webHidden/>
          </w:rPr>
          <w:tab/>
        </w:r>
        <w:r w:rsidR="00534971">
          <w:rPr>
            <w:noProof/>
            <w:webHidden/>
          </w:rPr>
          <w:fldChar w:fldCharType="begin"/>
        </w:r>
        <w:r w:rsidR="00534971">
          <w:rPr>
            <w:noProof/>
            <w:webHidden/>
          </w:rPr>
          <w:instrText xml:space="preserve"> PAGEREF _Toc535912644 \h </w:instrText>
        </w:r>
        <w:r w:rsidR="00534971">
          <w:rPr>
            <w:noProof/>
            <w:webHidden/>
          </w:rPr>
        </w:r>
        <w:r w:rsidR="00534971">
          <w:rPr>
            <w:noProof/>
            <w:webHidden/>
          </w:rPr>
          <w:fldChar w:fldCharType="separate"/>
        </w:r>
        <w:r w:rsidR="00534971">
          <w:rPr>
            <w:noProof/>
            <w:webHidden/>
          </w:rPr>
          <w:t>31</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45" w:history="1">
        <w:r w:rsidR="00534971" w:rsidRPr="00412007">
          <w:rPr>
            <w:rStyle w:val="a3"/>
            <w:rFonts w:ascii="Times New Roman"/>
            <w:b/>
            <w:bCs/>
            <w:noProof/>
          </w:rPr>
          <w:t xml:space="preserve">3.1.2. </w:t>
        </w:r>
        <w:r w:rsidR="00534971" w:rsidRPr="00412007">
          <w:rPr>
            <w:rStyle w:val="a3"/>
            <w:rFonts w:hAnsi="Times New Roman"/>
            <w:b/>
            <w:bCs/>
            <w:noProof/>
          </w:rPr>
          <w:t>Планируемые</w:t>
        </w:r>
        <w:r w:rsidR="00534971" w:rsidRPr="00412007">
          <w:rPr>
            <w:rStyle w:val="a3"/>
            <w:rFonts w:hAnsi="Times New Roman"/>
            <w:b/>
            <w:bCs/>
            <w:noProof/>
          </w:rPr>
          <w:t xml:space="preserve"> </w:t>
        </w:r>
        <w:r w:rsidR="00534971" w:rsidRPr="00412007">
          <w:rPr>
            <w:rStyle w:val="a3"/>
            <w:rFonts w:hAnsi="Times New Roman"/>
            <w:b/>
            <w:bCs/>
            <w:noProof/>
          </w:rPr>
          <w:t>результаты</w:t>
        </w:r>
        <w:r w:rsidR="00534971" w:rsidRPr="00412007">
          <w:rPr>
            <w:rStyle w:val="a3"/>
            <w:rFonts w:hAnsi="Times New Roman"/>
            <w:b/>
            <w:bCs/>
            <w:noProof/>
          </w:rPr>
          <w:t xml:space="preserve"> </w:t>
        </w:r>
        <w:r w:rsidR="00534971" w:rsidRPr="00412007">
          <w:rPr>
            <w:rStyle w:val="a3"/>
            <w:rFonts w:hAnsi="Times New Roman"/>
            <w:b/>
            <w:bCs/>
            <w:noProof/>
          </w:rPr>
          <w:t>освоения</w:t>
        </w:r>
        <w:r w:rsidR="00534971" w:rsidRPr="00412007">
          <w:rPr>
            <w:rStyle w:val="a3"/>
            <w:rFonts w:hAnsi="Times New Roman"/>
            <w:b/>
            <w:bCs/>
            <w:noProof/>
          </w:rPr>
          <w:t xml:space="preserve"> </w:t>
        </w:r>
        <w:r w:rsidR="00534971" w:rsidRPr="00412007">
          <w:rPr>
            <w:rStyle w:val="a3"/>
            <w:rFonts w:hAnsi="Times New Roman"/>
            <w:b/>
            <w:bCs/>
            <w:noProof/>
          </w:rPr>
          <w:t>глухими</w:t>
        </w:r>
        <w:r w:rsidR="00534971" w:rsidRPr="00412007">
          <w:rPr>
            <w:rStyle w:val="a3"/>
            <w:rFonts w:hAnsi="Times New Roman"/>
            <w:b/>
            <w:bCs/>
            <w:noProof/>
          </w:rPr>
          <w:t xml:space="preserve"> </w:t>
        </w:r>
        <w:r w:rsidR="00534971" w:rsidRPr="00412007">
          <w:rPr>
            <w:rStyle w:val="a3"/>
            <w:rFonts w:hAnsi="Times New Roman"/>
            <w:b/>
            <w:bCs/>
            <w:noProof/>
          </w:rPr>
          <w:t>обучающимися</w:t>
        </w:r>
        <w:r w:rsidR="00534971" w:rsidRPr="00412007">
          <w:rPr>
            <w:rStyle w:val="a3"/>
            <w:rFonts w:hAnsi="Times New Roman"/>
            <w:b/>
            <w:bCs/>
            <w:noProof/>
          </w:rPr>
          <w:t xml:space="preserve">  </w:t>
        </w:r>
        <w:r w:rsidR="00534971" w:rsidRPr="00412007">
          <w:rPr>
            <w:rStyle w:val="a3"/>
            <w:rFonts w:hAnsi="Times New Roman"/>
            <w:b/>
            <w:bCs/>
            <w:noProof/>
          </w:rPr>
          <w:t>адаптированной</w:t>
        </w:r>
        <w:r w:rsidR="00534971" w:rsidRPr="00412007">
          <w:rPr>
            <w:rStyle w:val="a3"/>
            <w:rFonts w:hAnsi="Times New Roman"/>
            <w:b/>
            <w:bCs/>
            <w:noProof/>
          </w:rPr>
          <w:t xml:space="preserve"> </w:t>
        </w:r>
        <w:r w:rsidR="00534971" w:rsidRPr="00412007">
          <w:rPr>
            <w:rStyle w:val="a3"/>
            <w:rFonts w:hAnsi="Times New Roman"/>
            <w:b/>
            <w:bCs/>
            <w:noProof/>
          </w:rPr>
          <w:t>основной</w:t>
        </w:r>
        <w:r w:rsidR="00534971" w:rsidRPr="00412007">
          <w:rPr>
            <w:rStyle w:val="a3"/>
            <w:rFonts w:hAnsi="Times New Roman"/>
            <w:b/>
            <w:bCs/>
            <w:noProof/>
          </w:rPr>
          <w:t xml:space="preserve"> </w:t>
        </w:r>
        <w:r w:rsidR="00534971" w:rsidRPr="00412007">
          <w:rPr>
            <w:rStyle w:val="a3"/>
            <w:rFonts w:hAnsi="Times New Roman"/>
            <w:b/>
            <w:bCs/>
            <w:noProof/>
          </w:rPr>
          <w:t>образовательной</w:t>
        </w:r>
        <w:r w:rsidR="00534971" w:rsidRPr="00412007">
          <w:rPr>
            <w:rStyle w:val="a3"/>
            <w:rFonts w:hAnsi="Times New Roman"/>
            <w:b/>
            <w:bCs/>
            <w:noProof/>
          </w:rPr>
          <w:t xml:space="preserve"> </w:t>
        </w:r>
        <w:r w:rsidR="00534971" w:rsidRPr="00412007">
          <w:rPr>
            <w:rStyle w:val="a3"/>
            <w:rFonts w:hAnsi="Times New Roman"/>
            <w:b/>
            <w:bCs/>
            <w:noProof/>
          </w:rPr>
          <w:t>программы</w:t>
        </w:r>
        <w:r w:rsidR="00534971" w:rsidRPr="00412007">
          <w:rPr>
            <w:rStyle w:val="a3"/>
            <w:rFonts w:hAnsi="Times New Roman"/>
            <w:b/>
            <w:bCs/>
            <w:noProof/>
          </w:rPr>
          <w:t xml:space="preserve">  </w:t>
        </w:r>
        <w:r w:rsidR="00534971" w:rsidRPr="00412007">
          <w:rPr>
            <w:rStyle w:val="a3"/>
            <w:rFonts w:hAnsi="Times New Roman"/>
            <w:b/>
            <w:bCs/>
            <w:noProof/>
          </w:rPr>
          <w:t>начального</w:t>
        </w:r>
        <w:r w:rsidR="00534971" w:rsidRPr="00412007">
          <w:rPr>
            <w:rStyle w:val="a3"/>
            <w:rFonts w:hAnsi="Times New Roman"/>
            <w:b/>
            <w:bCs/>
            <w:noProof/>
          </w:rPr>
          <w:t xml:space="preserve"> </w:t>
        </w:r>
        <w:r w:rsidR="00534971" w:rsidRPr="00412007">
          <w:rPr>
            <w:rStyle w:val="a3"/>
            <w:rFonts w:hAnsi="Times New Roman"/>
            <w:b/>
            <w:bCs/>
            <w:noProof/>
          </w:rPr>
          <w:t>общего</w:t>
        </w:r>
        <w:r w:rsidR="00534971" w:rsidRPr="00412007">
          <w:rPr>
            <w:rStyle w:val="a3"/>
            <w:rFonts w:hAnsi="Times New Roman"/>
            <w:b/>
            <w:bCs/>
            <w:noProof/>
          </w:rPr>
          <w:t xml:space="preserve"> </w:t>
        </w:r>
        <w:r w:rsidR="00534971" w:rsidRPr="00412007">
          <w:rPr>
            <w:rStyle w:val="a3"/>
            <w:rFonts w:hAnsi="Times New Roman"/>
            <w:b/>
            <w:bCs/>
            <w:noProof/>
          </w:rPr>
          <w:t>образования</w:t>
        </w:r>
        <w:r w:rsidR="00534971">
          <w:rPr>
            <w:noProof/>
            <w:webHidden/>
          </w:rPr>
          <w:tab/>
        </w:r>
        <w:r w:rsidR="00534971">
          <w:rPr>
            <w:noProof/>
            <w:webHidden/>
          </w:rPr>
          <w:fldChar w:fldCharType="begin"/>
        </w:r>
        <w:r w:rsidR="00534971">
          <w:rPr>
            <w:noProof/>
            <w:webHidden/>
          </w:rPr>
          <w:instrText xml:space="preserve"> PAGEREF _Toc535912645 \h </w:instrText>
        </w:r>
        <w:r w:rsidR="00534971">
          <w:rPr>
            <w:noProof/>
            <w:webHidden/>
          </w:rPr>
        </w:r>
        <w:r w:rsidR="00534971">
          <w:rPr>
            <w:noProof/>
            <w:webHidden/>
          </w:rPr>
          <w:fldChar w:fldCharType="separate"/>
        </w:r>
        <w:r w:rsidR="00534971">
          <w:rPr>
            <w:noProof/>
            <w:webHidden/>
          </w:rPr>
          <w:t>35</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46" w:history="1">
        <w:r w:rsidR="00534971" w:rsidRPr="00412007">
          <w:rPr>
            <w:rStyle w:val="a3"/>
            <w:rFonts w:ascii="Times New Roman"/>
            <w:b/>
            <w:bCs/>
            <w:noProof/>
          </w:rPr>
          <w:t xml:space="preserve">3.1.3. </w:t>
        </w:r>
        <w:r w:rsidR="00534971" w:rsidRPr="00412007">
          <w:rPr>
            <w:rStyle w:val="a3"/>
            <w:rFonts w:hAnsi="Times New Roman"/>
            <w:b/>
            <w:bCs/>
            <w:noProof/>
          </w:rPr>
          <w:t>Система</w:t>
        </w:r>
        <w:r w:rsidR="00534971" w:rsidRPr="00412007">
          <w:rPr>
            <w:rStyle w:val="a3"/>
            <w:rFonts w:hAnsi="Times New Roman"/>
            <w:b/>
            <w:bCs/>
            <w:noProof/>
          </w:rPr>
          <w:t xml:space="preserve"> </w:t>
        </w:r>
        <w:r w:rsidR="00534971" w:rsidRPr="00412007">
          <w:rPr>
            <w:rStyle w:val="a3"/>
            <w:rFonts w:hAnsi="Times New Roman"/>
            <w:b/>
            <w:bCs/>
            <w:noProof/>
          </w:rPr>
          <w:t>оценки</w:t>
        </w:r>
        <w:r w:rsidR="00534971" w:rsidRPr="00412007">
          <w:rPr>
            <w:rStyle w:val="a3"/>
            <w:rFonts w:hAnsi="Times New Roman"/>
            <w:b/>
            <w:bCs/>
            <w:noProof/>
          </w:rPr>
          <w:t xml:space="preserve"> </w:t>
        </w:r>
        <w:r w:rsidR="00534971" w:rsidRPr="00412007">
          <w:rPr>
            <w:rStyle w:val="a3"/>
            <w:rFonts w:hAnsi="Times New Roman"/>
            <w:b/>
            <w:bCs/>
            <w:noProof/>
          </w:rPr>
          <w:t>достижения</w:t>
        </w:r>
        <w:r w:rsidR="00534971" w:rsidRPr="00412007">
          <w:rPr>
            <w:rStyle w:val="a3"/>
            <w:rFonts w:hAnsi="Times New Roman"/>
            <w:b/>
            <w:bCs/>
            <w:noProof/>
          </w:rPr>
          <w:t xml:space="preserve"> </w:t>
        </w:r>
        <w:r w:rsidR="00534971" w:rsidRPr="00412007">
          <w:rPr>
            <w:rStyle w:val="a3"/>
            <w:rFonts w:hAnsi="Times New Roman"/>
            <w:b/>
            <w:bCs/>
            <w:noProof/>
          </w:rPr>
          <w:t>глухими</w:t>
        </w:r>
        <w:r w:rsidR="00534971" w:rsidRPr="00412007">
          <w:rPr>
            <w:rStyle w:val="a3"/>
            <w:rFonts w:hAnsi="Times New Roman"/>
            <w:b/>
            <w:bCs/>
            <w:noProof/>
          </w:rPr>
          <w:t xml:space="preserve"> </w:t>
        </w:r>
        <w:r w:rsidR="00534971" w:rsidRPr="00412007">
          <w:rPr>
            <w:rStyle w:val="a3"/>
            <w:rFonts w:hAnsi="Times New Roman"/>
            <w:b/>
            <w:bCs/>
            <w:noProof/>
          </w:rPr>
          <w:t>обучающимися</w:t>
        </w:r>
        <w:r w:rsidR="00534971" w:rsidRPr="00412007">
          <w:rPr>
            <w:rStyle w:val="a3"/>
            <w:rFonts w:hAnsi="Times New Roman"/>
            <w:b/>
            <w:bCs/>
            <w:noProof/>
          </w:rPr>
          <w:t xml:space="preserve"> </w:t>
        </w:r>
        <w:r w:rsidR="00534971" w:rsidRPr="00412007">
          <w:rPr>
            <w:rStyle w:val="a3"/>
            <w:b/>
            <w:bCs/>
            <w:noProof/>
          </w:rPr>
          <w:t xml:space="preserve"> </w:t>
        </w:r>
        <w:r w:rsidR="00534971" w:rsidRPr="00412007">
          <w:rPr>
            <w:rStyle w:val="a3"/>
            <w:rFonts w:hAnsi="Times New Roman"/>
            <w:b/>
            <w:bCs/>
            <w:noProof/>
          </w:rPr>
          <w:t>планируемых</w:t>
        </w:r>
        <w:r w:rsidR="00534971" w:rsidRPr="00412007">
          <w:rPr>
            <w:rStyle w:val="a3"/>
            <w:rFonts w:hAnsi="Times New Roman"/>
            <w:b/>
            <w:bCs/>
            <w:noProof/>
          </w:rPr>
          <w:t xml:space="preserve"> </w:t>
        </w:r>
        <w:r w:rsidR="00534971" w:rsidRPr="00412007">
          <w:rPr>
            <w:rStyle w:val="a3"/>
            <w:rFonts w:hAnsi="Times New Roman"/>
            <w:b/>
            <w:bCs/>
            <w:noProof/>
          </w:rPr>
          <w:t>результатов</w:t>
        </w:r>
        <w:r w:rsidR="00534971" w:rsidRPr="00412007">
          <w:rPr>
            <w:rStyle w:val="a3"/>
            <w:rFonts w:hAnsi="Times New Roman"/>
            <w:b/>
            <w:bCs/>
            <w:noProof/>
          </w:rPr>
          <w:t xml:space="preserve"> </w:t>
        </w:r>
        <w:r w:rsidR="00534971" w:rsidRPr="00412007">
          <w:rPr>
            <w:rStyle w:val="a3"/>
            <w:rFonts w:hAnsi="Times New Roman"/>
            <w:b/>
            <w:bCs/>
            <w:noProof/>
          </w:rPr>
          <w:t>освоения</w:t>
        </w:r>
        <w:r w:rsidR="00534971" w:rsidRPr="00412007">
          <w:rPr>
            <w:rStyle w:val="a3"/>
            <w:rFonts w:hAnsi="Times New Roman"/>
            <w:b/>
            <w:bCs/>
            <w:noProof/>
          </w:rPr>
          <w:t xml:space="preserve"> </w:t>
        </w:r>
        <w:r w:rsidR="00534971" w:rsidRPr="00412007">
          <w:rPr>
            <w:rStyle w:val="a3"/>
            <w:rFonts w:hAnsi="Times New Roman"/>
            <w:b/>
            <w:bCs/>
            <w:noProof/>
          </w:rPr>
          <w:t>адаптированной</w:t>
        </w:r>
        <w:r w:rsidR="00534971" w:rsidRPr="00412007">
          <w:rPr>
            <w:rStyle w:val="a3"/>
            <w:rFonts w:hAnsi="Times New Roman"/>
            <w:b/>
            <w:bCs/>
            <w:noProof/>
          </w:rPr>
          <w:t xml:space="preserve"> </w:t>
        </w:r>
        <w:r w:rsidR="00534971" w:rsidRPr="00412007">
          <w:rPr>
            <w:rStyle w:val="a3"/>
            <w:rFonts w:hAnsi="Times New Roman"/>
            <w:b/>
            <w:bCs/>
            <w:noProof/>
          </w:rPr>
          <w:t>основной</w:t>
        </w:r>
        <w:r w:rsidR="00534971" w:rsidRPr="00412007">
          <w:rPr>
            <w:rStyle w:val="a3"/>
            <w:rFonts w:hAnsi="Times New Roman"/>
            <w:b/>
            <w:bCs/>
            <w:noProof/>
          </w:rPr>
          <w:t xml:space="preserve"> </w:t>
        </w:r>
        <w:r w:rsidR="00534971" w:rsidRPr="00412007">
          <w:rPr>
            <w:rStyle w:val="a3"/>
            <w:rFonts w:hAnsi="Times New Roman"/>
            <w:b/>
            <w:bCs/>
            <w:noProof/>
          </w:rPr>
          <w:t>общеобразовательной</w:t>
        </w:r>
        <w:r w:rsidR="00534971" w:rsidRPr="00412007">
          <w:rPr>
            <w:rStyle w:val="a3"/>
            <w:rFonts w:hAnsi="Times New Roman"/>
            <w:b/>
            <w:bCs/>
            <w:noProof/>
          </w:rPr>
          <w:t xml:space="preserve"> </w:t>
        </w:r>
        <w:r w:rsidR="00534971" w:rsidRPr="00412007">
          <w:rPr>
            <w:rStyle w:val="a3"/>
            <w:rFonts w:hAnsi="Times New Roman"/>
            <w:b/>
            <w:bCs/>
            <w:noProof/>
          </w:rPr>
          <w:t>программы</w:t>
        </w:r>
        <w:r w:rsidR="00534971" w:rsidRPr="00412007">
          <w:rPr>
            <w:rStyle w:val="a3"/>
            <w:rFonts w:hAnsi="Times New Roman"/>
            <w:b/>
            <w:bCs/>
            <w:noProof/>
          </w:rPr>
          <w:t xml:space="preserve"> </w:t>
        </w:r>
        <w:r w:rsidR="00534971" w:rsidRPr="00412007">
          <w:rPr>
            <w:rStyle w:val="a3"/>
            <w:rFonts w:hAnsi="Times New Roman"/>
            <w:b/>
            <w:bCs/>
            <w:noProof/>
          </w:rPr>
          <w:t>начального</w:t>
        </w:r>
        <w:r w:rsidR="00534971" w:rsidRPr="00412007">
          <w:rPr>
            <w:rStyle w:val="a3"/>
            <w:rFonts w:hAnsi="Times New Roman"/>
            <w:b/>
            <w:bCs/>
            <w:noProof/>
          </w:rPr>
          <w:t xml:space="preserve"> </w:t>
        </w:r>
        <w:r w:rsidR="00534971" w:rsidRPr="00412007">
          <w:rPr>
            <w:rStyle w:val="a3"/>
            <w:rFonts w:hAnsi="Times New Roman"/>
            <w:b/>
            <w:bCs/>
            <w:noProof/>
          </w:rPr>
          <w:t>общего</w:t>
        </w:r>
        <w:r w:rsidR="00534971" w:rsidRPr="00412007">
          <w:rPr>
            <w:rStyle w:val="a3"/>
            <w:rFonts w:hAnsi="Times New Roman"/>
            <w:b/>
            <w:bCs/>
            <w:noProof/>
          </w:rPr>
          <w:t xml:space="preserve"> </w:t>
        </w:r>
        <w:r w:rsidR="00534971" w:rsidRPr="00412007">
          <w:rPr>
            <w:rStyle w:val="a3"/>
            <w:rFonts w:hAnsi="Times New Roman"/>
            <w:b/>
            <w:bCs/>
            <w:noProof/>
          </w:rPr>
          <w:t>образования</w:t>
        </w:r>
        <w:r w:rsidR="00534971">
          <w:rPr>
            <w:noProof/>
            <w:webHidden/>
          </w:rPr>
          <w:tab/>
        </w:r>
        <w:r w:rsidR="00534971">
          <w:rPr>
            <w:noProof/>
            <w:webHidden/>
          </w:rPr>
          <w:fldChar w:fldCharType="begin"/>
        </w:r>
        <w:r w:rsidR="00534971">
          <w:rPr>
            <w:noProof/>
            <w:webHidden/>
          </w:rPr>
          <w:instrText xml:space="preserve"> PAGEREF _Toc535912646 \h </w:instrText>
        </w:r>
        <w:r w:rsidR="00534971">
          <w:rPr>
            <w:noProof/>
            <w:webHidden/>
          </w:rPr>
        </w:r>
        <w:r w:rsidR="00534971">
          <w:rPr>
            <w:noProof/>
            <w:webHidden/>
          </w:rPr>
          <w:fldChar w:fldCharType="separate"/>
        </w:r>
        <w:r w:rsidR="00534971">
          <w:rPr>
            <w:noProof/>
            <w:webHidden/>
          </w:rPr>
          <w:t>42</w:t>
        </w:r>
        <w:r w:rsidR="00534971">
          <w:rPr>
            <w:noProof/>
            <w:webHidden/>
          </w:rPr>
          <w:fldChar w:fldCharType="end"/>
        </w:r>
      </w:hyperlink>
    </w:p>
    <w:p w:rsidR="00534971" w:rsidRDefault="006E4183">
      <w:pPr>
        <w:pStyle w:val="2d"/>
        <w:tabs>
          <w:tab w:val="right" w:leader="dot" w:pos="9339"/>
        </w:tabs>
        <w:rPr>
          <w:rFonts w:asciiTheme="minorHAnsi" w:eastAsiaTheme="minorEastAsia" w:hAnsiTheme="minorHAnsi" w:cstheme="minorBidi"/>
          <w:noProof/>
          <w:color w:val="auto"/>
          <w:bdr w:val="none" w:sz="0" w:space="0" w:color="auto"/>
        </w:rPr>
      </w:pPr>
      <w:hyperlink w:anchor="_Toc535912647" w:history="1">
        <w:r w:rsidR="00534971" w:rsidRPr="00412007">
          <w:rPr>
            <w:rStyle w:val="a3"/>
            <w:rFonts w:ascii="Times New Roman"/>
            <w:b/>
            <w:bCs/>
            <w:noProof/>
          </w:rPr>
          <w:t xml:space="preserve">3.2. </w:t>
        </w:r>
        <w:r w:rsidR="00534971" w:rsidRPr="00412007">
          <w:rPr>
            <w:rStyle w:val="a3"/>
            <w:rFonts w:hAnsi="Times New Roman"/>
            <w:b/>
            <w:bCs/>
            <w:noProof/>
          </w:rPr>
          <w:t>Содержательный</w:t>
        </w:r>
        <w:r w:rsidR="00534971" w:rsidRPr="00412007">
          <w:rPr>
            <w:rStyle w:val="a3"/>
            <w:rFonts w:hAnsi="Times New Roman"/>
            <w:b/>
            <w:bCs/>
            <w:noProof/>
          </w:rPr>
          <w:t xml:space="preserve"> </w:t>
        </w:r>
        <w:r w:rsidR="00534971" w:rsidRPr="00412007">
          <w:rPr>
            <w:rStyle w:val="a3"/>
            <w:rFonts w:hAnsi="Times New Roman"/>
            <w:b/>
            <w:bCs/>
            <w:noProof/>
          </w:rPr>
          <w:t>раздел</w:t>
        </w:r>
        <w:r w:rsidR="00534971">
          <w:rPr>
            <w:noProof/>
            <w:webHidden/>
          </w:rPr>
          <w:tab/>
        </w:r>
        <w:r w:rsidR="00534971">
          <w:rPr>
            <w:noProof/>
            <w:webHidden/>
          </w:rPr>
          <w:fldChar w:fldCharType="begin"/>
        </w:r>
        <w:r w:rsidR="00534971">
          <w:rPr>
            <w:noProof/>
            <w:webHidden/>
          </w:rPr>
          <w:instrText xml:space="preserve"> PAGEREF _Toc535912647 \h </w:instrText>
        </w:r>
        <w:r w:rsidR="00534971">
          <w:rPr>
            <w:noProof/>
            <w:webHidden/>
          </w:rPr>
        </w:r>
        <w:r w:rsidR="00534971">
          <w:rPr>
            <w:noProof/>
            <w:webHidden/>
          </w:rPr>
          <w:fldChar w:fldCharType="separate"/>
        </w:r>
        <w:r w:rsidR="00534971">
          <w:rPr>
            <w:noProof/>
            <w:webHidden/>
          </w:rPr>
          <w:t>46</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48" w:history="1">
        <w:r w:rsidR="00534971" w:rsidRPr="00412007">
          <w:rPr>
            <w:rStyle w:val="a3"/>
            <w:rFonts w:ascii="Times New Roman"/>
            <w:b/>
            <w:bCs/>
            <w:noProof/>
          </w:rPr>
          <w:t>3.2.1</w:t>
        </w:r>
        <w:r w:rsidR="00534971" w:rsidRPr="00412007">
          <w:rPr>
            <w:rStyle w:val="a3"/>
            <w:rFonts w:hAnsi="Times New Roman"/>
            <w:b/>
            <w:bCs/>
            <w:noProof/>
          </w:rPr>
          <w:t>Программа</w:t>
        </w:r>
        <w:r w:rsidR="00534971" w:rsidRPr="00412007">
          <w:rPr>
            <w:rStyle w:val="a3"/>
            <w:rFonts w:hAnsi="Times New Roman"/>
            <w:b/>
            <w:bCs/>
            <w:noProof/>
          </w:rPr>
          <w:t xml:space="preserve"> </w:t>
        </w:r>
        <w:r w:rsidR="00534971" w:rsidRPr="00412007">
          <w:rPr>
            <w:rStyle w:val="a3"/>
            <w:rFonts w:hAnsi="Times New Roman"/>
            <w:b/>
            <w:bCs/>
            <w:noProof/>
          </w:rPr>
          <w:t>формирования</w:t>
        </w:r>
        <w:r w:rsidR="00534971" w:rsidRPr="00412007">
          <w:rPr>
            <w:rStyle w:val="a3"/>
            <w:rFonts w:hAnsi="Times New Roman"/>
            <w:b/>
            <w:bCs/>
            <w:noProof/>
          </w:rPr>
          <w:t xml:space="preserve"> </w:t>
        </w:r>
        <w:r w:rsidR="00534971" w:rsidRPr="00412007">
          <w:rPr>
            <w:rStyle w:val="a3"/>
            <w:rFonts w:hAnsi="Times New Roman"/>
            <w:b/>
            <w:bCs/>
            <w:noProof/>
          </w:rPr>
          <w:t>универсальных</w:t>
        </w:r>
        <w:r w:rsidR="00534971" w:rsidRPr="00412007">
          <w:rPr>
            <w:rStyle w:val="a3"/>
            <w:rFonts w:hAnsi="Times New Roman"/>
            <w:b/>
            <w:bCs/>
            <w:noProof/>
          </w:rPr>
          <w:t xml:space="preserve"> </w:t>
        </w:r>
        <w:r w:rsidR="00534971" w:rsidRPr="00412007">
          <w:rPr>
            <w:rStyle w:val="a3"/>
            <w:rFonts w:hAnsi="Times New Roman"/>
            <w:b/>
            <w:bCs/>
            <w:noProof/>
          </w:rPr>
          <w:t>учебных</w:t>
        </w:r>
        <w:r w:rsidR="00534971" w:rsidRPr="00412007">
          <w:rPr>
            <w:rStyle w:val="a3"/>
            <w:rFonts w:hAnsi="Times New Roman"/>
            <w:b/>
            <w:bCs/>
            <w:noProof/>
          </w:rPr>
          <w:t xml:space="preserve"> </w:t>
        </w:r>
        <w:r w:rsidR="00534971" w:rsidRPr="00412007">
          <w:rPr>
            <w:rStyle w:val="a3"/>
            <w:rFonts w:hAnsi="Times New Roman"/>
            <w:b/>
            <w:bCs/>
            <w:noProof/>
          </w:rPr>
          <w:t>действий</w:t>
        </w:r>
        <w:r w:rsidR="00534971">
          <w:rPr>
            <w:noProof/>
            <w:webHidden/>
          </w:rPr>
          <w:tab/>
        </w:r>
        <w:r w:rsidR="00534971">
          <w:rPr>
            <w:noProof/>
            <w:webHidden/>
          </w:rPr>
          <w:fldChar w:fldCharType="begin"/>
        </w:r>
        <w:r w:rsidR="00534971">
          <w:rPr>
            <w:noProof/>
            <w:webHidden/>
          </w:rPr>
          <w:instrText xml:space="preserve"> PAGEREF _Toc535912648 \h </w:instrText>
        </w:r>
        <w:r w:rsidR="00534971">
          <w:rPr>
            <w:noProof/>
            <w:webHidden/>
          </w:rPr>
        </w:r>
        <w:r w:rsidR="00534971">
          <w:rPr>
            <w:noProof/>
            <w:webHidden/>
          </w:rPr>
          <w:fldChar w:fldCharType="separate"/>
        </w:r>
        <w:r w:rsidR="00534971">
          <w:rPr>
            <w:noProof/>
            <w:webHidden/>
          </w:rPr>
          <w:t>46</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49" w:history="1">
        <w:r w:rsidR="00534971" w:rsidRPr="00412007">
          <w:rPr>
            <w:rStyle w:val="a3"/>
            <w:rFonts w:ascii="Times New Roman"/>
            <w:b/>
            <w:bCs/>
            <w:caps/>
            <w:noProof/>
            <w:spacing w:val="2"/>
          </w:rPr>
          <w:t xml:space="preserve">3.2.2. </w:t>
        </w:r>
        <w:r w:rsidR="00534971" w:rsidRPr="00412007">
          <w:rPr>
            <w:rStyle w:val="a3"/>
            <w:rFonts w:hAnsi="Times New Roman"/>
            <w:b/>
            <w:bCs/>
            <w:noProof/>
          </w:rPr>
          <w:t>Программыучебных</w:t>
        </w:r>
        <w:r w:rsidR="00534971" w:rsidRPr="00412007">
          <w:rPr>
            <w:rStyle w:val="a3"/>
            <w:rFonts w:hAnsi="Times New Roman"/>
            <w:b/>
            <w:bCs/>
            <w:noProof/>
          </w:rPr>
          <w:t xml:space="preserve"> </w:t>
        </w:r>
        <w:r w:rsidR="00534971" w:rsidRPr="00412007">
          <w:rPr>
            <w:rStyle w:val="a3"/>
            <w:rFonts w:hAnsi="Times New Roman"/>
            <w:b/>
            <w:bCs/>
            <w:noProof/>
          </w:rPr>
          <w:t>предметов</w:t>
        </w:r>
        <w:r w:rsidR="00534971" w:rsidRPr="00412007">
          <w:rPr>
            <w:rStyle w:val="a3"/>
            <w:rFonts w:ascii="Times New Roman"/>
            <w:b/>
            <w:bCs/>
            <w:noProof/>
          </w:rPr>
          <w:t xml:space="preserve">,  </w:t>
        </w:r>
        <w:r w:rsidR="00534971" w:rsidRPr="00412007">
          <w:rPr>
            <w:rStyle w:val="a3"/>
            <w:rFonts w:hAnsi="Times New Roman"/>
            <w:b/>
            <w:bCs/>
            <w:noProof/>
          </w:rPr>
          <w:t>курсов</w:t>
        </w:r>
        <w:r w:rsidR="00534971" w:rsidRPr="00412007">
          <w:rPr>
            <w:rStyle w:val="a3"/>
            <w:rFonts w:hAnsi="Times New Roman"/>
            <w:b/>
            <w:bCs/>
            <w:noProof/>
          </w:rPr>
          <w:t xml:space="preserve"> </w:t>
        </w:r>
        <w:r w:rsidR="00534971" w:rsidRPr="00412007">
          <w:rPr>
            <w:rStyle w:val="a3"/>
            <w:rFonts w:hAnsi="Times New Roman"/>
            <w:b/>
            <w:bCs/>
            <w:noProof/>
          </w:rPr>
          <w:t>коррекционно</w:t>
        </w:r>
        <w:r w:rsidR="00534971" w:rsidRPr="00412007">
          <w:rPr>
            <w:rStyle w:val="a3"/>
            <w:rFonts w:hAnsi="Times New Roman"/>
            <w:b/>
            <w:bCs/>
            <w:noProof/>
          </w:rPr>
          <w:t xml:space="preserve"> </w:t>
        </w:r>
        <w:r w:rsidR="00534971" w:rsidRPr="00412007">
          <w:rPr>
            <w:rStyle w:val="a3"/>
            <w:rFonts w:hAnsi="Times New Roman"/>
            <w:b/>
            <w:bCs/>
            <w:noProof/>
          </w:rPr>
          <w:t>–развивающей</w:t>
        </w:r>
        <w:r w:rsidR="00534971" w:rsidRPr="00412007">
          <w:rPr>
            <w:rStyle w:val="a3"/>
            <w:rFonts w:hAnsi="Times New Roman"/>
            <w:b/>
            <w:bCs/>
            <w:noProof/>
          </w:rPr>
          <w:t xml:space="preserve"> </w:t>
        </w:r>
        <w:r w:rsidR="00534971" w:rsidRPr="00412007">
          <w:rPr>
            <w:rStyle w:val="a3"/>
            <w:rFonts w:hAnsi="Times New Roman"/>
            <w:b/>
            <w:bCs/>
            <w:noProof/>
          </w:rPr>
          <w:t>области</w:t>
        </w:r>
        <w:r w:rsidR="00534971" w:rsidRPr="00412007">
          <w:rPr>
            <w:rStyle w:val="a3"/>
            <w:rFonts w:ascii="Times New Roman"/>
            <w:b/>
            <w:bCs/>
            <w:noProof/>
          </w:rPr>
          <w:t>.</w:t>
        </w:r>
        <w:r w:rsidR="00534971">
          <w:rPr>
            <w:noProof/>
            <w:webHidden/>
          </w:rPr>
          <w:tab/>
        </w:r>
        <w:r w:rsidR="00534971">
          <w:rPr>
            <w:noProof/>
            <w:webHidden/>
          </w:rPr>
          <w:fldChar w:fldCharType="begin"/>
        </w:r>
        <w:r w:rsidR="00534971">
          <w:rPr>
            <w:noProof/>
            <w:webHidden/>
          </w:rPr>
          <w:instrText xml:space="preserve"> PAGEREF _Toc535912649 \h </w:instrText>
        </w:r>
        <w:r w:rsidR="00534971">
          <w:rPr>
            <w:noProof/>
            <w:webHidden/>
          </w:rPr>
        </w:r>
        <w:r w:rsidR="00534971">
          <w:rPr>
            <w:noProof/>
            <w:webHidden/>
          </w:rPr>
          <w:fldChar w:fldCharType="separate"/>
        </w:r>
        <w:r w:rsidR="00534971">
          <w:rPr>
            <w:noProof/>
            <w:webHidden/>
          </w:rPr>
          <w:t>50</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50" w:history="1">
        <w:r w:rsidR="00534971" w:rsidRPr="00412007">
          <w:rPr>
            <w:rStyle w:val="a3"/>
            <w:rFonts w:ascii="Times New Roman"/>
            <w:b/>
            <w:bCs/>
            <w:noProof/>
          </w:rPr>
          <w:t xml:space="preserve">3.2.3 </w:t>
        </w:r>
        <w:r w:rsidR="00534971" w:rsidRPr="00412007">
          <w:rPr>
            <w:rStyle w:val="a3"/>
            <w:rFonts w:hAnsi="Times New Roman"/>
            <w:b/>
            <w:bCs/>
            <w:noProof/>
          </w:rPr>
          <w:t>Программа</w:t>
        </w:r>
        <w:r w:rsidR="00534971" w:rsidRPr="00412007">
          <w:rPr>
            <w:rStyle w:val="a3"/>
            <w:rFonts w:hAnsi="Times New Roman"/>
            <w:b/>
            <w:bCs/>
            <w:noProof/>
          </w:rPr>
          <w:t xml:space="preserve"> </w:t>
        </w:r>
        <w:r w:rsidR="00534971" w:rsidRPr="00412007">
          <w:rPr>
            <w:rStyle w:val="a3"/>
            <w:rFonts w:hAnsi="Times New Roman"/>
            <w:b/>
            <w:bCs/>
            <w:noProof/>
          </w:rPr>
          <w:t>духовно</w:t>
        </w:r>
        <w:r w:rsidR="00534971" w:rsidRPr="00412007">
          <w:rPr>
            <w:rStyle w:val="a3"/>
            <w:rFonts w:hAnsi="Times New Roman"/>
            <w:b/>
            <w:bCs/>
            <w:noProof/>
          </w:rPr>
          <w:t xml:space="preserve"> </w:t>
        </w:r>
        <w:r w:rsidR="00534971" w:rsidRPr="00412007">
          <w:rPr>
            <w:rStyle w:val="a3"/>
            <w:rFonts w:hAnsi="Times New Roman"/>
            <w:b/>
            <w:bCs/>
            <w:noProof/>
          </w:rPr>
          <w:t>–</w:t>
        </w:r>
        <w:r w:rsidR="00534971" w:rsidRPr="00412007">
          <w:rPr>
            <w:rStyle w:val="a3"/>
            <w:rFonts w:hAnsi="Times New Roman"/>
            <w:b/>
            <w:bCs/>
            <w:noProof/>
          </w:rPr>
          <w:t xml:space="preserve"> </w:t>
        </w:r>
        <w:r w:rsidR="00534971" w:rsidRPr="00412007">
          <w:rPr>
            <w:rStyle w:val="a3"/>
            <w:rFonts w:hAnsi="Times New Roman"/>
            <w:b/>
            <w:bCs/>
            <w:noProof/>
          </w:rPr>
          <w:t>нравственного</w:t>
        </w:r>
        <w:r w:rsidR="00534971" w:rsidRPr="00412007">
          <w:rPr>
            <w:rStyle w:val="a3"/>
            <w:rFonts w:hAnsi="Times New Roman"/>
            <w:b/>
            <w:bCs/>
            <w:noProof/>
          </w:rPr>
          <w:t xml:space="preserve"> </w:t>
        </w:r>
        <w:r w:rsidR="00534971" w:rsidRPr="00412007">
          <w:rPr>
            <w:rStyle w:val="a3"/>
            <w:rFonts w:hAnsi="Times New Roman"/>
            <w:b/>
            <w:bCs/>
            <w:noProof/>
          </w:rPr>
          <w:t>развития</w:t>
        </w:r>
        <w:r w:rsidR="00534971" w:rsidRPr="00412007">
          <w:rPr>
            <w:rStyle w:val="a3"/>
            <w:rFonts w:ascii="Times New Roman"/>
            <w:b/>
            <w:bCs/>
            <w:noProof/>
          </w:rPr>
          <w:t xml:space="preserve">, </w:t>
        </w:r>
        <w:r w:rsidR="00534971" w:rsidRPr="00412007">
          <w:rPr>
            <w:rStyle w:val="a3"/>
            <w:rFonts w:hAnsi="Times New Roman"/>
            <w:b/>
            <w:bCs/>
            <w:noProof/>
          </w:rPr>
          <w:t>воспитания</w:t>
        </w:r>
        <w:r w:rsidR="00534971">
          <w:rPr>
            <w:noProof/>
            <w:webHidden/>
          </w:rPr>
          <w:tab/>
        </w:r>
        <w:r w:rsidR="00534971">
          <w:rPr>
            <w:noProof/>
            <w:webHidden/>
          </w:rPr>
          <w:fldChar w:fldCharType="begin"/>
        </w:r>
        <w:r w:rsidR="00534971">
          <w:rPr>
            <w:noProof/>
            <w:webHidden/>
          </w:rPr>
          <w:instrText xml:space="preserve"> PAGEREF _Toc535912650 \h </w:instrText>
        </w:r>
        <w:r w:rsidR="00534971">
          <w:rPr>
            <w:noProof/>
            <w:webHidden/>
          </w:rPr>
        </w:r>
        <w:r w:rsidR="00534971">
          <w:rPr>
            <w:noProof/>
            <w:webHidden/>
          </w:rPr>
          <w:fldChar w:fldCharType="separate"/>
        </w:r>
        <w:r w:rsidR="00534971">
          <w:rPr>
            <w:noProof/>
            <w:webHidden/>
          </w:rPr>
          <w:t>108</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51" w:history="1">
        <w:r w:rsidR="00534971" w:rsidRPr="00412007">
          <w:rPr>
            <w:rStyle w:val="a3"/>
            <w:rFonts w:ascii="Times New Roman"/>
            <w:b/>
            <w:bCs/>
            <w:caps/>
            <w:noProof/>
            <w:spacing w:val="2"/>
          </w:rPr>
          <w:t xml:space="preserve">3.2.4 </w:t>
        </w:r>
        <w:r w:rsidR="00534971" w:rsidRPr="00412007">
          <w:rPr>
            <w:rStyle w:val="a3"/>
            <w:rFonts w:hAnsi="Times New Roman"/>
            <w:b/>
            <w:bCs/>
            <w:noProof/>
          </w:rPr>
          <w:t>Программа</w:t>
        </w:r>
        <w:r w:rsidR="00534971" w:rsidRPr="00412007">
          <w:rPr>
            <w:rStyle w:val="a3"/>
            <w:rFonts w:hAnsi="Times New Roman"/>
            <w:b/>
            <w:bCs/>
            <w:noProof/>
          </w:rPr>
          <w:t xml:space="preserve"> </w:t>
        </w:r>
        <w:r w:rsidR="00534971" w:rsidRPr="00412007">
          <w:rPr>
            <w:rStyle w:val="a3"/>
            <w:rFonts w:hAnsi="Times New Roman"/>
            <w:b/>
            <w:bCs/>
            <w:noProof/>
          </w:rPr>
          <w:t>формирования</w:t>
        </w:r>
        <w:r w:rsidR="00534971" w:rsidRPr="00412007">
          <w:rPr>
            <w:rStyle w:val="a3"/>
            <w:rFonts w:hAnsi="Times New Roman"/>
            <w:b/>
            <w:bCs/>
            <w:noProof/>
          </w:rPr>
          <w:t xml:space="preserve"> </w:t>
        </w:r>
        <w:r w:rsidR="00534971" w:rsidRPr="00412007">
          <w:rPr>
            <w:rStyle w:val="a3"/>
            <w:rFonts w:hAnsi="Times New Roman"/>
            <w:b/>
            <w:bCs/>
            <w:noProof/>
          </w:rPr>
          <w:t>экологической</w:t>
        </w:r>
        <w:r w:rsidR="00534971" w:rsidRPr="00412007">
          <w:rPr>
            <w:rStyle w:val="a3"/>
            <w:rFonts w:hAnsi="Times New Roman"/>
            <w:b/>
            <w:bCs/>
            <w:noProof/>
          </w:rPr>
          <w:t xml:space="preserve"> </w:t>
        </w:r>
        <w:r w:rsidR="00534971" w:rsidRPr="00412007">
          <w:rPr>
            <w:rStyle w:val="a3"/>
            <w:rFonts w:hAnsi="Times New Roman"/>
            <w:b/>
            <w:bCs/>
            <w:noProof/>
          </w:rPr>
          <w:t>культуры</w:t>
        </w:r>
        <w:r w:rsidR="00534971" w:rsidRPr="00412007">
          <w:rPr>
            <w:rStyle w:val="a3"/>
            <w:rFonts w:ascii="Times New Roman"/>
            <w:b/>
            <w:bCs/>
            <w:noProof/>
          </w:rPr>
          <w:t xml:space="preserve">, </w:t>
        </w:r>
        <w:r w:rsidR="00534971" w:rsidRPr="00412007">
          <w:rPr>
            <w:rStyle w:val="a3"/>
            <w:rFonts w:hAnsi="Times New Roman"/>
            <w:b/>
            <w:bCs/>
            <w:noProof/>
          </w:rPr>
          <w:t>здорового</w:t>
        </w:r>
        <w:r w:rsidR="00534971" w:rsidRPr="00412007">
          <w:rPr>
            <w:rStyle w:val="a3"/>
            <w:rFonts w:hAnsi="Times New Roman"/>
            <w:b/>
            <w:bCs/>
            <w:noProof/>
          </w:rPr>
          <w:t xml:space="preserve">  </w:t>
        </w:r>
        <w:r w:rsidR="00534971" w:rsidRPr="00412007">
          <w:rPr>
            <w:rStyle w:val="a3"/>
            <w:rFonts w:hAnsi="Times New Roman"/>
            <w:b/>
            <w:bCs/>
            <w:noProof/>
          </w:rPr>
          <w:t>и</w:t>
        </w:r>
        <w:r w:rsidR="00534971" w:rsidRPr="00412007">
          <w:rPr>
            <w:rStyle w:val="a3"/>
            <w:rFonts w:hAnsi="Times New Roman"/>
            <w:b/>
            <w:bCs/>
            <w:noProof/>
          </w:rPr>
          <w:t xml:space="preserve"> </w:t>
        </w:r>
        <w:r w:rsidR="00534971" w:rsidRPr="00412007">
          <w:rPr>
            <w:rStyle w:val="a3"/>
            <w:rFonts w:hAnsi="Times New Roman"/>
            <w:b/>
            <w:bCs/>
            <w:noProof/>
          </w:rPr>
          <w:t>безопасного</w:t>
        </w:r>
        <w:r w:rsidR="00534971" w:rsidRPr="00412007">
          <w:rPr>
            <w:rStyle w:val="a3"/>
            <w:rFonts w:hAnsi="Times New Roman"/>
            <w:b/>
            <w:bCs/>
            <w:noProof/>
          </w:rPr>
          <w:t xml:space="preserve"> </w:t>
        </w:r>
        <w:r w:rsidR="00534971" w:rsidRPr="00412007">
          <w:rPr>
            <w:rStyle w:val="a3"/>
            <w:rFonts w:hAnsi="Times New Roman"/>
            <w:b/>
            <w:bCs/>
            <w:noProof/>
          </w:rPr>
          <w:t>образа</w:t>
        </w:r>
        <w:r w:rsidR="00534971" w:rsidRPr="00412007">
          <w:rPr>
            <w:rStyle w:val="a3"/>
            <w:rFonts w:hAnsi="Times New Roman"/>
            <w:b/>
            <w:bCs/>
            <w:noProof/>
          </w:rPr>
          <w:t xml:space="preserve"> </w:t>
        </w:r>
        <w:r w:rsidR="00534971" w:rsidRPr="00412007">
          <w:rPr>
            <w:rStyle w:val="a3"/>
            <w:rFonts w:hAnsi="Times New Roman"/>
            <w:b/>
            <w:bCs/>
            <w:noProof/>
          </w:rPr>
          <w:t>жизни</w:t>
        </w:r>
        <w:r w:rsidR="00534971">
          <w:rPr>
            <w:noProof/>
            <w:webHidden/>
          </w:rPr>
          <w:tab/>
        </w:r>
        <w:r w:rsidR="00534971">
          <w:rPr>
            <w:noProof/>
            <w:webHidden/>
          </w:rPr>
          <w:fldChar w:fldCharType="begin"/>
        </w:r>
        <w:r w:rsidR="00534971">
          <w:rPr>
            <w:noProof/>
            <w:webHidden/>
          </w:rPr>
          <w:instrText xml:space="preserve"> PAGEREF _Toc535912651 \h </w:instrText>
        </w:r>
        <w:r w:rsidR="00534971">
          <w:rPr>
            <w:noProof/>
            <w:webHidden/>
          </w:rPr>
        </w:r>
        <w:r w:rsidR="00534971">
          <w:rPr>
            <w:noProof/>
            <w:webHidden/>
          </w:rPr>
          <w:fldChar w:fldCharType="separate"/>
        </w:r>
        <w:r w:rsidR="00534971">
          <w:rPr>
            <w:noProof/>
            <w:webHidden/>
          </w:rPr>
          <w:t>108</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52" w:history="1">
        <w:r w:rsidR="00534971" w:rsidRPr="00412007">
          <w:rPr>
            <w:rStyle w:val="a3"/>
            <w:rFonts w:ascii="Times New Roman"/>
            <w:b/>
            <w:bCs/>
            <w:noProof/>
          </w:rPr>
          <w:t xml:space="preserve">3.2.5 </w:t>
        </w:r>
        <w:r w:rsidR="00534971" w:rsidRPr="00412007">
          <w:rPr>
            <w:rStyle w:val="a3"/>
            <w:rFonts w:hAnsi="Times New Roman"/>
            <w:b/>
            <w:bCs/>
            <w:noProof/>
          </w:rPr>
          <w:t>Программа</w:t>
        </w:r>
        <w:r w:rsidR="00534971" w:rsidRPr="00412007">
          <w:rPr>
            <w:rStyle w:val="a3"/>
            <w:rFonts w:hAnsi="Times New Roman"/>
            <w:b/>
            <w:bCs/>
            <w:noProof/>
          </w:rPr>
          <w:t xml:space="preserve"> </w:t>
        </w:r>
        <w:r w:rsidR="00534971" w:rsidRPr="00412007">
          <w:rPr>
            <w:rStyle w:val="a3"/>
            <w:rFonts w:hAnsi="Times New Roman"/>
            <w:b/>
            <w:bCs/>
            <w:noProof/>
          </w:rPr>
          <w:t>коррекционной</w:t>
        </w:r>
        <w:r w:rsidR="00534971" w:rsidRPr="00412007">
          <w:rPr>
            <w:rStyle w:val="a3"/>
            <w:rFonts w:hAnsi="Times New Roman"/>
            <w:b/>
            <w:bCs/>
            <w:noProof/>
          </w:rPr>
          <w:t xml:space="preserve"> </w:t>
        </w:r>
        <w:r w:rsidR="00534971" w:rsidRPr="00412007">
          <w:rPr>
            <w:rStyle w:val="a3"/>
            <w:rFonts w:hAnsi="Times New Roman"/>
            <w:b/>
            <w:bCs/>
            <w:noProof/>
          </w:rPr>
          <w:t>работы</w:t>
        </w:r>
        <w:r w:rsidR="00534971">
          <w:rPr>
            <w:noProof/>
            <w:webHidden/>
          </w:rPr>
          <w:tab/>
        </w:r>
        <w:r w:rsidR="00534971">
          <w:rPr>
            <w:noProof/>
            <w:webHidden/>
          </w:rPr>
          <w:fldChar w:fldCharType="begin"/>
        </w:r>
        <w:r w:rsidR="00534971">
          <w:rPr>
            <w:noProof/>
            <w:webHidden/>
          </w:rPr>
          <w:instrText xml:space="preserve"> PAGEREF _Toc535912652 \h </w:instrText>
        </w:r>
        <w:r w:rsidR="00534971">
          <w:rPr>
            <w:noProof/>
            <w:webHidden/>
          </w:rPr>
        </w:r>
        <w:r w:rsidR="00534971">
          <w:rPr>
            <w:noProof/>
            <w:webHidden/>
          </w:rPr>
          <w:fldChar w:fldCharType="separate"/>
        </w:r>
        <w:r w:rsidR="00534971">
          <w:rPr>
            <w:noProof/>
            <w:webHidden/>
          </w:rPr>
          <w:t>109</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53" w:history="1">
        <w:r w:rsidR="00534971" w:rsidRPr="00412007">
          <w:rPr>
            <w:rStyle w:val="a3"/>
            <w:rFonts w:ascii="Times New Roman"/>
            <w:b/>
            <w:bCs/>
            <w:caps/>
            <w:noProof/>
            <w:spacing w:val="2"/>
          </w:rPr>
          <w:t xml:space="preserve">3.2.6 </w:t>
        </w:r>
        <w:r w:rsidR="00534971" w:rsidRPr="00412007">
          <w:rPr>
            <w:rStyle w:val="a3"/>
            <w:rFonts w:hAnsi="Times New Roman"/>
            <w:b/>
            <w:bCs/>
            <w:noProof/>
          </w:rPr>
          <w:t>Программа</w:t>
        </w:r>
        <w:r w:rsidR="00534971" w:rsidRPr="00412007">
          <w:rPr>
            <w:rStyle w:val="a3"/>
            <w:rFonts w:hAnsi="Times New Roman"/>
            <w:b/>
            <w:bCs/>
            <w:noProof/>
          </w:rPr>
          <w:t xml:space="preserve"> </w:t>
        </w:r>
        <w:r w:rsidR="00534971" w:rsidRPr="00412007">
          <w:rPr>
            <w:rStyle w:val="a3"/>
            <w:rFonts w:hAnsi="Times New Roman"/>
            <w:b/>
            <w:bCs/>
            <w:noProof/>
          </w:rPr>
          <w:t>внеурочной</w:t>
        </w:r>
        <w:r w:rsidR="00534971" w:rsidRPr="00412007">
          <w:rPr>
            <w:rStyle w:val="a3"/>
            <w:rFonts w:hAnsi="Times New Roman"/>
            <w:b/>
            <w:bCs/>
            <w:noProof/>
          </w:rPr>
          <w:t xml:space="preserve"> </w:t>
        </w:r>
        <w:r w:rsidR="00534971" w:rsidRPr="00412007">
          <w:rPr>
            <w:rStyle w:val="a3"/>
            <w:rFonts w:hAnsi="Times New Roman"/>
            <w:b/>
            <w:bCs/>
            <w:noProof/>
          </w:rPr>
          <w:t>деятельности</w:t>
        </w:r>
        <w:r w:rsidR="00534971">
          <w:rPr>
            <w:noProof/>
            <w:webHidden/>
          </w:rPr>
          <w:tab/>
        </w:r>
        <w:r w:rsidR="00534971">
          <w:rPr>
            <w:noProof/>
            <w:webHidden/>
          </w:rPr>
          <w:fldChar w:fldCharType="begin"/>
        </w:r>
        <w:r w:rsidR="00534971">
          <w:rPr>
            <w:noProof/>
            <w:webHidden/>
          </w:rPr>
          <w:instrText xml:space="preserve"> PAGEREF _Toc535912653 \h </w:instrText>
        </w:r>
        <w:r w:rsidR="00534971">
          <w:rPr>
            <w:noProof/>
            <w:webHidden/>
          </w:rPr>
        </w:r>
        <w:r w:rsidR="00534971">
          <w:rPr>
            <w:noProof/>
            <w:webHidden/>
          </w:rPr>
          <w:fldChar w:fldCharType="separate"/>
        </w:r>
        <w:r w:rsidR="00534971">
          <w:rPr>
            <w:noProof/>
            <w:webHidden/>
          </w:rPr>
          <w:t>112</w:t>
        </w:r>
        <w:r w:rsidR="00534971">
          <w:rPr>
            <w:noProof/>
            <w:webHidden/>
          </w:rPr>
          <w:fldChar w:fldCharType="end"/>
        </w:r>
      </w:hyperlink>
    </w:p>
    <w:p w:rsidR="00534971" w:rsidRDefault="006E4183">
      <w:pPr>
        <w:pStyle w:val="2d"/>
        <w:tabs>
          <w:tab w:val="right" w:leader="dot" w:pos="9339"/>
        </w:tabs>
        <w:rPr>
          <w:rFonts w:asciiTheme="minorHAnsi" w:eastAsiaTheme="minorEastAsia" w:hAnsiTheme="minorHAnsi" w:cstheme="minorBidi"/>
          <w:noProof/>
          <w:color w:val="auto"/>
          <w:bdr w:val="none" w:sz="0" w:space="0" w:color="auto"/>
        </w:rPr>
      </w:pPr>
      <w:hyperlink w:anchor="_Toc535912654" w:history="1">
        <w:r w:rsidR="00534971" w:rsidRPr="00412007">
          <w:rPr>
            <w:rStyle w:val="a3"/>
            <w:rFonts w:ascii="Times New Roman" w:hAnsi="Times New Roman" w:cs="Times New Roman"/>
            <w:b/>
            <w:bCs/>
            <w:noProof/>
            <w:spacing w:val="2"/>
          </w:rPr>
          <w:t>3.3. Организационный раздел</w:t>
        </w:r>
        <w:r w:rsidR="00534971">
          <w:rPr>
            <w:noProof/>
            <w:webHidden/>
          </w:rPr>
          <w:tab/>
        </w:r>
        <w:r w:rsidR="00534971">
          <w:rPr>
            <w:noProof/>
            <w:webHidden/>
          </w:rPr>
          <w:fldChar w:fldCharType="begin"/>
        </w:r>
        <w:r w:rsidR="00534971">
          <w:rPr>
            <w:noProof/>
            <w:webHidden/>
          </w:rPr>
          <w:instrText xml:space="preserve"> PAGEREF _Toc535912654 \h </w:instrText>
        </w:r>
        <w:r w:rsidR="00534971">
          <w:rPr>
            <w:noProof/>
            <w:webHidden/>
          </w:rPr>
        </w:r>
        <w:r w:rsidR="00534971">
          <w:rPr>
            <w:noProof/>
            <w:webHidden/>
          </w:rPr>
          <w:fldChar w:fldCharType="separate"/>
        </w:r>
        <w:r w:rsidR="00534971">
          <w:rPr>
            <w:noProof/>
            <w:webHidden/>
          </w:rPr>
          <w:t>117</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55" w:history="1">
        <w:r w:rsidR="00534971" w:rsidRPr="00412007">
          <w:rPr>
            <w:rStyle w:val="a3"/>
            <w:rFonts w:ascii="Times New Roman" w:hAnsi="Times New Roman" w:cs="Times New Roman"/>
            <w:b/>
            <w:bCs/>
            <w:caps/>
            <w:noProof/>
            <w:spacing w:val="2"/>
          </w:rPr>
          <w:t xml:space="preserve">3.3.1. </w:t>
        </w:r>
        <w:r w:rsidR="00534971" w:rsidRPr="00412007">
          <w:rPr>
            <w:rStyle w:val="a3"/>
            <w:rFonts w:ascii="Times New Roman" w:hAnsi="Times New Roman" w:cs="Times New Roman"/>
            <w:b/>
            <w:noProof/>
            <w:spacing w:val="2"/>
          </w:rPr>
          <w:t>Учебный план</w:t>
        </w:r>
        <w:r w:rsidR="00534971">
          <w:rPr>
            <w:noProof/>
            <w:webHidden/>
          </w:rPr>
          <w:tab/>
        </w:r>
        <w:r w:rsidR="00534971">
          <w:rPr>
            <w:noProof/>
            <w:webHidden/>
          </w:rPr>
          <w:fldChar w:fldCharType="begin"/>
        </w:r>
        <w:r w:rsidR="00534971">
          <w:rPr>
            <w:noProof/>
            <w:webHidden/>
          </w:rPr>
          <w:instrText xml:space="preserve"> PAGEREF _Toc535912655 \h </w:instrText>
        </w:r>
        <w:r w:rsidR="00534971">
          <w:rPr>
            <w:noProof/>
            <w:webHidden/>
          </w:rPr>
        </w:r>
        <w:r w:rsidR="00534971">
          <w:rPr>
            <w:noProof/>
            <w:webHidden/>
          </w:rPr>
          <w:fldChar w:fldCharType="separate"/>
        </w:r>
        <w:r w:rsidR="00534971">
          <w:rPr>
            <w:noProof/>
            <w:webHidden/>
          </w:rPr>
          <w:t>117</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56" w:history="1">
        <w:r w:rsidR="00534971" w:rsidRPr="00412007">
          <w:rPr>
            <w:rStyle w:val="a3"/>
            <w:rFonts w:ascii="Times New Roman"/>
            <w:b/>
            <w:bCs/>
            <w:noProof/>
          </w:rPr>
          <w:t xml:space="preserve">3.3.2. </w:t>
        </w:r>
        <w:r w:rsidR="00534971" w:rsidRPr="00412007">
          <w:rPr>
            <w:rStyle w:val="a3"/>
            <w:rFonts w:hAnsi="Times New Roman"/>
            <w:b/>
            <w:bCs/>
            <w:noProof/>
          </w:rPr>
          <w:t>Система</w:t>
        </w:r>
        <w:r w:rsidR="00534971" w:rsidRPr="00412007">
          <w:rPr>
            <w:rStyle w:val="a3"/>
            <w:rFonts w:hAnsi="Times New Roman"/>
            <w:b/>
            <w:bCs/>
            <w:noProof/>
          </w:rPr>
          <w:t xml:space="preserve"> </w:t>
        </w:r>
        <w:r w:rsidR="00534971" w:rsidRPr="00412007">
          <w:rPr>
            <w:rStyle w:val="a3"/>
            <w:rFonts w:hAnsi="Times New Roman"/>
            <w:b/>
            <w:bCs/>
            <w:noProof/>
          </w:rPr>
          <w:t>условий</w:t>
        </w:r>
        <w:r w:rsidR="00534971" w:rsidRPr="00412007">
          <w:rPr>
            <w:rStyle w:val="a3"/>
            <w:rFonts w:hAnsi="Times New Roman"/>
            <w:b/>
            <w:bCs/>
            <w:noProof/>
          </w:rPr>
          <w:t xml:space="preserve"> </w:t>
        </w:r>
        <w:r w:rsidR="00534971" w:rsidRPr="00412007">
          <w:rPr>
            <w:rStyle w:val="a3"/>
            <w:rFonts w:hAnsi="Times New Roman"/>
            <w:b/>
            <w:bCs/>
            <w:noProof/>
          </w:rPr>
          <w:t>реализации</w:t>
        </w:r>
        <w:r w:rsidR="00534971" w:rsidRPr="00412007">
          <w:rPr>
            <w:rStyle w:val="a3"/>
            <w:rFonts w:hAnsi="Times New Roman"/>
            <w:b/>
            <w:bCs/>
            <w:noProof/>
          </w:rPr>
          <w:t xml:space="preserve"> </w:t>
        </w:r>
        <w:r w:rsidR="00534971" w:rsidRPr="00412007">
          <w:rPr>
            <w:rStyle w:val="a3"/>
            <w:rFonts w:hAnsi="Times New Roman"/>
            <w:b/>
            <w:bCs/>
            <w:noProof/>
          </w:rPr>
          <w:t>адаптированной</w:t>
        </w:r>
        <w:r w:rsidR="00534971" w:rsidRPr="00412007">
          <w:rPr>
            <w:rStyle w:val="a3"/>
            <w:rFonts w:hAnsi="Times New Roman"/>
            <w:b/>
            <w:bCs/>
            <w:noProof/>
          </w:rPr>
          <w:t xml:space="preserve"> </w:t>
        </w:r>
        <w:r w:rsidR="00534971" w:rsidRPr="00412007">
          <w:rPr>
            <w:rStyle w:val="a3"/>
            <w:rFonts w:hAnsi="Times New Roman"/>
            <w:b/>
            <w:bCs/>
            <w:noProof/>
          </w:rPr>
          <w:t>основной</w:t>
        </w:r>
        <w:r w:rsidR="00534971" w:rsidRPr="00412007">
          <w:rPr>
            <w:rStyle w:val="a3"/>
            <w:rFonts w:hAnsi="Times New Roman"/>
            <w:b/>
            <w:bCs/>
            <w:noProof/>
          </w:rPr>
          <w:t xml:space="preserve">  </w:t>
        </w:r>
        <w:r w:rsidR="00534971" w:rsidRPr="00412007">
          <w:rPr>
            <w:rStyle w:val="a3"/>
            <w:rFonts w:hAnsi="Times New Roman"/>
            <w:b/>
            <w:bCs/>
            <w:noProof/>
          </w:rPr>
          <w:t>общеобразовательной</w:t>
        </w:r>
        <w:r w:rsidR="00534971" w:rsidRPr="00412007">
          <w:rPr>
            <w:rStyle w:val="a3"/>
            <w:rFonts w:hAnsi="Times New Roman"/>
            <w:b/>
            <w:bCs/>
            <w:noProof/>
          </w:rPr>
          <w:t xml:space="preserve"> </w:t>
        </w:r>
        <w:r w:rsidR="00534971" w:rsidRPr="00412007">
          <w:rPr>
            <w:rStyle w:val="a3"/>
            <w:rFonts w:hAnsi="Times New Roman"/>
            <w:b/>
            <w:bCs/>
            <w:noProof/>
          </w:rPr>
          <w:t>программы</w:t>
        </w:r>
        <w:r w:rsidR="00534971" w:rsidRPr="00412007">
          <w:rPr>
            <w:rStyle w:val="a3"/>
            <w:rFonts w:hAnsi="Times New Roman"/>
            <w:b/>
            <w:bCs/>
            <w:noProof/>
          </w:rPr>
          <w:t xml:space="preserve"> </w:t>
        </w:r>
        <w:r w:rsidR="00534971" w:rsidRPr="00412007">
          <w:rPr>
            <w:rStyle w:val="a3"/>
            <w:rFonts w:hAnsi="Times New Roman"/>
            <w:b/>
            <w:bCs/>
            <w:noProof/>
          </w:rPr>
          <w:t>начального</w:t>
        </w:r>
        <w:r w:rsidR="00534971" w:rsidRPr="00412007">
          <w:rPr>
            <w:rStyle w:val="a3"/>
            <w:rFonts w:hAnsi="Times New Roman"/>
            <w:b/>
            <w:bCs/>
            <w:noProof/>
          </w:rPr>
          <w:t xml:space="preserve"> </w:t>
        </w:r>
        <w:r w:rsidR="00534971" w:rsidRPr="00412007">
          <w:rPr>
            <w:rStyle w:val="a3"/>
            <w:rFonts w:hAnsi="Times New Roman"/>
            <w:b/>
            <w:bCs/>
            <w:noProof/>
          </w:rPr>
          <w:t>общего</w:t>
        </w:r>
        <w:r w:rsidR="00534971" w:rsidRPr="00412007">
          <w:rPr>
            <w:rStyle w:val="a3"/>
            <w:rFonts w:hAnsi="Times New Roman"/>
            <w:b/>
            <w:bCs/>
            <w:noProof/>
          </w:rPr>
          <w:t xml:space="preserve"> </w:t>
        </w:r>
        <w:r w:rsidR="00534971" w:rsidRPr="00412007">
          <w:rPr>
            <w:rStyle w:val="a3"/>
            <w:rFonts w:hAnsi="Times New Roman"/>
            <w:b/>
            <w:bCs/>
            <w:noProof/>
          </w:rPr>
          <w:t>образования</w:t>
        </w:r>
        <w:r w:rsidR="00534971">
          <w:rPr>
            <w:noProof/>
            <w:webHidden/>
          </w:rPr>
          <w:tab/>
        </w:r>
        <w:r w:rsidR="00534971">
          <w:rPr>
            <w:noProof/>
            <w:webHidden/>
          </w:rPr>
          <w:fldChar w:fldCharType="begin"/>
        </w:r>
        <w:r w:rsidR="00534971">
          <w:rPr>
            <w:noProof/>
            <w:webHidden/>
          </w:rPr>
          <w:instrText xml:space="preserve"> PAGEREF _Toc535912656 \h </w:instrText>
        </w:r>
        <w:r w:rsidR="00534971">
          <w:rPr>
            <w:noProof/>
            <w:webHidden/>
          </w:rPr>
        </w:r>
        <w:r w:rsidR="00534971">
          <w:rPr>
            <w:noProof/>
            <w:webHidden/>
          </w:rPr>
          <w:fldChar w:fldCharType="separate"/>
        </w:r>
        <w:r w:rsidR="00534971">
          <w:rPr>
            <w:noProof/>
            <w:webHidden/>
          </w:rPr>
          <w:t>125</w:t>
        </w:r>
        <w:r w:rsidR="00534971">
          <w:rPr>
            <w:noProof/>
            <w:webHidden/>
          </w:rPr>
          <w:fldChar w:fldCharType="end"/>
        </w:r>
      </w:hyperlink>
    </w:p>
    <w:p w:rsidR="00534971" w:rsidRDefault="006E4183">
      <w:pPr>
        <w:pStyle w:val="1c"/>
        <w:tabs>
          <w:tab w:val="right" w:leader="dot" w:pos="9339"/>
        </w:tabs>
        <w:rPr>
          <w:rFonts w:asciiTheme="minorHAnsi" w:eastAsiaTheme="minorEastAsia" w:hAnsiTheme="minorHAnsi" w:cstheme="minorBidi"/>
          <w:noProof/>
          <w:color w:val="auto"/>
          <w:bdr w:val="none" w:sz="0" w:space="0" w:color="auto"/>
        </w:rPr>
      </w:pPr>
      <w:hyperlink w:anchor="_Toc535912657" w:history="1">
        <w:r w:rsidR="00534971" w:rsidRPr="00412007">
          <w:rPr>
            <w:rStyle w:val="a3"/>
            <w:rFonts w:ascii="Times New Roman" w:hAnsi="Times New Roman" w:cs="Times New Roman"/>
            <w:b/>
            <w:noProof/>
          </w:rPr>
          <w:t>4. АДАПТИРОВАННАЯ ОСНОВНАЯ  ОБЩЕОБРАЗОВАТЕЛЬНАЯ ПРОГРАММА НАЧАЛЬНОГО  ОБЩЕГО ОБРАЗОВАНИЯ ДЛЯ ГЛУХИХ  ОБУЧАЮЩИХСЯ  (ВАРИАНТ 1. 3)</w:t>
        </w:r>
        <w:r w:rsidR="00534971">
          <w:rPr>
            <w:noProof/>
            <w:webHidden/>
          </w:rPr>
          <w:tab/>
        </w:r>
        <w:r w:rsidR="00534971">
          <w:rPr>
            <w:noProof/>
            <w:webHidden/>
          </w:rPr>
          <w:fldChar w:fldCharType="begin"/>
        </w:r>
        <w:r w:rsidR="00534971">
          <w:rPr>
            <w:noProof/>
            <w:webHidden/>
          </w:rPr>
          <w:instrText xml:space="preserve"> PAGEREF _Toc535912657 \h </w:instrText>
        </w:r>
        <w:r w:rsidR="00534971">
          <w:rPr>
            <w:noProof/>
            <w:webHidden/>
          </w:rPr>
        </w:r>
        <w:r w:rsidR="00534971">
          <w:rPr>
            <w:noProof/>
            <w:webHidden/>
          </w:rPr>
          <w:fldChar w:fldCharType="separate"/>
        </w:r>
        <w:r w:rsidR="00534971">
          <w:rPr>
            <w:noProof/>
            <w:webHidden/>
          </w:rPr>
          <w:t>137</w:t>
        </w:r>
        <w:r w:rsidR="00534971">
          <w:rPr>
            <w:noProof/>
            <w:webHidden/>
          </w:rPr>
          <w:fldChar w:fldCharType="end"/>
        </w:r>
      </w:hyperlink>
    </w:p>
    <w:p w:rsidR="00534971" w:rsidRDefault="006E4183">
      <w:pPr>
        <w:pStyle w:val="2d"/>
        <w:tabs>
          <w:tab w:val="right" w:leader="dot" w:pos="9339"/>
        </w:tabs>
        <w:rPr>
          <w:rFonts w:asciiTheme="minorHAnsi" w:eastAsiaTheme="minorEastAsia" w:hAnsiTheme="minorHAnsi" w:cstheme="minorBidi"/>
          <w:noProof/>
          <w:color w:val="auto"/>
          <w:bdr w:val="none" w:sz="0" w:space="0" w:color="auto"/>
        </w:rPr>
      </w:pPr>
      <w:hyperlink w:anchor="_Toc535912658" w:history="1">
        <w:r w:rsidR="00534971" w:rsidRPr="00412007">
          <w:rPr>
            <w:rStyle w:val="a3"/>
            <w:rFonts w:ascii="Times New Roman"/>
            <w:b/>
            <w:bCs/>
            <w:noProof/>
          </w:rPr>
          <w:t xml:space="preserve">4.1. </w:t>
        </w:r>
        <w:r w:rsidR="00534971" w:rsidRPr="00412007">
          <w:rPr>
            <w:rStyle w:val="a3"/>
            <w:rFonts w:hAnsi="Times New Roman"/>
            <w:b/>
            <w:bCs/>
            <w:noProof/>
          </w:rPr>
          <w:t>Целевой</w:t>
        </w:r>
        <w:r w:rsidR="00534971" w:rsidRPr="00412007">
          <w:rPr>
            <w:rStyle w:val="a3"/>
            <w:rFonts w:hAnsi="Times New Roman"/>
            <w:b/>
            <w:bCs/>
            <w:noProof/>
          </w:rPr>
          <w:t xml:space="preserve"> </w:t>
        </w:r>
        <w:r w:rsidR="00534971" w:rsidRPr="00412007">
          <w:rPr>
            <w:rStyle w:val="a3"/>
            <w:rFonts w:hAnsi="Times New Roman"/>
            <w:b/>
            <w:bCs/>
            <w:noProof/>
          </w:rPr>
          <w:t>раздел</w:t>
        </w:r>
        <w:r w:rsidR="00534971">
          <w:rPr>
            <w:noProof/>
            <w:webHidden/>
          </w:rPr>
          <w:tab/>
        </w:r>
        <w:r w:rsidR="00534971">
          <w:rPr>
            <w:noProof/>
            <w:webHidden/>
          </w:rPr>
          <w:fldChar w:fldCharType="begin"/>
        </w:r>
        <w:r w:rsidR="00534971">
          <w:rPr>
            <w:noProof/>
            <w:webHidden/>
          </w:rPr>
          <w:instrText xml:space="preserve"> PAGEREF _Toc535912658 \h </w:instrText>
        </w:r>
        <w:r w:rsidR="00534971">
          <w:rPr>
            <w:noProof/>
            <w:webHidden/>
          </w:rPr>
        </w:r>
        <w:r w:rsidR="00534971">
          <w:rPr>
            <w:noProof/>
            <w:webHidden/>
          </w:rPr>
          <w:fldChar w:fldCharType="separate"/>
        </w:r>
        <w:r w:rsidR="00534971">
          <w:rPr>
            <w:noProof/>
            <w:webHidden/>
          </w:rPr>
          <w:t>137</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59" w:history="1">
        <w:r w:rsidR="00534971" w:rsidRPr="00412007">
          <w:rPr>
            <w:rStyle w:val="a3"/>
            <w:rFonts w:ascii="Times New Roman"/>
            <w:b/>
            <w:bCs/>
            <w:noProof/>
          </w:rPr>
          <w:t xml:space="preserve">4.1.1. </w:t>
        </w:r>
        <w:r w:rsidR="00534971" w:rsidRPr="00412007">
          <w:rPr>
            <w:rStyle w:val="a3"/>
            <w:rFonts w:hAnsi="Times New Roman"/>
            <w:b/>
            <w:bCs/>
            <w:noProof/>
          </w:rPr>
          <w:t>Пояснительная</w:t>
        </w:r>
        <w:r w:rsidR="00534971" w:rsidRPr="00412007">
          <w:rPr>
            <w:rStyle w:val="a3"/>
            <w:rFonts w:hAnsi="Times New Roman"/>
            <w:b/>
            <w:bCs/>
            <w:noProof/>
          </w:rPr>
          <w:t xml:space="preserve"> </w:t>
        </w:r>
        <w:r w:rsidR="00534971" w:rsidRPr="00412007">
          <w:rPr>
            <w:rStyle w:val="a3"/>
            <w:rFonts w:hAnsi="Times New Roman"/>
            <w:b/>
            <w:bCs/>
            <w:noProof/>
          </w:rPr>
          <w:t>записка</w:t>
        </w:r>
        <w:r w:rsidR="00534971">
          <w:rPr>
            <w:noProof/>
            <w:webHidden/>
          </w:rPr>
          <w:tab/>
        </w:r>
        <w:r w:rsidR="00534971">
          <w:rPr>
            <w:noProof/>
            <w:webHidden/>
          </w:rPr>
          <w:fldChar w:fldCharType="begin"/>
        </w:r>
        <w:r w:rsidR="00534971">
          <w:rPr>
            <w:noProof/>
            <w:webHidden/>
          </w:rPr>
          <w:instrText xml:space="preserve"> PAGEREF _Toc535912659 \h </w:instrText>
        </w:r>
        <w:r w:rsidR="00534971">
          <w:rPr>
            <w:noProof/>
            <w:webHidden/>
          </w:rPr>
        </w:r>
        <w:r w:rsidR="00534971">
          <w:rPr>
            <w:noProof/>
            <w:webHidden/>
          </w:rPr>
          <w:fldChar w:fldCharType="separate"/>
        </w:r>
        <w:r w:rsidR="00534971">
          <w:rPr>
            <w:noProof/>
            <w:webHidden/>
          </w:rPr>
          <w:t>137</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60" w:history="1">
        <w:r w:rsidR="00534971" w:rsidRPr="00412007">
          <w:rPr>
            <w:rStyle w:val="a3"/>
            <w:rFonts w:ascii="Times New Roman" w:hAnsi="Times New Roman" w:cs="Times New Roman"/>
            <w:b/>
            <w:bCs/>
            <w:noProof/>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r w:rsidR="00534971">
          <w:rPr>
            <w:noProof/>
            <w:webHidden/>
          </w:rPr>
          <w:tab/>
        </w:r>
        <w:r w:rsidR="00534971">
          <w:rPr>
            <w:noProof/>
            <w:webHidden/>
          </w:rPr>
          <w:fldChar w:fldCharType="begin"/>
        </w:r>
        <w:r w:rsidR="00534971">
          <w:rPr>
            <w:noProof/>
            <w:webHidden/>
          </w:rPr>
          <w:instrText xml:space="preserve"> PAGEREF _Toc535912660 \h </w:instrText>
        </w:r>
        <w:r w:rsidR="00534971">
          <w:rPr>
            <w:noProof/>
            <w:webHidden/>
          </w:rPr>
        </w:r>
        <w:r w:rsidR="00534971">
          <w:rPr>
            <w:noProof/>
            <w:webHidden/>
          </w:rPr>
          <w:fldChar w:fldCharType="separate"/>
        </w:r>
        <w:r w:rsidR="00534971">
          <w:rPr>
            <w:noProof/>
            <w:webHidden/>
          </w:rPr>
          <w:t>139</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61" w:history="1">
        <w:r w:rsidR="00534971" w:rsidRPr="00412007">
          <w:rPr>
            <w:rStyle w:val="a3"/>
            <w:rFonts w:ascii="Times New Roman"/>
            <w:b/>
            <w:bCs/>
            <w:noProof/>
          </w:rPr>
          <w:t xml:space="preserve">4.1.3. </w:t>
        </w:r>
        <w:r w:rsidR="00534971" w:rsidRPr="00412007">
          <w:rPr>
            <w:rStyle w:val="a3"/>
            <w:rFonts w:hAnsi="Times New Roman"/>
            <w:b/>
            <w:bCs/>
            <w:noProof/>
          </w:rPr>
          <w:t>Система</w:t>
        </w:r>
        <w:r w:rsidR="00534971" w:rsidRPr="00412007">
          <w:rPr>
            <w:rStyle w:val="a3"/>
            <w:rFonts w:hAnsi="Times New Roman"/>
            <w:b/>
            <w:bCs/>
            <w:noProof/>
          </w:rPr>
          <w:t xml:space="preserve"> </w:t>
        </w:r>
        <w:r w:rsidR="00534971" w:rsidRPr="00412007">
          <w:rPr>
            <w:rStyle w:val="a3"/>
            <w:rFonts w:hAnsi="Times New Roman"/>
            <w:b/>
            <w:bCs/>
            <w:noProof/>
          </w:rPr>
          <w:t>оценки</w:t>
        </w:r>
        <w:r w:rsidR="00534971" w:rsidRPr="00412007">
          <w:rPr>
            <w:rStyle w:val="a3"/>
            <w:rFonts w:hAnsi="Times New Roman"/>
            <w:b/>
            <w:bCs/>
            <w:noProof/>
          </w:rPr>
          <w:t xml:space="preserve"> </w:t>
        </w:r>
        <w:r w:rsidR="00534971" w:rsidRPr="00412007">
          <w:rPr>
            <w:rStyle w:val="a3"/>
            <w:rFonts w:hAnsi="Times New Roman"/>
            <w:b/>
            <w:bCs/>
            <w:noProof/>
          </w:rPr>
          <w:t>достижения</w:t>
        </w:r>
        <w:r w:rsidR="00534971" w:rsidRPr="00412007">
          <w:rPr>
            <w:rStyle w:val="a3"/>
            <w:rFonts w:hAnsi="Times New Roman"/>
            <w:b/>
            <w:bCs/>
            <w:noProof/>
          </w:rPr>
          <w:t xml:space="preserve"> </w:t>
        </w:r>
        <w:r w:rsidR="00534971" w:rsidRPr="00412007">
          <w:rPr>
            <w:rStyle w:val="a3"/>
            <w:rFonts w:hAnsi="Times New Roman"/>
            <w:b/>
            <w:bCs/>
            <w:noProof/>
          </w:rPr>
          <w:t>глухими</w:t>
        </w:r>
        <w:r w:rsidR="00534971" w:rsidRPr="00412007">
          <w:rPr>
            <w:rStyle w:val="a3"/>
            <w:rFonts w:hAnsi="Times New Roman"/>
            <w:b/>
            <w:bCs/>
            <w:noProof/>
          </w:rPr>
          <w:t xml:space="preserve">  </w:t>
        </w:r>
        <w:r w:rsidR="00534971" w:rsidRPr="00412007">
          <w:rPr>
            <w:rStyle w:val="a3"/>
            <w:rFonts w:hAnsi="Times New Roman"/>
            <w:b/>
            <w:bCs/>
            <w:noProof/>
          </w:rPr>
          <w:t>обучающимися</w:t>
        </w:r>
        <w:r w:rsidR="00534971" w:rsidRPr="00412007">
          <w:rPr>
            <w:rStyle w:val="a3"/>
            <w:rFonts w:hAnsi="Times New Roman"/>
            <w:b/>
            <w:bCs/>
            <w:noProof/>
          </w:rPr>
          <w:t xml:space="preserve"> </w:t>
        </w:r>
        <w:r w:rsidR="00534971" w:rsidRPr="00412007">
          <w:rPr>
            <w:rStyle w:val="a3"/>
            <w:rFonts w:hAnsi="Times New Roman"/>
            <w:b/>
            <w:bCs/>
            <w:noProof/>
          </w:rPr>
          <w:t>планируемых</w:t>
        </w:r>
        <w:r w:rsidR="00534971" w:rsidRPr="00412007">
          <w:rPr>
            <w:rStyle w:val="a3"/>
            <w:rFonts w:hAnsi="Times New Roman"/>
            <w:b/>
            <w:bCs/>
            <w:noProof/>
          </w:rPr>
          <w:t xml:space="preserve"> </w:t>
        </w:r>
        <w:r w:rsidR="00534971" w:rsidRPr="00412007">
          <w:rPr>
            <w:rStyle w:val="a3"/>
            <w:rFonts w:hAnsi="Times New Roman"/>
            <w:b/>
            <w:bCs/>
            <w:noProof/>
          </w:rPr>
          <w:t>результатов</w:t>
        </w:r>
        <w:r w:rsidR="00534971" w:rsidRPr="00412007">
          <w:rPr>
            <w:rStyle w:val="a3"/>
            <w:rFonts w:hAnsi="Times New Roman"/>
            <w:b/>
            <w:bCs/>
            <w:noProof/>
          </w:rPr>
          <w:t xml:space="preserve"> </w:t>
        </w:r>
        <w:r w:rsidR="00534971" w:rsidRPr="00412007">
          <w:rPr>
            <w:rStyle w:val="a3"/>
            <w:rFonts w:hAnsi="Times New Roman"/>
            <w:b/>
            <w:bCs/>
            <w:noProof/>
          </w:rPr>
          <w:t>освоения</w:t>
        </w:r>
        <w:r w:rsidR="00534971" w:rsidRPr="00412007">
          <w:rPr>
            <w:rStyle w:val="a3"/>
            <w:rFonts w:hAnsi="Times New Roman"/>
            <w:b/>
            <w:bCs/>
            <w:noProof/>
          </w:rPr>
          <w:t xml:space="preserve"> </w:t>
        </w:r>
        <w:r w:rsidR="00534971" w:rsidRPr="00412007">
          <w:rPr>
            <w:rStyle w:val="a3"/>
            <w:rFonts w:hAnsi="Times New Roman"/>
            <w:b/>
            <w:bCs/>
            <w:noProof/>
          </w:rPr>
          <w:t>адаптированной</w:t>
        </w:r>
        <w:r w:rsidR="00534971" w:rsidRPr="00412007">
          <w:rPr>
            <w:rStyle w:val="a3"/>
            <w:rFonts w:hAnsi="Times New Roman"/>
            <w:b/>
            <w:bCs/>
            <w:noProof/>
          </w:rPr>
          <w:t xml:space="preserve"> </w:t>
        </w:r>
        <w:r w:rsidR="00534971" w:rsidRPr="00412007">
          <w:rPr>
            <w:rStyle w:val="a3"/>
            <w:rFonts w:hAnsi="Times New Roman"/>
            <w:b/>
            <w:bCs/>
            <w:noProof/>
          </w:rPr>
          <w:t>основной</w:t>
        </w:r>
        <w:r w:rsidR="00534971" w:rsidRPr="00412007">
          <w:rPr>
            <w:rStyle w:val="a3"/>
            <w:rFonts w:hAnsi="Times New Roman"/>
            <w:b/>
            <w:bCs/>
            <w:noProof/>
          </w:rPr>
          <w:t xml:space="preserve"> </w:t>
        </w:r>
        <w:r w:rsidR="00534971" w:rsidRPr="00412007">
          <w:rPr>
            <w:rStyle w:val="a3"/>
            <w:rFonts w:hAnsi="Times New Roman"/>
            <w:b/>
            <w:bCs/>
            <w:noProof/>
          </w:rPr>
          <w:t>общеобразовательной</w:t>
        </w:r>
        <w:r w:rsidR="00534971" w:rsidRPr="00412007">
          <w:rPr>
            <w:rStyle w:val="a3"/>
            <w:rFonts w:hAnsi="Times New Roman"/>
            <w:b/>
            <w:bCs/>
            <w:noProof/>
          </w:rPr>
          <w:t xml:space="preserve"> </w:t>
        </w:r>
        <w:r w:rsidR="00534971" w:rsidRPr="00412007">
          <w:rPr>
            <w:rStyle w:val="a3"/>
            <w:rFonts w:hAnsi="Times New Roman"/>
            <w:b/>
            <w:bCs/>
            <w:noProof/>
          </w:rPr>
          <w:t>программы</w:t>
        </w:r>
        <w:r w:rsidR="00534971" w:rsidRPr="00412007">
          <w:rPr>
            <w:rStyle w:val="a3"/>
            <w:rFonts w:hAnsi="Times New Roman"/>
            <w:b/>
            <w:bCs/>
            <w:noProof/>
          </w:rPr>
          <w:t xml:space="preserve"> </w:t>
        </w:r>
        <w:r w:rsidR="00534971" w:rsidRPr="00412007">
          <w:rPr>
            <w:rStyle w:val="a3"/>
            <w:rFonts w:hAnsi="Times New Roman"/>
            <w:b/>
            <w:bCs/>
            <w:noProof/>
          </w:rPr>
          <w:t>начального</w:t>
        </w:r>
        <w:r w:rsidR="00534971" w:rsidRPr="00412007">
          <w:rPr>
            <w:rStyle w:val="a3"/>
            <w:rFonts w:hAnsi="Times New Roman"/>
            <w:b/>
            <w:bCs/>
            <w:noProof/>
          </w:rPr>
          <w:t xml:space="preserve"> </w:t>
        </w:r>
        <w:r w:rsidR="00534971" w:rsidRPr="00412007">
          <w:rPr>
            <w:rStyle w:val="a3"/>
            <w:rFonts w:hAnsi="Times New Roman"/>
            <w:b/>
            <w:bCs/>
            <w:noProof/>
          </w:rPr>
          <w:t>общего</w:t>
        </w:r>
        <w:r w:rsidR="00534971" w:rsidRPr="00412007">
          <w:rPr>
            <w:rStyle w:val="a3"/>
            <w:rFonts w:hAnsi="Times New Roman"/>
            <w:b/>
            <w:bCs/>
            <w:noProof/>
          </w:rPr>
          <w:t xml:space="preserve"> </w:t>
        </w:r>
        <w:r w:rsidR="00534971" w:rsidRPr="00412007">
          <w:rPr>
            <w:rStyle w:val="a3"/>
            <w:rFonts w:hAnsi="Times New Roman"/>
            <w:b/>
            <w:bCs/>
            <w:noProof/>
          </w:rPr>
          <w:t>образования</w:t>
        </w:r>
        <w:r w:rsidR="00534971" w:rsidRPr="00412007">
          <w:rPr>
            <w:rStyle w:val="a3"/>
            <w:rFonts w:hAnsi="Times New Roman"/>
            <w:b/>
            <w:bCs/>
            <w:noProof/>
          </w:rPr>
          <w:t xml:space="preserve"> </w:t>
        </w:r>
        <w:r w:rsidR="00534971" w:rsidRPr="00412007">
          <w:rPr>
            <w:rStyle w:val="a3"/>
            <w:rFonts w:ascii="Times New Roman"/>
            <w:b/>
            <w:bCs/>
            <w:noProof/>
          </w:rPr>
          <w:t>(</w:t>
        </w:r>
        <w:r w:rsidR="00534971" w:rsidRPr="00412007">
          <w:rPr>
            <w:rStyle w:val="a3"/>
            <w:rFonts w:hAnsi="Times New Roman"/>
            <w:b/>
            <w:bCs/>
            <w:noProof/>
          </w:rPr>
          <w:t>вариант</w:t>
        </w:r>
        <w:r w:rsidR="00534971" w:rsidRPr="00412007">
          <w:rPr>
            <w:rStyle w:val="a3"/>
            <w:rFonts w:hAnsi="Times New Roman"/>
            <w:b/>
            <w:bCs/>
            <w:noProof/>
          </w:rPr>
          <w:t xml:space="preserve"> </w:t>
        </w:r>
        <w:r w:rsidR="00534971" w:rsidRPr="00412007">
          <w:rPr>
            <w:rStyle w:val="a3"/>
            <w:rFonts w:ascii="Times New Roman"/>
            <w:b/>
            <w:bCs/>
            <w:noProof/>
          </w:rPr>
          <w:t>1.3.)</w:t>
        </w:r>
        <w:r w:rsidR="00534971">
          <w:rPr>
            <w:noProof/>
            <w:webHidden/>
          </w:rPr>
          <w:tab/>
        </w:r>
        <w:r w:rsidR="00534971">
          <w:rPr>
            <w:noProof/>
            <w:webHidden/>
          </w:rPr>
          <w:fldChar w:fldCharType="begin"/>
        </w:r>
        <w:r w:rsidR="00534971">
          <w:rPr>
            <w:noProof/>
            <w:webHidden/>
          </w:rPr>
          <w:instrText xml:space="preserve"> PAGEREF _Toc535912661 \h </w:instrText>
        </w:r>
        <w:r w:rsidR="00534971">
          <w:rPr>
            <w:noProof/>
            <w:webHidden/>
          </w:rPr>
        </w:r>
        <w:r w:rsidR="00534971">
          <w:rPr>
            <w:noProof/>
            <w:webHidden/>
          </w:rPr>
          <w:fldChar w:fldCharType="separate"/>
        </w:r>
        <w:r w:rsidR="00534971">
          <w:rPr>
            <w:noProof/>
            <w:webHidden/>
          </w:rPr>
          <w:t>144</w:t>
        </w:r>
        <w:r w:rsidR="00534971">
          <w:rPr>
            <w:noProof/>
            <w:webHidden/>
          </w:rPr>
          <w:fldChar w:fldCharType="end"/>
        </w:r>
      </w:hyperlink>
    </w:p>
    <w:p w:rsidR="00534971" w:rsidRDefault="006E4183">
      <w:pPr>
        <w:pStyle w:val="2d"/>
        <w:tabs>
          <w:tab w:val="right" w:leader="dot" w:pos="9339"/>
        </w:tabs>
        <w:rPr>
          <w:rFonts w:asciiTheme="minorHAnsi" w:eastAsiaTheme="minorEastAsia" w:hAnsiTheme="minorHAnsi" w:cstheme="minorBidi"/>
          <w:noProof/>
          <w:color w:val="auto"/>
          <w:bdr w:val="none" w:sz="0" w:space="0" w:color="auto"/>
        </w:rPr>
      </w:pPr>
      <w:hyperlink w:anchor="_Toc535912662" w:history="1">
        <w:r w:rsidR="00534971" w:rsidRPr="00412007">
          <w:rPr>
            <w:rStyle w:val="a3"/>
            <w:rFonts w:ascii="Times New Roman"/>
            <w:b/>
            <w:bCs/>
            <w:noProof/>
          </w:rPr>
          <w:t xml:space="preserve">4.2. </w:t>
        </w:r>
        <w:r w:rsidR="00534971" w:rsidRPr="00412007">
          <w:rPr>
            <w:rStyle w:val="a3"/>
            <w:rFonts w:hAnsi="Times New Roman"/>
            <w:b/>
            <w:bCs/>
            <w:noProof/>
          </w:rPr>
          <w:t>Содержательный</w:t>
        </w:r>
        <w:r w:rsidR="00534971" w:rsidRPr="00412007">
          <w:rPr>
            <w:rStyle w:val="a3"/>
            <w:rFonts w:hAnsi="Times New Roman"/>
            <w:b/>
            <w:bCs/>
            <w:noProof/>
          </w:rPr>
          <w:t xml:space="preserve"> </w:t>
        </w:r>
        <w:r w:rsidR="00534971" w:rsidRPr="00412007">
          <w:rPr>
            <w:rStyle w:val="a3"/>
            <w:rFonts w:hAnsi="Times New Roman"/>
            <w:b/>
            <w:bCs/>
            <w:noProof/>
          </w:rPr>
          <w:t>раздел</w:t>
        </w:r>
        <w:r w:rsidR="00534971">
          <w:rPr>
            <w:noProof/>
            <w:webHidden/>
          </w:rPr>
          <w:tab/>
        </w:r>
        <w:r w:rsidR="00534971">
          <w:rPr>
            <w:noProof/>
            <w:webHidden/>
          </w:rPr>
          <w:fldChar w:fldCharType="begin"/>
        </w:r>
        <w:r w:rsidR="00534971">
          <w:rPr>
            <w:noProof/>
            <w:webHidden/>
          </w:rPr>
          <w:instrText xml:space="preserve"> PAGEREF _Toc535912662 \h </w:instrText>
        </w:r>
        <w:r w:rsidR="00534971">
          <w:rPr>
            <w:noProof/>
            <w:webHidden/>
          </w:rPr>
        </w:r>
        <w:r w:rsidR="00534971">
          <w:rPr>
            <w:noProof/>
            <w:webHidden/>
          </w:rPr>
          <w:fldChar w:fldCharType="separate"/>
        </w:r>
        <w:r w:rsidR="00534971">
          <w:rPr>
            <w:noProof/>
            <w:webHidden/>
          </w:rPr>
          <w:t>146</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63" w:history="1">
        <w:r w:rsidR="00534971" w:rsidRPr="00412007">
          <w:rPr>
            <w:rStyle w:val="a3"/>
            <w:rFonts w:ascii="Times New Roman"/>
            <w:b/>
            <w:bCs/>
            <w:noProof/>
          </w:rPr>
          <w:t>4.2.1.</w:t>
        </w:r>
        <w:r w:rsidR="00534971" w:rsidRPr="00412007">
          <w:rPr>
            <w:rStyle w:val="a3"/>
            <w:rFonts w:hAnsi="Times New Roman"/>
            <w:b/>
            <w:bCs/>
            <w:noProof/>
          </w:rPr>
          <w:t>Программа</w:t>
        </w:r>
        <w:r w:rsidR="00534971" w:rsidRPr="00412007">
          <w:rPr>
            <w:rStyle w:val="a3"/>
            <w:rFonts w:hAnsi="Times New Roman"/>
            <w:b/>
            <w:bCs/>
            <w:noProof/>
          </w:rPr>
          <w:t xml:space="preserve"> </w:t>
        </w:r>
        <w:r w:rsidR="00534971" w:rsidRPr="00412007">
          <w:rPr>
            <w:rStyle w:val="a3"/>
            <w:rFonts w:hAnsi="Times New Roman"/>
            <w:b/>
            <w:bCs/>
            <w:noProof/>
          </w:rPr>
          <w:t>формирования</w:t>
        </w:r>
        <w:r w:rsidR="00534971" w:rsidRPr="00412007">
          <w:rPr>
            <w:rStyle w:val="a3"/>
            <w:rFonts w:hAnsi="Times New Roman"/>
            <w:b/>
            <w:bCs/>
            <w:noProof/>
          </w:rPr>
          <w:t xml:space="preserve">  </w:t>
        </w:r>
        <w:r w:rsidR="00534971" w:rsidRPr="00412007">
          <w:rPr>
            <w:rStyle w:val="a3"/>
            <w:rFonts w:hAnsi="Times New Roman"/>
            <w:b/>
            <w:bCs/>
            <w:noProof/>
          </w:rPr>
          <w:t>базовых</w:t>
        </w:r>
        <w:r w:rsidR="00534971" w:rsidRPr="00412007">
          <w:rPr>
            <w:rStyle w:val="a3"/>
            <w:rFonts w:hAnsi="Times New Roman"/>
            <w:b/>
            <w:bCs/>
            <w:noProof/>
          </w:rPr>
          <w:t xml:space="preserve">  </w:t>
        </w:r>
        <w:r w:rsidR="00534971" w:rsidRPr="00412007">
          <w:rPr>
            <w:rStyle w:val="a3"/>
            <w:rFonts w:hAnsi="Times New Roman"/>
            <w:b/>
            <w:bCs/>
            <w:noProof/>
          </w:rPr>
          <w:t>учебных</w:t>
        </w:r>
        <w:r w:rsidR="00534971" w:rsidRPr="00412007">
          <w:rPr>
            <w:rStyle w:val="a3"/>
            <w:rFonts w:hAnsi="Times New Roman"/>
            <w:b/>
            <w:bCs/>
            <w:noProof/>
          </w:rPr>
          <w:t xml:space="preserve"> </w:t>
        </w:r>
        <w:r w:rsidR="00534971" w:rsidRPr="00412007">
          <w:rPr>
            <w:rStyle w:val="a3"/>
            <w:rFonts w:hAnsi="Times New Roman"/>
            <w:b/>
            <w:bCs/>
            <w:noProof/>
          </w:rPr>
          <w:t>действий </w:t>
        </w:r>
        <w:r w:rsidR="00534971" w:rsidRPr="00412007">
          <w:rPr>
            <w:rStyle w:val="a3"/>
            <w:rFonts w:hAnsi="Times New Roman"/>
            <w:b/>
            <w:bCs/>
            <w:noProof/>
          </w:rPr>
          <w:t xml:space="preserve"> </w:t>
        </w:r>
        <w:r w:rsidR="00534971" w:rsidRPr="00412007">
          <w:rPr>
            <w:rStyle w:val="a3"/>
            <w:rFonts w:hAnsi="Times New Roman"/>
            <w:b/>
            <w:bCs/>
            <w:noProof/>
          </w:rPr>
          <w:t>глухих</w:t>
        </w:r>
        <w:r w:rsidR="00534971" w:rsidRPr="00412007">
          <w:rPr>
            <w:rStyle w:val="a3"/>
            <w:rFonts w:hAnsi="Times New Roman"/>
            <w:b/>
            <w:bCs/>
            <w:noProof/>
          </w:rPr>
          <w:t xml:space="preserve"> </w:t>
        </w:r>
        <w:r w:rsidR="00534971" w:rsidRPr="00412007">
          <w:rPr>
            <w:rStyle w:val="a3"/>
            <w:rFonts w:hAnsi="Times New Roman"/>
            <w:b/>
            <w:bCs/>
            <w:noProof/>
          </w:rPr>
          <w:t>обучающихся</w:t>
        </w:r>
        <w:r w:rsidR="00534971" w:rsidRPr="00412007">
          <w:rPr>
            <w:rStyle w:val="a3"/>
            <w:rFonts w:hAnsi="Times New Roman"/>
            <w:b/>
            <w:bCs/>
            <w:noProof/>
          </w:rPr>
          <w:t xml:space="preserve"> </w:t>
        </w:r>
        <w:r w:rsidR="00534971" w:rsidRPr="00412007">
          <w:rPr>
            <w:rStyle w:val="a3"/>
            <w:rFonts w:ascii="Times New Roman"/>
            <w:b/>
            <w:bCs/>
            <w:noProof/>
          </w:rPr>
          <w:t>(</w:t>
        </w:r>
        <w:r w:rsidR="00534971" w:rsidRPr="00412007">
          <w:rPr>
            <w:rStyle w:val="a3"/>
            <w:rFonts w:hAnsi="Times New Roman"/>
            <w:b/>
            <w:bCs/>
            <w:noProof/>
          </w:rPr>
          <w:t>вариант</w:t>
        </w:r>
        <w:r w:rsidR="00534971" w:rsidRPr="00412007">
          <w:rPr>
            <w:rStyle w:val="a3"/>
            <w:rFonts w:hAnsi="Times New Roman"/>
            <w:b/>
            <w:bCs/>
            <w:noProof/>
          </w:rPr>
          <w:t xml:space="preserve"> </w:t>
        </w:r>
        <w:r w:rsidR="00534971" w:rsidRPr="00412007">
          <w:rPr>
            <w:rStyle w:val="a3"/>
            <w:rFonts w:ascii="Times New Roman"/>
            <w:b/>
            <w:bCs/>
            <w:noProof/>
          </w:rPr>
          <w:t>1.3)</w:t>
        </w:r>
        <w:r w:rsidR="00534971">
          <w:rPr>
            <w:noProof/>
            <w:webHidden/>
          </w:rPr>
          <w:tab/>
        </w:r>
        <w:r w:rsidR="00534971">
          <w:rPr>
            <w:noProof/>
            <w:webHidden/>
          </w:rPr>
          <w:fldChar w:fldCharType="begin"/>
        </w:r>
        <w:r w:rsidR="00534971">
          <w:rPr>
            <w:noProof/>
            <w:webHidden/>
          </w:rPr>
          <w:instrText xml:space="preserve"> PAGEREF _Toc535912663 \h </w:instrText>
        </w:r>
        <w:r w:rsidR="00534971">
          <w:rPr>
            <w:noProof/>
            <w:webHidden/>
          </w:rPr>
        </w:r>
        <w:r w:rsidR="00534971">
          <w:rPr>
            <w:noProof/>
            <w:webHidden/>
          </w:rPr>
          <w:fldChar w:fldCharType="separate"/>
        </w:r>
        <w:r w:rsidR="00534971">
          <w:rPr>
            <w:noProof/>
            <w:webHidden/>
          </w:rPr>
          <w:t>146</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64" w:history="1">
        <w:r w:rsidR="00534971" w:rsidRPr="00412007">
          <w:rPr>
            <w:rStyle w:val="a3"/>
            <w:rFonts w:ascii="Times New Roman"/>
            <w:b/>
            <w:bCs/>
            <w:noProof/>
          </w:rPr>
          <w:t>4.2.2.</w:t>
        </w:r>
        <w:r w:rsidR="00534971" w:rsidRPr="00412007">
          <w:rPr>
            <w:rStyle w:val="a3"/>
            <w:rFonts w:hAnsi="Times New Roman"/>
            <w:b/>
            <w:bCs/>
            <w:noProof/>
          </w:rPr>
          <w:t>Программы</w:t>
        </w:r>
        <w:r w:rsidR="00534971" w:rsidRPr="00412007">
          <w:rPr>
            <w:rStyle w:val="a3"/>
            <w:rFonts w:hAnsi="Times New Roman"/>
            <w:b/>
            <w:bCs/>
            <w:noProof/>
          </w:rPr>
          <w:t xml:space="preserve"> </w:t>
        </w:r>
        <w:r w:rsidR="00534971" w:rsidRPr="00412007">
          <w:rPr>
            <w:rStyle w:val="a3"/>
            <w:rFonts w:hAnsi="Times New Roman"/>
            <w:b/>
            <w:bCs/>
            <w:noProof/>
          </w:rPr>
          <w:t>отдельных</w:t>
        </w:r>
        <w:r w:rsidR="00534971" w:rsidRPr="00412007">
          <w:rPr>
            <w:rStyle w:val="a3"/>
            <w:rFonts w:hAnsi="Times New Roman"/>
            <w:b/>
            <w:bCs/>
            <w:noProof/>
          </w:rPr>
          <w:t xml:space="preserve"> </w:t>
        </w:r>
        <w:r w:rsidR="00534971" w:rsidRPr="00412007">
          <w:rPr>
            <w:rStyle w:val="a3"/>
            <w:rFonts w:hAnsi="Times New Roman"/>
            <w:b/>
            <w:bCs/>
            <w:noProof/>
          </w:rPr>
          <w:t>учебных</w:t>
        </w:r>
        <w:r w:rsidR="00534971" w:rsidRPr="00412007">
          <w:rPr>
            <w:rStyle w:val="a3"/>
            <w:rFonts w:hAnsi="Times New Roman"/>
            <w:b/>
            <w:bCs/>
            <w:noProof/>
          </w:rPr>
          <w:t xml:space="preserve"> </w:t>
        </w:r>
        <w:r w:rsidR="00534971" w:rsidRPr="00412007">
          <w:rPr>
            <w:rStyle w:val="a3"/>
            <w:rFonts w:hAnsi="Times New Roman"/>
            <w:b/>
            <w:bCs/>
            <w:noProof/>
          </w:rPr>
          <w:t>предметов</w:t>
        </w:r>
        <w:r w:rsidR="00534971" w:rsidRPr="00412007">
          <w:rPr>
            <w:rStyle w:val="a3"/>
            <w:rFonts w:ascii="Times New Roman"/>
            <w:b/>
            <w:bCs/>
            <w:noProof/>
          </w:rPr>
          <w:t xml:space="preserve">, </w:t>
        </w:r>
        <w:r w:rsidR="00534971" w:rsidRPr="00412007">
          <w:rPr>
            <w:rStyle w:val="a3"/>
            <w:rFonts w:ascii="Times New Roman" w:eastAsia="Times New Roman" w:hAnsi="Times New Roman" w:cs="Times New Roman"/>
            <w:b/>
            <w:bCs/>
            <w:noProof/>
          </w:rPr>
          <w:t xml:space="preserve"> </w:t>
        </w:r>
        <w:r w:rsidR="00534971" w:rsidRPr="00412007">
          <w:rPr>
            <w:rStyle w:val="a3"/>
            <w:rFonts w:hAnsi="Times New Roman"/>
            <w:b/>
            <w:bCs/>
            <w:noProof/>
          </w:rPr>
          <w:t>курсов</w:t>
        </w:r>
        <w:r w:rsidR="00534971" w:rsidRPr="00412007">
          <w:rPr>
            <w:rStyle w:val="a3"/>
            <w:rFonts w:hAnsi="Times New Roman"/>
            <w:b/>
            <w:bCs/>
            <w:noProof/>
          </w:rPr>
          <w:t xml:space="preserve"> </w:t>
        </w:r>
        <w:r w:rsidR="00534971" w:rsidRPr="00412007">
          <w:rPr>
            <w:rStyle w:val="a3"/>
            <w:rFonts w:hAnsi="Times New Roman"/>
            <w:b/>
            <w:bCs/>
            <w:noProof/>
          </w:rPr>
          <w:t>коррекционно</w:t>
        </w:r>
        <w:r w:rsidR="00534971" w:rsidRPr="00412007">
          <w:rPr>
            <w:rStyle w:val="a3"/>
            <w:rFonts w:ascii="Times New Roman"/>
            <w:b/>
            <w:bCs/>
            <w:noProof/>
          </w:rPr>
          <w:t>-</w:t>
        </w:r>
        <w:r w:rsidR="00534971" w:rsidRPr="00412007">
          <w:rPr>
            <w:rStyle w:val="a3"/>
            <w:rFonts w:hAnsi="Times New Roman"/>
            <w:b/>
            <w:bCs/>
            <w:noProof/>
          </w:rPr>
          <w:t>развивающей</w:t>
        </w:r>
        <w:r w:rsidR="00534971" w:rsidRPr="00412007">
          <w:rPr>
            <w:rStyle w:val="a3"/>
            <w:rFonts w:hAnsi="Times New Roman"/>
            <w:b/>
            <w:bCs/>
            <w:noProof/>
          </w:rPr>
          <w:t xml:space="preserve"> </w:t>
        </w:r>
        <w:r w:rsidR="00534971" w:rsidRPr="00412007">
          <w:rPr>
            <w:rStyle w:val="a3"/>
            <w:rFonts w:hAnsi="Times New Roman"/>
            <w:b/>
            <w:bCs/>
            <w:noProof/>
          </w:rPr>
          <w:t>области</w:t>
        </w:r>
        <w:r w:rsidR="00534971">
          <w:rPr>
            <w:noProof/>
            <w:webHidden/>
          </w:rPr>
          <w:tab/>
        </w:r>
        <w:r w:rsidR="00534971">
          <w:rPr>
            <w:noProof/>
            <w:webHidden/>
          </w:rPr>
          <w:fldChar w:fldCharType="begin"/>
        </w:r>
        <w:r w:rsidR="00534971">
          <w:rPr>
            <w:noProof/>
            <w:webHidden/>
          </w:rPr>
          <w:instrText xml:space="preserve"> PAGEREF _Toc535912664 \h </w:instrText>
        </w:r>
        <w:r w:rsidR="00534971">
          <w:rPr>
            <w:noProof/>
            <w:webHidden/>
          </w:rPr>
        </w:r>
        <w:r w:rsidR="00534971">
          <w:rPr>
            <w:noProof/>
            <w:webHidden/>
          </w:rPr>
          <w:fldChar w:fldCharType="separate"/>
        </w:r>
        <w:r w:rsidR="00534971">
          <w:rPr>
            <w:noProof/>
            <w:webHidden/>
          </w:rPr>
          <w:t>147</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65" w:history="1">
        <w:r w:rsidR="00534971" w:rsidRPr="00412007">
          <w:rPr>
            <w:rStyle w:val="a3"/>
            <w:rFonts w:ascii="Times New Roman"/>
            <w:b/>
            <w:bCs/>
            <w:caps/>
            <w:noProof/>
            <w:spacing w:val="2"/>
          </w:rPr>
          <w:t xml:space="preserve">4.2.3. </w:t>
        </w:r>
        <w:r w:rsidR="00534971" w:rsidRPr="00412007">
          <w:rPr>
            <w:rStyle w:val="a3"/>
            <w:rFonts w:hAnsi="Times New Roman"/>
            <w:b/>
            <w:bCs/>
            <w:noProof/>
          </w:rPr>
          <w:t>Программы</w:t>
        </w:r>
        <w:r w:rsidR="00534971" w:rsidRPr="00412007">
          <w:rPr>
            <w:rStyle w:val="a3"/>
            <w:rFonts w:hAnsi="Times New Roman"/>
            <w:b/>
            <w:bCs/>
            <w:noProof/>
          </w:rPr>
          <w:t xml:space="preserve"> </w:t>
        </w:r>
        <w:r w:rsidR="00534971" w:rsidRPr="00412007">
          <w:rPr>
            <w:rStyle w:val="a3"/>
            <w:rFonts w:hAnsi="Times New Roman"/>
            <w:b/>
            <w:bCs/>
            <w:noProof/>
          </w:rPr>
          <w:t>учебных</w:t>
        </w:r>
        <w:r w:rsidR="00534971" w:rsidRPr="00412007">
          <w:rPr>
            <w:rStyle w:val="a3"/>
            <w:rFonts w:hAnsi="Times New Roman"/>
            <w:b/>
            <w:bCs/>
            <w:noProof/>
          </w:rPr>
          <w:t xml:space="preserve"> </w:t>
        </w:r>
        <w:r w:rsidR="00534971" w:rsidRPr="00412007">
          <w:rPr>
            <w:rStyle w:val="a3"/>
            <w:rFonts w:hAnsi="Times New Roman"/>
            <w:b/>
            <w:bCs/>
            <w:noProof/>
          </w:rPr>
          <w:t>предметов</w:t>
        </w:r>
        <w:r w:rsidR="00534971" w:rsidRPr="00412007">
          <w:rPr>
            <w:rStyle w:val="a3"/>
            <w:rFonts w:ascii="Times New Roman"/>
            <w:b/>
            <w:bCs/>
            <w:noProof/>
          </w:rPr>
          <w:t xml:space="preserve">,  </w:t>
        </w:r>
        <w:r w:rsidR="00534971" w:rsidRPr="00412007">
          <w:rPr>
            <w:rStyle w:val="a3"/>
            <w:rFonts w:hAnsi="Times New Roman"/>
            <w:b/>
            <w:bCs/>
            <w:noProof/>
          </w:rPr>
          <w:t>курсов</w:t>
        </w:r>
        <w:r w:rsidR="00534971" w:rsidRPr="00412007">
          <w:rPr>
            <w:rStyle w:val="a3"/>
            <w:rFonts w:hAnsi="Times New Roman"/>
            <w:b/>
            <w:bCs/>
            <w:noProof/>
          </w:rPr>
          <w:t xml:space="preserve"> </w:t>
        </w:r>
        <w:r w:rsidR="00534971" w:rsidRPr="00412007">
          <w:rPr>
            <w:rStyle w:val="a3"/>
            <w:rFonts w:hAnsi="Times New Roman"/>
            <w:b/>
            <w:bCs/>
            <w:noProof/>
          </w:rPr>
          <w:t>коррекционно</w:t>
        </w:r>
        <w:r w:rsidR="00534971" w:rsidRPr="00412007">
          <w:rPr>
            <w:rStyle w:val="a3"/>
            <w:rFonts w:hAnsi="Times New Roman"/>
            <w:b/>
            <w:bCs/>
            <w:noProof/>
          </w:rPr>
          <w:t xml:space="preserve"> </w:t>
        </w:r>
        <w:r w:rsidR="00534971" w:rsidRPr="00412007">
          <w:rPr>
            <w:rStyle w:val="a3"/>
            <w:rFonts w:hAnsi="Times New Roman"/>
            <w:b/>
            <w:bCs/>
            <w:noProof/>
          </w:rPr>
          <w:t>–развивающей</w:t>
        </w:r>
        <w:r w:rsidR="00534971" w:rsidRPr="00412007">
          <w:rPr>
            <w:rStyle w:val="a3"/>
            <w:rFonts w:hAnsi="Times New Roman"/>
            <w:b/>
            <w:bCs/>
            <w:noProof/>
          </w:rPr>
          <w:t xml:space="preserve"> </w:t>
        </w:r>
        <w:r w:rsidR="00534971" w:rsidRPr="00412007">
          <w:rPr>
            <w:rStyle w:val="a3"/>
            <w:rFonts w:hAnsi="Times New Roman"/>
            <w:b/>
            <w:bCs/>
            <w:noProof/>
          </w:rPr>
          <w:t>области</w:t>
        </w:r>
        <w:r w:rsidR="00534971">
          <w:rPr>
            <w:noProof/>
            <w:webHidden/>
          </w:rPr>
          <w:tab/>
        </w:r>
        <w:r w:rsidR="00534971">
          <w:rPr>
            <w:noProof/>
            <w:webHidden/>
          </w:rPr>
          <w:fldChar w:fldCharType="begin"/>
        </w:r>
        <w:r w:rsidR="00534971">
          <w:rPr>
            <w:noProof/>
            <w:webHidden/>
          </w:rPr>
          <w:instrText xml:space="preserve"> PAGEREF _Toc535912665 \h </w:instrText>
        </w:r>
        <w:r w:rsidR="00534971">
          <w:rPr>
            <w:noProof/>
            <w:webHidden/>
          </w:rPr>
        </w:r>
        <w:r w:rsidR="00534971">
          <w:rPr>
            <w:noProof/>
            <w:webHidden/>
          </w:rPr>
          <w:fldChar w:fldCharType="separate"/>
        </w:r>
        <w:r w:rsidR="00534971">
          <w:rPr>
            <w:noProof/>
            <w:webHidden/>
          </w:rPr>
          <w:t>169</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66" w:history="1">
        <w:r w:rsidR="00534971" w:rsidRPr="00412007">
          <w:rPr>
            <w:rStyle w:val="a3"/>
            <w:rFonts w:ascii="Times New Roman"/>
            <w:b/>
            <w:bCs/>
            <w:noProof/>
          </w:rPr>
          <w:t>4.2.4.</w:t>
        </w:r>
        <w:r w:rsidR="00534971" w:rsidRPr="00412007">
          <w:rPr>
            <w:rStyle w:val="a3"/>
            <w:rFonts w:hAnsi="Times New Roman"/>
            <w:b/>
            <w:bCs/>
            <w:noProof/>
          </w:rPr>
          <w:t>Программа</w:t>
        </w:r>
        <w:r w:rsidR="00534971" w:rsidRPr="00412007">
          <w:rPr>
            <w:rStyle w:val="a3"/>
            <w:rFonts w:hAnsi="Times New Roman"/>
            <w:b/>
            <w:bCs/>
            <w:noProof/>
          </w:rPr>
          <w:t xml:space="preserve"> </w:t>
        </w:r>
        <w:r w:rsidR="00534971" w:rsidRPr="00412007">
          <w:rPr>
            <w:rStyle w:val="a3"/>
            <w:rFonts w:hAnsi="Times New Roman"/>
            <w:b/>
            <w:bCs/>
            <w:noProof/>
          </w:rPr>
          <w:t>духовно</w:t>
        </w:r>
        <w:r w:rsidR="00534971" w:rsidRPr="00412007">
          <w:rPr>
            <w:rStyle w:val="a3"/>
            <w:rFonts w:ascii="Times New Roman"/>
            <w:b/>
            <w:bCs/>
            <w:noProof/>
          </w:rPr>
          <w:t>-</w:t>
        </w:r>
        <w:r w:rsidR="00534971" w:rsidRPr="00412007">
          <w:rPr>
            <w:rStyle w:val="a3"/>
            <w:rFonts w:hAnsi="Times New Roman"/>
            <w:b/>
            <w:bCs/>
            <w:noProof/>
          </w:rPr>
          <w:t>нравственного</w:t>
        </w:r>
        <w:r w:rsidR="00534971" w:rsidRPr="00412007">
          <w:rPr>
            <w:rStyle w:val="a3"/>
            <w:rFonts w:hAnsi="Times New Roman"/>
            <w:b/>
            <w:bCs/>
            <w:noProof/>
          </w:rPr>
          <w:t xml:space="preserve"> </w:t>
        </w:r>
        <w:r w:rsidR="00534971" w:rsidRPr="00412007">
          <w:rPr>
            <w:rStyle w:val="a3"/>
            <w:rFonts w:hAnsi="Times New Roman"/>
            <w:b/>
            <w:bCs/>
            <w:noProof/>
          </w:rPr>
          <w:t>развития</w:t>
        </w:r>
        <w:r w:rsidR="00534971" w:rsidRPr="00412007">
          <w:rPr>
            <w:rStyle w:val="a3"/>
            <w:rFonts w:hAnsi="Times New Roman"/>
            <w:b/>
            <w:bCs/>
            <w:noProof/>
          </w:rPr>
          <w:t xml:space="preserve"> </w:t>
        </w:r>
        <w:r w:rsidR="00534971" w:rsidRPr="00412007">
          <w:rPr>
            <w:rStyle w:val="a3"/>
            <w:rFonts w:hAnsi="Times New Roman"/>
            <w:b/>
            <w:bCs/>
            <w:noProof/>
          </w:rPr>
          <w:t>и</w:t>
        </w:r>
        <w:r w:rsidR="00534971" w:rsidRPr="00412007">
          <w:rPr>
            <w:rStyle w:val="a3"/>
            <w:rFonts w:hAnsi="Times New Roman"/>
            <w:b/>
            <w:bCs/>
            <w:noProof/>
          </w:rPr>
          <w:t xml:space="preserve">  </w:t>
        </w:r>
        <w:r w:rsidR="00534971" w:rsidRPr="00412007">
          <w:rPr>
            <w:rStyle w:val="a3"/>
            <w:rFonts w:hAnsi="Times New Roman"/>
            <w:b/>
            <w:bCs/>
            <w:noProof/>
          </w:rPr>
          <w:t>воспитания</w:t>
        </w:r>
        <w:r w:rsidR="00534971" w:rsidRPr="00412007">
          <w:rPr>
            <w:rStyle w:val="a3"/>
            <w:rFonts w:hAnsi="Times New Roman"/>
            <w:b/>
            <w:bCs/>
            <w:noProof/>
          </w:rPr>
          <w:t xml:space="preserve">  </w:t>
        </w:r>
        <w:r w:rsidR="00534971" w:rsidRPr="00412007">
          <w:rPr>
            <w:rStyle w:val="a3"/>
            <w:rFonts w:hAnsi="Times New Roman"/>
            <w:b/>
            <w:bCs/>
            <w:noProof/>
          </w:rPr>
          <w:t>глухих</w:t>
        </w:r>
        <w:r w:rsidR="00534971" w:rsidRPr="00412007">
          <w:rPr>
            <w:rStyle w:val="a3"/>
            <w:rFonts w:hAnsi="Times New Roman"/>
            <w:b/>
            <w:bCs/>
            <w:noProof/>
          </w:rPr>
          <w:t xml:space="preserve"> </w:t>
        </w:r>
        <w:r w:rsidR="00534971" w:rsidRPr="00412007">
          <w:rPr>
            <w:rStyle w:val="a3"/>
            <w:rFonts w:hAnsi="Times New Roman"/>
            <w:b/>
            <w:bCs/>
            <w:noProof/>
          </w:rPr>
          <w:t>обучающихся</w:t>
        </w:r>
        <w:r w:rsidR="00534971">
          <w:rPr>
            <w:noProof/>
            <w:webHidden/>
          </w:rPr>
          <w:tab/>
        </w:r>
        <w:r w:rsidR="00534971">
          <w:rPr>
            <w:noProof/>
            <w:webHidden/>
          </w:rPr>
          <w:fldChar w:fldCharType="begin"/>
        </w:r>
        <w:r w:rsidR="00534971">
          <w:rPr>
            <w:noProof/>
            <w:webHidden/>
          </w:rPr>
          <w:instrText xml:space="preserve"> PAGEREF _Toc535912666 \h </w:instrText>
        </w:r>
        <w:r w:rsidR="00534971">
          <w:rPr>
            <w:noProof/>
            <w:webHidden/>
          </w:rPr>
        </w:r>
        <w:r w:rsidR="00534971">
          <w:rPr>
            <w:noProof/>
            <w:webHidden/>
          </w:rPr>
          <w:fldChar w:fldCharType="separate"/>
        </w:r>
        <w:r w:rsidR="00534971">
          <w:rPr>
            <w:noProof/>
            <w:webHidden/>
          </w:rPr>
          <w:t>187</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67" w:history="1">
        <w:r w:rsidR="00534971" w:rsidRPr="00412007">
          <w:rPr>
            <w:rStyle w:val="a3"/>
            <w:rFonts w:ascii="Times New Roman"/>
            <w:b/>
            <w:bCs/>
            <w:noProof/>
          </w:rPr>
          <w:t xml:space="preserve">4.2.5. </w:t>
        </w:r>
        <w:r w:rsidR="00534971" w:rsidRPr="00412007">
          <w:rPr>
            <w:rStyle w:val="a3"/>
            <w:rFonts w:hAnsi="Times New Roman"/>
            <w:b/>
            <w:bCs/>
            <w:noProof/>
          </w:rPr>
          <w:t>Программа</w:t>
        </w:r>
        <w:r w:rsidR="00534971" w:rsidRPr="00412007">
          <w:rPr>
            <w:rStyle w:val="a3"/>
            <w:rFonts w:hAnsi="Times New Roman"/>
            <w:b/>
            <w:bCs/>
            <w:noProof/>
          </w:rPr>
          <w:t xml:space="preserve"> </w:t>
        </w:r>
        <w:r w:rsidR="00534971" w:rsidRPr="00412007">
          <w:rPr>
            <w:rStyle w:val="a3"/>
            <w:rFonts w:hAnsi="Times New Roman"/>
            <w:b/>
            <w:bCs/>
            <w:noProof/>
          </w:rPr>
          <w:t>формирования</w:t>
        </w:r>
        <w:r w:rsidR="00534971" w:rsidRPr="00412007">
          <w:rPr>
            <w:rStyle w:val="a3"/>
            <w:rFonts w:hAnsi="Times New Roman"/>
            <w:b/>
            <w:bCs/>
            <w:noProof/>
          </w:rPr>
          <w:t xml:space="preserve"> </w:t>
        </w:r>
        <w:r w:rsidR="00534971" w:rsidRPr="00412007">
          <w:rPr>
            <w:rStyle w:val="a3"/>
            <w:rFonts w:hAnsi="Times New Roman"/>
            <w:b/>
            <w:bCs/>
            <w:noProof/>
          </w:rPr>
          <w:t>экологической</w:t>
        </w:r>
        <w:r w:rsidR="00534971" w:rsidRPr="00412007">
          <w:rPr>
            <w:rStyle w:val="a3"/>
            <w:rFonts w:hAnsi="Times New Roman"/>
            <w:b/>
            <w:bCs/>
            <w:noProof/>
          </w:rPr>
          <w:t xml:space="preserve"> </w:t>
        </w:r>
        <w:r w:rsidR="00534971" w:rsidRPr="00412007">
          <w:rPr>
            <w:rStyle w:val="a3"/>
            <w:rFonts w:hAnsi="Times New Roman"/>
            <w:b/>
            <w:bCs/>
            <w:noProof/>
          </w:rPr>
          <w:t>культуры</w:t>
        </w:r>
        <w:r w:rsidR="00534971" w:rsidRPr="00412007">
          <w:rPr>
            <w:rStyle w:val="a3"/>
            <w:rFonts w:ascii="Times New Roman"/>
            <w:b/>
            <w:bCs/>
            <w:noProof/>
          </w:rPr>
          <w:t xml:space="preserve">,  </w:t>
        </w:r>
        <w:r w:rsidR="00534971" w:rsidRPr="00412007">
          <w:rPr>
            <w:rStyle w:val="a3"/>
            <w:rFonts w:hAnsi="Times New Roman"/>
            <w:b/>
            <w:bCs/>
            <w:noProof/>
          </w:rPr>
          <w:t>здорового</w:t>
        </w:r>
        <w:r w:rsidR="00534971" w:rsidRPr="00412007">
          <w:rPr>
            <w:rStyle w:val="a3"/>
            <w:rFonts w:hAnsi="Times New Roman"/>
            <w:b/>
            <w:bCs/>
            <w:noProof/>
          </w:rPr>
          <w:t xml:space="preserve"> </w:t>
        </w:r>
        <w:r w:rsidR="00534971" w:rsidRPr="00412007">
          <w:rPr>
            <w:rStyle w:val="a3"/>
            <w:rFonts w:hAnsi="Times New Roman"/>
            <w:b/>
            <w:bCs/>
            <w:noProof/>
          </w:rPr>
          <w:t>и</w:t>
        </w:r>
        <w:r w:rsidR="00534971" w:rsidRPr="00412007">
          <w:rPr>
            <w:rStyle w:val="a3"/>
            <w:rFonts w:hAnsi="Times New Roman"/>
            <w:b/>
            <w:bCs/>
            <w:noProof/>
          </w:rPr>
          <w:t xml:space="preserve"> </w:t>
        </w:r>
        <w:r w:rsidR="00534971" w:rsidRPr="00412007">
          <w:rPr>
            <w:rStyle w:val="a3"/>
            <w:rFonts w:hAnsi="Times New Roman"/>
            <w:b/>
            <w:bCs/>
            <w:noProof/>
          </w:rPr>
          <w:t>безопасного</w:t>
        </w:r>
        <w:r w:rsidR="00534971" w:rsidRPr="00412007">
          <w:rPr>
            <w:rStyle w:val="a3"/>
            <w:rFonts w:hAnsi="Times New Roman"/>
            <w:b/>
            <w:bCs/>
            <w:noProof/>
          </w:rPr>
          <w:t xml:space="preserve"> </w:t>
        </w:r>
        <w:r w:rsidR="00534971" w:rsidRPr="00412007">
          <w:rPr>
            <w:rStyle w:val="a3"/>
            <w:rFonts w:hAnsi="Times New Roman"/>
            <w:b/>
            <w:bCs/>
            <w:noProof/>
          </w:rPr>
          <w:t>образа</w:t>
        </w:r>
        <w:r w:rsidR="00534971" w:rsidRPr="00412007">
          <w:rPr>
            <w:rStyle w:val="a3"/>
            <w:rFonts w:hAnsi="Times New Roman"/>
            <w:b/>
            <w:bCs/>
            <w:noProof/>
          </w:rPr>
          <w:t xml:space="preserve"> </w:t>
        </w:r>
        <w:r w:rsidR="00534971" w:rsidRPr="00412007">
          <w:rPr>
            <w:rStyle w:val="a3"/>
            <w:rFonts w:hAnsi="Times New Roman"/>
            <w:b/>
            <w:bCs/>
            <w:noProof/>
          </w:rPr>
          <w:t>жизни</w:t>
        </w:r>
        <w:r w:rsidR="00534971" w:rsidRPr="00412007">
          <w:rPr>
            <w:rStyle w:val="a3"/>
            <w:rFonts w:hAnsi="Times New Roman"/>
            <w:b/>
            <w:bCs/>
            <w:noProof/>
          </w:rPr>
          <w:t xml:space="preserve"> </w:t>
        </w:r>
        <w:r w:rsidR="00534971" w:rsidRPr="00412007">
          <w:rPr>
            <w:rStyle w:val="a3"/>
            <w:rFonts w:hAnsi="Times New Roman"/>
            <w:b/>
            <w:bCs/>
            <w:noProof/>
          </w:rPr>
          <w:t>глухих</w:t>
        </w:r>
        <w:r w:rsidR="00534971" w:rsidRPr="00412007">
          <w:rPr>
            <w:rStyle w:val="a3"/>
            <w:rFonts w:hAnsi="Times New Roman"/>
            <w:b/>
            <w:bCs/>
            <w:noProof/>
          </w:rPr>
          <w:t xml:space="preserve"> </w:t>
        </w:r>
        <w:r w:rsidR="00534971" w:rsidRPr="00412007">
          <w:rPr>
            <w:rStyle w:val="a3"/>
            <w:rFonts w:hAnsi="Times New Roman"/>
            <w:b/>
            <w:bCs/>
            <w:noProof/>
          </w:rPr>
          <w:t>обучающихся</w:t>
        </w:r>
        <w:r w:rsidR="00534971">
          <w:rPr>
            <w:noProof/>
            <w:webHidden/>
          </w:rPr>
          <w:tab/>
        </w:r>
        <w:r w:rsidR="00534971">
          <w:rPr>
            <w:noProof/>
            <w:webHidden/>
          </w:rPr>
          <w:fldChar w:fldCharType="begin"/>
        </w:r>
        <w:r w:rsidR="00534971">
          <w:rPr>
            <w:noProof/>
            <w:webHidden/>
          </w:rPr>
          <w:instrText xml:space="preserve"> PAGEREF _Toc535912667 \h </w:instrText>
        </w:r>
        <w:r w:rsidR="00534971">
          <w:rPr>
            <w:noProof/>
            <w:webHidden/>
          </w:rPr>
        </w:r>
        <w:r w:rsidR="00534971">
          <w:rPr>
            <w:noProof/>
            <w:webHidden/>
          </w:rPr>
          <w:fldChar w:fldCharType="separate"/>
        </w:r>
        <w:r w:rsidR="00534971">
          <w:rPr>
            <w:noProof/>
            <w:webHidden/>
          </w:rPr>
          <w:t>191</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68" w:history="1">
        <w:r w:rsidR="00534971" w:rsidRPr="00412007">
          <w:rPr>
            <w:rStyle w:val="a3"/>
            <w:rFonts w:ascii="Times New Roman"/>
            <w:b/>
            <w:bCs/>
            <w:noProof/>
          </w:rPr>
          <w:t xml:space="preserve">4.2.6. </w:t>
        </w:r>
        <w:r w:rsidR="00534971" w:rsidRPr="00412007">
          <w:rPr>
            <w:rStyle w:val="a3"/>
            <w:rFonts w:hAnsi="Times New Roman"/>
            <w:b/>
            <w:bCs/>
            <w:noProof/>
          </w:rPr>
          <w:t>Программа</w:t>
        </w:r>
        <w:r w:rsidR="00534971" w:rsidRPr="00412007">
          <w:rPr>
            <w:rStyle w:val="a3"/>
            <w:rFonts w:hAnsi="Times New Roman"/>
            <w:b/>
            <w:bCs/>
            <w:noProof/>
          </w:rPr>
          <w:t xml:space="preserve"> </w:t>
        </w:r>
        <w:r w:rsidR="00534971" w:rsidRPr="00412007">
          <w:rPr>
            <w:rStyle w:val="a3"/>
            <w:rFonts w:hAnsi="Times New Roman"/>
            <w:b/>
            <w:bCs/>
            <w:noProof/>
          </w:rPr>
          <w:t>коррекционной</w:t>
        </w:r>
        <w:r w:rsidR="00534971" w:rsidRPr="00412007">
          <w:rPr>
            <w:rStyle w:val="a3"/>
            <w:rFonts w:hAnsi="Times New Roman"/>
            <w:b/>
            <w:bCs/>
            <w:noProof/>
          </w:rPr>
          <w:t xml:space="preserve"> </w:t>
        </w:r>
        <w:r w:rsidR="00534971" w:rsidRPr="00412007">
          <w:rPr>
            <w:rStyle w:val="a3"/>
            <w:rFonts w:hAnsi="Times New Roman"/>
            <w:b/>
            <w:bCs/>
            <w:noProof/>
          </w:rPr>
          <w:t>работы</w:t>
        </w:r>
        <w:r w:rsidR="00534971">
          <w:rPr>
            <w:noProof/>
            <w:webHidden/>
          </w:rPr>
          <w:tab/>
        </w:r>
        <w:r w:rsidR="00534971">
          <w:rPr>
            <w:noProof/>
            <w:webHidden/>
          </w:rPr>
          <w:fldChar w:fldCharType="begin"/>
        </w:r>
        <w:r w:rsidR="00534971">
          <w:rPr>
            <w:noProof/>
            <w:webHidden/>
          </w:rPr>
          <w:instrText xml:space="preserve"> PAGEREF _Toc535912668 \h </w:instrText>
        </w:r>
        <w:r w:rsidR="00534971">
          <w:rPr>
            <w:noProof/>
            <w:webHidden/>
          </w:rPr>
        </w:r>
        <w:r w:rsidR="00534971">
          <w:rPr>
            <w:noProof/>
            <w:webHidden/>
          </w:rPr>
          <w:fldChar w:fldCharType="separate"/>
        </w:r>
        <w:r w:rsidR="00534971">
          <w:rPr>
            <w:noProof/>
            <w:webHidden/>
          </w:rPr>
          <w:t>195</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69" w:history="1">
        <w:r w:rsidR="00534971" w:rsidRPr="00412007">
          <w:rPr>
            <w:rStyle w:val="a3"/>
            <w:rFonts w:ascii="Times New Roman"/>
            <w:b/>
            <w:bCs/>
            <w:noProof/>
          </w:rPr>
          <w:t xml:space="preserve">4.2.7. </w:t>
        </w:r>
        <w:r w:rsidR="00534971" w:rsidRPr="00412007">
          <w:rPr>
            <w:rStyle w:val="a3"/>
            <w:rFonts w:hAnsi="Times New Roman"/>
            <w:b/>
            <w:bCs/>
            <w:noProof/>
          </w:rPr>
          <w:t>Программа</w:t>
        </w:r>
        <w:r w:rsidR="00534971" w:rsidRPr="00412007">
          <w:rPr>
            <w:rStyle w:val="a3"/>
            <w:rFonts w:hAnsi="Times New Roman"/>
            <w:b/>
            <w:bCs/>
            <w:noProof/>
          </w:rPr>
          <w:t xml:space="preserve"> </w:t>
        </w:r>
        <w:r w:rsidR="00534971" w:rsidRPr="00412007">
          <w:rPr>
            <w:rStyle w:val="a3"/>
            <w:rFonts w:hAnsi="Times New Roman"/>
            <w:b/>
            <w:bCs/>
            <w:noProof/>
          </w:rPr>
          <w:t>внеурочной</w:t>
        </w:r>
        <w:r w:rsidR="00534971" w:rsidRPr="00412007">
          <w:rPr>
            <w:rStyle w:val="a3"/>
            <w:rFonts w:hAnsi="Times New Roman"/>
            <w:b/>
            <w:bCs/>
            <w:noProof/>
          </w:rPr>
          <w:t xml:space="preserve"> </w:t>
        </w:r>
        <w:r w:rsidR="00534971" w:rsidRPr="00412007">
          <w:rPr>
            <w:rStyle w:val="a3"/>
            <w:rFonts w:hAnsi="Times New Roman"/>
            <w:b/>
            <w:bCs/>
            <w:noProof/>
          </w:rPr>
          <w:t>деятельности</w:t>
        </w:r>
        <w:r w:rsidR="00534971">
          <w:rPr>
            <w:noProof/>
            <w:webHidden/>
          </w:rPr>
          <w:tab/>
        </w:r>
        <w:r w:rsidR="00534971">
          <w:rPr>
            <w:noProof/>
            <w:webHidden/>
          </w:rPr>
          <w:fldChar w:fldCharType="begin"/>
        </w:r>
        <w:r w:rsidR="00534971">
          <w:rPr>
            <w:noProof/>
            <w:webHidden/>
          </w:rPr>
          <w:instrText xml:space="preserve"> PAGEREF _Toc535912669 \h </w:instrText>
        </w:r>
        <w:r w:rsidR="00534971">
          <w:rPr>
            <w:noProof/>
            <w:webHidden/>
          </w:rPr>
        </w:r>
        <w:r w:rsidR="00534971">
          <w:rPr>
            <w:noProof/>
            <w:webHidden/>
          </w:rPr>
          <w:fldChar w:fldCharType="separate"/>
        </w:r>
        <w:r w:rsidR="00534971">
          <w:rPr>
            <w:noProof/>
            <w:webHidden/>
          </w:rPr>
          <w:t>199</w:t>
        </w:r>
        <w:r w:rsidR="00534971">
          <w:rPr>
            <w:noProof/>
            <w:webHidden/>
          </w:rPr>
          <w:fldChar w:fldCharType="end"/>
        </w:r>
      </w:hyperlink>
    </w:p>
    <w:p w:rsidR="00534971" w:rsidRDefault="006E4183">
      <w:pPr>
        <w:pStyle w:val="2d"/>
        <w:tabs>
          <w:tab w:val="right" w:leader="dot" w:pos="9339"/>
        </w:tabs>
        <w:rPr>
          <w:rFonts w:asciiTheme="minorHAnsi" w:eastAsiaTheme="minorEastAsia" w:hAnsiTheme="minorHAnsi" w:cstheme="minorBidi"/>
          <w:noProof/>
          <w:color w:val="auto"/>
          <w:bdr w:val="none" w:sz="0" w:space="0" w:color="auto"/>
        </w:rPr>
      </w:pPr>
      <w:hyperlink w:anchor="_Toc535912670" w:history="1">
        <w:r w:rsidR="00534971" w:rsidRPr="00412007">
          <w:rPr>
            <w:rStyle w:val="a3"/>
            <w:rFonts w:ascii="Times New Roman"/>
            <w:b/>
            <w:bCs/>
            <w:noProof/>
            <w:spacing w:val="2"/>
          </w:rPr>
          <w:t xml:space="preserve">4.3. </w:t>
        </w:r>
        <w:r w:rsidR="00534971" w:rsidRPr="00412007">
          <w:rPr>
            <w:rStyle w:val="a3"/>
            <w:rFonts w:hAnsi="Times New Roman"/>
            <w:b/>
            <w:bCs/>
            <w:noProof/>
            <w:spacing w:val="2"/>
          </w:rPr>
          <w:t>Организационный</w:t>
        </w:r>
        <w:r w:rsidR="00534971" w:rsidRPr="00412007">
          <w:rPr>
            <w:rStyle w:val="a3"/>
            <w:rFonts w:hAnsi="Times New Roman"/>
            <w:b/>
            <w:bCs/>
            <w:noProof/>
            <w:spacing w:val="2"/>
          </w:rPr>
          <w:t xml:space="preserve"> </w:t>
        </w:r>
        <w:r w:rsidR="00534971" w:rsidRPr="00412007">
          <w:rPr>
            <w:rStyle w:val="a3"/>
            <w:rFonts w:hAnsi="Times New Roman"/>
            <w:b/>
            <w:bCs/>
            <w:noProof/>
            <w:spacing w:val="2"/>
          </w:rPr>
          <w:t>раздел</w:t>
        </w:r>
        <w:r w:rsidR="00534971">
          <w:rPr>
            <w:noProof/>
            <w:webHidden/>
          </w:rPr>
          <w:tab/>
        </w:r>
        <w:r w:rsidR="00534971">
          <w:rPr>
            <w:noProof/>
            <w:webHidden/>
          </w:rPr>
          <w:fldChar w:fldCharType="begin"/>
        </w:r>
        <w:r w:rsidR="00534971">
          <w:rPr>
            <w:noProof/>
            <w:webHidden/>
          </w:rPr>
          <w:instrText xml:space="preserve"> PAGEREF _Toc535912670 \h </w:instrText>
        </w:r>
        <w:r w:rsidR="00534971">
          <w:rPr>
            <w:noProof/>
            <w:webHidden/>
          </w:rPr>
        </w:r>
        <w:r w:rsidR="00534971">
          <w:rPr>
            <w:noProof/>
            <w:webHidden/>
          </w:rPr>
          <w:fldChar w:fldCharType="separate"/>
        </w:r>
        <w:r w:rsidR="00534971">
          <w:rPr>
            <w:noProof/>
            <w:webHidden/>
          </w:rPr>
          <w:t>200</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71" w:history="1">
        <w:r w:rsidR="00534971" w:rsidRPr="00412007">
          <w:rPr>
            <w:rStyle w:val="a3"/>
            <w:b/>
            <w:bCs/>
            <w:noProof/>
          </w:rPr>
          <w:t xml:space="preserve">4.3.1. </w:t>
        </w:r>
        <w:r w:rsidR="00534971" w:rsidRPr="00412007">
          <w:rPr>
            <w:rStyle w:val="a3"/>
            <w:rFonts w:hAnsi="Times New Roman"/>
            <w:b/>
            <w:bCs/>
            <w:noProof/>
          </w:rPr>
          <w:t>Учебный</w:t>
        </w:r>
        <w:r w:rsidR="00534971" w:rsidRPr="00412007">
          <w:rPr>
            <w:rStyle w:val="a3"/>
            <w:rFonts w:hAnsi="Times New Roman"/>
            <w:b/>
            <w:bCs/>
            <w:noProof/>
          </w:rPr>
          <w:t xml:space="preserve"> </w:t>
        </w:r>
        <w:r w:rsidR="00534971" w:rsidRPr="00412007">
          <w:rPr>
            <w:rStyle w:val="a3"/>
            <w:rFonts w:hAnsi="Times New Roman"/>
            <w:b/>
            <w:bCs/>
            <w:noProof/>
          </w:rPr>
          <w:t>план</w:t>
        </w:r>
        <w:r w:rsidR="00534971" w:rsidRPr="00412007">
          <w:rPr>
            <w:rStyle w:val="a3"/>
            <w:rFonts w:hAnsi="Times New Roman"/>
            <w:b/>
            <w:bCs/>
            <w:noProof/>
          </w:rPr>
          <w:t xml:space="preserve"> </w:t>
        </w:r>
        <w:r w:rsidR="00534971" w:rsidRPr="00412007">
          <w:rPr>
            <w:rStyle w:val="a3"/>
            <w:b/>
            <w:bCs/>
            <w:noProof/>
          </w:rPr>
          <w:t>(</w:t>
        </w:r>
        <w:r w:rsidR="00534971" w:rsidRPr="00412007">
          <w:rPr>
            <w:rStyle w:val="a3"/>
            <w:rFonts w:hAnsi="Times New Roman"/>
            <w:b/>
            <w:bCs/>
            <w:noProof/>
          </w:rPr>
          <w:t>вариант</w:t>
        </w:r>
        <w:r w:rsidR="00534971" w:rsidRPr="00412007">
          <w:rPr>
            <w:rStyle w:val="a3"/>
            <w:rFonts w:hAnsi="Times New Roman"/>
            <w:b/>
            <w:bCs/>
            <w:noProof/>
          </w:rPr>
          <w:t xml:space="preserve"> </w:t>
        </w:r>
        <w:r w:rsidR="00534971" w:rsidRPr="00412007">
          <w:rPr>
            <w:rStyle w:val="a3"/>
            <w:b/>
            <w:bCs/>
            <w:noProof/>
          </w:rPr>
          <w:t>1.3)</w:t>
        </w:r>
        <w:r w:rsidR="00534971">
          <w:rPr>
            <w:noProof/>
            <w:webHidden/>
          </w:rPr>
          <w:tab/>
        </w:r>
        <w:r w:rsidR="00534971">
          <w:rPr>
            <w:noProof/>
            <w:webHidden/>
          </w:rPr>
          <w:fldChar w:fldCharType="begin"/>
        </w:r>
        <w:r w:rsidR="00534971">
          <w:rPr>
            <w:noProof/>
            <w:webHidden/>
          </w:rPr>
          <w:instrText xml:space="preserve"> PAGEREF _Toc535912671 \h </w:instrText>
        </w:r>
        <w:r w:rsidR="00534971">
          <w:rPr>
            <w:noProof/>
            <w:webHidden/>
          </w:rPr>
        </w:r>
        <w:r w:rsidR="00534971">
          <w:rPr>
            <w:noProof/>
            <w:webHidden/>
          </w:rPr>
          <w:fldChar w:fldCharType="separate"/>
        </w:r>
        <w:r w:rsidR="00534971">
          <w:rPr>
            <w:noProof/>
            <w:webHidden/>
          </w:rPr>
          <w:t>200</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72" w:history="1">
        <w:r w:rsidR="00534971" w:rsidRPr="00412007">
          <w:rPr>
            <w:rStyle w:val="a3"/>
            <w:rFonts w:ascii="Times New Roman"/>
            <w:b/>
            <w:bCs/>
            <w:noProof/>
          </w:rPr>
          <w:t xml:space="preserve">4.3.2. </w:t>
        </w:r>
        <w:r w:rsidR="00534971" w:rsidRPr="00412007">
          <w:rPr>
            <w:rStyle w:val="a3"/>
            <w:rFonts w:hAnsi="Times New Roman"/>
            <w:b/>
            <w:bCs/>
            <w:noProof/>
          </w:rPr>
          <w:t>Система</w:t>
        </w:r>
        <w:r w:rsidR="00534971" w:rsidRPr="00412007">
          <w:rPr>
            <w:rStyle w:val="a3"/>
            <w:rFonts w:hAnsi="Times New Roman"/>
            <w:b/>
            <w:bCs/>
            <w:noProof/>
          </w:rPr>
          <w:t xml:space="preserve"> </w:t>
        </w:r>
        <w:r w:rsidR="00534971" w:rsidRPr="00412007">
          <w:rPr>
            <w:rStyle w:val="a3"/>
            <w:rFonts w:hAnsi="Times New Roman"/>
            <w:b/>
            <w:bCs/>
            <w:noProof/>
          </w:rPr>
          <w:t>условий</w:t>
        </w:r>
        <w:r w:rsidR="00534971" w:rsidRPr="00412007">
          <w:rPr>
            <w:rStyle w:val="a3"/>
            <w:rFonts w:hAnsi="Times New Roman"/>
            <w:b/>
            <w:bCs/>
            <w:noProof/>
          </w:rPr>
          <w:t xml:space="preserve"> </w:t>
        </w:r>
        <w:r w:rsidR="00534971" w:rsidRPr="00412007">
          <w:rPr>
            <w:rStyle w:val="a3"/>
            <w:rFonts w:hAnsi="Times New Roman"/>
            <w:b/>
            <w:bCs/>
            <w:noProof/>
          </w:rPr>
          <w:t>реализации</w:t>
        </w:r>
        <w:r w:rsidR="00534971" w:rsidRPr="00412007">
          <w:rPr>
            <w:rStyle w:val="a3"/>
            <w:rFonts w:hAnsi="Times New Roman"/>
            <w:b/>
            <w:bCs/>
            <w:noProof/>
          </w:rPr>
          <w:t xml:space="preserve"> </w:t>
        </w:r>
        <w:r w:rsidR="00534971" w:rsidRPr="00412007">
          <w:rPr>
            <w:rStyle w:val="a3"/>
            <w:rFonts w:hAnsi="Times New Roman"/>
            <w:b/>
            <w:bCs/>
            <w:noProof/>
          </w:rPr>
          <w:t>адаптивной</w:t>
        </w:r>
        <w:r w:rsidR="00534971" w:rsidRPr="00412007">
          <w:rPr>
            <w:rStyle w:val="a3"/>
            <w:rFonts w:hAnsi="Times New Roman"/>
            <w:b/>
            <w:bCs/>
            <w:noProof/>
          </w:rPr>
          <w:t xml:space="preserve"> </w:t>
        </w:r>
        <w:r w:rsidR="00534971" w:rsidRPr="00412007">
          <w:rPr>
            <w:rStyle w:val="a3"/>
            <w:rFonts w:hAnsi="Times New Roman"/>
            <w:b/>
            <w:bCs/>
            <w:noProof/>
          </w:rPr>
          <w:t>основной</w:t>
        </w:r>
        <w:r w:rsidR="00534971" w:rsidRPr="00412007">
          <w:rPr>
            <w:rStyle w:val="a3"/>
            <w:rFonts w:hAnsi="Times New Roman"/>
            <w:b/>
            <w:bCs/>
            <w:noProof/>
          </w:rPr>
          <w:t xml:space="preserve">  </w:t>
        </w:r>
        <w:r w:rsidR="00534971" w:rsidRPr="00412007">
          <w:rPr>
            <w:rStyle w:val="a3"/>
            <w:rFonts w:hAnsi="Times New Roman"/>
            <w:b/>
            <w:bCs/>
            <w:noProof/>
          </w:rPr>
          <w:t>общеобразовательной</w:t>
        </w:r>
        <w:r w:rsidR="00534971" w:rsidRPr="00412007">
          <w:rPr>
            <w:rStyle w:val="a3"/>
            <w:rFonts w:hAnsi="Times New Roman"/>
            <w:b/>
            <w:bCs/>
            <w:noProof/>
          </w:rPr>
          <w:t xml:space="preserve"> </w:t>
        </w:r>
        <w:r w:rsidR="00534971" w:rsidRPr="00412007">
          <w:rPr>
            <w:rStyle w:val="a3"/>
            <w:rFonts w:hAnsi="Times New Roman"/>
            <w:b/>
            <w:bCs/>
            <w:noProof/>
          </w:rPr>
          <w:t>программы</w:t>
        </w:r>
        <w:r w:rsidR="00534971" w:rsidRPr="00412007">
          <w:rPr>
            <w:rStyle w:val="a3"/>
            <w:rFonts w:hAnsi="Times New Roman"/>
            <w:b/>
            <w:bCs/>
            <w:noProof/>
          </w:rPr>
          <w:t xml:space="preserve"> </w:t>
        </w:r>
        <w:r w:rsidR="00534971" w:rsidRPr="00412007">
          <w:rPr>
            <w:rStyle w:val="a3"/>
            <w:rFonts w:hAnsi="Times New Roman"/>
            <w:b/>
            <w:bCs/>
            <w:noProof/>
          </w:rPr>
          <w:t>начального</w:t>
        </w:r>
        <w:r w:rsidR="00534971" w:rsidRPr="00412007">
          <w:rPr>
            <w:rStyle w:val="a3"/>
            <w:rFonts w:hAnsi="Times New Roman"/>
            <w:b/>
            <w:bCs/>
            <w:noProof/>
          </w:rPr>
          <w:t xml:space="preserve"> </w:t>
        </w:r>
        <w:r w:rsidR="00534971" w:rsidRPr="00412007">
          <w:rPr>
            <w:rStyle w:val="a3"/>
            <w:rFonts w:hAnsi="Times New Roman"/>
            <w:b/>
            <w:bCs/>
            <w:noProof/>
          </w:rPr>
          <w:t>общего</w:t>
        </w:r>
        <w:r w:rsidR="00534971" w:rsidRPr="00412007">
          <w:rPr>
            <w:rStyle w:val="a3"/>
            <w:rFonts w:hAnsi="Times New Roman"/>
            <w:b/>
            <w:bCs/>
            <w:noProof/>
          </w:rPr>
          <w:t xml:space="preserve"> </w:t>
        </w:r>
        <w:r w:rsidR="00534971" w:rsidRPr="00412007">
          <w:rPr>
            <w:rStyle w:val="a3"/>
            <w:rFonts w:hAnsi="Times New Roman"/>
            <w:b/>
            <w:bCs/>
            <w:noProof/>
          </w:rPr>
          <w:t>образования</w:t>
        </w:r>
        <w:r w:rsidR="00534971" w:rsidRPr="00412007">
          <w:rPr>
            <w:rStyle w:val="a3"/>
            <w:rFonts w:hAnsi="Times New Roman"/>
            <w:b/>
            <w:bCs/>
            <w:noProof/>
          </w:rPr>
          <w:t xml:space="preserve">  </w:t>
        </w:r>
        <w:r w:rsidR="00534971" w:rsidRPr="00412007">
          <w:rPr>
            <w:rStyle w:val="a3"/>
            <w:rFonts w:hAnsi="Times New Roman"/>
            <w:b/>
            <w:bCs/>
            <w:noProof/>
          </w:rPr>
          <w:t>глухих</w:t>
        </w:r>
        <w:r w:rsidR="00534971" w:rsidRPr="00412007">
          <w:rPr>
            <w:rStyle w:val="a3"/>
            <w:rFonts w:hAnsi="Times New Roman"/>
            <w:b/>
            <w:bCs/>
            <w:noProof/>
          </w:rPr>
          <w:t xml:space="preserve"> </w:t>
        </w:r>
        <w:r w:rsidR="00534971" w:rsidRPr="00412007">
          <w:rPr>
            <w:rStyle w:val="a3"/>
            <w:rFonts w:hAnsi="Times New Roman"/>
            <w:b/>
            <w:bCs/>
            <w:noProof/>
          </w:rPr>
          <w:t>обучающихся</w:t>
        </w:r>
        <w:r w:rsidR="00534971" w:rsidRPr="00412007">
          <w:rPr>
            <w:rStyle w:val="a3"/>
            <w:rFonts w:hAnsi="Times New Roman"/>
            <w:b/>
            <w:bCs/>
            <w:noProof/>
          </w:rPr>
          <w:t xml:space="preserve"> </w:t>
        </w:r>
        <w:r w:rsidR="00534971" w:rsidRPr="00412007">
          <w:rPr>
            <w:rStyle w:val="a3"/>
            <w:rFonts w:hAnsi="Times New Roman"/>
            <w:b/>
            <w:bCs/>
            <w:noProof/>
            <w:spacing w:val="2"/>
          </w:rPr>
          <w:t>с</w:t>
        </w:r>
        <w:r w:rsidR="00534971" w:rsidRPr="00412007">
          <w:rPr>
            <w:rStyle w:val="a3"/>
            <w:rFonts w:hAnsi="Times New Roman"/>
            <w:b/>
            <w:bCs/>
            <w:noProof/>
            <w:spacing w:val="2"/>
          </w:rPr>
          <w:t xml:space="preserve"> </w:t>
        </w:r>
        <w:r w:rsidR="00534971" w:rsidRPr="00412007">
          <w:rPr>
            <w:rStyle w:val="a3"/>
            <w:rFonts w:hAnsi="Times New Roman"/>
            <w:b/>
            <w:bCs/>
            <w:noProof/>
            <w:spacing w:val="2"/>
          </w:rPr>
          <w:t>легкой</w:t>
        </w:r>
        <w:r w:rsidR="00534971" w:rsidRPr="00412007">
          <w:rPr>
            <w:rStyle w:val="a3"/>
            <w:rFonts w:hAnsi="Times New Roman"/>
            <w:b/>
            <w:bCs/>
            <w:noProof/>
            <w:spacing w:val="2"/>
          </w:rPr>
          <w:t xml:space="preserve"> </w:t>
        </w:r>
        <w:r w:rsidR="00534971" w:rsidRPr="00412007">
          <w:rPr>
            <w:rStyle w:val="a3"/>
            <w:rFonts w:hAnsi="Times New Roman"/>
            <w:b/>
            <w:bCs/>
            <w:noProof/>
            <w:spacing w:val="2"/>
          </w:rPr>
          <w:t>формой</w:t>
        </w:r>
        <w:r w:rsidR="00534971" w:rsidRPr="00412007">
          <w:rPr>
            <w:rStyle w:val="a3"/>
            <w:rFonts w:hAnsi="Times New Roman"/>
            <w:b/>
            <w:bCs/>
            <w:noProof/>
            <w:spacing w:val="2"/>
          </w:rPr>
          <w:t xml:space="preserve"> </w:t>
        </w:r>
        <w:r w:rsidR="00534971" w:rsidRPr="00412007">
          <w:rPr>
            <w:rStyle w:val="a3"/>
            <w:rFonts w:hAnsi="Times New Roman"/>
            <w:b/>
            <w:bCs/>
            <w:noProof/>
            <w:spacing w:val="2"/>
          </w:rPr>
          <w:t>умственной</w:t>
        </w:r>
        <w:r w:rsidR="00534971" w:rsidRPr="00412007">
          <w:rPr>
            <w:rStyle w:val="a3"/>
            <w:rFonts w:hAnsi="Times New Roman"/>
            <w:b/>
            <w:bCs/>
            <w:noProof/>
            <w:spacing w:val="2"/>
          </w:rPr>
          <w:t xml:space="preserve"> </w:t>
        </w:r>
        <w:r w:rsidR="00534971" w:rsidRPr="00412007">
          <w:rPr>
            <w:rStyle w:val="a3"/>
            <w:rFonts w:hAnsi="Times New Roman"/>
            <w:b/>
            <w:bCs/>
            <w:noProof/>
            <w:spacing w:val="2"/>
          </w:rPr>
          <w:t>отсталости</w:t>
        </w:r>
        <w:r w:rsidR="00534971" w:rsidRPr="00412007">
          <w:rPr>
            <w:rStyle w:val="a3"/>
            <w:rFonts w:ascii="Times New Roman"/>
            <w:b/>
            <w:bCs/>
            <w:noProof/>
          </w:rPr>
          <w:t xml:space="preserve">  (</w:t>
        </w:r>
        <w:r w:rsidR="00534971" w:rsidRPr="00412007">
          <w:rPr>
            <w:rStyle w:val="a3"/>
            <w:rFonts w:hAnsi="Times New Roman"/>
            <w:b/>
            <w:bCs/>
            <w:noProof/>
          </w:rPr>
          <w:t>вариант</w:t>
        </w:r>
        <w:r w:rsidR="00534971" w:rsidRPr="00412007">
          <w:rPr>
            <w:rStyle w:val="a3"/>
            <w:rFonts w:hAnsi="Times New Roman"/>
            <w:b/>
            <w:bCs/>
            <w:noProof/>
          </w:rPr>
          <w:t xml:space="preserve"> </w:t>
        </w:r>
        <w:r w:rsidR="00534971" w:rsidRPr="00412007">
          <w:rPr>
            <w:rStyle w:val="a3"/>
            <w:rFonts w:ascii="Times New Roman"/>
            <w:b/>
            <w:bCs/>
            <w:noProof/>
          </w:rPr>
          <w:t>1.3).</w:t>
        </w:r>
        <w:r w:rsidR="00534971">
          <w:rPr>
            <w:noProof/>
            <w:webHidden/>
          </w:rPr>
          <w:tab/>
        </w:r>
        <w:r w:rsidR="00534971">
          <w:rPr>
            <w:noProof/>
            <w:webHidden/>
          </w:rPr>
          <w:fldChar w:fldCharType="begin"/>
        </w:r>
        <w:r w:rsidR="00534971">
          <w:rPr>
            <w:noProof/>
            <w:webHidden/>
          </w:rPr>
          <w:instrText xml:space="preserve"> PAGEREF _Toc535912672 \h </w:instrText>
        </w:r>
        <w:r w:rsidR="00534971">
          <w:rPr>
            <w:noProof/>
            <w:webHidden/>
          </w:rPr>
        </w:r>
        <w:r w:rsidR="00534971">
          <w:rPr>
            <w:noProof/>
            <w:webHidden/>
          </w:rPr>
          <w:fldChar w:fldCharType="separate"/>
        </w:r>
        <w:r w:rsidR="00534971">
          <w:rPr>
            <w:noProof/>
            <w:webHidden/>
          </w:rPr>
          <w:t>209</w:t>
        </w:r>
        <w:r w:rsidR="00534971">
          <w:rPr>
            <w:noProof/>
            <w:webHidden/>
          </w:rPr>
          <w:fldChar w:fldCharType="end"/>
        </w:r>
      </w:hyperlink>
    </w:p>
    <w:p w:rsidR="00534971" w:rsidRDefault="006E4183">
      <w:pPr>
        <w:pStyle w:val="2d"/>
        <w:tabs>
          <w:tab w:val="right" w:leader="dot" w:pos="9339"/>
        </w:tabs>
        <w:rPr>
          <w:rFonts w:asciiTheme="minorHAnsi" w:eastAsiaTheme="minorEastAsia" w:hAnsiTheme="minorHAnsi" w:cstheme="minorBidi"/>
          <w:noProof/>
          <w:color w:val="auto"/>
          <w:bdr w:val="none" w:sz="0" w:space="0" w:color="auto"/>
        </w:rPr>
      </w:pPr>
      <w:hyperlink w:anchor="_Toc535912673" w:history="1">
        <w:r w:rsidR="00534971" w:rsidRPr="00412007">
          <w:rPr>
            <w:rStyle w:val="a3"/>
            <w:rFonts w:ascii="Times New Roman" w:hAnsi="Times New Roman" w:cs="Times New Roman"/>
            <w:b/>
            <w:noProof/>
          </w:rPr>
          <w:t>5.1. Целевой раздел</w:t>
        </w:r>
        <w:r w:rsidR="00534971">
          <w:rPr>
            <w:noProof/>
            <w:webHidden/>
          </w:rPr>
          <w:tab/>
        </w:r>
        <w:r w:rsidR="00534971">
          <w:rPr>
            <w:noProof/>
            <w:webHidden/>
          </w:rPr>
          <w:fldChar w:fldCharType="begin"/>
        </w:r>
        <w:r w:rsidR="00534971">
          <w:rPr>
            <w:noProof/>
            <w:webHidden/>
          </w:rPr>
          <w:instrText xml:space="preserve"> PAGEREF _Toc535912673 \h </w:instrText>
        </w:r>
        <w:r w:rsidR="00534971">
          <w:rPr>
            <w:noProof/>
            <w:webHidden/>
          </w:rPr>
        </w:r>
        <w:r w:rsidR="00534971">
          <w:rPr>
            <w:noProof/>
            <w:webHidden/>
          </w:rPr>
          <w:fldChar w:fldCharType="separate"/>
        </w:r>
        <w:r w:rsidR="00534971">
          <w:rPr>
            <w:noProof/>
            <w:webHidden/>
          </w:rPr>
          <w:t>223</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74" w:history="1">
        <w:r w:rsidR="00534971" w:rsidRPr="00412007">
          <w:rPr>
            <w:rStyle w:val="a3"/>
            <w:rFonts w:ascii="Times New Roman" w:hAnsi="Times New Roman" w:cs="Times New Roman"/>
            <w:b/>
            <w:noProof/>
          </w:rPr>
          <w:t>5.1.2. Планируемые результаты освоения глухими обучающимися адаптированной основной образовательной (вариант 1.4.)</w:t>
        </w:r>
        <w:r w:rsidR="00534971">
          <w:rPr>
            <w:noProof/>
            <w:webHidden/>
          </w:rPr>
          <w:tab/>
        </w:r>
        <w:r w:rsidR="00534971">
          <w:rPr>
            <w:noProof/>
            <w:webHidden/>
          </w:rPr>
          <w:fldChar w:fldCharType="begin"/>
        </w:r>
        <w:r w:rsidR="00534971">
          <w:rPr>
            <w:noProof/>
            <w:webHidden/>
          </w:rPr>
          <w:instrText xml:space="preserve"> PAGEREF _Toc535912674 \h </w:instrText>
        </w:r>
        <w:r w:rsidR="00534971">
          <w:rPr>
            <w:noProof/>
            <w:webHidden/>
          </w:rPr>
        </w:r>
        <w:r w:rsidR="00534971">
          <w:rPr>
            <w:noProof/>
            <w:webHidden/>
          </w:rPr>
          <w:fldChar w:fldCharType="separate"/>
        </w:r>
        <w:r w:rsidR="00534971">
          <w:rPr>
            <w:noProof/>
            <w:webHidden/>
          </w:rPr>
          <w:t>229</w:t>
        </w:r>
        <w:r w:rsidR="00534971">
          <w:rPr>
            <w:noProof/>
            <w:webHidden/>
          </w:rPr>
          <w:fldChar w:fldCharType="end"/>
        </w:r>
      </w:hyperlink>
    </w:p>
    <w:p w:rsidR="00534971" w:rsidRDefault="006E4183">
      <w:pPr>
        <w:pStyle w:val="2d"/>
        <w:tabs>
          <w:tab w:val="right" w:leader="dot" w:pos="9339"/>
        </w:tabs>
        <w:rPr>
          <w:rFonts w:asciiTheme="minorHAnsi" w:eastAsiaTheme="minorEastAsia" w:hAnsiTheme="minorHAnsi" w:cstheme="minorBidi"/>
          <w:noProof/>
          <w:color w:val="auto"/>
          <w:bdr w:val="none" w:sz="0" w:space="0" w:color="auto"/>
        </w:rPr>
      </w:pPr>
      <w:hyperlink w:anchor="_Toc535912675" w:history="1">
        <w:r w:rsidR="00534971" w:rsidRPr="00412007">
          <w:rPr>
            <w:rStyle w:val="a3"/>
            <w:rFonts w:ascii="Times New Roman" w:hAnsi="Times New Roman" w:cs="Times New Roman"/>
            <w:b/>
            <w:noProof/>
          </w:rPr>
          <w:t>5.2. Содержательный раздел</w:t>
        </w:r>
        <w:r w:rsidR="00534971">
          <w:rPr>
            <w:noProof/>
            <w:webHidden/>
          </w:rPr>
          <w:tab/>
        </w:r>
        <w:r w:rsidR="00534971">
          <w:rPr>
            <w:noProof/>
            <w:webHidden/>
          </w:rPr>
          <w:fldChar w:fldCharType="begin"/>
        </w:r>
        <w:r w:rsidR="00534971">
          <w:rPr>
            <w:noProof/>
            <w:webHidden/>
          </w:rPr>
          <w:instrText xml:space="preserve"> PAGEREF _Toc535912675 \h </w:instrText>
        </w:r>
        <w:r w:rsidR="00534971">
          <w:rPr>
            <w:noProof/>
            <w:webHidden/>
          </w:rPr>
        </w:r>
        <w:r w:rsidR="00534971">
          <w:rPr>
            <w:noProof/>
            <w:webHidden/>
          </w:rPr>
          <w:fldChar w:fldCharType="separate"/>
        </w:r>
        <w:r w:rsidR="00534971">
          <w:rPr>
            <w:noProof/>
            <w:webHidden/>
          </w:rPr>
          <w:t>234</w:t>
        </w:r>
        <w:r w:rsidR="00534971">
          <w:rPr>
            <w:noProof/>
            <w:webHidden/>
          </w:rPr>
          <w:fldChar w:fldCharType="end"/>
        </w:r>
      </w:hyperlink>
    </w:p>
    <w:p w:rsidR="00534971" w:rsidRDefault="006E4183">
      <w:pPr>
        <w:pStyle w:val="1c"/>
        <w:tabs>
          <w:tab w:val="right" w:leader="dot" w:pos="9339"/>
        </w:tabs>
        <w:rPr>
          <w:rFonts w:asciiTheme="minorHAnsi" w:eastAsiaTheme="minorEastAsia" w:hAnsiTheme="minorHAnsi" w:cstheme="minorBidi"/>
          <w:noProof/>
          <w:color w:val="auto"/>
          <w:bdr w:val="none" w:sz="0" w:space="0" w:color="auto"/>
        </w:rPr>
      </w:pPr>
      <w:hyperlink w:anchor="_Toc535912676" w:history="1">
        <w:r w:rsidR="00534971" w:rsidRPr="00412007">
          <w:rPr>
            <w:rStyle w:val="a3"/>
            <w:rFonts w:ascii="Times New Roman" w:hAnsi="Times New Roman" w:cs="Times New Roman"/>
            <w:i/>
            <w:noProof/>
          </w:rPr>
          <w:t>познавательных учебные действия:</w:t>
        </w:r>
        <w:r w:rsidR="00534971">
          <w:rPr>
            <w:noProof/>
            <w:webHidden/>
          </w:rPr>
          <w:tab/>
        </w:r>
        <w:r w:rsidR="00534971">
          <w:rPr>
            <w:noProof/>
            <w:webHidden/>
          </w:rPr>
          <w:fldChar w:fldCharType="begin"/>
        </w:r>
        <w:r w:rsidR="00534971">
          <w:rPr>
            <w:noProof/>
            <w:webHidden/>
          </w:rPr>
          <w:instrText xml:space="preserve"> PAGEREF _Toc535912676 \h </w:instrText>
        </w:r>
        <w:r w:rsidR="00534971">
          <w:rPr>
            <w:noProof/>
            <w:webHidden/>
          </w:rPr>
        </w:r>
        <w:r w:rsidR="00534971">
          <w:rPr>
            <w:noProof/>
            <w:webHidden/>
          </w:rPr>
          <w:fldChar w:fldCharType="separate"/>
        </w:r>
        <w:r w:rsidR="00534971">
          <w:rPr>
            <w:noProof/>
            <w:webHidden/>
          </w:rPr>
          <w:t>235</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77" w:history="1">
        <w:r w:rsidR="00534971" w:rsidRPr="00412007">
          <w:rPr>
            <w:rStyle w:val="a3"/>
            <w:rFonts w:ascii="Times New Roman" w:hAnsi="Times New Roman" w:cs="Times New Roman"/>
            <w:b/>
            <w:noProof/>
            <w:spacing w:val="2"/>
          </w:rPr>
          <w:t>5.2.3. Программа нравственного воспитания</w:t>
        </w:r>
        <w:r w:rsidR="00534971">
          <w:rPr>
            <w:noProof/>
            <w:webHidden/>
          </w:rPr>
          <w:tab/>
        </w:r>
        <w:r w:rsidR="00534971">
          <w:rPr>
            <w:noProof/>
            <w:webHidden/>
          </w:rPr>
          <w:fldChar w:fldCharType="begin"/>
        </w:r>
        <w:r w:rsidR="00534971">
          <w:rPr>
            <w:noProof/>
            <w:webHidden/>
          </w:rPr>
          <w:instrText xml:space="preserve"> PAGEREF _Toc535912677 \h </w:instrText>
        </w:r>
        <w:r w:rsidR="00534971">
          <w:rPr>
            <w:noProof/>
            <w:webHidden/>
          </w:rPr>
        </w:r>
        <w:r w:rsidR="00534971">
          <w:rPr>
            <w:noProof/>
            <w:webHidden/>
          </w:rPr>
          <w:fldChar w:fldCharType="separate"/>
        </w:r>
        <w:r w:rsidR="00534971">
          <w:rPr>
            <w:noProof/>
            <w:webHidden/>
          </w:rPr>
          <w:t>259</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78" w:history="1">
        <w:r w:rsidR="00534971" w:rsidRPr="00412007">
          <w:rPr>
            <w:rStyle w:val="a3"/>
            <w:rFonts w:ascii="Times New Roman" w:hAnsi="Times New Roman" w:cs="Times New Roman"/>
            <w:b/>
            <w:noProof/>
          </w:rPr>
          <w:t>5.2.4. Программа формирования экологической культуры, здорового  и безопасного образа жизни</w:t>
        </w:r>
        <w:r w:rsidR="00534971">
          <w:rPr>
            <w:noProof/>
            <w:webHidden/>
          </w:rPr>
          <w:tab/>
        </w:r>
        <w:r w:rsidR="00534971">
          <w:rPr>
            <w:noProof/>
            <w:webHidden/>
          </w:rPr>
          <w:fldChar w:fldCharType="begin"/>
        </w:r>
        <w:r w:rsidR="00534971">
          <w:rPr>
            <w:noProof/>
            <w:webHidden/>
          </w:rPr>
          <w:instrText xml:space="preserve"> PAGEREF _Toc535912678 \h </w:instrText>
        </w:r>
        <w:r w:rsidR="00534971">
          <w:rPr>
            <w:noProof/>
            <w:webHidden/>
          </w:rPr>
        </w:r>
        <w:r w:rsidR="00534971">
          <w:rPr>
            <w:noProof/>
            <w:webHidden/>
          </w:rPr>
          <w:fldChar w:fldCharType="separate"/>
        </w:r>
        <w:r w:rsidR="00534971">
          <w:rPr>
            <w:noProof/>
            <w:webHidden/>
          </w:rPr>
          <w:t>260</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79" w:history="1">
        <w:r w:rsidR="00534971" w:rsidRPr="00412007">
          <w:rPr>
            <w:rStyle w:val="a3"/>
            <w:rFonts w:ascii="Times New Roman" w:hAnsi="Times New Roman" w:cs="Times New Roman"/>
            <w:b/>
            <w:noProof/>
            <w:spacing w:val="2"/>
          </w:rPr>
          <w:t>5.2.5. Программа коррекционной работы</w:t>
        </w:r>
        <w:r w:rsidR="00534971">
          <w:rPr>
            <w:noProof/>
            <w:webHidden/>
          </w:rPr>
          <w:tab/>
        </w:r>
        <w:r w:rsidR="00534971">
          <w:rPr>
            <w:noProof/>
            <w:webHidden/>
          </w:rPr>
          <w:fldChar w:fldCharType="begin"/>
        </w:r>
        <w:r w:rsidR="00534971">
          <w:rPr>
            <w:noProof/>
            <w:webHidden/>
          </w:rPr>
          <w:instrText xml:space="preserve"> PAGEREF _Toc535912679 \h </w:instrText>
        </w:r>
        <w:r w:rsidR="00534971">
          <w:rPr>
            <w:noProof/>
            <w:webHidden/>
          </w:rPr>
        </w:r>
        <w:r w:rsidR="00534971">
          <w:rPr>
            <w:noProof/>
            <w:webHidden/>
          </w:rPr>
          <w:fldChar w:fldCharType="separate"/>
        </w:r>
        <w:r w:rsidR="00534971">
          <w:rPr>
            <w:noProof/>
            <w:webHidden/>
          </w:rPr>
          <w:t>261</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80" w:history="1">
        <w:r w:rsidR="00534971" w:rsidRPr="00412007">
          <w:rPr>
            <w:rStyle w:val="a3"/>
            <w:rFonts w:ascii="Times New Roman" w:hAnsi="Times New Roman" w:cs="Times New Roman"/>
            <w:b/>
            <w:noProof/>
            <w:spacing w:val="2"/>
          </w:rPr>
          <w:t>5.2.6. Программа внеурочной деятельности</w:t>
        </w:r>
        <w:r w:rsidR="00534971">
          <w:rPr>
            <w:noProof/>
            <w:webHidden/>
          </w:rPr>
          <w:tab/>
        </w:r>
        <w:r w:rsidR="00534971">
          <w:rPr>
            <w:noProof/>
            <w:webHidden/>
          </w:rPr>
          <w:fldChar w:fldCharType="begin"/>
        </w:r>
        <w:r w:rsidR="00534971">
          <w:rPr>
            <w:noProof/>
            <w:webHidden/>
          </w:rPr>
          <w:instrText xml:space="preserve"> PAGEREF _Toc535912680 \h </w:instrText>
        </w:r>
        <w:r w:rsidR="00534971">
          <w:rPr>
            <w:noProof/>
            <w:webHidden/>
          </w:rPr>
        </w:r>
        <w:r w:rsidR="00534971">
          <w:rPr>
            <w:noProof/>
            <w:webHidden/>
          </w:rPr>
          <w:fldChar w:fldCharType="separate"/>
        </w:r>
        <w:r w:rsidR="00534971">
          <w:rPr>
            <w:noProof/>
            <w:webHidden/>
          </w:rPr>
          <w:t>262</w:t>
        </w:r>
        <w:r w:rsidR="00534971">
          <w:rPr>
            <w:noProof/>
            <w:webHidden/>
          </w:rPr>
          <w:fldChar w:fldCharType="end"/>
        </w:r>
      </w:hyperlink>
    </w:p>
    <w:p w:rsidR="00534971" w:rsidRDefault="006E4183">
      <w:pPr>
        <w:pStyle w:val="2d"/>
        <w:tabs>
          <w:tab w:val="right" w:leader="dot" w:pos="9339"/>
        </w:tabs>
        <w:rPr>
          <w:rFonts w:asciiTheme="minorHAnsi" w:eastAsiaTheme="minorEastAsia" w:hAnsiTheme="minorHAnsi" w:cstheme="minorBidi"/>
          <w:noProof/>
          <w:color w:val="auto"/>
          <w:bdr w:val="none" w:sz="0" w:space="0" w:color="auto"/>
        </w:rPr>
      </w:pPr>
      <w:hyperlink w:anchor="_Toc535912681" w:history="1">
        <w:r w:rsidR="00534971" w:rsidRPr="00412007">
          <w:rPr>
            <w:rStyle w:val="a3"/>
            <w:rFonts w:ascii="Times New Roman" w:hAnsi="Times New Roman" w:cs="Times New Roman"/>
            <w:b/>
            <w:noProof/>
          </w:rPr>
          <w:t>5.3. Организационный раздел</w:t>
        </w:r>
        <w:r w:rsidR="00534971">
          <w:rPr>
            <w:noProof/>
            <w:webHidden/>
          </w:rPr>
          <w:tab/>
        </w:r>
        <w:r w:rsidR="00534971">
          <w:rPr>
            <w:noProof/>
            <w:webHidden/>
          </w:rPr>
          <w:fldChar w:fldCharType="begin"/>
        </w:r>
        <w:r w:rsidR="00534971">
          <w:rPr>
            <w:noProof/>
            <w:webHidden/>
          </w:rPr>
          <w:instrText xml:space="preserve"> PAGEREF _Toc535912681 \h </w:instrText>
        </w:r>
        <w:r w:rsidR="00534971">
          <w:rPr>
            <w:noProof/>
            <w:webHidden/>
          </w:rPr>
        </w:r>
        <w:r w:rsidR="00534971">
          <w:rPr>
            <w:noProof/>
            <w:webHidden/>
          </w:rPr>
          <w:fldChar w:fldCharType="separate"/>
        </w:r>
        <w:r w:rsidR="00534971">
          <w:rPr>
            <w:noProof/>
            <w:webHidden/>
          </w:rPr>
          <w:t>263</w:t>
        </w:r>
        <w:r w:rsidR="00534971">
          <w:rPr>
            <w:noProof/>
            <w:webHidden/>
          </w:rPr>
          <w:fldChar w:fldCharType="end"/>
        </w:r>
      </w:hyperlink>
    </w:p>
    <w:p w:rsidR="00534971" w:rsidRDefault="006E4183">
      <w:pPr>
        <w:pStyle w:val="3c"/>
        <w:tabs>
          <w:tab w:val="right" w:leader="dot" w:pos="9339"/>
        </w:tabs>
        <w:rPr>
          <w:rFonts w:asciiTheme="minorHAnsi" w:eastAsiaTheme="minorEastAsia" w:hAnsiTheme="minorHAnsi" w:cstheme="minorBidi"/>
          <w:noProof/>
          <w:color w:val="auto"/>
          <w:bdr w:val="none" w:sz="0" w:space="0" w:color="auto"/>
        </w:rPr>
      </w:pPr>
      <w:hyperlink w:anchor="_Toc535912682" w:history="1">
        <w:r w:rsidR="00534971" w:rsidRPr="00412007">
          <w:rPr>
            <w:rStyle w:val="a3"/>
            <w:rFonts w:ascii="Times New Roman" w:hAnsi="Times New Roman" w:cs="Times New Roman"/>
            <w:b/>
            <w:noProof/>
          </w:rPr>
          <w:t>5.3.1. Учебный план</w:t>
        </w:r>
        <w:r w:rsidR="00534971">
          <w:rPr>
            <w:noProof/>
            <w:webHidden/>
          </w:rPr>
          <w:tab/>
        </w:r>
        <w:r w:rsidR="00534971">
          <w:rPr>
            <w:noProof/>
            <w:webHidden/>
          </w:rPr>
          <w:fldChar w:fldCharType="begin"/>
        </w:r>
        <w:r w:rsidR="00534971">
          <w:rPr>
            <w:noProof/>
            <w:webHidden/>
          </w:rPr>
          <w:instrText xml:space="preserve"> PAGEREF _Toc535912682 \h </w:instrText>
        </w:r>
        <w:r w:rsidR="00534971">
          <w:rPr>
            <w:noProof/>
            <w:webHidden/>
          </w:rPr>
        </w:r>
        <w:r w:rsidR="00534971">
          <w:rPr>
            <w:noProof/>
            <w:webHidden/>
          </w:rPr>
          <w:fldChar w:fldCharType="separate"/>
        </w:r>
        <w:r w:rsidR="00534971">
          <w:rPr>
            <w:noProof/>
            <w:webHidden/>
          </w:rPr>
          <w:t>263</w:t>
        </w:r>
        <w:r w:rsidR="00534971">
          <w:rPr>
            <w:noProof/>
            <w:webHidden/>
          </w:rPr>
          <w:fldChar w:fldCharType="end"/>
        </w:r>
      </w:hyperlink>
    </w:p>
    <w:p w:rsidR="008A241E" w:rsidRPr="00AF11AD" w:rsidRDefault="002A35EA" w:rsidP="00AF11AD">
      <w:pPr>
        <w:spacing w:after="0" w:line="240" w:lineRule="auto"/>
        <w:rPr>
          <w:rFonts w:ascii="Times New Roman"/>
          <w:b/>
          <w:bCs/>
          <w:color w:val="auto"/>
          <w:sz w:val="24"/>
          <w:szCs w:val="24"/>
        </w:rPr>
      </w:pPr>
      <w:r w:rsidRPr="00AF11AD">
        <w:rPr>
          <w:rFonts w:ascii="Times New Roman"/>
          <w:b/>
          <w:bCs/>
          <w:color w:val="auto"/>
          <w:sz w:val="24"/>
          <w:szCs w:val="24"/>
        </w:rPr>
        <w:lastRenderedPageBreak/>
        <w:fldChar w:fldCharType="end"/>
      </w:r>
    </w:p>
    <w:p w:rsidR="008A241E" w:rsidRPr="00AF11AD" w:rsidRDefault="008A241E" w:rsidP="00AF11AD">
      <w:pPr>
        <w:spacing w:after="0" w:line="240" w:lineRule="auto"/>
        <w:rPr>
          <w:rFonts w:ascii="Times New Roman"/>
          <w:b/>
          <w:bCs/>
          <w:color w:val="auto"/>
          <w:sz w:val="24"/>
          <w:szCs w:val="24"/>
        </w:rPr>
      </w:pPr>
    </w:p>
    <w:p w:rsidR="008A241E" w:rsidRPr="00AF11AD" w:rsidRDefault="008A241E" w:rsidP="00AF11AD">
      <w:pPr>
        <w:spacing w:after="0" w:line="240" w:lineRule="auto"/>
        <w:rPr>
          <w:rFonts w:ascii="Times New Roman"/>
          <w:b/>
          <w:bCs/>
          <w:color w:val="auto"/>
          <w:sz w:val="24"/>
          <w:szCs w:val="24"/>
        </w:rPr>
      </w:pPr>
    </w:p>
    <w:p w:rsidR="00F65069" w:rsidRPr="00AF11AD" w:rsidRDefault="00C079E3" w:rsidP="00AF11AD">
      <w:pPr>
        <w:spacing w:after="0" w:line="240" w:lineRule="auto"/>
        <w:jc w:val="center"/>
        <w:outlineLvl w:val="0"/>
        <w:rPr>
          <w:rFonts w:ascii="Times New Roman" w:eastAsia="Times New Roman" w:hAnsi="Times New Roman" w:cs="Times New Roman"/>
          <w:b/>
          <w:bCs/>
          <w:color w:val="auto"/>
          <w:sz w:val="24"/>
          <w:szCs w:val="24"/>
        </w:rPr>
      </w:pPr>
      <w:bookmarkStart w:id="2" w:name="_Toc432960451"/>
      <w:bookmarkStart w:id="3" w:name="_Toc535912631"/>
      <w:r w:rsidRPr="00AF11AD">
        <w:rPr>
          <w:rFonts w:hAnsi="Times New Roman"/>
          <w:b/>
          <w:bCs/>
          <w:color w:val="auto"/>
          <w:sz w:val="24"/>
          <w:szCs w:val="24"/>
        </w:rPr>
        <w:t>ОБЩИЕ</w:t>
      </w:r>
      <w:r w:rsidRPr="00AF11AD">
        <w:rPr>
          <w:rFonts w:hAnsi="Times New Roman"/>
          <w:b/>
          <w:bCs/>
          <w:color w:val="auto"/>
          <w:sz w:val="24"/>
          <w:szCs w:val="24"/>
        </w:rPr>
        <w:t xml:space="preserve"> </w:t>
      </w:r>
      <w:r w:rsidRPr="00AF11AD">
        <w:rPr>
          <w:rFonts w:hAnsi="Times New Roman"/>
          <w:b/>
          <w:bCs/>
          <w:color w:val="auto"/>
          <w:sz w:val="24"/>
          <w:szCs w:val="24"/>
        </w:rPr>
        <w:t>ПОЛОЖЕНИЯ</w:t>
      </w:r>
      <w:bookmarkEnd w:id="1"/>
      <w:bookmarkEnd w:id="2"/>
      <w:bookmarkEnd w:id="3"/>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color w:val="auto"/>
          <w:sz w:val="24"/>
          <w:szCs w:val="24"/>
        </w:rPr>
        <w:t>Определение</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назначение</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Адаптированная</w:t>
      </w:r>
      <w:r w:rsidRPr="00AF11AD">
        <w:rPr>
          <w:rFonts w:hAnsi="Times New Roman"/>
          <w:color w:val="auto"/>
          <w:sz w:val="24"/>
          <w:szCs w:val="24"/>
        </w:rPr>
        <w:t xml:space="preserve"> </w:t>
      </w:r>
      <w:r w:rsidRPr="00AF11AD">
        <w:rPr>
          <w:rFonts w:hAnsi="Times New Roman"/>
          <w:color w:val="auto"/>
          <w:sz w:val="24"/>
          <w:szCs w:val="24"/>
        </w:rPr>
        <w:t>основная</w:t>
      </w:r>
      <w:r w:rsidRPr="00AF11AD">
        <w:rPr>
          <w:rFonts w:hAnsi="Times New Roman"/>
          <w:color w:val="auto"/>
          <w:sz w:val="24"/>
          <w:szCs w:val="24"/>
        </w:rPr>
        <w:t xml:space="preserve"> </w:t>
      </w:r>
      <w:r w:rsidRPr="00AF11AD">
        <w:rPr>
          <w:rFonts w:hAnsi="Times New Roman"/>
          <w:color w:val="auto"/>
          <w:sz w:val="24"/>
          <w:szCs w:val="24"/>
        </w:rPr>
        <w:t>общеобразовательная</w:t>
      </w:r>
      <w:r w:rsidRPr="00AF11AD">
        <w:rPr>
          <w:rFonts w:hAns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ascii="Times New Roman"/>
          <w:color w:val="auto"/>
          <w:sz w:val="24"/>
          <w:szCs w:val="24"/>
        </w:rPr>
        <w:t>)</w:t>
      </w:r>
      <w:r w:rsidR="00AF11AD">
        <w:rPr>
          <w:rFonts w:ascii="Times New Roman"/>
          <w:color w:val="auto"/>
          <w:sz w:val="24"/>
          <w:szCs w:val="24"/>
        </w:rPr>
        <w:t xml:space="preserve"> </w:t>
      </w:r>
      <w:r w:rsidR="00AF11AD" w:rsidRPr="00AC3868">
        <w:rPr>
          <w:rFonts w:ascii="Times New Roman" w:hAnsi="Times New Roman" w:cs="Times New Roman"/>
          <w:sz w:val="24"/>
          <w:szCs w:val="24"/>
        </w:rPr>
        <w:t>МБОУ «</w:t>
      </w:r>
      <w:r w:rsidR="005B2BE6">
        <w:rPr>
          <w:rFonts w:ascii="Times New Roman" w:hAnsi="Times New Roman" w:cs="Times New Roman"/>
          <w:sz w:val="24"/>
          <w:szCs w:val="24"/>
        </w:rPr>
        <w:t xml:space="preserve">МБОУ «Школа №101 имени П.А.Полушкина - Центр образования» </w:t>
      </w:r>
      <w:r w:rsidR="00AF11AD" w:rsidRPr="00AC3868">
        <w:rPr>
          <w:rFonts w:ascii="Times New Roman" w:hAnsi="Times New Roman" w:cs="Times New Roman"/>
          <w:sz w:val="24"/>
          <w:szCs w:val="24"/>
        </w:rPr>
        <w:t xml:space="preserve">» Советского района г.Казани (далее Школа) </w:t>
      </w:r>
      <w:r w:rsidRPr="00AF11AD">
        <w:rPr>
          <w:rFonts w:asci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это</w:t>
      </w:r>
      <w:r w:rsidRPr="00AF11AD">
        <w:rPr>
          <w:rFonts w:hAnsi="Times New Roman"/>
          <w:color w:val="auto"/>
          <w:sz w:val="24"/>
          <w:szCs w:val="24"/>
        </w:rPr>
        <w:t xml:space="preserve"> </w:t>
      </w:r>
      <w:r w:rsidRPr="00AF11AD">
        <w:rPr>
          <w:rFonts w:hAnsi="Times New Roman"/>
          <w:color w:val="auto"/>
          <w:sz w:val="24"/>
          <w:szCs w:val="24"/>
        </w:rPr>
        <w:t>образовательная</w:t>
      </w:r>
      <w:r w:rsidRPr="00AF11AD">
        <w:rPr>
          <w:rFonts w:hAnsi="Times New Roman"/>
          <w:color w:val="auto"/>
          <w:sz w:val="24"/>
          <w:szCs w:val="24"/>
        </w:rPr>
        <w:t xml:space="preserve"> </w:t>
      </w:r>
      <w:r w:rsidRPr="00AF11AD">
        <w:rPr>
          <w:rFonts w:hAnsi="Times New Roman"/>
          <w:color w:val="auto"/>
          <w:sz w:val="24"/>
          <w:szCs w:val="24"/>
        </w:rPr>
        <w:t>программа</w:t>
      </w:r>
      <w:r w:rsidRPr="00AF11AD">
        <w:rPr>
          <w:rFonts w:ascii="Times New Roman"/>
          <w:color w:val="auto"/>
          <w:sz w:val="24"/>
          <w:szCs w:val="24"/>
        </w:rPr>
        <w:t xml:space="preserve">, </w:t>
      </w:r>
      <w:r w:rsidRPr="00AF11AD">
        <w:rPr>
          <w:rFonts w:hAnsi="Times New Roman"/>
          <w:color w:val="auto"/>
          <w:sz w:val="24"/>
          <w:szCs w:val="24"/>
        </w:rPr>
        <w:t>адаптированная</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психофизического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ascii="Times New Roman"/>
          <w:color w:val="auto"/>
          <w:sz w:val="24"/>
          <w:szCs w:val="24"/>
        </w:rPr>
        <w:t xml:space="preserve">, </w:t>
      </w:r>
      <w:r w:rsidRPr="00AF11AD">
        <w:rPr>
          <w:rFonts w:hAnsi="Times New Roman"/>
          <w:color w:val="auto"/>
          <w:sz w:val="24"/>
          <w:szCs w:val="24"/>
        </w:rPr>
        <w:t>обеспечивающая</w:t>
      </w:r>
      <w:r w:rsidRPr="00AF11AD">
        <w:rPr>
          <w:rFonts w:hAnsi="Times New Roman"/>
          <w:color w:val="auto"/>
          <w:sz w:val="24"/>
          <w:szCs w:val="24"/>
        </w:rPr>
        <w:t xml:space="preserve"> </w:t>
      </w:r>
      <w:r w:rsidRPr="00AF11AD">
        <w:rPr>
          <w:rFonts w:hAnsi="Times New Roman"/>
          <w:color w:val="auto"/>
          <w:sz w:val="24"/>
          <w:szCs w:val="24"/>
        </w:rPr>
        <w:t>коррекцию</w:t>
      </w:r>
      <w:r w:rsidRPr="00AF11AD">
        <w:rPr>
          <w:rFonts w:hAnsi="Times New Roman"/>
          <w:color w:val="auto"/>
          <w:sz w:val="24"/>
          <w:szCs w:val="24"/>
        </w:rPr>
        <w:t xml:space="preserve"> </w:t>
      </w:r>
      <w:r w:rsidRPr="00AF11AD">
        <w:rPr>
          <w:rFonts w:hAnsi="Times New Roman"/>
          <w:color w:val="auto"/>
          <w:sz w:val="24"/>
          <w:szCs w:val="24"/>
        </w:rPr>
        <w:t>нарушений</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социальную</w:t>
      </w:r>
      <w:r w:rsidRPr="00AF11AD">
        <w:rPr>
          <w:rFonts w:hAnsi="Times New Roman"/>
          <w:color w:val="auto"/>
          <w:sz w:val="24"/>
          <w:szCs w:val="24"/>
        </w:rPr>
        <w:t xml:space="preserve"> </w:t>
      </w:r>
      <w:r w:rsidRPr="00AF11AD">
        <w:rPr>
          <w:rFonts w:hAnsi="Times New Roman"/>
          <w:color w:val="auto"/>
          <w:sz w:val="24"/>
          <w:szCs w:val="24"/>
        </w:rPr>
        <w:t>адаптацию</w:t>
      </w:r>
      <w:r w:rsidRPr="00AF11AD">
        <w:rPr>
          <w:rFonts w:ascii="Times New Roman"/>
          <w:color w:val="auto"/>
          <w:sz w:val="24"/>
          <w:szCs w:val="24"/>
        </w:rPr>
        <w:t xml:space="preserve">. </w:t>
      </w:r>
    </w:p>
    <w:p w:rsidR="00F65069" w:rsidRPr="00AF11AD" w:rsidRDefault="00AF11AD" w:rsidP="00AF11AD">
      <w:pPr>
        <w:spacing w:after="0" w:line="240" w:lineRule="auto"/>
        <w:ind w:firstLine="709"/>
        <w:jc w:val="both"/>
        <w:rPr>
          <w:rFonts w:ascii="Times New Roman" w:eastAsia="Times New Roman" w:hAnsi="Times New Roman" w:cs="Times New Roman"/>
          <w:color w:val="auto"/>
          <w:sz w:val="24"/>
          <w:szCs w:val="24"/>
        </w:rPr>
      </w:pPr>
      <w:r>
        <w:rPr>
          <w:rFonts w:hAnsi="Times New Roman"/>
          <w:color w:val="auto"/>
          <w:sz w:val="24"/>
          <w:szCs w:val="24"/>
        </w:rPr>
        <w:t>А</w:t>
      </w:r>
      <w:r w:rsidR="00C079E3" w:rsidRPr="00AF11AD">
        <w:rPr>
          <w:rFonts w:hAnsi="Times New Roman"/>
          <w:color w:val="auto"/>
          <w:sz w:val="24"/>
          <w:szCs w:val="24"/>
        </w:rPr>
        <w:t>даптированная</w:t>
      </w:r>
      <w:r w:rsidR="00C079E3" w:rsidRPr="00AF11AD">
        <w:rPr>
          <w:rFonts w:hAnsi="Times New Roman"/>
          <w:color w:val="auto"/>
          <w:sz w:val="24"/>
          <w:szCs w:val="24"/>
        </w:rPr>
        <w:t xml:space="preserve"> </w:t>
      </w:r>
      <w:r w:rsidR="00C079E3" w:rsidRPr="00AF11AD">
        <w:rPr>
          <w:rFonts w:hAnsi="Times New Roman"/>
          <w:color w:val="auto"/>
          <w:sz w:val="24"/>
          <w:szCs w:val="24"/>
        </w:rPr>
        <w:t>основная</w:t>
      </w:r>
      <w:r w:rsidR="00C079E3" w:rsidRPr="00AF11AD">
        <w:rPr>
          <w:rFonts w:hAnsi="Times New Roman"/>
          <w:color w:val="auto"/>
          <w:sz w:val="24"/>
          <w:szCs w:val="24"/>
        </w:rPr>
        <w:t xml:space="preserve"> </w:t>
      </w:r>
      <w:r w:rsidR="00C079E3" w:rsidRPr="00AF11AD">
        <w:rPr>
          <w:rFonts w:hAnsi="Times New Roman"/>
          <w:color w:val="auto"/>
          <w:sz w:val="24"/>
          <w:szCs w:val="24"/>
        </w:rPr>
        <w:t>общеобразовательная</w:t>
      </w:r>
      <w:r w:rsidR="00C079E3" w:rsidRPr="00AF11AD">
        <w:rPr>
          <w:rFonts w:hAnsi="Times New Roman"/>
          <w:color w:val="auto"/>
          <w:sz w:val="24"/>
          <w:szCs w:val="24"/>
        </w:rPr>
        <w:t xml:space="preserve"> </w:t>
      </w:r>
      <w:r w:rsidR="00C079E3" w:rsidRPr="00AF11AD">
        <w:rPr>
          <w:rFonts w:hAnsi="Times New Roman"/>
          <w:color w:val="auto"/>
          <w:sz w:val="24"/>
          <w:szCs w:val="24"/>
        </w:rPr>
        <w:t>программа</w:t>
      </w:r>
      <w:r w:rsidR="00C079E3" w:rsidRPr="00AF11AD">
        <w:rPr>
          <w:rFonts w:hAnsi="Times New Roman"/>
          <w:color w:val="auto"/>
          <w:sz w:val="24"/>
          <w:szCs w:val="24"/>
        </w:rPr>
        <w:t xml:space="preserve"> </w:t>
      </w:r>
      <w:r w:rsidR="00C079E3" w:rsidRPr="00AF11AD">
        <w:rPr>
          <w:rFonts w:ascii="Times New Roman"/>
          <w:color w:val="auto"/>
          <w:sz w:val="24"/>
          <w:szCs w:val="24"/>
        </w:rPr>
        <w:t>(</w:t>
      </w:r>
      <w:r w:rsidR="00C079E3" w:rsidRPr="00AF11AD">
        <w:rPr>
          <w:rFonts w:hAnsi="Times New Roman"/>
          <w:color w:val="auto"/>
          <w:sz w:val="24"/>
          <w:szCs w:val="24"/>
        </w:rPr>
        <w:t>далее</w:t>
      </w:r>
      <w:r w:rsidR="00C079E3" w:rsidRPr="00AF11AD">
        <w:rPr>
          <w:rFonts w:hAnsi="Times New Roman"/>
          <w:color w:val="auto"/>
          <w:sz w:val="24"/>
          <w:szCs w:val="24"/>
        </w:rPr>
        <w:t xml:space="preserve"> </w:t>
      </w:r>
      <w:r w:rsidR="00C079E3" w:rsidRPr="00AF11AD">
        <w:rPr>
          <w:rFonts w:hAnsi="Times New Roman"/>
          <w:color w:val="auto"/>
          <w:sz w:val="24"/>
          <w:szCs w:val="24"/>
        </w:rPr>
        <w:t>АООП</w:t>
      </w:r>
      <w:r w:rsidR="00C079E3" w:rsidRPr="00AF11AD">
        <w:rPr>
          <w:rFonts w:ascii="Times New Roman"/>
          <w:color w:val="auto"/>
          <w:sz w:val="24"/>
          <w:szCs w:val="24"/>
        </w:rPr>
        <w:t xml:space="preserve">) </w:t>
      </w:r>
      <w:r w:rsidR="00C079E3" w:rsidRPr="00AF11AD">
        <w:rPr>
          <w:rFonts w:hAnsi="Times New Roman"/>
          <w:color w:val="auto"/>
          <w:sz w:val="24"/>
          <w:szCs w:val="24"/>
        </w:rPr>
        <w:t>начального</w:t>
      </w:r>
      <w:r w:rsidR="00C079E3" w:rsidRPr="00AF11AD">
        <w:rPr>
          <w:rFonts w:hAnsi="Times New Roman"/>
          <w:color w:val="auto"/>
          <w:sz w:val="24"/>
          <w:szCs w:val="24"/>
        </w:rPr>
        <w:t xml:space="preserve"> </w:t>
      </w:r>
      <w:r w:rsidR="00C079E3" w:rsidRPr="00AF11AD">
        <w:rPr>
          <w:rFonts w:hAnsi="Times New Roman"/>
          <w:color w:val="auto"/>
          <w:sz w:val="24"/>
          <w:szCs w:val="24"/>
        </w:rPr>
        <w:t>общего</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образования</w:t>
      </w:r>
      <w:r w:rsidR="00C079E3" w:rsidRPr="00AF11AD">
        <w:rPr>
          <w:rFonts w:hAnsi="Times New Roman"/>
          <w:color w:val="auto"/>
          <w:sz w:val="24"/>
          <w:szCs w:val="24"/>
        </w:rPr>
        <w:t xml:space="preserve"> </w:t>
      </w:r>
      <w:r w:rsidR="00C079E3" w:rsidRPr="00AF11AD">
        <w:rPr>
          <w:rFonts w:hAnsi="Times New Roman"/>
          <w:color w:val="auto"/>
          <w:sz w:val="24"/>
          <w:szCs w:val="24"/>
        </w:rPr>
        <w:t>глухих</w:t>
      </w:r>
      <w:r w:rsidR="00C079E3" w:rsidRPr="00AF11AD">
        <w:rPr>
          <w:rFonts w:hAnsi="Times New Roman"/>
          <w:color w:val="auto"/>
          <w:sz w:val="24"/>
          <w:szCs w:val="24"/>
        </w:rPr>
        <w:t xml:space="preserve">  </w:t>
      </w:r>
      <w:r w:rsidR="00C079E3" w:rsidRPr="00AF11AD">
        <w:rPr>
          <w:rFonts w:hAnsi="Times New Roman"/>
          <w:color w:val="auto"/>
          <w:sz w:val="24"/>
          <w:szCs w:val="24"/>
        </w:rPr>
        <w:t>детей</w:t>
      </w:r>
      <w:r w:rsidR="00C079E3" w:rsidRPr="00AF11AD">
        <w:rPr>
          <w:rFonts w:hAnsi="Times New Roman"/>
          <w:color w:val="auto"/>
          <w:sz w:val="24"/>
          <w:szCs w:val="24"/>
        </w:rPr>
        <w:t xml:space="preserve"> </w:t>
      </w:r>
      <w:r w:rsidR="00C079E3" w:rsidRPr="00AF11AD">
        <w:rPr>
          <w:rFonts w:hAnsi="Times New Roman"/>
          <w:color w:val="auto"/>
          <w:sz w:val="24"/>
          <w:szCs w:val="24"/>
        </w:rPr>
        <w:t>–</w:t>
      </w:r>
      <w:r w:rsidR="00C079E3" w:rsidRPr="00AF11AD">
        <w:rPr>
          <w:rFonts w:hAnsi="Times New Roman"/>
          <w:color w:val="auto"/>
          <w:sz w:val="24"/>
          <w:szCs w:val="24"/>
        </w:rPr>
        <w:t xml:space="preserve"> </w:t>
      </w:r>
      <w:r w:rsidR="00C079E3" w:rsidRPr="00AF11AD">
        <w:rPr>
          <w:rFonts w:hAnsi="Times New Roman"/>
          <w:color w:val="auto"/>
          <w:sz w:val="24"/>
          <w:szCs w:val="24"/>
        </w:rPr>
        <w:t>это</w:t>
      </w:r>
      <w:r w:rsidR="00C079E3" w:rsidRPr="00AF11AD">
        <w:rPr>
          <w:rFonts w:hAnsi="Times New Roman"/>
          <w:color w:val="auto"/>
          <w:sz w:val="24"/>
          <w:szCs w:val="24"/>
        </w:rPr>
        <w:t xml:space="preserve"> </w:t>
      </w:r>
      <w:r w:rsidR="00C079E3" w:rsidRPr="00AF11AD">
        <w:rPr>
          <w:rFonts w:hAnsi="Times New Roman"/>
          <w:color w:val="auto"/>
          <w:sz w:val="24"/>
          <w:szCs w:val="24"/>
        </w:rPr>
        <w:t>учебно</w:t>
      </w:r>
      <w:r w:rsidR="00C079E3" w:rsidRPr="00AF11AD">
        <w:rPr>
          <w:rFonts w:ascii="Times New Roman"/>
          <w:color w:val="auto"/>
          <w:sz w:val="24"/>
          <w:szCs w:val="24"/>
        </w:rPr>
        <w:t>-</w:t>
      </w:r>
      <w:r w:rsidR="00C079E3" w:rsidRPr="00AF11AD">
        <w:rPr>
          <w:rFonts w:hAnsi="Times New Roman"/>
          <w:color w:val="auto"/>
          <w:sz w:val="24"/>
          <w:szCs w:val="24"/>
        </w:rPr>
        <w:t>методическая</w:t>
      </w:r>
      <w:r w:rsidR="00C079E3" w:rsidRPr="00AF11AD">
        <w:rPr>
          <w:rFonts w:hAnsi="Times New Roman"/>
          <w:color w:val="auto"/>
          <w:sz w:val="24"/>
          <w:szCs w:val="24"/>
        </w:rPr>
        <w:t xml:space="preserve"> </w:t>
      </w:r>
      <w:r w:rsidR="00C079E3" w:rsidRPr="00AF11AD">
        <w:rPr>
          <w:rFonts w:hAnsi="Times New Roman"/>
          <w:color w:val="auto"/>
          <w:sz w:val="24"/>
          <w:szCs w:val="24"/>
        </w:rPr>
        <w:t>документация</w:t>
      </w:r>
      <w:r w:rsidR="00C079E3" w:rsidRPr="00AF11AD">
        <w:rPr>
          <w:rFonts w:ascii="Times New Roman"/>
          <w:color w:val="auto"/>
          <w:sz w:val="24"/>
          <w:szCs w:val="24"/>
        </w:rPr>
        <w:t xml:space="preserve">, </w:t>
      </w:r>
      <w:r w:rsidR="00C079E3" w:rsidRPr="00AF11AD">
        <w:rPr>
          <w:rFonts w:hAnsi="Times New Roman"/>
          <w:color w:val="auto"/>
          <w:sz w:val="24"/>
          <w:szCs w:val="24"/>
        </w:rPr>
        <w:t>определяющая</w:t>
      </w:r>
      <w:r w:rsidR="00C079E3" w:rsidRPr="00AF11AD">
        <w:rPr>
          <w:rFonts w:hAnsi="Times New Roman"/>
          <w:color w:val="auto"/>
          <w:sz w:val="24"/>
          <w:szCs w:val="24"/>
        </w:rPr>
        <w:t xml:space="preserve"> </w:t>
      </w:r>
      <w:r w:rsidR="00C079E3" w:rsidRPr="00AF11AD">
        <w:rPr>
          <w:rFonts w:hAnsi="Times New Roman"/>
          <w:color w:val="auto"/>
          <w:sz w:val="24"/>
          <w:szCs w:val="24"/>
        </w:rPr>
        <w:t>рекомендуемые</w:t>
      </w:r>
      <w:r w:rsidR="00C079E3" w:rsidRPr="00AF11AD">
        <w:rPr>
          <w:rFonts w:hAnsi="Times New Roman"/>
          <w:color w:val="auto"/>
          <w:sz w:val="24"/>
          <w:szCs w:val="24"/>
        </w:rPr>
        <w:t xml:space="preserve"> </w:t>
      </w:r>
      <w:r w:rsidR="00C079E3" w:rsidRPr="00AF11AD">
        <w:rPr>
          <w:rFonts w:hAnsi="Times New Roman"/>
          <w:color w:val="auto"/>
          <w:sz w:val="24"/>
          <w:szCs w:val="24"/>
        </w:rPr>
        <w:t>федеральным</w:t>
      </w:r>
      <w:r w:rsidR="00C079E3" w:rsidRPr="00AF11AD">
        <w:rPr>
          <w:rFonts w:hAnsi="Times New Roman"/>
          <w:color w:val="auto"/>
          <w:sz w:val="24"/>
          <w:szCs w:val="24"/>
        </w:rPr>
        <w:t xml:space="preserve"> </w:t>
      </w:r>
      <w:r w:rsidR="00C079E3" w:rsidRPr="00AF11AD">
        <w:rPr>
          <w:rFonts w:hAnsi="Times New Roman"/>
          <w:color w:val="auto"/>
          <w:sz w:val="24"/>
          <w:szCs w:val="24"/>
        </w:rPr>
        <w:t>государственным</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образовательным</w:t>
      </w:r>
      <w:r w:rsidR="00C079E3" w:rsidRPr="00AF11AD">
        <w:rPr>
          <w:rFonts w:hAnsi="Times New Roman"/>
          <w:color w:val="auto"/>
          <w:sz w:val="24"/>
          <w:szCs w:val="24"/>
        </w:rPr>
        <w:t xml:space="preserve"> </w:t>
      </w:r>
      <w:r w:rsidR="00C079E3" w:rsidRPr="00AF11AD">
        <w:rPr>
          <w:rFonts w:hAnsi="Times New Roman"/>
          <w:color w:val="auto"/>
          <w:sz w:val="24"/>
          <w:szCs w:val="24"/>
        </w:rPr>
        <w:t>стандартом</w:t>
      </w:r>
      <w:r w:rsidR="00C079E3" w:rsidRPr="00AF11AD">
        <w:rPr>
          <w:rFonts w:hAnsi="Times New Roman"/>
          <w:color w:val="auto"/>
          <w:sz w:val="24"/>
          <w:szCs w:val="24"/>
        </w:rPr>
        <w:t xml:space="preserve"> </w:t>
      </w:r>
      <w:r w:rsidR="00C079E3" w:rsidRPr="00AF11AD">
        <w:rPr>
          <w:rFonts w:hAnsi="Times New Roman"/>
          <w:color w:val="auto"/>
          <w:sz w:val="24"/>
          <w:szCs w:val="24"/>
        </w:rPr>
        <w:t>объем</w:t>
      </w:r>
      <w:r w:rsidR="00C079E3" w:rsidRPr="00AF11AD">
        <w:rPr>
          <w:rFonts w:hAnsi="Times New Roman"/>
          <w:color w:val="auto"/>
          <w:sz w:val="24"/>
          <w:szCs w:val="24"/>
        </w:rPr>
        <w:t xml:space="preserve"> </w:t>
      </w:r>
      <w:r w:rsidR="00C079E3" w:rsidRPr="00AF11AD">
        <w:rPr>
          <w:rFonts w:hAnsi="Times New Roman"/>
          <w:color w:val="auto"/>
          <w:sz w:val="24"/>
          <w:szCs w:val="24"/>
        </w:rPr>
        <w:t>и</w:t>
      </w:r>
      <w:r w:rsidR="00C079E3" w:rsidRPr="00AF11AD">
        <w:rPr>
          <w:rFonts w:hAnsi="Times New Roman"/>
          <w:color w:val="auto"/>
          <w:sz w:val="24"/>
          <w:szCs w:val="24"/>
        </w:rPr>
        <w:t xml:space="preserve"> </w:t>
      </w:r>
      <w:r w:rsidR="00C079E3" w:rsidRPr="00AF11AD">
        <w:rPr>
          <w:rFonts w:hAnsi="Times New Roman"/>
          <w:color w:val="auto"/>
          <w:sz w:val="24"/>
          <w:szCs w:val="24"/>
        </w:rPr>
        <w:t>содержание</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образования</w:t>
      </w:r>
      <w:r w:rsidR="00C079E3" w:rsidRPr="00AF11AD">
        <w:rPr>
          <w:rFonts w:ascii="Times New Roman"/>
          <w:color w:val="auto"/>
          <w:sz w:val="24"/>
          <w:szCs w:val="24"/>
        </w:rPr>
        <w:t xml:space="preserve">, </w:t>
      </w:r>
      <w:r w:rsidR="00C079E3" w:rsidRPr="00AF11AD">
        <w:rPr>
          <w:rFonts w:hAnsi="Times New Roman"/>
          <w:color w:val="auto"/>
          <w:sz w:val="24"/>
          <w:szCs w:val="24"/>
        </w:rPr>
        <w:t>планируемые</w:t>
      </w:r>
      <w:r w:rsidR="00C079E3" w:rsidRPr="00AF11AD">
        <w:rPr>
          <w:rFonts w:hAnsi="Times New Roman"/>
          <w:color w:val="auto"/>
          <w:sz w:val="24"/>
          <w:szCs w:val="24"/>
        </w:rPr>
        <w:t xml:space="preserve"> </w:t>
      </w:r>
      <w:r w:rsidR="00C079E3" w:rsidRPr="00AF11AD">
        <w:rPr>
          <w:rFonts w:hAnsi="Times New Roman"/>
          <w:color w:val="auto"/>
          <w:sz w:val="24"/>
          <w:szCs w:val="24"/>
        </w:rPr>
        <w:t>результаты</w:t>
      </w:r>
      <w:r w:rsidR="00C079E3" w:rsidRPr="00AF11AD">
        <w:rPr>
          <w:rFonts w:hAnsi="Times New Roman"/>
          <w:color w:val="auto"/>
          <w:sz w:val="24"/>
          <w:szCs w:val="24"/>
        </w:rPr>
        <w:t xml:space="preserve"> </w:t>
      </w:r>
      <w:r w:rsidR="00C079E3" w:rsidRPr="00AF11AD">
        <w:rPr>
          <w:rFonts w:hAnsi="Times New Roman"/>
          <w:color w:val="auto"/>
          <w:sz w:val="24"/>
          <w:szCs w:val="24"/>
        </w:rPr>
        <w:t>освоения</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образовательной</w:t>
      </w:r>
      <w:r w:rsidR="00C079E3" w:rsidRPr="00AF11AD">
        <w:rPr>
          <w:rFonts w:hAnsi="Times New Roman"/>
          <w:color w:val="auto"/>
          <w:sz w:val="24"/>
          <w:szCs w:val="24"/>
        </w:rPr>
        <w:t xml:space="preserve"> </w:t>
      </w:r>
      <w:r w:rsidR="00C079E3" w:rsidRPr="00AF11AD">
        <w:rPr>
          <w:rFonts w:hAnsi="Times New Roman"/>
          <w:color w:val="auto"/>
          <w:sz w:val="24"/>
          <w:szCs w:val="24"/>
        </w:rPr>
        <w:t>программы</w:t>
      </w:r>
      <w:r w:rsidR="00C079E3" w:rsidRPr="00AF11AD">
        <w:rPr>
          <w:rFonts w:ascii="Times New Roman"/>
          <w:color w:val="auto"/>
          <w:sz w:val="24"/>
          <w:szCs w:val="24"/>
        </w:rPr>
        <w:t xml:space="preserve">, </w:t>
      </w:r>
      <w:r w:rsidR="00C079E3" w:rsidRPr="00AF11AD">
        <w:rPr>
          <w:rFonts w:hAnsi="Times New Roman"/>
          <w:color w:val="auto"/>
          <w:sz w:val="24"/>
          <w:szCs w:val="24"/>
        </w:rPr>
        <w:t>примерные</w:t>
      </w:r>
      <w:r w:rsidR="00C079E3" w:rsidRPr="00AF11AD">
        <w:rPr>
          <w:rFonts w:hAnsi="Times New Roman"/>
          <w:color w:val="auto"/>
          <w:sz w:val="24"/>
          <w:szCs w:val="24"/>
        </w:rPr>
        <w:t xml:space="preserve"> </w:t>
      </w:r>
      <w:r w:rsidR="00C079E3" w:rsidRPr="00AF11AD">
        <w:rPr>
          <w:rFonts w:hAnsi="Times New Roman"/>
          <w:color w:val="auto"/>
          <w:sz w:val="24"/>
          <w:szCs w:val="24"/>
        </w:rPr>
        <w:t>условия</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образовательной</w:t>
      </w:r>
      <w:r w:rsidR="00C079E3" w:rsidRPr="00AF11AD">
        <w:rPr>
          <w:rFonts w:hAnsi="Times New Roman"/>
          <w:color w:val="auto"/>
          <w:sz w:val="24"/>
          <w:szCs w:val="24"/>
        </w:rPr>
        <w:t xml:space="preserve"> </w:t>
      </w:r>
      <w:r w:rsidR="00C079E3" w:rsidRPr="00AF11AD">
        <w:rPr>
          <w:rFonts w:hAnsi="Times New Roman"/>
          <w:color w:val="auto"/>
          <w:sz w:val="24"/>
          <w:szCs w:val="24"/>
        </w:rPr>
        <w:t>деятельности</w:t>
      </w:r>
      <w:r w:rsidR="00C079E3" w:rsidRPr="00AF11AD">
        <w:rPr>
          <w:rFonts w:ascii="Times New Roman"/>
          <w:color w:val="auto"/>
          <w:sz w:val="24"/>
          <w:szCs w:val="24"/>
        </w:rPr>
        <w:t xml:space="preserve">, </w:t>
      </w:r>
      <w:r w:rsidR="00C079E3" w:rsidRPr="00AF11AD">
        <w:rPr>
          <w:rFonts w:hAnsi="Times New Roman"/>
          <w:color w:val="auto"/>
          <w:sz w:val="24"/>
          <w:szCs w:val="24"/>
        </w:rPr>
        <w:t>включая</w:t>
      </w:r>
      <w:r w:rsidR="00C079E3" w:rsidRPr="00AF11AD">
        <w:rPr>
          <w:rFonts w:hAnsi="Times New Roman"/>
          <w:color w:val="auto"/>
          <w:sz w:val="24"/>
          <w:szCs w:val="24"/>
        </w:rPr>
        <w:t xml:space="preserve"> </w:t>
      </w:r>
      <w:r w:rsidR="00C079E3" w:rsidRPr="00AF11AD">
        <w:rPr>
          <w:rFonts w:hAnsi="Times New Roman"/>
          <w:color w:val="auto"/>
          <w:sz w:val="24"/>
          <w:szCs w:val="24"/>
        </w:rPr>
        <w:t>примерные</w:t>
      </w:r>
      <w:r w:rsidR="00C079E3" w:rsidRPr="00AF11AD">
        <w:rPr>
          <w:rFonts w:hAnsi="Times New Roman"/>
          <w:color w:val="auto"/>
          <w:sz w:val="24"/>
          <w:szCs w:val="24"/>
        </w:rPr>
        <w:t xml:space="preserve"> </w:t>
      </w:r>
      <w:r w:rsidR="00C079E3" w:rsidRPr="00AF11AD">
        <w:rPr>
          <w:rFonts w:hAnsi="Times New Roman"/>
          <w:color w:val="auto"/>
          <w:sz w:val="24"/>
          <w:szCs w:val="24"/>
        </w:rPr>
        <w:t>расчеты</w:t>
      </w:r>
      <w:r w:rsidR="00C079E3" w:rsidRPr="00AF11AD">
        <w:rPr>
          <w:rFonts w:hAnsi="Times New Roman"/>
          <w:color w:val="auto"/>
          <w:sz w:val="24"/>
          <w:szCs w:val="24"/>
        </w:rPr>
        <w:t xml:space="preserve"> </w:t>
      </w:r>
      <w:r w:rsidR="00C079E3" w:rsidRPr="00AF11AD">
        <w:rPr>
          <w:rFonts w:hAnsi="Times New Roman"/>
          <w:color w:val="auto"/>
          <w:sz w:val="24"/>
          <w:szCs w:val="24"/>
        </w:rPr>
        <w:t>нормативных</w:t>
      </w:r>
      <w:r w:rsidR="00C079E3" w:rsidRPr="00AF11AD">
        <w:rPr>
          <w:rFonts w:hAnsi="Times New Roman"/>
          <w:color w:val="auto"/>
          <w:sz w:val="24"/>
          <w:szCs w:val="24"/>
        </w:rPr>
        <w:t xml:space="preserve"> </w:t>
      </w:r>
      <w:r w:rsidR="00C079E3" w:rsidRPr="00AF11AD">
        <w:rPr>
          <w:rFonts w:hAnsi="Times New Roman"/>
          <w:color w:val="auto"/>
          <w:sz w:val="24"/>
          <w:szCs w:val="24"/>
        </w:rPr>
        <w:t>затрат</w:t>
      </w:r>
      <w:r w:rsidR="00C079E3" w:rsidRPr="00AF11AD">
        <w:rPr>
          <w:rFonts w:hAnsi="Times New Roman"/>
          <w:color w:val="auto"/>
          <w:sz w:val="24"/>
          <w:szCs w:val="24"/>
        </w:rPr>
        <w:t xml:space="preserve"> </w:t>
      </w:r>
      <w:r w:rsidR="00C079E3" w:rsidRPr="00AF11AD">
        <w:rPr>
          <w:rFonts w:hAnsi="Times New Roman"/>
          <w:color w:val="auto"/>
          <w:sz w:val="24"/>
          <w:szCs w:val="24"/>
        </w:rPr>
        <w:t>оказания</w:t>
      </w:r>
      <w:r w:rsidR="00C079E3" w:rsidRPr="00AF11AD">
        <w:rPr>
          <w:rFonts w:hAnsi="Times New Roman"/>
          <w:color w:val="auto"/>
          <w:sz w:val="24"/>
          <w:szCs w:val="24"/>
        </w:rPr>
        <w:t xml:space="preserve"> </w:t>
      </w:r>
      <w:r w:rsidR="00C079E3" w:rsidRPr="00AF11AD">
        <w:rPr>
          <w:rFonts w:hAnsi="Times New Roman"/>
          <w:color w:val="auto"/>
          <w:sz w:val="24"/>
          <w:szCs w:val="24"/>
        </w:rPr>
        <w:t>государственных</w:t>
      </w:r>
      <w:r w:rsidR="00C079E3" w:rsidRPr="00AF11AD">
        <w:rPr>
          <w:rFonts w:hAnsi="Times New Roman"/>
          <w:color w:val="auto"/>
          <w:sz w:val="24"/>
          <w:szCs w:val="24"/>
        </w:rPr>
        <w:t xml:space="preserve"> </w:t>
      </w:r>
      <w:r w:rsidR="00C079E3" w:rsidRPr="00AF11AD">
        <w:rPr>
          <w:rFonts w:hAnsi="Times New Roman"/>
          <w:color w:val="auto"/>
          <w:sz w:val="24"/>
          <w:szCs w:val="24"/>
        </w:rPr>
        <w:t>услуг</w:t>
      </w:r>
      <w:r w:rsidR="00C079E3" w:rsidRPr="00AF11AD">
        <w:rPr>
          <w:rFonts w:hAnsi="Times New Roman"/>
          <w:color w:val="auto"/>
          <w:sz w:val="24"/>
          <w:szCs w:val="24"/>
        </w:rPr>
        <w:t xml:space="preserve"> </w:t>
      </w:r>
      <w:r w:rsidR="00C079E3" w:rsidRPr="00AF11AD">
        <w:rPr>
          <w:rFonts w:hAnsi="Times New Roman"/>
          <w:color w:val="auto"/>
          <w:sz w:val="24"/>
          <w:szCs w:val="24"/>
        </w:rPr>
        <w:t>по</w:t>
      </w:r>
      <w:r w:rsidR="00C079E3" w:rsidRPr="00AF11AD">
        <w:rPr>
          <w:rFonts w:hAnsi="Times New Roman"/>
          <w:color w:val="auto"/>
          <w:sz w:val="24"/>
          <w:szCs w:val="24"/>
        </w:rPr>
        <w:t xml:space="preserve"> </w:t>
      </w:r>
      <w:r w:rsidR="00C079E3" w:rsidRPr="00AF11AD">
        <w:rPr>
          <w:rFonts w:hAnsi="Times New Roman"/>
          <w:color w:val="auto"/>
          <w:sz w:val="24"/>
          <w:szCs w:val="24"/>
        </w:rPr>
        <w:t>реализации</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образовательной</w:t>
      </w:r>
      <w:r w:rsidR="00C079E3" w:rsidRPr="00AF11AD">
        <w:rPr>
          <w:rFonts w:hAnsi="Times New Roman"/>
          <w:color w:val="auto"/>
          <w:sz w:val="24"/>
          <w:szCs w:val="24"/>
        </w:rPr>
        <w:t xml:space="preserve"> </w:t>
      </w:r>
      <w:r w:rsidR="00C079E3" w:rsidRPr="00AF11AD">
        <w:rPr>
          <w:rFonts w:hAnsi="Times New Roman"/>
          <w:color w:val="auto"/>
          <w:sz w:val="24"/>
          <w:szCs w:val="24"/>
        </w:rPr>
        <w:t>программы</w:t>
      </w:r>
      <w:r w:rsidR="00C079E3" w:rsidRPr="00AF11AD">
        <w:rPr>
          <w:rFonts w:ascii="Times New Roman"/>
          <w:color w:val="auto"/>
          <w:sz w:val="24"/>
          <w:szCs w:val="24"/>
        </w:rPr>
        <w:t xml:space="preserve">. </w:t>
      </w:r>
    </w:p>
    <w:p w:rsidR="00F65069" w:rsidRPr="00AF11AD" w:rsidRDefault="00AF11AD" w:rsidP="00AF11AD">
      <w:pPr>
        <w:spacing w:after="0" w:line="240" w:lineRule="auto"/>
        <w:ind w:firstLine="709"/>
        <w:jc w:val="both"/>
        <w:rPr>
          <w:rFonts w:ascii="Times New Roman" w:eastAsia="Times New Roman" w:hAnsi="Times New Roman" w:cs="Times New Roman"/>
          <w:color w:val="auto"/>
          <w:sz w:val="24"/>
          <w:szCs w:val="24"/>
        </w:rPr>
      </w:pPr>
      <w:r>
        <w:rPr>
          <w:rFonts w:hAnsi="Times New Roman"/>
          <w:color w:val="auto"/>
          <w:sz w:val="24"/>
          <w:szCs w:val="24"/>
        </w:rPr>
        <w:t>А</w:t>
      </w:r>
      <w:r w:rsidR="00C079E3" w:rsidRPr="00AF11AD">
        <w:rPr>
          <w:rFonts w:hAnsi="Times New Roman"/>
          <w:color w:val="auto"/>
          <w:sz w:val="24"/>
          <w:szCs w:val="24"/>
        </w:rPr>
        <w:t>даптированная</w:t>
      </w:r>
      <w:r w:rsidR="00C079E3" w:rsidRPr="00AF11AD">
        <w:rPr>
          <w:rFonts w:hAnsi="Times New Roman"/>
          <w:color w:val="auto"/>
          <w:sz w:val="24"/>
          <w:szCs w:val="24"/>
        </w:rPr>
        <w:t xml:space="preserve"> </w:t>
      </w:r>
      <w:r w:rsidR="00C079E3" w:rsidRPr="00AF11AD">
        <w:rPr>
          <w:rFonts w:hAnsi="Times New Roman"/>
          <w:color w:val="auto"/>
          <w:sz w:val="24"/>
          <w:szCs w:val="24"/>
        </w:rPr>
        <w:t>основная</w:t>
      </w:r>
      <w:r w:rsidR="00C079E3" w:rsidRPr="00AF11AD">
        <w:rPr>
          <w:rFonts w:hAnsi="Times New Roman"/>
          <w:color w:val="auto"/>
          <w:sz w:val="24"/>
          <w:szCs w:val="24"/>
        </w:rPr>
        <w:t xml:space="preserve"> </w:t>
      </w:r>
      <w:r w:rsidR="00C079E3" w:rsidRPr="00AF11AD">
        <w:rPr>
          <w:rFonts w:hAnsi="Times New Roman"/>
          <w:color w:val="auto"/>
          <w:sz w:val="24"/>
          <w:szCs w:val="24"/>
        </w:rPr>
        <w:t>общеобразовательная</w:t>
      </w:r>
      <w:r w:rsidR="00C079E3" w:rsidRPr="00AF11AD">
        <w:rPr>
          <w:rFonts w:hAnsi="Times New Roman"/>
          <w:color w:val="auto"/>
          <w:sz w:val="24"/>
          <w:szCs w:val="24"/>
        </w:rPr>
        <w:t xml:space="preserve"> </w:t>
      </w:r>
      <w:r w:rsidR="00C079E3" w:rsidRPr="00AF11AD">
        <w:rPr>
          <w:rFonts w:hAnsi="Times New Roman"/>
          <w:color w:val="auto"/>
          <w:sz w:val="24"/>
          <w:szCs w:val="24"/>
        </w:rPr>
        <w:t>программа</w:t>
      </w:r>
      <w:r w:rsidR="00C079E3" w:rsidRPr="00AF11AD">
        <w:rPr>
          <w:rFonts w:hAnsi="Times New Roman"/>
          <w:color w:val="auto"/>
          <w:sz w:val="24"/>
          <w:szCs w:val="24"/>
        </w:rPr>
        <w:t xml:space="preserve"> </w:t>
      </w:r>
      <w:r w:rsidR="00C079E3" w:rsidRPr="00AF11AD">
        <w:rPr>
          <w:rFonts w:hAnsi="Times New Roman"/>
          <w:color w:val="auto"/>
          <w:sz w:val="24"/>
          <w:szCs w:val="24"/>
        </w:rPr>
        <w:t>начального</w:t>
      </w:r>
      <w:r w:rsidR="00C079E3" w:rsidRPr="00AF11AD">
        <w:rPr>
          <w:rFonts w:hAnsi="Times New Roman"/>
          <w:color w:val="auto"/>
          <w:sz w:val="24"/>
          <w:szCs w:val="24"/>
        </w:rPr>
        <w:t xml:space="preserve"> </w:t>
      </w:r>
      <w:r w:rsidR="00C079E3" w:rsidRPr="00AF11AD">
        <w:rPr>
          <w:rFonts w:hAnsi="Times New Roman"/>
          <w:color w:val="auto"/>
          <w:sz w:val="24"/>
          <w:szCs w:val="24"/>
        </w:rPr>
        <w:t>общего</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образования</w:t>
      </w:r>
      <w:r w:rsidR="00C079E3" w:rsidRPr="00AF11AD">
        <w:rPr>
          <w:rFonts w:hAnsi="Times New Roman"/>
          <w:color w:val="auto"/>
          <w:sz w:val="24"/>
          <w:szCs w:val="24"/>
        </w:rPr>
        <w:t xml:space="preserve"> </w:t>
      </w:r>
      <w:r w:rsidR="00C079E3" w:rsidRPr="00AF11AD">
        <w:rPr>
          <w:rFonts w:hAnsi="Times New Roman"/>
          <w:color w:val="auto"/>
          <w:sz w:val="24"/>
          <w:szCs w:val="24"/>
        </w:rPr>
        <w:t>глухих</w:t>
      </w:r>
      <w:r w:rsidR="00C079E3" w:rsidRPr="00AF11AD">
        <w:rPr>
          <w:rFonts w:hAnsi="Times New Roman"/>
          <w:color w:val="auto"/>
          <w:sz w:val="24"/>
          <w:szCs w:val="24"/>
        </w:rPr>
        <w:t xml:space="preserve">  </w:t>
      </w:r>
      <w:r w:rsidR="00C079E3" w:rsidRPr="00AF11AD">
        <w:rPr>
          <w:rFonts w:hAnsi="Times New Roman"/>
          <w:color w:val="auto"/>
          <w:sz w:val="24"/>
          <w:szCs w:val="24"/>
        </w:rPr>
        <w:t>детей</w:t>
      </w:r>
      <w:r w:rsidR="00C079E3" w:rsidRPr="00AF11AD">
        <w:rPr>
          <w:rFonts w:hAnsi="Times New Roman"/>
          <w:color w:val="auto"/>
          <w:sz w:val="24"/>
          <w:szCs w:val="24"/>
        </w:rPr>
        <w:t xml:space="preserve"> </w:t>
      </w:r>
      <w:r>
        <w:rPr>
          <w:rFonts w:hAnsi="Times New Roman"/>
          <w:color w:val="auto"/>
          <w:sz w:val="24"/>
          <w:szCs w:val="24"/>
        </w:rPr>
        <w:t>разработана</w:t>
      </w:r>
      <w:r w:rsidR="00C079E3" w:rsidRPr="00AF11AD">
        <w:rPr>
          <w:rFonts w:hAnsi="Times New Roman"/>
          <w:color w:val="auto"/>
          <w:sz w:val="24"/>
          <w:szCs w:val="24"/>
        </w:rPr>
        <w:t xml:space="preserve"> </w:t>
      </w:r>
      <w:r w:rsidR="00C079E3" w:rsidRPr="00AF11AD">
        <w:rPr>
          <w:rFonts w:hAnsi="Times New Roman"/>
          <w:color w:val="auto"/>
          <w:sz w:val="24"/>
          <w:szCs w:val="24"/>
        </w:rPr>
        <w:t>на</w:t>
      </w:r>
      <w:r w:rsidR="00C079E3" w:rsidRPr="00AF11AD">
        <w:rPr>
          <w:rFonts w:hAnsi="Times New Roman"/>
          <w:color w:val="auto"/>
          <w:sz w:val="24"/>
          <w:szCs w:val="24"/>
        </w:rPr>
        <w:t xml:space="preserve"> </w:t>
      </w:r>
      <w:r w:rsidR="00C079E3" w:rsidRPr="00AF11AD">
        <w:rPr>
          <w:rFonts w:hAnsi="Times New Roman"/>
          <w:color w:val="auto"/>
          <w:sz w:val="24"/>
          <w:szCs w:val="24"/>
        </w:rPr>
        <w:t>основе</w:t>
      </w:r>
      <w:r w:rsidR="00C079E3" w:rsidRPr="00AF11AD">
        <w:rPr>
          <w:rFonts w:hAnsi="Times New Roman"/>
          <w:color w:val="auto"/>
          <w:sz w:val="24"/>
          <w:szCs w:val="24"/>
        </w:rPr>
        <w:t xml:space="preserve"> </w:t>
      </w:r>
      <w:r w:rsidR="00C079E3" w:rsidRPr="00AF11AD">
        <w:rPr>
          <w:rFonts w:hAnsi="Times New Roman"/>
          <w:color w:val="auto"/>
          <w:sz w:val="24"/>
          <w:szCs w:val="24"/>
        </w:rPr>
        <w:t>федеральных</w:t>
      </w:r>
      <w:r w:rsidR="00C079E3" w:rsidRPr="00AF11AD">
        <w:rPr>
          <w:rFonts w:hAnsi="Times New Roman"/>
          <w:color w:val="auto"/>
          <w:sz w:val="24"/>
          <w:szCs w:val="24"/>
        </w:rPr>
        <w:t xml:space="preserve"> </w:t>
      </w:r>
      <w:r w:rsidR="00C079E3" w:rsidRPr="00AF11AD">
        <w:rPr>
          <w:rFonts w:hAnsi="Times New Roman"/>
          <w:color w:val="auto"/>
          <w:sz w:val="24"/>
          <w:szCs w:val="24"/>
        </w:rPr>
        <w:t>государственных</w:t>
      </w:r>
      <w:r w:rsidR="00C079E3" w:rsidRPr="00AF11AD">
        <w:rPr>
          <w:rFonts w:hAnsi="Times New Roman"/>
          <w:color w:val="auto"/>
          <w:sz w:val="24"/>
          <w:szCs w:val="24"/>
        </w:rPr>
        <w:t xml:space="preserve"> </w:t>
      </w:r>
      <w:r w:rsidR="00C079E3" w:rsidRPr="00AF11AD">
        <w:rPr>
          <w:rFonts w:hAnsi="Times New Roman"/>
          <w:color w:val="auto"/>
          <w:sz w:val="24"/>
          <w:szCs w:val="24"/>
        </w:rPr>
        <w:t>образовательных</w:t>
      </w:r>
      <w:r w:rsidR="00C079E3" w:rsidRPr="00AF11AD">
        <w:rPr>
          <w:rFonts w:hAnsi="Times New Roman"/>
          <w:color w:val="auto"/>
          <w:sz w:val="24"/>
          <w:szCs w:val="24"/>
        </w:rPr>
        <w:t xml:space="preserve"> </w:t>
      </w:r>
      <w:r w:rsidR="00C079E3" w:rsidRPr="00AF11AD">
        <w:rPr>
          <w:rFonts w:hAnsi="Times New Roman"/>
          <w:color w:val="auto"/>
          <w:sz w:val="24"/>
          <w:szCs w:val="24"/>
        </w:rPr>
        <w:t>стандартов</w:t>
      </w:r>
      <w:r w:rsidR="00C079E3" w:rsidRPr="00AF11AD">
        <w:rPr>
          <w:rFonts w:hAnsi="Times New Roman"/>
          <w:color w:val="auto"/>
          <w:sz w:val="24"/>
          <w:szCs w:val="24"/>
        </w:rPr>
        <w:t xml:space="preserve"> </w:t>
      </w:r>
      <w:r w:rsidR="00C079E3" w:rsidRPr="00AF11AD">
        <w:rPr>
          <w:rFonts w:hAnsi="Times New Roman"/>
          <w:color w:val="auto"/>
          <w:sz w:val="24"/>
          <w:szCs w:val="24"/>
        </w:rPr>
        <w:t>для</w:t>
      </w:r>
      <w:r w:rsidR="00C079E3" w:rsidRPr="00AF11AD">
        <w:rPr>
          <w:rFonts w:hAnsi="Times New Roman"/>
          <w:color w:val="auto"/>
          <w:sz w:val="24"/>
          <w:szCs w:val="24"/>
        </w:rPr>
        <w:t xml:space="preserve"> </w:t>
      </w:r>
      <w:r w:rsidR="00C079E3" w:rsidRPr="00AF11AD">
        <w:rPr>
          <w:rFonts w:hAnsi="Times New Roman"/>
          <w:color w:val="auto"/>
          <w:sz w:val="24"/>
          <w:szCs w:val="24"/>
        </w:rPr>
        <w:t>обучающихся</w:t>
      </w:r>
      <w:r w:rsidR="00C079E3" w:rsidRPr="00AF11AD">
        <w:rPr>
          <w:rFonts w:hAnsi="Times New Roman"/>
          <w:color w:val="auto"/>
          <w:sz w:val="24"/>
          <w:szCs w:val="24"/>
        </w:rPr>
        <w:t xml:space="preserve"> </w:t>
      </w:r>
      <w:r w:rsidR="00C079E3" w:rsidRPr="00AF11AD">
        <w:rPr>
          <w:rFonts w:hAnsi="Times New Roman"/>
          <w:color w:val="auto"/>
          <w:sz w:val="24"/>
          <w:szCs w:val="24"/>
        </w:rPr>
        <w:t>с</w:t>
      </w:r>
      <w:r w:rsidR="00C079E3" w:rsidRPr="00AF11AD">
        <w:rPr>
          <w:rFonts w:hAnsi="Times New Roman"/>
          <w:color w:val="auto"/>
          <w:sz w:val="24"/>
          <w:szCs w:val="24"/>
        </w:rPr>
        <w:t xml:space="preserve"> </w:t>
      </w:r>
      <w:r w:rsidR="00C079E3" w:rsidRPr="00AF11AD">
        <w:rPr>
          <w:rFonts w:hAnsi="Times New Roman"/>
          <w:color w:val="auto"/>
          <w:sz w:val="24"/>
          <w:szCs w:val="24"/>
        </w:rPr>
        <w:t>ограниченными</w:t>
      </w:r>
      <w:r w:rsidR="00C079E3" w:rsidRPr="00AF11AD">
        <w:rPr>
          <w:rFonts w:hAnsi="Times New Roman"/>
          <w:color w:val="auto"/>
          <w:sz w:val="24"/>
          <w:szCs w:val="24"/>
        </w:rPr>
        <w:t xml:space="preserve"> </w:t>
      </w:r>
      <w:r w:rsidR="00C079E3" w:rsidRPr="00AF11AD">
        <w:rPr>
          <w:rFonts w:hAnsi="Times New Roman"/>
          <w:color w:val="auto"/>
          <w:sz w:val="24"/>
          <w:szCs w:val="24"/>
        </w:rPr>
        <w:t>возможностями</w:t>
      </w:r>
      <w:r w:rsidR="00C079E3" w:rsidRPr="00AF11AD">
        <w:rPr>
          <w:rFonts w:hAnsi="Times New Roman"/>
          <w:color w:val="auto"/>
          <w:sz w:val="24"/>
          <w:szCs w:val="24"/>
        </w:rPr>
        <w:t xml:space="preserve"> </w:t>
      </w:r>
      <w:r w:rsidR="00C079E3" w:rsidRPr="00AF11AD">
        <w:rPr>
          <w:rFonts w:hAnsi="Times New Roman"/>
          <w:color w:val="auto"/>
          <w:sz w:val="24"/>
          <w:szCs w:val="24"/>
        </w:rPr>
        <w:t>здоровья</w:t>
      </w:r>
      <w:r w:rsidR="00C079E3"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определяет</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уровне</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обеспечивает</w:t>
      </w:r>
      <w:r w:rsidRPr="00AF11AD">
        <w:rPr>
          <w:rFonts w:hAnsi="Times New Roman"/>
          <w:color w:val="auto"/>
          <w:sz w:val="24"/>
          <w:szCs w:val="24"/>
        </w:rPr>
        <w:t xml:space="preserve"> </w:t>
      </w:r>
      <w:r w:rsidRPr="00AF11AD">
        <w:rPr>
          <w:rFonts w:hAnsi="Times New Roman"/>
          <w:color w:val="auto"/>
          <w:sz w:val="24"/>
          <w:szCs w:val="24"/>
        </w:rPr>
        <w:t>решение</w:t>
      </w:r>
      <w:r w:rsidRPr="00AF11AD">
        <w:rPr>
          <w:rFonts w:hAnsi="Times New Roman"/>
          <w:color w:val="auto"/>
          <w:sz w:val="24"/>
          <w:szCs w:val="24"/>
        </w:rPr>
        <w:t xml:space="preserve"> </w:t>
      </w:r>
      <w:r w:rsidRPr="00AF11AD">
        <w:rPr>
          <w:rFonts w:hAnsi="Times New Roman"/>
          <w:color w:val="auto"/>
          <w:sz w:val="24"/>
          <w:szCs w:val="24"/>
        </w:rPr>
        <w:t>образовательно</w:t>
      </w:r>
      <w:r w:rsidRPr="00AF11AD">
        <w:rPr>
          <w:rFonts w:hAnsi="Times New Roman"/>
          <w:color w:val="auto"/>
          <w:sz w:val="24"/>
          <w:szCs w:val="24"/>
        </w:rPr>
        <w:t xml:space="preserve"> </w:t>
      </w:r>
      <w:r w:rsidRPr="00AF11AD">
        <w:rPr>
          <w:rFonts w:hAnsi="Times New Roman"/>
          <w:color w:val="auto"/>
          <w:sz w:val="24"/>
          <w:szCs w:val="24"/>
        </w:rPr>
        <w:t>–коррекционных</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ОВЗ</w:t>
      </w:r>
      <w:r w:rsidRPr="00AF11AD">
        <w:rPr>
          <w:rFonts w:ascii="Times New Roman"/>
          <w:color w:val="auto"/>
          <w:sz w:val="24"/>
          <w:szCs w:val="24"/>
        </w:rPr>
        <w:t xml:space="preserve">, </w:t>
      </w:r>
      <w:r w:rsidRPr="00AF11AD">
        <w:rPr>
          <w:rFonts w:hAnsi="Times New Roman"/>
          <w:color w:val="auto"/>
          <w:sz w:val="24"/>
          <w:szCs w:val="24"/>
        </w:rPr>
        <w:t>имеющих</w:t>
      </w:r>
      <w:r w:rsidRPr="00AF11AD">
        <w:rPr>
          <w:rFonts w:hAnsi="Times New Roman"/>
          <w:color w:val="auto"/>
          <w:sz w:val="24"/>
          <w:szCs w:val="24"/>
        </w:rPr>
        <w:t xml:space="preserve"> </w:t>
      </w:r>
      <w:r w:rsidRPr="00AF11AD">
        <w:rPr>
          <w:rFonts w:hAnsi="Times New Roman"/>
          <w:color w:val="auto"/>
          <w:sz w:val="24"/>
          <w:szCs w:val="24"/>
        </w:rPr>
        <w:t>инвалидность</w:t>
      </w:r>
      <w:r w:rsidRPr="00AF11AD">
        <w:rPr>
          <w:rFonts w:ascii="Times New Roman"/>
          <w:color w:val="auto"/>
          <w:sz w:val="24"/>
          <w:szCs w:val="24"/>
        </w:rPr>
        <w:t xml:space="preserve">, </w:t>
      </w:r>
      <w:r w:rsidRPr="00AF11AD">
        <w:rPr>
          <w:rFonts w:hAnsi="Times New Roman"/>
          <w:color w:val="auto"/>
          <w:sz w:val="24"/>
          <w:szCs w:val="24"/>
        </w:rPr>
        <w:t>дополняется</w:t>
      </w:r>
      <w:r w:rsidRPr="00AF11AD">
        <w:rPr>
          <w:rFonts w:hAnsi="Times New Roman"/>
          <w:color w:val="auto"/>
          <w:sz w:val="24"/>
          <w:szCs w:val="24"/>
        </w:rPr>
        <w:t xml:space="preserve"> </w:t>
      </w:r>
      <w:r w:rsidRPr="00AF11AD">
        <w:rPr>
          <w:rFonts w:hAnsi="Times New Roman"/>
          <w:color w:val="auto"/>
          <w:sz w:val="24"/>
          <w:szCs w:val="24"/>
        </w:rPr>
        <w:t>индивидуальной</w:t>
      </w:r>
      <w:r w:rsidRPr="00AF11AD">
        <w:rPr>
          <w:rFonts w:hAnsi="Times New Roman"/>
          <w:color w:val="auto"/>
          <w:sz w:val="24"/>
          <w:szCs w:val="24"/>
        </w:rPr>
        <w:t xml:space="preserve"> </w:t>
      </w:r>
      <w:r w:rsidRPr="00AF11AD">
        <w:rPr>
          <w:rFonts w:hAnsi="Times New Roman"/>
          <w:color w:val="auto"/>
          <w:sz w:val="24"/>
          <w:szCs w:val="24"/>
        </w:rPr>
        <w:t>программой</w:t>
      </w:r>
      <w:r w:rsidRPr="00AF11AD">
        <w:rPr>
          <w:rFonts w:hAnsi="Times New Roman"/>
          <w:color w:val="auto"/>
          <w:sz w:val="24"/>
          <w:szCs w:val="24"/>
        </w:rPr>
        <w:t xml:space="preserve"> </w:t>
      </w:r>
      <w:r w:rsidRPr="00AF11AD">
        <w:rPr>
          <w:rFonts w:hAnsi="Times New Roman"/>
          <w:color w:val="auto"/>
          <w:sz w:val="24"/>
          <w:szCs w:val="24"/>
        </w:rPr>
        <w:t>реабилитации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далее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ИПР</w:t>
      </w:r>
      <w:r w:rsidRPr="00AF11AD">
        <w:rPr>
          <w:rFonts w:ascii="Times New Roman"/>
          <w:color w:val="auto"/>
          <w:sz w:val="24"/>
          <w:szCs w:val="24"/>
        </w:rPr>
        <w:t xml:space="preserve">) </w:t>
      </w:r>
      <w:r w:rsidRPr="00AF11AD">
        <w:rPr>
          <w:rFonts w:hAnsi="Times New Roman"/>
          <w:color w:val="auto"/>
          <w:sz w:val="24"/>
          <w:szCs w:val="24"/>
        </w:rPr>
        <w:t>инвалида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части</w:t>
      </w:r>
      <w:r w:rsidRPr="00AF11AD">
        <w:rPr>
          <w:rFonts w:hAnsi="Times New Roman"/>
          <w:color w:val="auto"/>
          <w:sz w:val="24"/>
          <w:szCs w:val="24"/>
        </w:rPr>
        <w:t xml:space="preserve"> </w:t>
      </w:r>
      <w:r w:rsidRPr="00AF11AD">
        <w:rPr>
          <w:rFonts w:hAnsi="Times New Roman"/>
          <w:color w:val="auto"/>
          <w:sz w:val="24"/>
          <w:szCs w:val="24"/>
        </w:rPr>
        <w:t>создания</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реализуется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специально</w:t>
      </w:r>
      <w:r w:rsidRPr="00AF11AD">
        <w:rPr>
          <w:rFonts w:hAnsi="Times New Roman"/>
          <w:color w:val="auto"/>
          <w:sz w:val="24"/>
          <w:szCs w:val="24"/>
        </w:rPr>
        <w:t xml:space="preserve"> </w:t>
      </w:r>
      <w:r w:rsidRPr="00AF11AD">
        <w:rPr>
          <w:rFonts w:hAnsi="Times New Roman"/>
          <w:color w:val="auto"/>
          <w:sz w:val="24"/>
          <w:szCs w:val="24"/>
        </w:rPr>
        <w:t>разработанных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планов</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ascii="Times New Roman"/>
          <w:color w:val="auto"/>
          <w:sz w:val="24"/>
          <w:szCs w:val="24"/>
        </w:rPr>
        <w:t xml:space="preserve">,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обеспечивают</w:t>
      </w:r>
      <w:r w:rsidRPr="00AF11AD">
        <w:rPr>
          <w:rFonts w:hAnsi="Times New Roman"/>
          <w:color w:val="auto"/>
          <w:sz w:val="24"/>
          <w:szCs w:val="24"/>
        </w:rPr>
        <w:t xml:space="preserve"> </w:t>
      </w:r>
      <w:r w:rsidRPr="00AF11AD">
        <w:rPr>
          <w:rFonts w:hAnsi="Times New Roman"/>
          <w:color w:val="auto"/>
          <w:sz w:val="24"/>
          <w:szCs w:val="24"/>
        </w:rPr>
        <w:t>освоение</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индивидуализации</w:t>
      </w:r>
      <w:r w:rsidRPr="00AF11AD">
        <w:rPr>
          <w:rFonts w:hAns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содержания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конкретного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Реализация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может</w:t>
      </w:r>
      <w:r w:rsidRPr="00AF11AD">
        <w:rPr>
          <w:rFonts w:hAnsi="Times New Roman"/>
          <w:color w:val="auto"/>
          <w:sz w:val="24"/>
          <w:szCs w:val="24"/>
        </w:rPr>
        <w:t xml:space="preserve"> </w:t>
      </w:r>
      <w:r w:rsidRPr="00AF11AD">
        <w:rPr>
          <w:rFonts w:hAnsi="Times New Roman"/>
          <w:color w:val="auto"/>
          <w:sz w:val="24"/>
          <w:szCs w:val="24"/>
        </w:rPr>
        <w:t>быть</w:t>
      </w:r>
      <w:r w:rsidRPr="00AF11AD">
        <w:rPr>
          <w:rFonts w:hAnsi="Times New Roman"/>
          <w:color w:val="auto"/>
          <w:sz w:val="24"/>
          <w:szCs w:val="24"/>
        </w:rPr>
        <w:t xml:space="preserve"> </w:t>
      </w:r>
      <w:r w:rsidRPr="00AF11AD">
        <w:rPr>
          <w:rFonts w:hAnsi="Times New Roman"/>
          <w:color w:val="auto"/>
          <w:sz w:val="24"/>
          <w:szCs w:val="24"/>
        </w:rPr>
        <w:t>организована</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совместно</w:t>
      </w:r>
      <w:r w:rsidRPr="00AF11AD">
        <w:rPr>
          <w:rFonts w:hAnsi="Times New Roman"/>
          <w:color w:val="auto"/>
          <w:sz w:val="24"/>
          <w:szCs w:val="24"/>
        </w:rPr>
        <w:t xml:space="preserve"> </w:t>
      </w:r>
      <w:r w:rsidRPr="00AF11AD">
        <w:rPr>
          <w:rFonts w:hAnsi="Times New Roman"/>
          <w:color w:val="auto"/>
          <w:sz w:val="24"/>
          <w:szCs w:val="24"/>
        </w:rPr>
        <w:t>с другими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отдельных</w:t>
      </w:r>
      <w:r w:rsidRPr="00AF11AD">
        <w:rPr>
          <w:rFonts w:hAnsi="Times New Roman"/>
          <w:color w:val="auto"/>
          <w:sz w:val="24"/>
          <w:szCs w:val="24"/>
        </w:rPr>
        <w:t xml:space="preserve"> </w:t>
      </w:r>
      <w:r w:rsidRPr="00AF11AD">
        <w:rPr>
          <w:rFonts w:hAnsi="Times New Roman"/>
          <w:color w:val="auto"/>
          <w:sz w:val="24"/>
          <w:szCs w:val="24"/>
        </w:rPr>
        <w:t>классах</w:t>
      </w:r>
      <w:r w:rsidRPr="00AF11AD">
        <w:rPr>
          <w:rFonts w:ascii="Times New Roman"/>
          <w:color w:val="auto"/>
          <w:sz w:val="24"/>
          <w:szCs w:val="24"/>
        </w:rPr>
        <w:t xml:space="preserve">,  </w:t>
      </w:r>
      <w:r w:rsidRPr="00AF11AD">
        <w:rPr>
          <w:rFonts w:hAnsi="Times New Roman"/>
          <w:color w:val="auto"/>
          <w:sz w:val="24"/>
          <w:szCs w:val="24"/>
        </w:rPr>
        <w:t>группах</w:t>
      </w:r>
      <w:r w:rsidRPr="00AF11AD">
        <w:rPr>
          <w:rFonts w:hAnsi="Times New Roman"/>
          <w:color w:val="auto"/>
          <w:sz w:val="24"/>
          <w:szCs w:val="24"/>
        </w:rPr>
        <w:t xml:space="preserve"> </w:t>
      </w:r>
      <w:r w:rsidRPr="00AF11AD">
        <w:rPr>
          <w:rFonts w:hAnsi="Times New Roman"/>
          <w:color w:val="auto"/>
          <w:sz w:val="24"/>
          <w:szCs w:val="24"/>
        </w:rPr>
        <w:t>или</w:t>
      </w:r>
      <w:r w:rsidRPr="00AF11AD">
        <w:rPr>
          <w:rFonts w:hAnsi="Times New Roman"/>
          <w:color w:val="auto"/>
          <w:sz w:val="24"/>
          <w:szCs w:val="24"/>
        </w:rPr>
        <w:t xml:space="preserve"> </w:t>
      </w:r>
      <w:r w:rsidR="00AF11AD">
        <w:rPr>
          <w:rFonts w:hAnsi="Times New Roman"/>
          <w:color w:val="auto"/>
          <w:sz w:val="24"/>
          <w:szCs w:val="24"/>
        </w:rPr>
        <w:t>индивидуально</w:t>
      </w:r>
      <w:r w:rsidR="00AF11AD">
        <w:rPr>
          <w:rFonts w:hAnsi="Times New Roman"/>
          <w:color w:val="auto"/>
          <w:sz w:val="24"/>
          <w:szCs w:val="24"/>
        </w:rPr>
        <w:t xml:space="preserve"> </w:t>
      </w:r>
      <w:r w:rsidR="00AF11AD">
        <w:rPr>
          <w:rFonts w:hAnsi="Times New Roman"/>
          <w:color w:val="auto"/>
          <w:sz w:val="24"/>
          <w:szCs w:val="24"/>
        </w:rPr>
        <w:t>на</w:t>
      </w:r>
      <w:r w:rsidR="00AF11AD">
        <w:rPr>
          <w:rFonts w:hAnsi="Times New Roman"/>
          <w:color w:val="auto"/>
          <w:sz w:val="24"/>
          <w:szCs w:val="24"/>
        </w:rPr>
        <w:t xml:space="preserve"> </w:t>
      </w:r>
      <w:r w:rsidR="00AF11AD">
        <w:rPr>
          <w:rFonts w:hAnsi="Times New Roman"/>
          <w:color w:val="auto"/>
          <w:sz w:val="24"/>
          <w:szCs w:val="24"/>
        </w:rPr>
        <w:t>дому</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обеспечения</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ОВЗ</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возможно</w:t>
      </w:r>
      <w:r w:rsidRPr="00AF11AD">
        <w:rPr>
          <w:rFonts w:hAnsi="Times New Roman"/>
          <w:color w:val="auto"/>
          <w:sz w:val="24"/>
          <w:szCs w:val="24"/>
        </w:rPr>
        <w:t xml:space="preserve"> </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сетевой</w:t>
      </w:r>
      <w:r w:rsidRPr="00AF11AD">
        <w:rPr>
          <w:rFonts w:hAnsi="Times New Roman"/>
          <w:color w:val="auto"/>
          <w:sz w:val="24"/>
          <w:szCs w:val="24"/>
        </w:rPr>
        <w:t xml:space="preserve"> </w:t>
      </w:r>
      <w:r w:rsidRPr="00AF11AD">
        <w:rPr>
          <w:rFonts w:hAnsi="Times New Roman"/>
          <w:color w:val="auto"/>
          <w:sz w:val="24"/>
          <w:szCs w:val="24"/>
        </w:rPr>
        <w:t>формы</w:t>
      </w:r>
      <w:r w:rsidRPr="00AF11AD">
        <w:rPr>
          <w:rFonts w:ascii="Times New Roman"/>
          <w:color w:val="auto"/>
          <w:sz w:val="24"/>
          <w:szCs w:val="24"/>
        </w:rPr>
        <w:t>.</w:t>
      </w:r>
    </w:p>
    <w:p w:rsidR="00AF11AD" w:rsidRDefault="00AF11AD" w:rsidP="00AF11AD">
      <w:pPr>
        <w:tabs>
          <w:tab w:val="right" w:leader="dot" w:pos="9329"/>
        </w:tabs>
        <w:spacing w:after="0" w:line="240" w:lineRule="auto"/>
        <w:ind w:firstLine="709"/>
        <w:jc w:val="both"/>
        <w:rPr>
          <w:rFonts w:hAnsi="Times New Roman"/>
          <w:b/>
          <w:bCs/>
          <w:color w:val="auto"/>
          <w:sz w:val="24"/>
          <w:szCs w:val="24"/>
        </w:rPr>
      </w:pPr>
    </w:p>
    <w:p w:rsidR="00F65069" w:rsidRPr="00AF11AD" w:rsidRDefault="00C079E3" w:rsidP="00AF11AD">
      <w:pPr>
        <w:tabs>
          <w:tab w:val="right" w:leader="dot" w:pos="9329"/>
        </w:tabs>
        <w:spacing w:after="0" w:line="240" w:lineRule="auto"/>
        <w:ind w:firstLine="709"/>
        <w:jc w:val="both"/>
        <w:rPr>
          <w:rFonts w:hAnsi="Times New Roman"/>
          <w:b/>
          <w:bCs/>
          <w:color w:val="auto"/>
          <w:sz w:val="24"/>
          <w:szCs w:val="24"/>
        </w:rPr>
      </w:pPr>
      <w:r w:rsidRPr="00AF11AD">
        <w:rPr>
          <w:rFonts w:hAnsi="Times New Roman"/>
          <w:b/>
          <w:bCs/>
          <w:color w:val="auto"/>
          <w:sz w:val="24"/>
          <w:szCs w:val="24"/>
        </w:rPr>
        <w:t>Структура</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00CE2A5C" w:rsidRPr="00AF11AD">
        <w:rPr>
          <w:rFonts w:hAnsi="Times New Roman"/>
          <w:b/>
          <w:bCs/>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обязательную</w:t>
      </w:r>
      <w:r w:rsidRPr="00AF11AD">
        <w:rPr>
          <w:rFonts w:hAnsi="Times New Roman"/>
          <w:color w:val="auto"/>
          <w:sz w:val="24"/>
          <w:szCs w:val="24"/>
        </w:rPr>
        <w:t xml:space="preserve"> </w:t>
      </w:r>
      <w:r w:rsidRPr="00AF11AD">
        <w:rPr>
          <w:rFonts w:hAnsi="Times New Roman"/>
          <w:color w:val="auto"/>
          <w:sz w:val="24"/>
          <w:szCs w:val="24"/>
        </w:rPr>
        <w:t>часть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часть</w:t>
      </w:r>
      <w:r w:rsidRPr="00AF11AD">
        <w:rPr>
          <w:rFonts w:ascii="Times New Roman"/>
          <w:color w:val="auto"/>
          <w:sz w:val="24"/>
          <w:szCs w:val="24"/>
        </w:rPr>
        <w:t xml:space="preserve">, </w:t>
      </w:r>
      <w:r w:rsidRPr="00AF11AD">
        <w:rPr>
          <w:rFonts w:hAnsi="Times New Roman"/>
          <w:color w:val="auto"/>
          <w:sz w:val="24"/>
          <w:szCs w:val="24"/>
        </w:rPr>
        <w:t>формируемую</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Соотношение</w:t>
      </w:r>
      <w:r w:rsidRPr="00AF11AD">
        <w:rPr>
          <w:rFonts w:hAnsi="Times New Roman"/>
          <w:color w:val="auto"/>
          <w:sz w:val="24"/>
          <w:szCs w:val="24"/>
        </w:rPr>
        <w:t xml:space="preserve"> </w:t>
      </w:r>
      <w:r w:rsidRPr="00AF11AD">
        <w:rPr>
          <w:rFonts w:hAnsi="Times New Roman"/>
          <w:color w:val="auto"/>
          <w:sz w:val="24"/>
          <w:szCs w:val="24"/>
        </w:rPr>
        <w:t>частей</w:t>
      </w:r>
      <w:r w:rsidRPr="00AF11AD">
        <w:rPr>
          <w:rFonts w:hAnsi="Times New Roman"/>
          <w:color w:val="auto"/>
          <w:sz w:val="24"/>
          <w:szCs w:val="24"/>
        </w:rPr>
        <w:t xml:space="preserve"> </w:t>
      </w:r>
      <w:r w:rsidRPr="00AF11AD">
        <w:rPr>
          <w:rFonts w:hAnsi="Times New Roman"/>
          <w:color w:val="auto"/>
          <w:sz w:val="24"/>
          <w:szCs w:val="24"/>
        </w:rPr>
        <w:t>определяется</w:t>
      </w:r>
      <w:r w:rsidRPr="00AF11AD">
        <w:rPr>
          <w:rFonts w:hAnsi="Times New Roman"/>
          <w:color w:val="auto"/>
          <w:sz w:val="24"/>
          <w:szCs w:val="24"/>
        </w:rPr>
        <w:t xml:space="preserve"> </w:t>
      </w:r>
      <w:r w:rsidRPr="00AF11AD">
        <w:rPr>
          <w:rFonts w:hAnsi="Times New Roman"/>
          <w:color w:val="auto"/>
          <w:sz w:val="24"/>
          <w:szCs w:val="24"/>
        </w:rPr>
        <w:t>дифференцированно</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зависимости</w:t>
      </w:r>
      <w:r w:rsidRPr="00AF11AD">
        <w:rPr>
          <w:rFonts w:hAnsi="Times New Roman"/>
          <w:color w:val="auto"/>
          <w:sz w:val="24"/>
          <w:szCs w:val="24"/>
        </w:rPr>
        <w:t xml:space="preserve"> </w:t>
      </w:r>
      <w:r w:rsidRPr="00AF11AD">
        <w:rPr>
          <w:rFonts w:hAnsi="Times New Roman"/>
          <w:color w:val="auto"/>
          <w:sz w:val="24"/>
          <w:szCs w:val="24"/>
        </w:rPr>
        <w:t>от варианта</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составляет</w:t>
      </w:r>
      <w:r w:rsidRPr="00AF11AD">
        <w:rPr>
          <w:rFonts w:ascii="Times New Roman"/>
          <w:color w:val="auto"/>
          <w:sz w:val="24"/>
          <w:szCs w:val="24"/>
        </w:rPr>
        <w:t xml:space="preserve">: 80% </w:t>
      </w:r>
      <w:r w:rsidRPr="00AF11AD">
        <w:rPr>
          <w:rFonts w:hAnsi="Times New Roman"/>
          <w:color w:val="auto"/>
          <w:sz w:val="24"/>
          <w:szCs w:val="24"/>
        </w:rPr>
        <w:t>и</w:t>
      </w:r>
      <w:r w:rsidRPr="00AF11AD">
        <w:rPr>
          <w:rFonts w:hAnsi="Times New Roman"/>
          <w:color w:val="auto"/>
          <w:sz w:val="24"/>
          <w:szCs w:val="24"/>
        </w:rPr>
        <w:t xml:space="preserve"> </w:t>
      </w:r>
      <w:r w:rsidRPr="00AF11AD">
        <w:rPr>
          <w:rFonts w:ascii="Times New Roman"/>
          <w:color w:val="auto"/>
          <w:sz w:val="24"/>
          <w:szCs w:val="24"/>
        </w:rPr>
        <w:t xml:space="preserve">20%, 70% </w:t>
      </w:r>
      <w:r w:rsidRPr="00AF11AD">
        <w:rPr>
          <w:rFonts w:hAnsi="Times New Roman"/>
          <w:color w:val="auto"/>
          <w:sz w:val="24"/>
          <w:szCs w:val="24"/>
        </w:rPr>
        <w:t>и</w:t>
      </w:r>
      <w:r w:rsidRPr="00AF11AD">
        <w:rPr>
          <w:rFonts w:hAnsi="Times New Roman"/>
          <w:color w:val="auto"/>
          <w:sz w:val="24"/>
          <w:szCs w:val="24"/>
        </w:rPr>
        <w:t xml:space="preserve"> </w:t>
      </w:r>
      <w:r w:rsidRPr="00AF11AD">
        <w:rPr>
          <w:rFonts w:ascii="Times New Roman"/>
          <w:color w:val="auto"/>
          <w:sz w:val="24"/>
          <w:szCs w:val="24"/>
        </w:rPr>
        <w:t xml:space="preserve">30% </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ascii="Times New Roman"/>
          <w:color w:val="auto"/>
          <w:sz w:val="24"/>
          <w:szCs w:val="24"/>
        </w:rPr>
        <w:t xml:space="preserve">60% </w:t>
      </w:r>
      <w:r w:rsidRPr="00AF11AD">
        <w:rPr>
          <w:rFonts w:hAnsi="Times New Roman"/>
          <w:color w:val="auto"/>
          <w:sz w:val="24"/>
          <w:szCs w:val="24"/>
        </w:rPr>
        <w:t>и</w:t>
      </w:r>
      <w:r w:rsidRPr="00AF11AD">
        <w:rPr>
          <w:rFonts w:hAnsi="Times New Roman"/>
          <w:color w:val="auto"/>
          <w:sz w:val="24"/>
          <w:szCs w:val="24"/>
        </w:rPr>
        <w:t xml:space="preserve"> </w:t>
      </w:r>
      <w:r w:rsidRPr="00AF11AD">
        <w:rPr>
          <w:rFonts w:ascii="Times New Roman"/>
          <w:color w:val="auto"/>
          <w:sz w:val="24"/>
          <w:szCs w:val="24"/>
        </w:rPr>
        <w:t xml:space="preserve">40%,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указаны</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приложениях</w:t>
      </w:r>
      <w:r w:rsidRPr="00AF11AD">
        <w:rPr>
          <w:rFonts w:hAnsi="Times New Roman"/>
          <w:color w:val="auto"/>
          <w:sz w:val="24"/>
          <w:szCs w:val="24"/>
        </w:rPr>
        <w:t xml:space="preserve"> </w:t>
      </w:r>
      <w:r w:rsidRPr="00AF11AD">
        <w:rPr>
          <w:rFonts w:hAnsi="Times New Roman"/>
          <w:color w:val="auto"/>
          <w:sz w:val="24"/>
          <w:szCs w:val="24"/>
        </w:rPr>
        <w:t>№№ </w:t>
      </w:r>
      <w:r w:rsidRPr="00AF11AD">
        <w:rPr>
          <w:rFonts w:ascii="Times New Roman"/>
          <w:color w:val="auto"/>
          <w:sz w:val="24"/>
          <w:szCs w:val="24"/>
        </w:rPr>
        <w:t xml:space="preserve">1-8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настоящему</w:t>
      </w:r>
      <w:r w:rsidRPr="00AF11AD">
        <w:rPr>
          <w:rFonts w:hAnsi="Times New Roman"/>
          <w:color w:val="auto"/>
          <w:sz w:val="24"/>
          <w:szCs w:val="24"/>
        </w:rPr>
        <w:t xml:space="preserve"> </w:t>
      </w:r>
      <w:r w:rsidRPr="00AF11AD">
        <w:rPr>
          <w:rFonts w:hAnsi="Times New Roman"/>
          <w:color w:val="auto"/>
          <w:sz w:val="24"/>
          <w:szCs w:val="24"/>
        </w:rPr>
        <w:t>Стандарту</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реализуется</w:t>
      </w:r>
      <w:r w:rsidRPr="00AF11AD">
        <w:rPr>
          <w:rFonts w:hAnsi="Times New Roman"/>
          <w:color w:val="auto"/>
          <w:sz w:val="24"/>
          <w:szCs w:val="24"/>
        </w:rPr>
        <w:t xml:space="preserve"> </w:t>
      </w:r>
      <w:r w:rsidRPr="00AF11AD">
        <w:rPr>
          <w:rFonts w:hAnsi="Times New Roman"/>
          <w:color w:val="auto"/>
          <w:sz w:val="24"/>
          <w:szCs w:val="24"/>
        </w:rPr>
        <w:t>организацией</w:t>
      </w:r>
      <w:r w:rsidRPr="00AF11AD">
        <w:rPr>
          <w:rFonts w:hAnsi="Times New Roman"/>
          <w:color w:val="auto"/>
          <w:sz w:val="24"/>
          <w:szCs w:val="24"/>
        </w:rPr>
        <w:t xml:space="preserve"> </w:t>
      </w:r>
      <w:r w:rsidRPr="00AF11AD">
        <w:rPr>
          <w:rFonts w:hAnsi="Times New Roman"/>
          <w:color w:val="auto"/>
          <w:sz w:val="24"/>
          <w:szCs w:val="24"/>
        </w:rPr>
        <w:t>через</w:t>
      </w:r>
      <w:r w:rsidRPr="00AF11AD">
        <w:rPr>
          <w:rFonts w:hAns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урочной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aps/>
          <w:color w:val="auto"/>
          <w:sz w:val="24"/>
          <w:szCs w:val="24"/>
        </w:rPr>
      </w:pPr>
      <w:r w:rsidRPr="00AF11AD">
        <w:rPr>
          <w:rFonts w:hAnsi="Times New Roman"/>
          <w:b/>
          <w:bCs/>
          <w:color w:val="auto"/>
          <w:sz w:val="24"/>
          <w:szCs w:val="24"/>
        </w:rPr>
        <w:t>Принципы</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подходы</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формированию</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категории глухих относятся дети cо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w:t>
      </w:r>
      <w:r w:rsidRPr="00AF11AD">
        <w:rPr>
          <w:rFonts w:ascii="Times New Roman" w:hAnsi="Times New Roman" w:cs="Times New Roman"/>
          <w:color w:val="auto"/>
          <w:sz w:val="24"/>
          <w:szCs w:val="24"/>
        </w:rPr>
        <w:lastRenderedPageBreak/>
        <w:t xml:space="preserve">ческой  психолого – 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детей  достигается при раннем (с первых месяцев жизни) выявлении нарушений слуха, слухопротезировании и комплексном медико – психолого – педагогическом сопровождении сразу после установления диагноза, обеспечении качественного образования на всех его ступенях с учетом структуры нарушения, уровня общего и речевого развития, индивидуальных особенностей и возможностей каждого ребенка.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Глухие обучающиеся - это неоднородная по составу группа детей, включающая: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медико – психолого – 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 – 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глухих обучающихся, </w:t>
      </w:r>
      <w:r w:rsidRPr="00AF11AD">
        <w:rPr>
          <w:rFonts w:ascii="Times New Roman" w:hAnsi="Times New Roman" w:cs="Times New Roman"/>
          <w:color w:val="auto"/>
          <w:kern w:val="1"/>
          <w:sz w:val="24"/>
          <w:szCs w:val="24"/>
        </w:rPr>
        <w:t>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w:t>
      </w:r>
      <w:r w:rsidRPr="00AF11AD">
        <w:rPr>
          <w:rFonts w:ascii="Times New Roman" w:hAnsi="Times New Roman" w:cs="Times New Roman"/>
          <w:color w:val="auto"/>
          <w:sz w:val="24"/>
          <w:szCs w:val="24"/>
        </w:rPr>
        <w:t xml:space="preserve">, но в пролонгированные календарные сроки, обучаясь по варианту АООП НОО, соответствующего их возможностям и особым образовательным потребностям;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глухих обучающихся с дополнительными ограничениями здоровья (с умственной отсталостью), которые могут получить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глухих обучающихся с  умственной отсталостью ( умеренной, тяжелой, глубокой), тяжелыми и множественными нарушениями развития), получающих образование на основе варианта АООП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сверстников, не имеющих дополнительные ограничения здоровья. </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К началу школьного обучения глухой ребенок может достичь уровня развития, который позволит ему получать образование на основе АООП НОО (вариант 2.2). В случае готовности глухого ребенка к получению образования на основе АООП НОО (вариант 2.2). ПМПК может  рекомендовать обучение по данной образовательной программе.</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последние десятилетия в категории лиц с тяжелыми нарушениями слуха выделена группа детей, перенесших операцию кохлеарной имплантации, их число неуклонно растет на современном этапе. Выбор варианта АООП НОО для данной категории обучающихся осуществляется с учетом результатов первоначального (запускающего) этапа реабилитации (прежде всего, способности ребенка к естественному развитию коммуникации и речи), готовности ребенка к освоению того или иного варианта АООП НОО. Предусматривается создание образовательных условий, учитывающие их особые образовательные потребности, в том числе в развитии коммуникации</w:t>
      </w:r>
      <w:r w:rsidRPr="00AF11AD">
        <w:rPr>
          <w:rFonts w:ascii="Times New Roman" w:hAnsi="Times New Roman" w:cs="Times New Roman"/>
          <w:color w:val="auto"/>
          <w:sz w:val="24"/>
          <w:szCs w:val="24"/>
          <w:shd w:val="clear" w:color="auto" w:fill="00FF00"/>
        </w:rPr>
        <w:t xml:space="preserve"> </w:t>
      </w:r>
      <w:r w:rsidRPr="00AF11AD">
        <w:rPr>
          <w:rFonts w:ascii="Times New Roman" w:hAnsi="Times New Roman" w:cs="Times New Roman"/>
          <w:color w:val="auto"/>
          <w:sz w:val="24"/>
          <w:szCs w:val="24"/>
        </w:rPr>
        <w:t>и речи. В дальнейшем, вариант АООП НОО может изменяться с учетом достигшего детьми уровня общего и слухоречевого развития, овладения ими личностными, метапредметными и предметными компетенциями.</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Особые образовательные потребности различаются у глухих детей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F65069" w:rsidRPr="00AF11AD" w:rsidRDefault="00C079E3" w:rsidP="00AF11AD">
      <w:pPr>
        <w:pStyle w:val="14TexstOSNOVA1012"/>
        <w:numPr>
          <w:ilvl w:val="0"/>
          <w:numId w:val="1"/>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специальное обучение должно начинаться сразу после выявления первичного нарушения развития;</w:t>
      </w:r>
    </w:p>
    <w:p w:rsidR="00F65069" w:rsidRPr="00AF11AD" w:rsidRDefault="00C079E3" w:rsidP="00AF11AD">
      <w:pPr>
        <w:pStyle w:val="14TexstOSNOVA1012"/>
        <w:numPr>
          <w:ilvl w:val="0"/>
          <w:numId w:val="2"/>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следует</w:t>
      </w:r>
      <w:r w:rsidRPr="00AF11AD">
        <w:rPr>
          <w:rFonts w:hAnsi="Times New Roman"/>
          <w:color w:val="auto"/>
          <w:sz w:val="24"/>
          <w:szCs w:val="24"/>
        </w:rPr>
        <w:t xml:space="preserve"> </w:t>
      </w:r>
      <w:r w:rsidRPr="00AF11AD">
        <w:rPr>
          <w:rFonts w:hAnsi="Times New Roman"/>
          <w:color w:val="auto"/>
          <w:sz w:val="24"/>
          <w:szCs w:val="24"/>
        </w:rPr>
        <w:t>обеспечить</w:t>
      </w:r>
      <w:r w:rsidRPr="00AF11AD">
        <w:rPr>
          <w:rFonts w:hAnsi="Times New Roman"/>
          <w:color w:val="auto"/>
          <w:sz w:val="24"/>
          <w:szCs w:val="24"/>
        </w:rPr>
        <w:t xml:space="preserve"> </w:t>
      </w:r>
      <w:r w:rsidRPr="00AF11AD">
        <w:rPr>
          <w:rFonts w:hAnsi="Times New Roman"/>
          <w:color w:val="auto"/>
          <w:sz w:val="24"/>
          <w:szCs w:val="24"/>
        </w:rPr>
        <w:t>особую</w:t>
      </w:r>
      <w:r w:rsidRPr="00AF11AD">
        <w:rPr>
          <w:rFonts w:hAnsi="Times New Roman"/>
          <w:color w:val="auto"/>
          <w:sz w:val="24"/>
          <w:szCs w:val="24"/>
        </w:rPr>
        <w:t xml:space="preserve"> </w:t>
      </w:r>
      <w:r w:rsidRPr="00AF11AD">
        <w:rPr>
          <w:rFonts w:hAnsi="Times New Roman"/>
          <w:color w:val="auto"/>
          <w:sz w:val="24"/>
          <w:szCs w:val="24"/>
        </w:rPr>
        <w:t>пространственную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временную</w:t>
      </w:r>
      <w:r w:rsidRPr="00AF11AD">
        <w:rPr>
          <w:rFonts w:hAns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ascii="Times New Roman" w:hAnsi="Times New Roman" w:cs="Times New Roman"/>
          <w:color w:val="auto"/>
          <w:sz w:val="24"/>
          <w:szCs w:val="24"/>
        </w:rPr>
        <w:t>среды, в том числе с учетом дополнительных нарушений здоровья глухих обучающихся, а также</w:t>
      </w:r>
      <w:r w:rsidRPr="00AF11AD">
        <w:rPr>
          <w:rFonts w:hAnsi="Times New Roman"/>
          <w:color w:val="auto"/>
          <w:sz w:val="24"/>
          <w:szCs w:val="24"/>
        </w:rPr>
        <w:t xml:space="preserve"> </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типов</w:t>
      </w:r>
      <w:r w:rsidRPr="00AF11AD">
        <w:rPr>
          <w:rFonts w:hAnsi="Times New Roman"/>
          <w:color w:val="auto"/>
          <w:sz w:val="24"/>
          <w:szCs w:val="24"/>
        </w:rPr>
        <w:t xml:space="preserve"> </w:t>
      </w:r>
      <w:r w:rsidRPr="00AF11AD">
        <w:rPr>
          <w:rFonts w:hAnsi="Times New Roman"/>
          <w:color w:val="auto"/>
          <w:sz w:val="24"/>
          <w:szCs w:val="24"/>
        </w:rPr>
        <w:t>звукоусиливающей</w:t>
      </w:r>
      <w:r w:rsidRPr="00AF11AD">
        <w:rPr>
          <w:rFonts w:hAnsi="Times New Roman"/>
          <w:color w:val="auto"/>
          <w:sz w:val="24"/>
          <w:szCs w:val="24"/>
        </w:rPr>
        <w:t xml:space="preserve"> </w:t>
      </w:r>
      <w:r w:rsidRPr="00AF11AD">
        <w:rPr>
          <w:rFonts w:hAnsi="Times New Roman"/>
          <w:color w:val="auto"/>
          <w:sz w:val="24"/>
          <w:szCs w:val="24"/>
        </w:rPr>
        <w:t>аппаратуры</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коллективного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индивидуального</w:t>
      </w:r>
      <w:r w:rsidRPr="00AF11AD">
        <w:rPr>
          <w:rFonts w:hAnsi="Times New Roman"/>
          <w:color w:val="auto"/>
          <w:sz w:val="24"/>
          <w:szCs w:val="24"/>
        </w:rPr>
        <w:t xml:space="preserve"> </w:t>
      </w:r>
      <w:r w:rsidRPr="00AF11AD">
        <w:rPr>
          <w:rFonts w:hAnsi="Times New Roman"/>
          <w:color w:val="auto"/>
          <w:sz w:val="24"/>
          <w:szCs w:val="24"/>
        </w:rPr>
        <w:t>пользования</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ходе</w:t>
      </w:r>
      <w:r w:rsidRPr="00AF11AD">
        <w:rPr>
          <w:rFonts w:hAnsi="Times New Roman"/>
          <w:color w:val="auto"/>
          <w:sz w:val="24"/>
          <w:szCs w:val="24"/>
        </w:rPr>
        <w:t xml:space="preserve"> </w:t>
      </w:r>
      <w:r w:rsidRPr="00AF11AD">
        <w:rPr>
          <w:rFonts w:hAnsi="Times New Roman"/>
          <w:color w:val="auto"/>
          <w:sz w:val="24"/>
          <w:szCs w:val="24"/>
        </w:rPr>
        <w:t>всего</w:t>
      </w:r>
      <w:r w:rsidRPr="00AF11AD">
        <w:rPr>
          <w:rFonts w:hAnsi="Times New Roman"/>
          <w:color w:val="auto"/>
          <w:sz w:val="24"/>
          <w:szCs w:val="24"/>
        </w:rPr>
        <w:t xml:space="preserve"> </w:t>
      </w:r>
      <w:r w:rsidRPr="00AF11AD">
        <w:rPr>
          <w:rFonts w:hAnsi="Times New Roman"/>
          <w:color w:val="auto"/>
          <w:sz w:val="24"/>
          <w:szCs w:val="24"/>
        </w:rPr>
        <w:t>образовательно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коррекционного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w:t>
      </w:r>
    </w:p>
    <w:p w:rsidR="00F65069" w:rsidRPr="00AF11AD" w:rsidRDefault="00C079E3" w:rsidP="00AF11AD">
      <w:pPr>
        <w:pStyle w:val="14TexstOSNOVA1012"/>
        <w:numPr>
          <w:ilvl w:val="0"/>
          <w:numId w:val="3"/>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требуется</w:t>
      </w:r>
      <w:r w:rsidRPr="00AF11AD">
        <w:rPr>
          <w:rFonts w:hAnsi="Times New Roman"/>
          <w:color w:val="auto"/>
          <w:sz w:val="24"/>
          <w:szCs w:val="24"/>
        </w:rPr>
        <w:t xml:space="preserve"> </w:t>
      </w:r>
      <w:r w:rsidRPr="00AF11AD">
        <w:rPr>
          <w:rFonts w:hAnsi="Times New Roman"/>
          <w:color w:val="auto"/>
          <w:sz w:val="24"/>
          <w:szCs w:val="24"/>
        </w:rPr>
        <w:t>введение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разделов</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дисциплин</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предметов</w:t>
      </w:r>
      <w:r w:rsidRPr="00AF11AD">
        <w:rPr>
          <w:rFonts w:asci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присутствующих</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Программе</w:t>
      </w:r>
      <w:r w:rsidRPr="00AF11AD">
        <w:rPr>
          <w:rFonts w:ascii="Times New Roman"/>
          <w:color w:val="auto"/>
          <w:sz w:val="24"/>
          <w:szCs w:val="24"/>
        </w:rPr>
        <w:t xml:space="preserve">, </w:t>
      </w:r>
      <w:r w:rsidRPr="00AF11AD">
        <w:rPr>
          <w:rFonts w:hAnsi="Times New Roman"/>
          <w:color w:val="auto"/>
          <w:sz w:val="24"/>
          <w:szCs w:val="24"/>
        </w:rPr>
        <w:t>адресованной</w:t>
      </w:r>
      <w:r w:rsidRPr="00AF11AD">
        <w:rPr>
          <w:rFonts w:hAnsi="Times New Roman"/>
          <w:color w:val="auto"/>
          <w:sz w:val="24"/>
          <w:szCs w:val="24"/>
        </w:rPr>
        <w:t xml:space="preserve"> </w:t>
      </w:r>
      <w:r w:rsidRPr="00AF11AD">
        <w:rPr>
          <w:rFonts w:hAnsi="Times New Roman"/>
          <w:color w:val="auto"/>
          <w:sz w:val="24"/>
          <w:szCs w:val="24"/>
        </w:rPr>
        <w:t>нормально</w:t>
      </w:r>
      <w:r w:rsidRPr="00AF11AD">
        <w:rPr>
          <w:rFonts w:hAnsi="Times New Roman"/>
          <w:color w:val="auto"/>
          <w:sz w:val="24"/>
          <w:szCs w:val="24"/>
        </w:rPr>
        <w:t xml:space="preserve"> </w:t>
      </w:r>
      <w:r w:rsidRPr="00AF11AD">
        <w:rPr>
          <w:rFonts w:hAnsi="Times New Roman"/>
          <w:color w:val="auto"/>
          <w:sz w:val="24"/>
          <w:szCs w:val="24"/>
        </w:rPr>
        <w:t>развивающимся</w:t>
      </w:r>
      <w:r w:rsidRPr="00AF11AD">
        <w:rPr>
          <w:rFonts w:hAnsi="Times New Roman"/>
          <w:color w:val="auto"/>
          <w:sz w:val="24"/>
          <w:szCs w:val="24"/>
        </w:rPr>
        <w:t xml:space="preserve"> </w:t>
      </w:r>
      <w:r w:rsidRPr="00AF11AD">
        <w:rPr>
          <w:rFonts w:hAnsi="Times New Roman"/>
          <w:color w:val="auto"/>
          <w:sz w:val="24"/>
          <w:szCs w:val="24"/>
        </w:rPr>
        <w:t>сверстникам</w:t>
      </w:r>
      <w:r w:rsidRPr="00AF11AD">
        <w:rPr>
          <w:rFonts w:ascii="Times New Roman"/>
          <w:color w:val="auto"/>
          <w:sz w:val="24"/>
          <w:szCs w:val="24"/>
        </w:rPr>
        <w:t>;</w:t>
      </w:r>
    </w:p>
    <w:p w:rsidR="00F65069" w:rsidRPr="00AF11AD" w:rsidRDefault="00C079E3" w:rsidP="00AF11AD">
      <w:pPr>
        <w:pStyle w:val="14TexstOSNOVA1012"/>
        <w:numPr>
          <w:ilvl w:val="0"/>
          <w:numId w:val="4"/>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необходимо</w:t>
      </w:r>
      <w:r w:rsidRPr="00AF11AD">
        <w:rPr>
          <w:rFonts w:hAnsi="Times New Roman"/>
          <w:color w:val="auto"/>
          <w:sz w:val="24"/>
          <w:szCs w:val="24"/>
        </w:rPr>
        <w:t xml:space="preserve"> </w:t>
      </w: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непрерывности</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развивающего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реализуемого</w:t>
      </w:r>
      <w:r w:rsidRPr="00AF11AD">
        <w:rPr>
          <w:rFonts w:asci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через</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областей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через</w:t>
      </w:r>
      <w:r w:rsidRPr="00AF11AD">
        <w:rPr>
          <w:rFonts w:hAnsi="Times New Roman"/>
          <w:color w:val="auto"/>
          <w:sz w:val="24"/>
          <w:szCs w:val="24"/>
        </w:rPr>
        <w:t xml:space="preserve"> </w:t>
      </w:r>
      <w:r w:rsidRPr="00AF11AD">
        <w:rPr>
          <w:rFonts w:hAnsi="Times New Roman"/>
          <w:color w:val="auto"/>
          <w:sz w:val="24"/>
          <w:szCs w:val="24"/>
        </w:rPr>
        <w:t>специальные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развивающей</w:t>
      </w:r>
      <w:r w:rsidRPr="00AF11AD">
        <w:rPr>
          <w:rFonts w:hAnsi="Times New Roman"/>
          <w:color w:val="auto"/>
          <w:sz w:val="24"/>
          <w:szCs w:val="24"/>
        </w:rPr>
        <w:t xml:space="preserve"> </w:t>
      </w:r>
      <w:r w:rsidRPr="00AF11AD">
        <w:rPr>
          <w:rFonts w:hAnsi="Times New Roman"/>
          <w:color w:val="auto"/>
          <w:sz w:val="24"/>
          <w:szCs w:val="24"/>
        </w:rPr>
        <w:t>области</w:t>
      </w:r>
      <w:r w:rsidRPr="00AF11AD">
        <w:rPr>
          <w:rFonts w:ascii="Times New Roman"/>
          <w:color w:val="auto"/>
          <w:sz w:val="24"/>
          <w:szCs w:val="24"/>
        </w:rPr>
        <w:t>;</w:t>
      </w:r>
    </w:p>
    <w:p w:rsidR="00F65069" w:rsidRPr="00AF11AD" w:rsidRDefault="00C079E3" w:rsidP="00AF11AD">
      <w:pPr>
        <w:pStyle w:val="14TexstOSNOVA1012"/>
        <w:numPr>
          <w:ilvl w:val="0"/>
          <w:numId w:val="5"/>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необходимо</w:t>
      </w:r>
      <w:r w:rsidRPr="00AF11AD">
        <w:rPr>
          <w:rFonts w:hAnsi="Times New Roman"/>
          <w:color w:val="auto"/>
          <w:sz w:val="24"/>
          <w:szCs w:val="24"/>
        </w:rPr>
        <w:t xml:space="preserve"> </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методов</w:t>
      </w:r>
      <w:r w:rsidRPr="00AF11AD">
        <w:rPr>
          <w:rFonts w:ascii="Times New Roman"/>
          <w:color w:val="auto"/>
          <w:sz w:val="24"/>
          <w:szCs w:val="24"/>
        </w:rPr>
        <w:t xml:space="preserve">, </w:t>
      </w:r>
      <w:r w:rsidRPr="00AF11AD">
        <w:rPr>
          <w:rFonts w:hAnsi="Times New Roman"/>
          <w:color w:val="auto"/>
          <w:sz w:val="24"/>
          <w:szCs w:val="24"/>
        </w:rPr>
        <w:t>приёмов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средств</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специализированных</w:t>
      </w:r>
      <w:r w:rsidRPr="00AF11AD">
        <w:rPr>
          <w:rFonts w:hAnsi="Times New Roman"/>
          <w:color w:val="auto"/>
          <w:sz w:val="24"/>
          <w:szCs w:val="24"/>
        </w:rPr>
        <w:t xml:space="preserve"> </w:t>
      </w:r>
      <w:r w:rsidRPr="00AF11AD">
        <w:rPr>
          <w:rFonts w:hAnsi="Times New Roman"/>
          <w:color w:val="auto"/>
          <w:sz w:val="24"/>
          <w:szCs w:val="24"/>
        </w:rPr>
        <w:t>компьютерных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ascii="Times New Roman"/>
          <w:color w:val="auto"/>
          <w:sz w:val="24"/>
          <w:szCs w:val="24"/>
        </w:rPr>
        <w:t xml:space="preserve">), </w:t>
      </w:r>
      <w:r w:rsidRPr="00AF11AD">
        <w:rPr>
          <w:rFonts w:hAnsi="Times New Roman"/>
          <w:color w:val="auto"/>
          <w:sz w:val="24"/>
          <w:szCs w:val="24"/>
        </w:rPr>
        <w:t>обеспечивающих</w:t>
      </w:r>
      <w:r w:rsidRPr="00AF11AD">
        <w:rPr>
          <w:rFonts w:hAns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«обходных</w:t>
      </w:r>
      <w:r w:rsidRPr="00AF11AD">
        <w:rPr>
          <w:rFonts w:hAnsi="Times New Roman"/>
          <w:color w:val="auto"/>
          <w:sz w:val="24"/>
          <w:szCs w:val="24"/>
        </w:rPr>
        <w:t xml:space="preserve"> </w:t>
      </w:r>
      <w:r w:rsidRPr="00AF11AD">
        <w:rPr>
          <w:rFonts w:hAnsi="Times New Roman"/>
          <w:color w:val="auto"/>
          <w:sz w:val="24"/>
          <w:szCs w:val="24"/>
        </w:rPr>
        <w:t>путей»</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w:t>
      </w:r>
    </w:p>
    <w:p w:rsidR="00F65069" w:rsidRPr="00AF11AD" w:rsidRDefault="00C079E3" w:rsidP="00AF11AD">
      <w:pPr>
        <w:pStyle w:val="14TexstOSNOVA1012"/>
        <w:numPr>
          <w:ilvl w:val="0"/>
          <w:numId w:val="6"/>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необходима</w:t>
      </w:r>
      <w:r w:rsidRPr="00AF11AD">
        <w:rPr>
          <w:rFonts w:hAnsi="Times New Roman"/>
          <w:color w:val="auto"/>
          <w:sz w:val="24"/>
          <w:szCs w:val="24"/>
        </w:rPr>
        <w:t xml:space="preserve"> </w:t>
      </w:r>
      <w:r w:rsidRPr="00AF11AD">
        <w:rPr>
          <w:rFonts w:hAnsi="Times New Roman"/>
          <w:color w:val="auto"/>
          <w:sz w:val="24"/>
          <w:szCs w:val="24"/>
        </w:rPr>
        <w:t>индивидуализация</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w:t>
      </w:r>
    </w:p>
    <w:p w:rsidR="00F65069" w:rsidRPr="00AF11AD" w:rsidRDefault="00C079E3" w:rsidP="00AF11AD">
      <w:pPr>
        <w:pStyle w:val="14TexstOSNOVA1012"/>
        <w:numPr>
          <w:ilvl w:val="0"/>
          <w:numId w:val="7"/>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необходимо</w:t>
      </w:r>
      <w:r w:rsidRPr="00AF11AD">
        <w:rPr>
          <w:rFonts w:hAnsi="Times New Roman"/>
          <w:color w:val="auto"/>
          <w:sz w:val="24"/>
          <w:szCs w:val="24"/>
        </w:rPr>
        <w:t xml:space="preserve"> </w:t>
      </w:r>
      <w:r w:rsidRPr="00AF11AD">
        <w:rPr>
          <w:rFonts w:hAnsi="Times New Roman"/>
          <w:color w:val="auto"/>
          <w:sz w:val="24"/>
          <w:szCs w:val="24"/>
        </w:rPr>
        <w:t>максимальное</w:t>
      </w:r>
      <w:r w:rsidRPr="00AF11AD">
        <w:rPr>
          <w:rFonts w:hAnsi="Times New Roman"/>
          <w:color w:val="auto"/>
          <w:sz w:val="24"/>
          <w:szCs w:val="24"/>
        </w:rPr>
        <w:t xml:space="preserve"> </w:t>
      </w:r>
      <w:r w:rsidRPr="00AF11AD">
        <w:rPr>
          <w:rFonts w:hAnsi="Times New Roman"/>
          <w:color w:val="auto"/>
          <w:sz w:val="24"/>
          <w:szCs w:val="24"/>
        </w:rPr>
        <w:t>расширение</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пространства</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выход</w:t>
      </w:r>
      <w:r w:rsidRPr="00AF11AD">
        <w:rPr>
          <w:rFonts w:hAnsi="Times New Roman"/>
          <w:color w:val="auto"/>
          <w:sz w:val="24"/>
          <w:szCs w:val="24"/>
        </w:rPr>
        <w:t xml:space="preserve"> </w:t>
      </w:r>
      <w:r w:rsidRPr="00AF11AD">
        <w:rPr>
          <w:rFonts w:hAnsi="Times New Roman"/>
          <w:color w:val="auto"/>
          <w:sz w:val="24"/>
          <w:szCs w:val="24"/>
        </w:rPr>
        <w:t>за</w:t>
      </w:r>
      <w:r w:rsidRPr="00AF11AD">
        <w:rPr>
          <w:rFonts w:hAnsi="Times New Roman"/>
          <w:color w:val="auto"/>
          <w:sz w:val="24"/>
          <w:szCs w:val="24"/>
        </w:rPr>
        <w:t xml:space="preserve"> </w:t>
      </w:r>
      <w:r w:rsidRPr="00AF11AD">
        <w:rPr>
          <w:rFonts w:hAnsi="Times New Roman"/>
          <w:color w:val="auto"/>
          <w:sz w:val="24"/>
          <w:szCs w:val="24"/>
        </w:rPr>
        <w:t>пределы</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w:t>
      </w:r>
    </w:p>
    <w:p w:rsidR="00F65069" w:rsidRPr="00AF11AD" w:rsidRDefault="00C079E3" w:rsidP="00AF11AD">
      <w:pPr>
        <w:pStyle w:val="14TexstOSNOVA1012"/>
        <w:numPr>
          <w:ilvl w:val="0"/>
          <w:numId w:val="8"/>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следует</w:t>
      </w:r>
      <w:r w:rsidRPr="00AF11AD">
        <w:rPr>
          <w:rFonts w:hAnsi="Times New Roman"/>
          <w:color w:val="auto"/>
          <w:sz w:val="24"/>
          <w:szCs w:val="24"/>
        </w:rPr>
        <w:t xml:space="preserve"> </w:t>
      </w:r>
      <w:r w:rsidRPr="00AF11AD">
        <w:rPr>
          <w:rFonts w:hAnsi="Times New Roman"/>
          <w:color w:val="auto"/>
          <w:sz w:val="24"/>
          <w:szCs w:val="24"/>
        </w:rPr>
        <w:t>обеспечить</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единых</w:t>
      </w:r>
      <w:r w:rsidRPr="00AF11AD">
        <w:rPr>
          <w:rFonts w:hAnsi="Times New Roman"/>
          <w:color w:val="auto"/>
          <w:sz w:val="24"/>
          <w:szCs w:val="24"/>
        </w:rPr>
        <w:t xml:space="preserve"> </w:t>
      </w:r>
      <w:r w:rsidRPr="00AF11AD">
        <w:rPr>
          <w:rFonts w:hAnsi="Times New Roman"/>
          <w:color w:val="auto"/>
          <w:sz w:val="24"/>
          <w:szCs w:val="24"/>
        </w:rPr>
        <w:t>подходов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решении</w:t>
      </w:r>
      <w:r w:rsidRPr="00AF11AD">
        <w:rPr>
          <w:rFonts w:hAnsi="Times New Roman"/>
          <w:color w:val="auto"/>
          <w:sz w:val="24"/>
          <w:szCs w:val="24"/>
        </w:rPr>
        <w:t xml:space="preserve"> </w:t>
      </w:r>
      <w:r w:rsidRPr="00AF11AD">
        <w:rPr>
          <w:rFonts w:hAnsi="Times New Roman"/>
          <w:color w:val="auto"/>
          <w:sz w:val="24"/>
          <w:szCs w:val="24"/>
        </w:rPr>
        <w:t>образовательно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коррекционных</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ascii="Times New Roman"/>
          <w:color w:val="auto"/>
          <w:sz w:val="24"/>
          <w:szCs w:val="24"/>
        </w:rPr>
        <w:t xml:space="preserve">, </w:t>
      </w:r>
      <w:r w:rsidRPr="00AF11AD">
        <w:rPr>
          <w:rFonts w:hAnsi="Times New Roman"/>
          <w:color w:val="auto"/>
          <w:sz w:val="24"/>
          <w:szCs w:val="24"/>
        </w:rPr>
        <w:t>специальную</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педагогическую</w:t>
      </w:r>
      <w:r w:rsidRPr="00AF11AD">
        <w:rPr>
          <w:rFonts w:hAnsi="Times New Roman"/>
          <w:color w:val="auto"/>
          <w:sz w:val="24"/>
          <w:szCs w:val="24"/>
        </w:rPr>
        <w:t xml:space="preserve"> </w:t>
      </w:r>
      <w:r w:rsidRPr="00AF11AD">
        <w:rPr>
          <w:rFonts w:hAnsi="Times New Roman"/>
          <w:color w:val="auto"/>
          <w:sz w:val="24"/>
          <w:szCs w:val="24"/>
        </w:rPr>
        <w:t>поддержку</w:t>
      </w:r>
      <w:r w:rsidRPr="00AF11AD">
        <w:rPr>
          <w:rFonts w:hAnsi="Times New Roman"/>
          <w:color w:val="auto"/>
          <w:sz w:val="24"/>
          <w:szCs w:val="24"/>
        </w:rPr>
        <w:t xml:space="preserve"> </w:t>
      </w:r>
      <w:r w:rsidRPr="00AF11AD">
        <w:rPr>
          <w:rFonts w:hAnsi="Times New Roman"/>
          <w:color w:val="auto"/>
          <w:sz w:val="24"/>
          <w:szCs w:val="24"/>
        </w:rPr>
        <w:t>семье</w:t>
      </w:r>
      <w:r w:rsidRPr="00AF11AD">
        <w:rPr>
          <w:rFonts w:ascii="Times New Roman"/>
          <w:color w:val="auto"/>
          <w:sz w:val="24"/>
          <w:szCs w:val="24"/>
        </w:rPr>
        <w:t xml:space="preserve">, </w:t>
      </w:r>
      <w:r w:rsidRPr="00AF11AD">
        <w:rPr>
          <w:rFonts w:hAnsi="Times New Roman"/>
          <w:color w:val="auto"/>
          <w:sz w:val="24"/>
          <w:szCs w:val="24"/>
        </w:rPr>
        <w:t>воспитывающей</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Принципиальное значение имеет удовлетворение особых образовательных потребностей глухих детей, включая: </w:t>
      </w:r>
    </w:p>
    <w:p w:rsidR="00F65069" w:rsidRPr="00AF11AD" w:rsidRDefault="00C079E3" w:rsidP="00AF11AD">
      <w:pPr>
        <w:pStyle w:val="14TexstOSNOVA1012"/>
        <w:numPr>
          <w:ilvl w:val="0"/>
          <w:numId w:val="9"/>
        </w:numPr>
        <w:tabs>
          <w:tab w:val="clear" w:pos="349"/>
          <w:tab w:val="num" w:pos="609"/>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увеличение при необходимости сроков освоения адаптированной основной образовательной программы начального общего образования: при реализации варианта 1.2 АООП НОО 5 лет  - 1-5 классы, или 6 лет за счет первого дополнительного класса для обучающихся,</w:t>
      </w:r>
      <w:r w:rsid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не достигших к началу школьного обучения готовности к овладению данного варианта АООП НОО за 5 лет и не имеющих дополнительных ограничений здоровья, способствующих освоению данного варианта АООП; при реализации .АООП НОО (варианты 1.3 и 1.4) 6 лет (1 -6 классы);</w:t>
      </w:r>
    </w:p>
    <w:p w:rsidR="00F65069" w:rsidRPr="00AF11AD" w:rsidRDefault="00C079E3" w:rsidP="00AF11AD">
      <w:pPr>
        <w:pStyle w:val="14TexstOSNOVA1012"/>
        <w:numPr>
          <w:ilvl w:val="0"/>
          <w:numId w:val="10"/>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F65069" w:rsidRPr="00AF11AD" w:rsidRDefault="00C079E3" w:rsidP="00AF11AD">
      <w:pPr>
        <w:pStyle w:val="14TexstOSNOVA1012"/>
        <w:numPr>
          <w:ilvl w:val="0"/>
          <w:numId w:val="11"/>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постановка и реализация на общеобразовательных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F65069" w:rsidRPr="00AF11AD" w:rsidRDefault="00C079E3" w:rsidP="00AF11AD">
      <w:pPr>
        <w:pStyle w:val="14TexstOSNOVA1012"/>
        <w:numPr>
          <w:ilvl w:val="0"/>
          <w:numId w:val="12"/>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учёт специфики восприятия и переработки информации, овладения учебным материалом при организации обучения и оценке достижений;</w:t>
      </w:r>
    </w:p>
    <w:p w:rsidR="00F65069" w:rsidRPr="00AF11AD" w:rsidRDefault="00C079E3" w:rsidP="00AF11AD">
      <w:pPr>
        <w:pStyle w:val="14TexstOSNOVA1012"/>
        <w:numPr>
          <w:ilvl w:val="0"/>
          <w:numId w:val="13"/>
        </w:numPr>
        <w:tabs>
          <w:tab w:val="clear" w:pos="707"/>
          <w:tab w:val="num" w:pos="1214"/>
        </w:tabs>
        <w:spacing w:line="240" w:lineRule="auto"/>
        <w:ind w:left="0" w:firstLine="709"/>
        <w:rPr>
          <w:rFonts w:ascii="Times New Roman" w:eastAsia="Times New Roman" w:hAnsi="Times New Roman" w:cs="Times New Roman"/>
          <w:color w:val="auto"/>
          <w:sz w:val="24"/>
          <w:szCs w:val="24"/>
          <w:u w:color="FF0000"/>
        </w:rPr>
      </w:pPr>
      <w:r w:rsidRPr="00AF11AD">
        <w:rPr>
          <w:rFonts w:ascii="Times New Roman" w:hAnsi="Times New Roman" w:cs="Times New Roman"/>
          <w:color w:val="auto"/>
          <w:sz w:val="24"/>
          <w:szCs w:val="24"/>
          <w:u w:color="FF0000"/>
        </w:rPr>
        <w:t xml:space="preserve">преодоление ситуативности, фрагментарности и однозначности понимания происходящего с ребенком и его социокультурным окружением; </w:t>
      </w:r>
    </w:p>
    <w:p w:rsidR="00F65069" w:rsidRPr="00AF11AD" w:rsidRDefault="00C079E3" w:rsidP="00AF11AD">
      <w:pPr>
        <w:pStyle w:val="14TexstOSNOVA1012"/>
        <w:numPr>
          <w:ilvl w:val="0"/>
          <w:numId w:val="14"/>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w:t>
      </w:r>
      <w:r w:rsidRPr="00AF11AD">
        <w:rPr>
          <w:rFonts w:ascii="Times New Roman" w:hAnsi="Times New Roman" w:cs="Times New Roman"/>
          <w:color w:val="auto"/>
          <w:sz w:val="24"/>
          <w:szCs w:val="24"/>
        </w:rPr>
        <w:lastRenderedPageBreak/>
        <w:t>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F65069" w:rsidRPr="00AF11AD" w:rsidRDefault="00C079E3" w:rsidP="00AF11AD">
      <w:pPr>
        <w:pStyle w:val="14TexstOSNOVA1012"/>
        <w:numPr>
          <w:ilvl w:val="0"/>
          <w:numId w:val="15"/>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применение в образовательно – коррекционном процессе соотношения устной, письменной, устно –дактильной и жестовой речи с учетом особенностей разных категорий глухих детей, обеспечения их качественного образования, развития коммуникативных навыков,  социальной адаптации и интеграции в обществе; </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 </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или/и кохлеарными иплантами, проводной и беспроводной звукоусиливающей аппаратурой коллективного и индивидуального пользования;</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при наличии дополнительных первичных нарушений развития у глухих обучающихся проведение систематической специальной психолого – педагогической работы по их коррекции;</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оказание обучающимся необходимой медицинской помощи с учетом имеющихся ограничений здоровья, в том числе, на основе сетевого взаимодействия; </w:t>
      </w:r>
    </w:p>
    <w:p w:rsidR="00F65069" w:rsidRPr="00AF11AD" w:rsidRDefault="00C079E3" w:rsidP="00AF11AD">
      <w:pPr>
        <w:pStyle w:val="14TexstOSNOVA1012"/>
        <w:numPr>
          <w:ilvl w:val="0"/>
          <w:numId w:val="16"/>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Неоднородность состава обучающихся и диапазон различий в требуемом уровне и содержании образования обусловливает необходимость разработки дифференцированного стандарта и четырех вариантов АООП НОО, что обеспечивает на практике максимальный охват глухих детей, гарантию удовлетворения как общих, так и их особых образовательных потребностей, преодоление зависимости получения образования от места проживания, вида образовательной организации, тяжести нарушения развития, способности к освоению уровня образования, предусмотренного для здоровых сверстников при обязательном учете возможностей и особенностей развития каждого обучающегося, его особых образовательных потребностей.</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Федеральный государственный образовательный стандарт для глухих обучающихся и АООП НОО учитывают современные тенденции в изменении состава этой группы детей.</w:t>
      </w:r>
    </w:p>
    <w:p w:rsidR="00F65069" w:rsidRPr="00AF11AD" w:rsidRDefault="00C079E3" w:rsidP="00AF11AD">
      <w:pPr>
        <w:spacing w:after="0" w:line="240" w:lineRule="auto"/>
        <w:rPr>
          <w:color w:val="auto"/>
          <w:sz w:val="24"/>
          <w:szCs w:val="24"/>
        </w:rPr>
      </w:pPr>
      <w:r w:rsidRPr="00AF11AD">
        <w:rPr>
          <w:rFonts w:ascii="Times New Roman" w:eastAsia="Times New Roman" w:hAnsi="Times New Roman" w:cs="Times New Roman"/>
          <w:b/>
          <w:bCs/>
          <w:caps/>
          <w:color w:val="auto"/>
          <w:kern w:val="28"/>
          <w:sz w:val="24"/>
          <w:szCs w:val="24"/>
        </w:rPr>
        <w:br w:type="page"/>
      </w:r>
    </w:p>
    <w:p w:rsidR="00F65069" w:rsidRPr="00AF11AD" w:rsidRDefault="00C079E3" w:rsidP="00AF11AD">
      <w:pPr>
        <w:tabs>
          <w:tab w:val="right" w:leader="dot" w:pos="9329"/>
        </w:tabs>
        <w:spacing w:after="0" w:line="240" w:lineRule="auto"/>
        <w:jc w:val="center"/>
        <w:outlineLvl w:val="0"/>
        <w:rPr>
          <w:rFonts w:ascii="Times New Roman" w:eastAsia="Times New Roman" w:hAnsi="Times New Roman" w:cs="Times New Roman"/>
          <w:color w:val="auto"/>
          <w:sz w:val="24"/>
          <w:szCs w:val="24"/>
        </w:rPr>
      </w:pPr>
      <w:bookmarkStart w:id="4" w:name="_Toc432958028"/>
      <w:bookmarkStart w:id="5" w:name="_Toc432960452"/>
      <w:bookmarkStart w:id="6" w:name="_Toc535912632"/>
      <w:r w:rsidRPr="00AF11AD">
        <w:rPr>
          <w:rFonts w:ascii="Times New Roman"/>
          <w:b/>
          <w:bCs/>
          <w:caps/>
          <w:color w:val="auto"/>
          <w:kern w:val="28"/>
          <w:sz w:val="24"/>
          <w:szCs w:val="24"/>
        </w:rPr>
        <w:lastRenderedPageBreak/>
        <w:t xml:space="preserve">2. </w:t>
      </w:r>
      <w:r w:rsidRPr="00AF11AD">
        <w:rPr>
          <w:rFonts w:hAnsi="Times New Roman"/>
          <w:b/>
          <w:bCs/>
          <w:caps/>
          <w:color w:val="auto"/>
          <w:kern w:val="28"/>
          <w:sz w:val="24"/>
          <w:szCs w:val="24"/>
        </w:rPr>
        <w:t>а</w:t>
      </w:r>
      <w:r w:rsidRPr="00AF11AD">
        <w:rPr>
          <w:rFonts w:hAnsi="Times New Roman"/>
          <w:b/>
          <w:bCs/>
          <w:caps/>
          <w:color w:val="auto"/>
          <w:sz w:val="24"/>
          <w:szCs w:val="24"/>
        </w:rPr>
        <w:t>даптированная</w:t>
      </w:r>
      <w:r w:rsidRPr="00AF11AD">
        <w:rPr>
          <w:rFonts w:hAnsi="Times New Roman"/>
          <w:b/>
          <w:bCs/>
          <w:caps/>
          <w:color w:val="auto"/>
          <w:sz w:val="24"/>
          <w:szCs w:val="24"/>
        </w:rPr>
        <w:t xml:space="preserve"> </w:t>
      </w:r>
      <w:r w:rsidRPr="00AF11AD">
        <w:rPr>
          <w:rFonts w:hAnsi="Times New Roman"/>
          <w:b/>
          <w:bCs/>
          <w:caps/>
          <w:color w:val="auto"/>
          <w:sz w:val="24"/>
          <w:szCs w:val="24"/>
        </w:rPr>
        <w:t>основная</w:t>
      </w:r>
      <w:r w:rsidRPr="00AF11AD">
        <w:rPr>
          <w:rFonts w:hAnsi="Times New Roman"/>
          <w:b/>
          <w:bCs/>
          <w:caps/>
          <w:color w:val="auto"/>
          <w:sz w:val="24"/>
          <w:szCs w:val="24"/>
        </w:rPr>
        <w:t xml:space="preserve"> </w:t>
      </w:r>
      <w:r w:rsidR="009B74B0" w:rsidRPr="00AF11AD">
        <w:rPr>
          <w:rFonts w:hAnsi="Times New Roman"/>
          <w:b/>
          <w:bCs/>
          <w:caps/>
          <w:color w:val="auto"/>
          <w:sz w:val="24"/>
          <w:szCs w:val="24"/>
        </w:rPr>
        <w:br/>
      </w:r>
      <w:r w:rsidRPr="00AF11AD">
        <w:rPr>
          <w:rFonts w:hAnsi="Times New Roman"/>
          <w:b/>
          <w:bCs/>
          <w:caps/>
          <w:color w:val="auto"/>
          <w:sz w:val="24"/>
          <w:szCs w:val="24"/>
        </w:rPr>
        <w:t>Общеобразовательная</w:t>
      </w:r>
      <w:r w:rsidRPr="00AF11AD">
        <w:rPr>
          <w:rFonts w:hAnsi="Times New Roman"/>
          <w:b/>
          <w:bCs/>
          <w:caps/>
          <w:color w:val="auto"/>
          <w:sz w:val="24"/>
          <w:szCs w:val="24"/>
        </w:rPr>
        <w:t xml:space="preserve"> </w:t>
      </w:r>
      <w:r w:rsidRPr="00AF11AD">
        <w:rPr>
          <w:rFonts w:hAnsi="Times New Roman"/>
          <w:b/>
          <w:bCs/>
          <w:caps/>
          <w:color w:val="auto"/>
          <w:sz w:val="24"/>
          <w:szCs w:val="24"/>
        </w:rPr>
        <w:t>программа</w:t>
      </w:r>
      <w:r w:rsidRPr="00AF11AD">
        <w:rPr>
          <w:rFonts w:hAnsi="Times New Roman"/>
          <w:b/>
          <w:bCs/>
          <w:caps/>
          <w:color w:val="auto"/>
          <w:sz w:val="24"/>
          <w:szCs w:val="24"/>
        </w:rPr>
        <w:t xml:space="preserve"> </w:t>
      </w:r>
      <w:r w:rsidRPr="00AF11AD">
        <w:rPr>
          <w:rFonts w:hAnsi="Times New Roman"/>
          <w:b/>
          <w:bCs/>
          <w:caps/>
          <w:color w:val="auto"/>
          <w:sz w:val="24"/>
          <w:szCs w:val="24"/>
        </w:rPr>
        <w:t>начального</w:t>
      </w:r>
      <w:r w:rsidRPr="00AF11AD">
        <w:rPr>
          <w:rFonts w:hAnsi="Times New Roman"/>
          <w:b/>
          <w:bCs/>
          <w:caps/>
          <w:color w:val="auto"/>
          <w:sz w:val="24"/>
          <w:szCs w:val="24"/>
        </w:rPr>
        <w:t xml:space="preserve"> </w:t>
      </w:r>
      <w:r w:rsidRPr="00AF11AD">
        <w:rPr>
          <w:rFonts w:hAnsi="Times New Roman"/>
          <w:b/>
          <w:bCs/>
          <w:caps/>
          <w:color w:val="auto"/>
          <w:sz w:val="24"/>
          <w:szCs w:val="24"/>
        </w:rPr>
        <w:t>общего</w:t>
      </w:r>
      <w:r w:rsidRPr="00AF11AD">
        <w:rPr>
          <w:rFonts w:hAnsi="Times New Roman"/>
          <w:b/>
          <w:bCs/>
          <w:caps/>
          <w:color w:val="auto"/>
          <w:sz w:val="24"/>
          <w:szCs w:val="24"/>
        </w:rPr>
        <w:t xml:space="preserve"> </w:t>
      </w:r>
      <w:r w:rsidRPr="00AF11AD">
        <w:rPr>
          <w:rFonts w:hAnsi="Times New Roman"/>
          <w:b/>
          <w:bCs/>
          <w:caps/>
          <w:color w:val="auto"/>
          <w:sz w:val="24"/>
          <w:szCs w:val="24"/>
        </w:rPr>
        <w:t>образования</w:t>
      </w:r>
      <w:r w:rsidRPr="00AF11AD">
        <w:rPr>
          <w:rFonts w:hAnsi="Times New Roman"/>
          <w:b/>
          <w:bCs/>
          <w:caps/>
          <w:color w:val="auto"/>
          <w:sz w:val="24"/>
          <w:szCs w:val="24"/>
        </w:rPr>
        <w:t xml:space="preserve"> </w:t>
      </w:r>
      <w:r w:rsidRPr="00AF11AD">
        <w:rPr>
          <w:rFonts w:hAnsi="Times New Roman"/>
          <w:b/>
          <w:bCs/>
          <w:caps/>
          <w:color w:val="auto"/>
          <w:sz w:val="24"/>
          <w:szCs w:val="24"/>
        </w:rPr>
        <w:t>глухих</w:t>
      </w:r>
      <w:r w:rsidRPr="00AF11AD">
        <w:rPr>
          <w:rFonts w:hAnsi="Times New Roman"/>
          <w:b/>
          <w:bCs/>
          <w:caps/>
          <w:color w:val="auto"/>
          <w:sz w:val="24"/>
          <w:szCs w:val="24"/>
        </w:rPr>
        <w:t xml:space="preserve"> </w:t>
      </w:r>
      <w:r w:rsidRPr="00AF11AD">
        <w:rPr>
          <w:rFonts w:hAnsi="Times New Roman"/>
          <w:b/>
          <w:bCs/>
          <w:caps/>
          <w:color w:val="auto"/>
          <w:sz w:val="24"/>
          <w:szCs w:val="24"/>
        </w:rPr>
        <w:t>обучающихся</w:t>
      </w:r>
      <w:r w:rsidRPr="00AF11AD">
        <w:rPr>
          <w:rFonts w:hAnsi="Times New Roman"/>
          <w:b/>
          <w:bCs/>
          <w:caps/>
          <w:color w:val="auto"/>
          <w:sz w:val="24"/>
          <w:szCs w:val="24"/>
        </w:rPr>
        <w:t xml:space="preserve"> </w:t>
      </w:r>
      <w:r w:rsidRPr="00AF11AD">
        <w:rPr>
          <w:b/>
          <w:bCs/>
          <w:caps/>
          <w:color w:val="auto"/>
          <w:sz w:val="24"/>
          <w:szCs w:val="24"/>
        </w:rPr>
        <w:br/>
      </w:r>
      <w:r w:rsidRPr="00AF11AD">
        <w:rPr>
          <w:rFonts w:ascii="Times New Roman"/>
          <w:b/>
          <w:bCs/>
          <w:caps/>
          <w:color w:val="auto"/>
          <w:sz w:val="24"/>
          <w:szCs w:val="24"/>
        </w:rPr>
        <w:t>(</w:t>
      </w:r>
      <w:r w:rsidRPr="00AF11AD">
        <w:rPr>
          <w:rFonts w:hAnsi="Times New Roman"/>
          <w:b/>
          <w:bCs/>
          <w:caps/>
          <w:color w:val="auto"/>
          <w:sz w:val="24"/>
          <w:szCs w:val="24"/>
        </w:rPr>
        <w:t>вариант</w:t>
      </w:r>
      <w:r w:rsidRPr="00AF11AD">
        <w:rPr>
          <w:rFonts w:hAnsi="Times New Roman"/>
          <w:b/>
          <w:bCs/>
          <w:caps/>
          <w:color w:val="auto"/>
          <w:sz w:val="24"/>
          <w:szCs w:val="24"/>
        </w:rPr>
        <w:t xml:space="preserve"> </w:t>
      </w:r>
      <w:r w:rsidRPr="00AF11AD">
        <w:rPr>
          <w:rFonts w:ascii="Times New Roman"/>
          <w:b/>
          <w:bCs/>
          <w:caps/>
          <w:color w:val="auto"/>
          <w:sz w:val="24"/>
          <w:szCs w:val="24"/>
        </w:rPr>
        <w:t>1.1)</w:t>
      </w:r>
      <w:bookmarkEnd w:id="4"/>
      <w:bookmarkEnd w:id="5"/>
      <w:bookmarkEnd w:id="6"/>
    </w:p>
    <w:p w:rsidR="00F65069" w:rsidRPr="00AF11AD" w:rsidRDefault="00C079E3" w:rsidP="00AF11AD">
      <w:pPr>
        <w:tabs>
          <w:tab w:val="right" w:leader="dot" w:pos="9329"/>
        </w:tabs>
        <w:spacing w:after="0" w:line="240" w:lineRule="auto"/>
        <w:jc w:val="center"/>
        <w:outlineLvl w:val="1"/>
        <w:rPr>
          <w:rFonts w:ascii="Times New Roman" w:eastAsia="Times New Roman" w:hAnsi="Times New Roman" w:cs="Times New Roman"/>
          <w:b/>
          <w:bCs/>
          <w:color w:val="auto"/>
          <w:sz w:val="24"/>
          <w:szCs w:val="24"/>
        </w:rPr>
      </w:pPr>
      <w:bookmarkStart w:id="7" w:name="_Toc432958029"/>
      <w:bookmarkStart w:id="8" w:name="_Toc432960453"/>
      <w:bookmarkStart w:id="9" w:name="_Toc535912633"/>
      <w:r w:rsidRPr="00AF11AD">
        <w:rPr>
          <w:rFonts w:ascii="Times New Roman"/>
          <w:b/>
          <w:bCs/>
          <w:color w:val="auto"/>
          <w:sz w:val="24"/>
          <w:szCs w:val="24"/>
        </w:rPr>
        <w:t xml:space="preserve">2.1 </w:t>
      </w:r>
      <w:r w:rsidRPr="00AF11AD">
        <w:rPr>
          <w:rFonts w:hAnsi="Times New Roman"/>
          <w:b/>
          <w:bCs/>
          <w:color w:val="auto"/>
          <w:sz w:val="24"/>
          <w:szCs w:val="24"/>
        </w:rPr>
        <w:t>Целевой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7"/>
      <w:bookmarkEnd w:id="8"/>
      <w:bookmarkEnd w:id="9"/>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10" w:name="_Toc432958030"/>
      <w:bookmarkStart w:id="11" w:name="_Toc432960454"/>
      <w:bookmarkStart w:id="12" w:name="_Toc535912634"/>
      <w:r w:rsidRPr="00AF11AD">
        <w:rPr>
          <w:rFonts w:ascii="Times New Roman"/>
          <w:b/>
          <w:bCs/>
          <w:color w:val="auto"/>
          <w:sz w:val="24"/>
          <w:szCs w:val="24"/>
        </w:rPr>
        <w:t xml:space="preserve">2.1.1. </w:t>
      </w: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bookmarkEnd w:id="10"/>
      <w:bookmarkEnd w:id="11"/>
      <w:bookmarkEnd w:id="12"/>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Адаптированная</w:t>
      </w:r>
      <w:r w:rsidRPr="00AF11AD">
        <w:rPr>
          <w:rFonts w:hAnsi="Times New Roman"/>
          <w:color w:val="auto"/>
          <w:sz w:val="24"/>
          <w:szCs w:val="24"/>
        </w:rPr>
        <w:t xml:space="preserve"> </w:t>
      </w:r>
      <w:r w:rsidRPr="00AF11AD">
        <w:rPr>
          <w:rFonts w:hAnsi="Times New Roman"/>
          <w:color w:val="auto"/>
          <w:sz w:val="24"/>
          <w:szCs w:val="24"/>
        </w:rPr>
        <w:t>основная</w:t>
      </w:r>
      <w:r w:rsidRPr="00AF11AD">
        <w:rPr>
          <w:rFonts w:hAnsi="Times New Roman"/>
          <w:color w:val="auto"/>
          <w:sz w:val="24"/>
          <w:szCs w:val="24"/>
        </w:rPr>
        <w:t xml:space="preserve"> </w:t>
      </w:r>
      <w:r w:rsidRPr="00AF11AD">
        <w:rPr>
          <w:rFonts w:hAnsi="Times New Roman"/>
          <w:color w:val="auto"/>
          <w:sz w:val="24"/>
          <w:szCs w:val="24"/>
        </w:rPr>
        <w:t>общеобразовательная</w:t>
      </w:r>
      <w:r w:rsidRPr="00AF11AD">
        <w:rPr>
          <w:rFonts w:hAns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разработана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требованиями</w:t>
      </w:r>
      <w:r w:rsidRPr="00AF11AD">
        <w:rPr>
          <w:rFonts w:hAnsi="Times New Roman"/>
          <w:color w:val="auto"/>
          <w:sz w:val="24"/>
          <w:szCs w:val="24"/>
        </w:rPr>
        <w:t xml:space="preserve"> </w:t>
      </w:r>
      <w:r w:rsidRPr="00AF11AD">
        <w:rPr>
          <w:rFonts w:hAnsi="Times New Roman"/>
          <w:color w:val="auto"/>
          <w:sz w:val="24"/>
          <w:szCs w:val="24"/>
        </w:rPr>
        <w:t>федерального</w:t>
      </w:r>
      <w:r w:rsidRPr="00AF11AD">
        <w:rPr>
          <w:rFonts w:hAnsi="Times New Roman"/>
          <w:color w:val="auto"/>
          <w:sz w:val="24"/>
          <w:szCs w:val="24"/>
        </w:rPr>
        <w:t xml:space="preserve"> </w:t>
      </w:r>
      <w:r w:rsidRPr="00AF11AD">
        <w:rPr>
          <w:rFonts w:hAnsi="Times New Roman"/>
          <w:color w:val="auto"/>
          <w:sz w:val="24"/>
          <w:szCs w:val="24"/>
        </w:rPr>
        <w:t>государственного</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стандарта</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ограниченными</w:t>
      </w:r>
      <w:r w:rsidRPr="00AF11AD">
        <w:rPr>
          <w:rFonts w:hAnsi="Times New Roman"/>
          <w:color w:val="auto"/>
          <w:sz w:val="24"/>
          <w:szCs w:val="24"/>
        </w:rPr>
        <w:t xml:space="preserve"> </w:t>
      </w:r>
      <w:r w:rsidRPr="00AF11AD">
        <w:rPr>
          <w:rFonts w:hAnsi="Times New Roman"/>
          <w:color w:val="auto"/>
          <w:sz w:val="24"/>
          <w:szCs w:val="24"/>
        </w:rPr>
        <w:t>возможностями</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структуре</w:t>
      </w:r>
      <w:r w:rsidRPr="00AF11AD">
        <w:rPr>
          <w:rFonts w:hAnsi="Times New Roman"/>
          <w:color w:val="auto"/>
          <w:sz w:val="24"/>
          <w:szCs w:val="24"/>
        </w:rPr>
        <w:t xml:space="preserve"> </w:t>
      </w:r>
      <w:r w:rsidRPr="00AF11AD">
        <w:rPr>
          <w:rFonts w:hAnsi="Times New Roman"/>
          <w:color w:val="auto"/>
          <w:sz w:val="24"/>
          <w:szCs w:val="24"/>
        </w:rPr>
        <w:t>адаптированной</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hAnsi="Times New Roman"/>
          <w:color w:val="auto"/>
          <w:sz w:val="24"/>
          <w:szCs w:val="24"/>
        </w:rPr>
        <w:t xml:space="preserve"> </w:t>
      </w:r>
      <w:r w:rsidRPr="00AF11AD">
        <w:rPr>
          <w:rFonts w:hAnsi="Times New Roman"/>
          <w:color w:val="auto"/>
          <w:sz w:val="24"/>
          <w:szCs w:val="24"/>
        </w:rPr>
        <w:t>общеобразовательной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направлена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нравственное</w:t>
      </w:r>
      <w:r w:rsidRPr="00AF11AD">
        <w:rPr>
          <w:rFonts w:ascii="Times New Roman"/>
          <w:color w:val="auto"/>
          <w:sz w:val="24"/>
          <w:szCs w:val="24"/>
        </w:rPr>
        <w:t xml:space="preserve">, </w:t>
      </w:r>
      <w:r w:rsidRPr="00AF11AD">
        <w:rPr>
          <w:rFonts w:hAnsi="Times New Roman"/>
          <w:color w:val="auto"/>
          <w:sz w:val="24"/>
          <w:szCs w:val="24"/>
        </w:rPr>
        <w:t>социальное</w:t>
      </w:r>
      <w:r w:rsidRPr="00AF11AD">
        <w:rPr>
          <w:rFonts w:ascii="Times New Roman"/>
          <w:color w:val="auto"/>
          <w:sz w:val="24"/>
          <w:szCs w:val="24"/>
        </w:rPr>
        <w:t xml:space="preserve">, </w:t>
      </w:r>
      <w:r w:rsidRPr="00AF11AD">
        <w:rPr>
          <w:rFonts w:hAnsi="Times New Roman"/>
          <w:color w:val="auto"/>
          <w:sz w:val="24"/>
          <w:szCs w:val="24"/>
        </w:rPr>
        <w:t>личностное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интеллектуальное</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активности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самостоятельности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познании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общении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людьми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сохранным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видах</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сохранение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укрепление</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предусматривает</w:t>
      </w:r>
      <w:r w:rsidRPr="00AF11AD">
        <w:rPr>
          <w:rFonts w:hAnsi="Times New Roman"/>
          <w:color w:val="auto"/>
          <w:sz w:val="24"/>
          <w:szCs w:val="24"/>
        </w:rPr>
        <w:t xml:space="preserve">  </w:t>
      </w:r>
      <w:r w:rsidRPr="00AF11AD">
        <w:rPr>
          <w:rFonts w:hAnsi="Times New Roman"/>
          <w:color w:val="auto"/>
          <w:sz w:val="24"/>
          <w:szCs w:val="24"/>
        </w:rPr>
        <w:t>решение</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ascii="Times New Roman"/>
          <w:color w:val="auto"/>
          <w:sz w:val="24"/>
          <w:szCs w:val="24"/>
        </w:rPr>
        <w:t>:</w:t>
      </w:r>
    </w:p>
    <w:p w:rsidR="00F65069" w:rsidRPr="00AF11AD" w:rsidRDefault="00C079E3" w:rsidP="00AF11AD">
      <w:pPr>
        <w:pStyle w:val="14TexstOSNOVA1012"/>
        <w:numPr>
          <w:ilvl w:val="0"/>
          <w:numId w:val="20"/>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создания</w:t>
      </w:r>
      <w:r w:rsidRPr="00AF11AD">
        <w:rPr>
          <w:rFonts w:hAnsi="Times New Roman"/>
          <w:color w:val="auto"/>
          <w:sz w:val="24"/>
          <w:szCs w:val="24"/>
        </w:rPr>
        <w:t xml:space="preserve"> </w:t>
      </w:r>
      <w:r w:rsidRPr="00AF11AD">
        <w:rPr>
          <w:rFonts w:hAnsi="Times New Roman"/>
          <w:color w:val="auto"/>
          <w:sz w:val="24"/>
          <w:szCs w:val="24"/>
        </w:rPr>
        <w:t>благоприятных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совместном</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нормативно</w:t>
      </w:r>
      <w:r w:rsidRPr="00AF11AD">
        <w:rPr>
          <w:rFonts w:hAnsi="Times New Roman"/>
          <w:color w:val="auto"/>
          <w:sz w:val="24"/>
          <w:szCs w:val="24"/>
        </w:rPr>
        <w:t xml:space="preserve"> </w:t>
      </w:r>
      <w:r w:rsidRPr="00AF11AD">
        <w:rPr>
          <w:rFonts w:hAnsi="Times New Roman"/>
          <w:color w:val="auto"/>
          <w:sz w:val="24"/>
          <w:szCs w:val="24"/>
        </w:rPr>
        <w:t>развивающимися</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w:t>
      </w:r>
    </w:p>
    <w:p w:rsidR="00F65069" w:rsidRPr="00AF11AD" w:rsidRDefault="00C079E3" w:rsidP="00AF11AD">
      <w:pPr>
        <w:pStyle w:val="14TexstOSNOVA1012"/>
        <w:numPr>
          <w:ilvl w:val="0"/>
          <w:numId w:val="21"/>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особыми</w:t>
      </w:r>
      <w:r w:rsidRPr="00AF11AD">
        <w:rPr>
          <w:rFonts w:hAnsi="Times New Roman"/>
          <w:color w:val="auto"/>
          <w:sz w:val="24"/>
          <w:szCs w:val="24"/>
        </w:rPr>
        <w:t xml:space="preserve"> </w:t>
      </w:r>
      <w:r w:rsidRPr="00AF11AD">
        <w:rPr>
          <w:rFonts w:hAnsi="Times New Roman"/>
          <w:color w:val="auto"/>
          <w:sz w:val="24"/>
          <w:szCs w:val="24"/>
        </w:rPr>
        <w:t>образовательными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индивидуальными</w:t>
      </w:r>
      <w:r w:rsidRPr="00AF11AD">
        <w:rPr>
          <w:rFonts w:hAnsi="Times New Roman"/>
          <w:color w:val="auto"/>
          <w:sz w:val="24"/>
          <w:szCs w:val="24"/>
        </w:rPr>
        <w:t xml:space="preserve"> </w:t>
      </w:r>
      <w:r w:rsidRPr="00AF11AD">
        <w:rPr>
          <w:rFonts w:hAnsi="Times New Roman"/>
          <w:color w:val="auto"/>
          <w:sz w:val="24"/>
          <w:szCs w:val="24"/>
        </w:rPr>
        <w:t>особенностями</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w:t>
      </w:r>
    </w:p>
    <w:p w:rsidR="00F65069" w:rsidRPr="00AF11AD" w:rsidRDefault="00C079E3" w:rsidP="00AF11AD">
      <w:pPr>
        <w:pStyle w:val="14TexstOSNOVA1012"/>
        <w:numPr>
          <w:ilvl w:val="0"/>
          <w:numId w:val="22"/>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обеспечения</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овладении</w:t>
      </w:r>
      <w:r w:rsidRPr="00AF11AD">
        <w:rPr>
          <w:rFonts w:hAnsi="Times New Roman"/>
          <w:color w:val="auto"/>
          <w:sz w:val="24"/>
          <w:szCs w:val="24"/>
        </w:rPr>
        <w:t xml:space="preserve"> </w:t>
      </w:r>
      <w:r w:rsidRPr="00AF11AD">
        <w:rPr>
          <w:rFonts w:hAnsi="Times New Roman"/>
          <w:color w:val="auto"/>
          <w:sz w:val="24"/>
          <w:szCs w:val="24"/>
        </w:rPr>
        <w:t>содержанием</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w:t>
      </w:r>
    </w:p>
    <w:p w:rsidR="00F65069" w:rsidRPr="00AF11AD" w:rsidRDefault="00C079E3" w:rsidP="00AF11AD">
      <w:pPr>
        <w:pStyle w:val="14TexstOSNOVA1012"/>
        <w:numPr>
          <w:ilvl w:val="0"/>
          <w:numId w:val="23"/>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обеспечения</w:t>
      </w:r>
      <w:r w:rsidRPr="00AF11AD">
        <w:rPr>
          <w:rFonts w:hAnsi="Times New Roman"/>
          <w:color w:val="auto"/>
          <w:sz w:val="24"/>
          <w:szCs w:val="24"/>
        </w:rPr>
        <w:t xml:space="preserve"> </w:t>
      </w: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формировании</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полноценной</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ascii="Times New Roman"/>
          <w:color w:val="auto"/>
          <w:sz w:val="24"/>
          <w:szCs w:val="24"/>
        </w:rPr>
        <w:t>;</w:t>
      </w:r>
    </w:p>
    <w:p w:rsidR="00F65069" w:rsidRPr="00AF11AD" w:rsidRDefault="00C079E3" w:rsidP="00AF11AD">
      <w:pPr>
        <w:pStyle w:val="14TexstOSNOVA1012"/>
        <w:numPr>
          <w:ilvl w:val="0"/>
          <w:numId w:val="24"/>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оказания</w:t>
      </w:r>
      <w:r w:rsidRPr="00AF11AD">
        <w:rPr>
          <w:rFonts w:hAnsi="Times New Roman"/>
          <w:color w:val="auto"/>
          <w:sz w:val="24"/>
          <w:szCs w:val="24"/>
        </w:rPr>
        <w:t xml:space="preserve"> </w:t>
      </w:r>
      <w:r w:rsidRPr="00AF11AD">
        <w:rPr>
          <w:rFonts w:hAnsi="Times New Roman"/>
          <w:color w:val="auto"/>
          <w:sz w:val="24"/>
          <w:szCs w:val="24"/>
        </w:rPr>
        <w:t>непрерывной</w:t>
      </w:r>
      <w:r w:rsidRPr="00AF11AD">
        <w:rPr>
          <w:rFonts w:hAnsi="Times New Roman"/>
          <w:color w:val="auto"/>
          <w:sz w:val="24"/>
          <w:szCs w:val="24"/>
        </w:rPr>
        <w:t xml:space="preserve"> </w:t>
      </w:r>
      <w:r w:rsidRPr="00AF11AD">
        <w:rPr>
          <w:rFonts w:hAnsi="Times New Roman"/>
          <w:color w:val="auto"/>
          <w:sz w:val="24"/>
          <w:szCs w:val="24"/>
        </w:rPr>
        <w:t>консультативно</w:t>
      </w:r>
      <w:r w:rsidRPr="00AF11AD">
        <w:rPr>
          <w:rFonts w:ascii="Times New Roman"/>
          <w:color w:val="auto"/>
          <w:sz w:val="24"/>
          <w:szCs w:val="24"/>
        </w:rPr>
        <w:t>-</w:t>
      </w:r>
      <w:r w:rsidRPr="00AF11AD">
        <w:rPr>
          <w:rFonts w:hAnsi="Times New Roman"/>
          <w:color w:val="auto"/>
          <w:sz w:val="24"/>
          <w:szCs w:val="24"/>
        </w:rPr>
        <w:t>методической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родителям</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законным</w:t>
      </w:r>
      <w:r w:rsidRPr="00AF11AD">
        <w:rPr>
          <w:rFonts w:hAnsi="Times New Roman"/>
          <w:color w:val="auto"/>
          <w:sz w:val="24"/>
          <w:szCs w:val="24"/>
        </w:rPr>
        <w:t xml:space="preserve"> </w:t>
      </w:r>
      <w:r w:rsidRPr="00AF11AD">
        <w:rPr>
          <w:rFonts w:hAnsi="Times New Roman"/>
          <w:color w:val="auto"/>
          <w:sz w:val="24"/>
          <w:szCs w:val="24"/>
        </w:rPr>
        <w:t>представителям</w:t>
      </w:r>
      <w:r w:rsidRPr="00AF11AD">
        <w:rPr>
          <w:rFonts w:asci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hAnsi="Times New Roman"/>
          <w:b/>
          <w:bCs/>
          <w:color w:val="auto"/>
          <w:sz w:val="24"/>
          <w:szCs w:val="24"/>
        </w:rPr>
        <w:t>Принципы</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подходы</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формированию</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Представлены</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разделе</w:t>
      </w:r>
      <w:r w:rsidRPr="00AF11AD">
        <w:rPr>
          <w:rFonts w:hAnsi="Times New Roman"/>
          <w:color w:val="auto"/>
          <w:sz w:val="24"/>
          <w:szCs w:val="24"/>
        </w:rPr>
        <w:t xml:space="preserve"> </w:t>
      </w:r>
      <w:r w:rsidRPr="00AF11AD">
        <w:rPr>
          <w:rFonts w:ascii="Times New Roman"/>
          <w:color w:val="auto"/>
          <w:sz w:val="24"/>
          <w:szCs w:val="24"/>
        </w:rPr>
        <w:t>1.</w:t>
      </w:r>
      <w:r w:rsidRPr="00AF11AD">
        <w:rPr>
          <w:rFonts w:hAnsi="Times New Roman"/>
          <w:color w:val="auto"/>
          <w:sz w:val="24"/>
          <w:szCs w:val="24"/>
        </w:rPr>
        <w:t> Общие</w:t>
      </w:r>
      <w:r w:rsidRPr="00AF11AD">
        <w:rPr>
          <w:rFonts w:hAnsi="Times New Roman"/>
          <w:color w:val="auto"/>
          <w:sz w:val="24"/>
          <w:szCs w:val="24"/>
        </w:rPr>
        <w:t xml:space="preserve"> </w:t>
      </w:r>
      <w:r w:rsidRPr="00AF11AD">
        <w:rPr>
          <w:rFonts w:hAnsi="Times New Roman"/>
          <w:color w:val="auto"/>
          <w:sz w:val="24"/>
          <w:szCs w:val="24"/>
        </w:rPr>
        <w:t>положения</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hAnsi="Times New Roman"/>
          <w:b/>
          <w:bCs/>
          <w:color w:val="auto"/>
          <w:sz w:val="24"/>
          <w:szCs w:val="24"/>
        </w:rPr>
        <w:t>Общая</w:t>
      </w:r>
      <w:r w:rsidRPr="00AF11AD">
        <w:rPr>
          <w:rFonts w:hAnsi="Times New Roman"/>
          <w:b/>
          <w:bCs/>
          <w:color w:val="auto"/>
          <w:sz w:val="24"/>
          <w:szCs w:val="24"/>
        </w:rPr>
        <w:t xml:space="preserve"> </w:t>
      </w:r>
      <w:r w:rsidRPr="00AF11AD">
        <w:rPr>
          <w:rFonts w:hAnsi="Times New Roman"/>
          <w:b/>
          <w:bCs/>
          <w:color w:val="auto"/>
          <w:sz w:val="24"/>
          <w:szCs w:val="24"/>
        </w:rPr>
        <w:t>характеристика</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предполагает</w:t>
      </w:r>
      <w:r w:rsidRPr="00AF11AD">
        <w:rPr>
          <w:rFonts w:asci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глухой</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получает</w:t>
      </w:r>
      <w:r w:rsidRPr="00AF11AD">
        <w:rPr>
          <w:rFonts w:hAnsi="Times New Roman"/>
          <w:color w:val="auto"/>
          <w:sz w:val="24"/>
          <w:szCs w:val="24"/>
        </w:rPr>
        <w:t xml:space="preserve"> </w:t>
      </w:r>
      <w:r w:rsidRPr="00AF11AD">
        <w:rPr>
          <w:rFonts w:hAnsi="Times New Roman"/>
          <w:color w:val="auto"/>
          <w:sz w:val="24"/>
          <w:szCs w:val="24"/>
        </w:rPr>
        <w:t>образование</w:t>
      </w:r>
      <w:r w:rsidRPr="00AF11AD">
        <w:rPr>
          <w:rFonts w:ascii="Times New Roman"/>
          <w:color w:val="auto"/>
          <w:sz w:val="24"/>
          <w:szCs w:val="24"/>
        </w:rPr>
        <w:t xml:space="preserve">, </w:t>
      </w:r>
      <w:r w:rsidRPr="00AF11AD">
        <w:rPr>
          <w:rFonts w:hAnsi="Times New Roman"/>
          <w:color w:val="auto"/>
          <w:sz w:val="24"/>
          <w:szCs w:val="24"/>
        </w:rPr>
        <w:t>полностью</w:t>
      </w:r>
      <w:r w:rsidRPr="00AF11AD">
        <w:rPr>
          <w:rFonts w:hAnsi="Times New Roman"/>
          <w:color w:val="auto"/>
          <w:sz w:val="24"/>
          <w:szCs w:val="24"/>
        </w:rPr>
        <w:t xml:space="preserve"> </w:t>
      </w:r>
      <w:r w:rsidRPr="00AF11AD">
        <w:rPr>
          <w:rFonts w:hAnsi="Times New Roman"/>
          <w:color w:val="auto"/>
          <w:sz w:val="24"/>
          <w:szCs w:val="24"/>
        </w:rPr>
        <w:t>соответствующее</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итоговым</w:t>
      </w:r>
      <w:r w:rsidRPr="00AF11AD">
        <w:rPr>
          <w:rFonts w:hAnsi="Times New Roman"/>
          <w:color w:val="auto"/>
          <w:sz w:val="24"/>
          <w:szCs w:val="24"/>
        </w:rPr>
        <w:t xml:space="preserve"> </w:t>
      </w:r>
      <w:r w:rsidRPr="00AF11AD">
        <w:rPr>
          <w:rFonts w:hAnsi="Times New Roman"/>
          <w:color w:val="auto"/>
          <w:sz w:val="24"/>
          <w:szCs w:val="24"/>
        </w:rPr>
        <w:t>достижениям</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моменту</w:t>
      </w:r>
      <w:r w:rsidRPr="00AF11AD">
        <w:rPr>
          <w:rFonts w:hAnsi="Times New Roman"/>
          <w:color w:val="auto"/>
          <w:sz w:val="24"/>
          <w:szCs w:val="24"/>
        </w:rPr>
        <w:t xml:space="preserve"> </w:t>
      </w:r>
      <w:r w:rsidRPr="00AF11AD">
        <w:rPr>
          <w:rFonts w:hAnsi="Times New Roman"/>
          <w:color w:val="auto"/>
          <w:sz w:val="24"/>
          <w:szCs w:val="24"/>
        </w:rPr>
        <w:t>завершения</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образованию</w:t>
      </w:r>
      <w:r w:rsidRPr="00AF11AD">
        <w:rPr>
          <w:rFonts w:hAnsi="Times New Roman"/>
          <w:color w:val="auto"/>
          <w:sz w:val="24"/>
          <w:szCs w:val="24"/>
        </w:rPr>
        <w:t xml:space="preserve"> </w:t>
      </w:r>
      <w:r w:rsidRPr="00AF11AD">
        <w:rPr>
          <w:rFonts w:hAnsi="Times New Roman"/>
          <w:color w:val="auto"/>
          <w:sz w:val="24"/>
          <w:szCs w:val="24"/>
        </w:rPr>
        <w:t>слышащих</w:t>
      </w:r>
      <w:r w:rsidRPr="00AF11AD">
        <w:rPr>
          <w:rFonts w:hAnsi="Times New Roman"/>
          <w:color w:val="auto"/>
          <w:sz w:val="24"/>
          <w:szCs w:val="24"/>
        </w:rPr>
        <w:t xml:space="preserve"> </w:t>
      </w:r>
      <w:r w:rsidRPr="00AF11AD">
        <w:rPr>
          <w:rFonts w:hAnsi="Times New Roman"/>
          <w:color w:val="auto"/>
          <w:sz w:val="24"/>
          <w:szCs w:val="24"/>
        </w:rPr>
        <w:t>сверстников</w:t>
      </w:r>
      <w:r w:rsidRPr="00AF11AD">
        <w:rPr>
          <w:rFonts w:ascii="Times New Roman"/>
          <w:color w:val="auto"/>
          <w:sz w:val="24"/>
          <w:szCs w:val="24"/>
        </w:rPr>
        <w:t xml:space="preserve">, </w:t>
      </w:r>
      <w:r w:rsidRPr="00AF11AD">
        <w:rPr>
          <w:rFonts w:hAnsi="Times New Roman"/>
          <w:color w:val="auto"/>
          <w:sz w:val="24"/>
          <w:szCs w:val="24"/>
        </w:rPr>
        <w:t>находясь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среде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w:t>
      </w:r>
      <w:r w:rsidRPr="00AF11AD">
        <w:rPr>
          <w:rFonts w:hAnsi="Times New Roman"/>
          <w:color w:val="auto"/>
          <w:sz w:val="24"/>
          <w:szCs w:val="24"/>
        </w:rPr>
        <w:t xml:space="preserve"> </w:t>
      </w:r>
      <w:r w:rsidRPr="00AF11AD">
        <w:rPr>
          <w:rFonts w:hAnsi="Times New Roman"/>
          <w:color w:val="auto"/>
          <w:sz w:val="24"/>
          <w:szCs w:val="24"/>
        </w:rPr>
        <w:t>же</w:t>
      </w:r>
      <w:r w:rsidRPr="00AF11AD">
        <w:rPr>
          <w:rFonts w:hAnsi="Times New Roman"/>
          <w:color w:val="auto"/>
          <w:sz w:val="24"/>
          <w:szCs w:val="24"/>
        </w:rPr>
        <w:t xml:space="preserve"> </w:t>
      </w:r>
      <w:r w:rsidRPr="00AF11AD">
        <w:rPr>
          <w:rFonts w:hAnsi="Times New Roman"/>
          <w:color w:val="auto"/>
          <w:sz w:val="24"/>
          <w:szCs w:val="24"/>
        </w:rPr>
        <w:t>сроки</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ascii="Times New Roman"/>
          <w:color w:val="auto"/>
          <w:sz w:val="24"/>
          <w:szCs w:val="24"/>
        </w:rPr>
        <w:t xml:space="preserve">(1 - 4 </w:t>
      </w:r>
      <w:r w:rsidRPr="00AF11AD">
        <w:rPr>
          <w:rFonts w:hAnsi="Times New Roman"/>
          <w:color w:val="auto"/>
          <w:sz w:val="24"/>
          <w:szCs w:val="24"/>
        </w:rPr>
        <w:t>классы</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структуру</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обязательно</w:t>
      </w:r>
      <w:r w:rsidRPr="00AF11AD">
        <w:rPr>
          <w:rFonts w:hAnsi="Times New Roman"/>
          <w:color w:val="auto"/>
          <w:sz w:val="24"/>
          <w:szCs w:val="24"/>
        </w:rPr>
        <w:t xml:space="preserve"> </w:t>
      </w:r>
      <w:r w:rsidRPr="00AF11AD">
        <w:rPr>
          <w:rFonts w:hAnsi="Times New Roman"/>
          <w:color w:val="auto"/>
          <w:sz w:val="24"/>
          <w:szCs w:val="24"/>
        </w:rPr>
        <w:t>включается</w:t>
      </w:r>
      <w:r w:rsidRPr="00AF11AD">
        <w:rPr>
          <w:rFonts w:hAns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направленная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преодоление</w:t>
      </w:r>
      <w:r w:rsidRPr="00AF11AD">
        <w:rPr>
          <w:rFonts w:hAnsi="Times New Roman"/>
          <w:color w:val="auto"/>
          <w:sz w:val="24"/>
          <w:szCs w:val="24"/>
        </w:rPr>
        <w:t xml:space="preserve"> </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барьеров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поддержку</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освоении</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Обязательным</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систематическая</w:t>
      </w:r>
      <w:r w:rsidRPr="00AF11AD">
        <w:rPr>
          <w:rFonts w:hAnsi="Times New Roman"/>
          <w:color w:val="auto"/>
          <w:sz w:val="24"/>
          <w:szCs w:val="24"/>
        </w:rPr>
        <w:t xml:space="preserve"> </w:t>
      </w:r>
      <w:r w:rsidRPr="00AF11AD">
        <w:rPr>
          <w:rFonts w:hAnsi="Times New Roman"/>
          <w:color w:val="auto"/>
          <w:sz w:val="24"/>
          <w:szCs w:val="24"/>
        </w:rPr>
        <w:t>специальная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педагогическая</w:t>
      </w:r>
      <w:r w:rsidRPr="00AF11AD">
        <w:rPr>
          <w:rFonts w:hAnsi="Times New Roman"/>
          <w:color w:val="auto"/>
          <w:sz w:val="24"/>
          <w:szCs w:val="24"/>
        </w:rPr>
        <w:t xml:space="preserve"> </w:t>
      </w:r>
      <w:r w:rsidRPr="00AF11AD">
        <w:rPr>
          <w:rFonts w:hAnsi="Times New Roman"/>
          <w:color w:val="auto"/>
          <w:sz w:val="24"/>
          <w:szCs w:val="24"/>
        </w:rPr>
        <w:t>поддержка</w:t>
      </w:r>
      <w:r w:rsidRPr="00AF11AD">
        <w:rPr>
          <w:rFonts w:hAnsi="Times New Roman"/>
          <w:color w:val="auto"/>
          <w:sz w:val="24"/>
          <w:szCs w:val="24"/>
        </w:rPr>
        <w:t xml:space="preserve"> </w:t>
      </w:r>
      <w:r w:rsidRPr="00AF11AD">
        <w:rPr>
          <w:rFonts w:hAnsi="Times New Roman"/>
          <w:color w:val="auto"/>
          <w:sz w:val="24"/>
          <w:szCs w:val="24"/>
        </w:rPr>
        <w:t>коллектива</w:t>
      </w:r>
      <w:r w:rsidRPr="00AF11AD">
        <w:rPr>
          <w:rFonts w:hAnsi="Times New Roman"/>
          <w:color w:val="auto"/>
          <w:sz w:val="24"/>
          <w:szCs w:val="24"/>
        </w:rPr>
        <w:t xml:space="preserve"> </w:t>
      </w:r>
      <w:r w:rsidRPr="00AF11AD">
        <w:rPr>
          <w:rFonts w:hAnsi="Times New Roman"/>
          <w:color w:val="auto"/>
          <w:sz w:val="24"/>
          <w:szCs w:val="24"/>
        </w:rPr>
        <w:t>учителей</w:t>
      </w:r>
      <w:r w:rsidRPr="00AF11AD">
        <w:rPr>
          <w:rFonts w:ascii="Times New Roman"/>
          <w:color w:val="auto"/>
          <w:sz w:val="24"/>
          <w:szCs w:val="24"/>
        </w:rPr>
        <w:t xml:space="preserve">, </w:t>
      </w:r>
      <w:r w:rsidRPr="00AF11AD">
        <w:rPr>
          <w:rFonts w:hAnsi="Times New Roman"/>
          <w:color w:val="auto"/>
          <w:sz w:val="24"/>
          <w:szCs w:val="24"/>
        </w:rPr>
        <w:t>родителей</w:t>
      </w:r>
      <w:r w:rsidRPr="00AF11AD">
        <w:rPr>
          <w:rFonts w:ascii="Times New Roman"/>
          <w:color w:val="auto"/>
          <w:sz w:val="24"/>
          <w:szCs w:val="24"/>
        </w:rPr>
        <w:t xml:space="preserve">, </w:t>
      </w:r>
      <w:r w:rsidRPr="00AF11AD">
        <w:rPr>
          <w:rFonts w:hAnsi="Times New Roman"/>
          <w:color w:val="auto"/>
          <w:sz w:val="24"/>
          <w:szCs w:val="24"/>
        </w:rPr>
        <w:t>детского</w:t>
      </w:r>
      <w:r w:rsidRPr="00AF11AD">
        <w:rPr>
          <w:rFonts w:hAnsi="Times New Roman"/>
          <w:color w:val="auto"/>
          <w:sz w:val="24"/>
          <w:szCs w:val="24"/>
        </w:rPr>
        <w:t xml:space="preserve"> </w:t>
      </w:r>
      <w:r w:rsidRPr="00AF11AD">
        <w:rPr>
          <w:rFonts w:hAnsi="Times New Roman"/>
          <w:color w:val="auto"/>
          <w:sz w:val="24"/>
          <w:szCs w:val="24"/>
        </w:rPr>
        <w:t>коллектива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самого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Реализация</w:t>
      </w:r>
      <w:r w:rsidRPr="00AF11AD">
        <w:rPr>
          <w:rFonts w:hAnsi="Times New Roman"/>
          <w:color w:val="auto"/>
          <w:sz w:val="24"/>
          <w:szCs w:val="24"/>
        </w:rPr>
        <w:t xml:space="preserve"> </w:t>
      </w:r>
      <w:r w:rsidRPr="00AF11AD">
        <w:rPr>
          <w:rFonts w:hAnsi="Times New Roman"/>
          <w:color w:val="auto"/>
          <w:sz w:val="24"/>
          <w:szCs w:val="24"/>
        </w:rPr>
        <w:t>требований</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варианта</w:t>
      </w:r>
      <w:r w:rsidRPr="00AF11AD">
        <w:rPr>
          <w:rFonts w:hAnsi="Times New Roman"/>
          <w:color w:val="auto"/>
          <w:sz w:val="24"/>
          <w:szCs w:val="24"/>
        </w:rPr>
        <w:t xml:space="preserve"> </w:t>
      </w:r>
      <w:r w:rsidRPr="00AF11AD">
        <w:rPr>
          <w:rFonts w:hAnsi="Times New Roman"/>
          <w:color w:val="auto"/>
          <w:sz w:val="24"/>
          <w:szCs w:val="24"/>
        </w:rPr>
        <w:t>стандарта</w:t>
      </w:r>
      <w:r w:rsidRPr="00AF11AD">
        <w:rPr>
          <w:rFonts w:hAnsi="Times New Roman"/>
          <w:color w:val="auto"/>
          <w:sz w:val="24"/>
          <w:szCs w:val="24"/>
        </w:rPr>
        <w:t xml:space="preserve"> </w:t>
      </w:r>
      <w:r w:rsidRPr="00AF11AD">
        <w:rPr>
          <w:rFonts w:hAnsi="Times New Roman"/>
          <w:color w:val="auto"/>
          <w:sz w:val="24"/>
          <w:szCs w:val="24"/>
        </w:rPr>
        <w:t>подразумевает</w:t>
      </w:r>
      <w:r w:rsidRPr="00AF11AD">
        <w:rPr>
          <w:rFonts w:hAnsi="Times New Roman"/>
          <w:color w:val="auto"/>
          <w:sz w:val="24"/>
          <w:szCs w:val="24"/>
        </w:rPr>
        <w:t xml:space="preserve"> </w:t>
      </w:r>
      <w:r w:rsidRPr="00AF11AD">
        <w:rPr>
          <w:rFonts w:hAnsi="Times New Roman"/>
          <w:color w:val="auto"/>
          <w:sz w:val="24"/>
          <w:szCs w:val="24"/>
        </w:rPr>
        <w:t>обязательное</w:t>
      </w:r>
      <w:r w:rsidRPr="00AF11AD">
        <w:rPr>
          <w:rFonts w:hAnsi="Times New Roman"/>
          <w:color w:val="auto"/>
          <w:sz w:val="24"/>
          <w:szCs w:val="24"/>
        </w:rPr>
        <w:t xml:space="preserve"> </w:t>
      </w:r>
      <w:r w:rsidRPr="00AF11AD">
        <w:rPr>
          <w:rFonts w:hAnsi="Times New Roman"/>
          <w:color w:val="auto"/>
          <w:sz w:val="24"/>
          <w:szCs w:val="24"/>
        </w:rPr>
        <w:t>включение</w:t>
      </w:r>
      <w:r w:rsidRPr="00AF11AD">
        <w:rPr>
          <w:rFonts w:hAnsi="Times New Roman"/>
          <w:color w:val="auto"/>
          <w:sz w:val="24"/>
          <w:szCs w:val="24"/>
        </w:rPr>
        <w:t xml:space="preserve"> </w:t>
      </w:r>
      <w:r w:rsidRPr="00AF11AD">
        <w:rPr>
          <w:rFonts w:hAnsi="Times New Roman"/>
          <w:color w:val="auto"/>
          <w:sz w:val="24"/>
          <w:szCs w:val="24"/>
        </w:rPr>
        <w:t>семьи</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частности</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лиц</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заменяющих</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ascii="Times New Roman"/>
          <w:color w:val="auto"/>
          <w:sz w:val="24"/>
          <w:szCs w:val="24"/>
        </w:rPr>
        <w:t xml:space="preserve">. </w:t>
      </w:r>
      <w:r w:rsidRPr="00AF11AD">
        <w:rPr>
          <w:rFonts w:hAnsi="Times New Roman"/>
          <w:color w:val="auto"/>
          <w:sz w:val="24"/>
          <w:szCs w:val="24"/>
        </w:rPr>
        <w:t>Родители</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лица</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заменяющие</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hAnsi="Times New Roman"/>
          <w:color w:val="auto"/>
          <w:sz w:val="24"/>
          <w:szCs w:val="24"/>
        </w:rPr>
        <w:t xml:space="preserve"> </w:t>
      </w:r>
      <w:r w:rsidRPr="00AF11AD">
        <w:rPr>
          <w:rFonts w:hAnsi="Times New Roman"/>
          <w:color w:val="auto"/>
          <w:sz w:val="24"/>
          <w:szCs w:val="24"/>
        </w:rPr>
        <w:t>выражают</w:t>
      </w:r>
      <w:r w:rsidRPr="00AF11AD">
        <w:rPr>
          <w:rFonts w:hAnsi="Times New Roman"/>
          <w:color w:val="auto"/>
          <w:sz w:val="24"/>
          <w:szCs w:val="24"/>
        </w:rPr>
        <w:t xml:space="preserve"> </w:t>
      </w:r>
      <w:r w:rsidRPr="00AF11AD">
        <w:rPr>
          <w:rFonts w:hAnsi="Times New Roman"/>
          <w:color w:val="auto"/>
          <w:sz w:val="24"/>
          <w:szCs w:val="24"/>
        </w:rPr>
        <w:t>желание</w:t>
      </w:r>
      <w:r w:rsidRPr="00AF11AD">
        <w:rPr>
          <w:rFonts w:hAnsi="Times New Roman"/>
          <w:color w:val="auto"/>
          <w:sz w:val="24"/>
          <w:szCs w:val="24"/>
        </w:rPr>
        <w:t xml:space="preserve"> </w:t>
      </w:r>
      <w:r w:rsidRPr="00AF11AD">
        <w:rPr>
          <w:rFonts w:hAnsi="Times New Roman"/>
          <w:color w:val="auto"/>
          <w:sz w:val="24"/>
          <w:szCs w:val="24"/>
        </w:rPr>
        <w:t>обучать</w:t>
      </w:r>
      <w:r w:rsidRPr="00AF11AD">
        <w:rPr>
          <w:rFonts w:hAnsi="Times New Roman"/>
          <w:color w:val="auto"/>
          <w:sz w:val="24"/>
          <w:szCs w:val="24"/>
        </w:rPr>
        <w:t xml:space="preserve"> </w:t>
      </w:r>
      <w:r w:rsidRPr="00AF11AD">
        <w:rPr>
          <w:rFonts w:hAnsi="Times New Roman"/>
          <w:color w:val="auto"/>
          <w:sz w:val="24"/>
          <w:szCs w:val="24"/>
        </w:rPr>
        <w:t>своего</w:t>
      </w:r>
      <w:r w:rsidRPr="00AF11AD">
        <w:rPr>
          <w:rFonts w:hAnsi="Times New Roman"/>
          <w:color w:val="auto"/>
          <w:sz w:val="24"/>
          <w:szCs w:val="24"/>
        </w:rPr>
        <w:t xml:space="preserve"> </w:t>
      </w:r>
      <w:r w:rsidRPr="00AF11AD">
        <w:rPr>
          <w:rFonts w:hAnsi="Times New Roman"/>
          <w:color w:val="auto"/>
          <w:sz w:val="24"/>
          <w:szCs w:val="24"/>
        </w:rPr>
        <w:t>сына</w:t>
      </w:r>
      <w:r w:rsidRPr="00AF11AD">
        <w:rPr>
          <w:rFonts w:ascii="Times New Roman"/>
          <w:color w:val="auto"/>
          <w:sz w:val="24"/>
          <w:szCs w:val="24"/>
        </w:rPr>
        <w:t>/</w:t>
      </w:r>
      <w:r w:rsidRPr="00AF11AD">
        <w:rPr>
          <w:rFonts w:hAnsi="Times New Roman"/>
          <w:color w:val="auto"/>
          <w:sz w:val="24"/>
          <w:szCs w:val="24"/>
        </w:rPr>
        <w:t>дочь</w:t>
      </w:r>
      <w:r w:rsidRPr="00AF11AD">
        <w:rPr>
          <w:rFonts w:hAnsi="Times New Roman"/>
          <w:color w:val="auto"/>
          <w:sz w:val="24"/>
          <w:szCs w:val="24"/>
        </w:rPr>
        <w:t xml:space="preserve"> </w:t>
      </w:r>
      <w:r w:rsidRPr="00AF11AD">
        <w:rPr>
          <w:rFonts w:hAnsi="Times New Roman"/>
          <w:color w:val="auto"/>
          <w:sz w:val="24"/>
          <w:szCs w:val="24"/>
        </w:rPr>
        <w:t>совместно</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готовность</w:t>
      </w:r>
      <w:r w:rsidRPr="00AF11AD">
        <w:rPr>
          <w:rFonts w:hAnsi="Times New Roman"/>
          <w:color w:val="auto"/>
          <w:sz w:val="24"/>
          <w:szCs w:val="24"/>
        </w:rPr>
        <w:t xml:space="preserve"> </w:t>
      </w:r>
      <w:r w:rsidRPr="00AF11AD">
        <w:rPr>
          <w:rFonts w:hAnsi="Times New Roman"/>
          <w:color w:val="auto"/>
          <w:sz w:val="24"/>
          <w:szCs w:val="24"/>
        </w:rPr>
        <w:t>систематически</w:t>
      </w:r>
      <w:r w:rsidRPr="00AF11AD">
        <w:rPr>
          <w:rFonts w:hAnsi="Times New Roman"/>
          <w:color w:val="auto"/>
          <w:sz w:val="24"/>
          <w:szCs w:val="24"/>
        </w:rPr>
        <w:t xml:space="preserve"> </w:t>
      </w:r>
      <w:r w:rsidRPr="00AF11AD">
        <w:rPr>
          <w:rFonts w:hAnsi="Times New Roman"/>
          <w:color w:val="auto"/>
          <w:sz w:val="24"/>
          <w:szCs w:val="24"/>
        </w:rPr>
        <w:t>оказывать</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своему</w:t>
      </w:r>
      <w:r w:rsidRPr="00AF11AD">
        <w:rPr>
          <w:rFonts w:hAnsi="Times New Roman"/>
          <w:color w:val="auto"/>
          <w:sz w:val="24"/>
          <w:szCs w:val="24"/>
        </w:rPr>
        <w:t xml:space="preserve"> </w:t>
      </w:r>
      <w:r w:rsidRPr="00AF11AD">
        <w:rPr>
          <w:rFonts w:hAnsi="Times New Roman"/>
          <w:color w:val="auto"/>
          <w:sz w:val="24"/>
          <w:szCs w:val="24"/>
        </w:rPr>
        <w:t>ребёнку</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Основными</w:t>
      </w:r>
      <w:r w:rsidRPr="00AF11AD">
        <w:rPr>
          <w:rFonts w:hAnsi="Times New Roman"/>
          <w:color w:val="auto"/>
          <w:sz w:val="24"/>
          <w:szCs w:val="24"/>
        </w:rPr>
        <w:t xml:space="preserve"> </w:t>
      </w:r>
      <w:r w:rsidRPr="00AF11AD">
        <w:rPr>
          <w:rFonts w:hAnsi="Times New Roman"/>
          <w:color w:val="auto"/>
          <w:sz w:val="24"/>
          <w:szCs w:val="24"/>
        </w:rPr>
        <w:t>направлениями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поддержке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являются</w:t>
      </w:r>
      <w:r w:rsidRPr="00AF11AD">
        <w:rPr>
          <w:rFonts w:ascii="Times New Roman"/>
          <w:color w:val="auto"/>
          <w:sz w:val="24"/>
          <w:szCs w:val="24"/>
        </w:rPr>
        <w:t xml:space="preserve">: </w:t>
      </w:r>
      <w:r w:rsidRPr="00AF11AD">
        <w:rPr>
          <w:rFonts w:hAnsi="Times New Roman"/>
          <w:color w:val="auto"/>
          <w:sz w:val="24"/>
          <w:szCs w:val="24"/>
        </w:rPr>
        <w:t>коррекционная</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овладении</w:t>
      </w:r>
      <w:r w:rsidRPr="00AF11AD">
        <w:rPr>
          <w:rFonts w:hAnsi="Times New Roman"/>
          <w:color w:val="auto"/>
          <w:sz w:val="24"/>
          <w:szCs w:val="24"/>
        </w:rPr>
        <w:t xml:space="preserve"> </w:t>
      </w:r>
      <w:r w:rsidRPr="00AF11AD">
        <w:rPr>
          <w:rFonts w:hAnsi="Times New Roman"/>
          <w:color w:val="auto"/>
          <w:sz w:val="24"/>
          <w:szCs w:val="24"/>
        </w:rPr>
        <w:t>базовым</w:t>
      </w:r>
      <w:r w:rsidRPr="00AF11AD">
        <w:rPr>
          <w:rFonts w:hAnsi="Times New Roman"/>
          <w:color w:val="auto"/>
          <w:sz w:val="24"/>
          <w:szCs w:val="24"/>
        </w:rPr>
        <w:t xml:space="preserve"> </w:t>
      </w:r>
      <w:r w:rsidRPr="00AF11AD">
        <w:rPr>
          <w:rFonts w:hAnsi="Times New Roman"/>
          <w:color w:val="auto"/>
          <w:sz w:val="24"/>
          <w:szCs w:val="24"/>
        </w:rPr>
        <w:t>содержанием</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слухозрительного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слухового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сознательного</w:t>
      </w:r>
      <w:r w:rsidRPr="00AF11AD">
        <w:rPr>
          <w:rFonts w:hAnsi="Times New Roman"/>
          <w:color w:val="auto"/>
          <w:sz w:val="24"/>
          <w:szCs w:val="24"/>
        </w:rPr>
        <w:t xml:space="preserve"> </w:t>
      </w:r>
      <w:r w:rsidRPr="00AF11AD">
        <w:rPr>
          <w:rFonts w:hAnsi="Times New Roman"/>
          <w:color w:val="auto"/>
          <w:sz w:val="24"/>
          <w:szCs w:val="24"/>
        </w:rPr>
        <w:t>использования</w:t>
      </w:r>
      <w:r w:rsidRPr="00AF11AD">
        <w:rPr>
          <w:rFonts w:hAnsi="Times New Roman"/>
          <w:color w:val="auto"/>
          <w:sz w:val="24"/>
          <w:szCs w:val="24"/>
        </w:rPr>
        <w:t xml:space="preserve"> </w:t>
      </w:r>
      <w:r w:rsidRPr="00AF11AD">
        <w:rPr>
          <w:rFonts w:hAnsi="Times New Roman"/>
          <w:color w:val="auto"/>
          <w:sz w:val="24"/>
          <w:szCs w:val="24"/>
        </w:rPr>
        <w:t>речевых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полноценных</w:t>
      </w:r>
      <w:r w:rsidRPr="00AF11AD">
        <w:rPr>
          <w:rFonts w:hAnsi="Times New Roman"/>
          <w:color w:val="auto"/>
          <w:sz w:val="24"/>
          <w:szCs w:val="24"/>
        </w:rPr>
        <w:t xml:space="preserve"> </w:t>
      </w:r>
      <w:r w:rsidRPr="00AF11AD">
        <w:rPr>
          <w:rFonts w:hAnsi="Times New Roman"/>
          <w:color w:val="auto"/>
          <w:sz w:val="24"/>
          <w:szCs w:val="24"/>
        </w:rPr>
        <w:t>социальных</w:t>
      </w:r>
      <w:r w:rsidRPr="00AF11AD">
        <w:rPr>
          <w:rFonts w:hAnsi="Times New Roman"/>
          <w:color w:val="auto"/>
          <w:sz w:val="24"/>
          <w:szCs w:val="24"/>
        </w:rPr>
        <w:t xml:space="preserve"> </w:t>
      </w:r>
      <w:r w:rsidRPr="00AF11AD">
        <w:rPr>
          <w:rFonts w:hAnsi="Times New Roman"/>
          <w:color w:val="auto"/>
          <w:sz w:val="24"/>
          <w:szCs w:val="24"/>
        </w:rPr>
        <w:t>связей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окружающими</w:t>
      </w:r>
      <w:r w:rsidRPr="00AF11AD">
        <w:rPr>
          <w:rFonts w:hAnsi="Times New Roman"/>
          <w:color w:val="auto"/>
          <w:sz w:val="24"/>
          <w:szCs w:val="24"/>
        </w:rPr>
        <w:t xml:space="preserve"> </w:t>
      </w:r>
      <w:r w:rsidRPr="00AF11AD">
        <w:rPr>
          <w:rFonts w:hAnsi="Times New Roman"/>
          <w:color w:val="auto"/>
          <w:sz w:val="24"/>
          <w:szCs w:val="24"/>
        </w:rPr>
        <w:t>людьми</w:t>
      </w:r>
      <w:r w:rsidRPr="00AF11AD">
        <w:rPr>
          <w:rFonts w:asci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формировании</w:t>
      </w:r>
      <w:r w:rsidRPr="00AF11AD">
        <w:rPr>
          <w:rFonts w:hAnsi="Times New Roman"/>
          <w:color w:val="auto"/>
          <w:sz w:val="24"/>
          <w:szCs w:val="24"/>
        </w:rPr>
        <w:t xml:space="preserve"> </w:t>
      </w:r>
      <w:r w:rsidRPr="00AF11AD">
        <w:rPr>
          <w:rFonts w:hAnsi="Times New Roman"/>
          <w:color w:val="auto"/>
          <w:sz w:val="24"/>
          <w:szCs w:val="24"/>
        </w:rPr>
        <w:t>полноценных</w:t>
      </w:r>
      <w:r w:rsidRPr="00AF11AD">
        <w:rPr>
          <w:rFonts w:hAnsi="Times New Roman"/>
          <w:color w:val="auto"/>
          <w:sz w:val="24"/>
          <w:szCs w:val="24"/>
        </w:rPr>
        <w:t xml:space="preserve"> </w:t>
      </w:r>
      <w:r w:rsidRPr="00AF11AD">
        <w:rPr>
          <w:rFonts w:hAnsi="Times New Roman"/>
          <w:color w:val="auto"/>
          <w:sz w:val="24"/>
          <w:szCs w:val="24"/>
        </w:rPr>
        <w:lastRenderedPageBreak/>
        <w:t>социальных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жизненных</w:t>
      </w:r>
      <w:r w:rsidRPr="00AF11AD">
        <w:rPr>
          <w:rFonts w:ascii="Times New Roman"/>
          <w:color w:val="auto"/>
          <w:sz w:val="24"/>
          <w:szCs w:val="24"/>
        </w:rPr>
        <w:t xml:space="preserve">) </w:t>
      </w:r>
      <w:r w:rsidRPr="00AF11AD">
        <w:rPr>
          <w:rFonts w:hAnsi="Times New Roman"/>
          <w:color w:val="auto"/>
          <w:sz w:val="24"/>
          <w:szCs w:val="24"/>
        </w:rPr>
        <w:t>компетенций</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адекватных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между</w:t>
      </w:r>
      <w:r w:rsidRPr="00AF11AD">
        <w:rPr>
          <w:rFonts w:hAnsi="Times New Roman"/>
          <w:color w:val="auto"/>
          <w:sz w:val="24"/>
          <w:szCs w:val="24"/>
        </w:rPr>
        <w:t xml:space="preserve"> </w:t>
      </w:r>
      <w:r w:rsidRPr="00AF11AD">
        <w:rPr>
          <w:rFonts w:hAnsi="Times New Roman"/>
          <w:color w:val="auto"/>
          <w:sz w:val="24"/>
          <w:szCs w:val="24"/>
        </w:rPr>
        <w:t>ребенком</w:t>
      </w:r>
      <w:r w:rsidRPr="00AF11AD">
        <w:rPr>
          <w:rFonts w:ascii="Times New Roman"/>
          <w:color w:val="auto"/>
          <w:sz w:val="24"/>
          <w:szCs w:val="24"/>
        </w:rPr>
        <w:t xml:space="preserve">, </w:t>
      </w:r>
      <w:r w:rsidRPr="00AF11AD">
        <w:rPr>
          <w:rFonts w:hAnsi="Times New Roman"/>
          <w:color w:val="auto"/>
          <w:sz w:val="24"/>
          <w:szCs w:val="24"/>
        </w:rPr>
        <w:t>учителями</w:t>
      </w:r>
      <w:r w:rsidRPr="00AF11AD">
        <w:rPr>
          <w:rFonts w:ascii="Times New Roman"/>
          <w:color w:val="auto"/>
          <w:sz w:val="24"/>
          <w:szCs w:val="24"/>
        </w:rPr>
        <w:t xml:space="preserve">, </w:t>
      </w:r>
      <w:r w:rsidRPr="00AF11AD">
        <w:rPr>
          <w:rFonts w:hAnsi="Times New Roman"/>
          <w:color w:val="auto"/>
          <w:sz w:val="24"/>
          <w:szCs w:val="24"/>
        </w:rPr>
        <w:t>одноклассниками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ascii="Times New Roman"/>
          <w:color w:val="auto"/>
          <w:sz w:val="24"/>
          <w:szCs w:val="24"/>
        </w:rPr>
        <w:t xml:space="preserve">, </w:t>
      </w:r>
      <w:r w:rsidRPr="00AF11AD">
        <w:rPr>
          <w:rFonts w:hAnsi="Times New Roman"/>
          <w:color w:val="auto"/>
          <w:sz w:val="24"/>
          <w:szCs w:val="24"/>
        </w:rPr>
        <w:t>родителями</w:t>
      </w:r>
      <w:r w:rsidRPr="00AF11AD">
        <w:rPr>
          <w:rFonts w:asci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профилактике</w:t>
      </w:r>
      <w:r w:rsidRPr="00AF11AD">
        <w:rPr>
          <w:rFonts w:hAnsi="Times New Roman"/>
          <w:color w:val="auto"/>
          <w:sz w:val="24"/>
          <w:szCs w:val="24"/>
        </w:rPr>
        <w:t xml:space="preserve"> </w:t>
      </w:r>
      <w:r w:rsidRPr="00AF11AD">
        <w:rPr>
          <w:rFonts w:hAnsi="Times New Roman"/>
          <w:color w:val="auto"/>
          <w:sz w:val="24"/>
          <w:szCs w:val="24"/>
        </w:rPr>
        <w:t>внутриличностных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межличностных</w:t>
      </w:r>
      <w:r w:rsidRPr="00AF11AD">
        <w:rPr>
          <w:rFonts w:hAnsi="Times New Roman"/>
          <w:color w:val="auto"/>
          <w:sz w:val="24"/>
          <w:szCs w:val="24"/>
        </w:rPr>
        <w:t xml:space="preserve"> </w:t>
      </w:r>
      <w:r w:rsidRPr="00AF11AD">
        <w:rPr>
          <w:rFonts w:hAnsi="Times New Roman"/>
          <w:color w:val="auto"/>
          <w:sz w:val="24"/>
          <w:szCs w:val="24"/>
        </w:rPr>
        <w:t>конфликтов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 xml:space="preserve">, </w:t>
      </w:r>
      <w:r w:rsidRPr="00AF11AD">
        <w:rPr>
          <w:rFonts w:hAnsi="Times New Roman"/>
          <w:color w:val="auto"/>
          <w:sz w:val="24"/>
          <w:szCs w:val="24"/>
        </w:rPr>
        <w:t>школе</w:t>
      </w:r>
      <w:r w:rsidRPr="00AF11AD">
        <w:rPr>
          <w:rFonts w:ascii="Times New Roman"/>
          <w:color w:val="auto"/>
          <w:sz w:val="24"/>
          <w:szCs w:val="24"/>
        </w:rPr>
        <w:t xml:space="preserve">, </w:t>
      </w:r>
      <w:r w:rsidRPr="00AF11AD">
        <w:rPr>
          <w:rFonts w:hAnsi="Times New Roman"/>
          <w:color w:val="auto"/>
          <w:sz w:val="24"/>
          <w:szCs w:val="24"/>
        </w:rPr>
        <w:t>поддержанию</w:t>
      </w:r>
      <w:r w:rsidRPr="00AF11AD">
        <w:rPr>
          <w:rFonts w:hAnsi="Times New Roman"/>
          <w:color w:val="auto"/>
          <w:sz w:val="24"/>
          <w:szCs w:val="24"/>
        </w:rPr>
        <w:t xml:space="preserve"> </w:t>
      </w:r>
      <w:r w:rsidRPr="00AF11AD">
        <w:rPr>
          <w:rFonts w:hAnsi="Times New Roman"/>
          <w:color w:val="auto"/>
          <w:sz w:val="24"/>
          <w:szCs w:val="24"/>
        </w:rPr>
        <w:t>эмоционально</w:t>
      </w:r>
      <w:r w:rsidRPr="00AF11AD">
        <w:rPr>
          <w:rFonts w:hAnsi="Times New Roman"/>
          <w:color w:val="auto"/>
          <w:sz w:val="24"/>
          <w:szCs w:val="24"/>
        </w:rPr>
        <w:t xml:space="preserve"> </w:t>
      </w:r>
      <w:r w:rsidRPr="00AF11AD">
        <w:rPr>
          <w:rFonts w:hAnsi="Times New Roman"/>
          <w:color w:val="auto"/>
          <w:sz w:val="24"/>
          <w:szCs w:val="24"/>
        </w:rPr>
        <w:t>комфортной</w:t>
      </w:r>
      <w:r w:rsidRPr="00AF11AD">
        <w:rPr>
          <w:rFonts w:hAnsi="Times New Roman"/>
          <w:color w:val="auto"/>
          <w:sz w:val="24"/>
          <w:szCs w:val="24"/>
        </w:rPr>
        <w:t xml:space="preserve"> </w:t>
      </w:r>
      <w:r w:rsidRPr="00AF11AD">
        <w:rPr>
          <w:rFonts w:hAnsi="Times New Roman"/>
          <w:color w:val="auto"/>
          <w:sz w:val="24"/>
          <w:szCs w:val="24"/>
        </w:rPr>
        <w:t>обстановки</w:t>
      </w:r>
      <w:r w:rsidRPr="00AF11AD">
        <w:rPr>
          <w:rFonts w:ascii="Times New Roman"/>
          <w:color w:val="auto"/>
          <w:sz w:val="24"/>
          <w:szCs w:val="24"/>
        </w:rPr>
        <w:t xml:space="preserve">; </w:t>
      </w:r>
      <w:r w:rsidRPr="00AF11AD">
        <w:rPr>
          <w:rFonts w:hAnsi="Times New Roman"/>
          <w:color w:val="auto"/>
          <w:sz w:val="24"/>
          <w:szCs w:val="24"/>
        </w:rPr>
        <w:t>создание</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успешного</w:t>
      </w:r>
      <w:r w:rsidRPr="00AF11AD">
        <w:rPr>
          <w:rFonts w:hAnsi="Times New Roman"/>
          <w:color w:val="auto"/>
          <w:sz w:val="24"/>
          <w:szCs w:val="24"/>
        </w:rPr>
        <w:t xml:space="preserve"> </w:t>
      </w:r>
      <w:r w:rsidRPr="00AF11AD">
        <w:rPr>
          <w:rFonts w:hAnsi="Times New Roman"/>
          <w:color w:val="auto"/>
          <w:sz w:val="24"/>
          <w:szCs w:val="24"/>
        </w:rPr>
        <w:t>овладения</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деятельностью</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предупреждения</w:t>
      </w:r>
      <w:r w:rsidRPr="00AF11AD">
        <w:rPr>
          <w:rFonts w:hAnsi="Times New Roman"/>
          <w:color w:val="auto"/>
          <w:sz w:val="24"/>
          <w:szCs w:val="24"/>
        </w:rPr>
        <w:t xml:space="preserve"> </w:t>
      </w:r>
      <w:r w:rsidRPr="00AF11AD">
        <w:rPr>
          <w:rFonts w:hAnsi="Times New Roman"/>
          <w:color w:val="auto"/>
          <w:sz w:val="24"/>
          <w:szCs w:val="24"/>
        </w:rPr>
        <w:t>негативного</w:t>
      </w:r>
      <w:r w:rsidRPr="00AF11AD">
        <w:rPr>
          <w:rFonts w:hAnsi="Times New Roman"/>
          <w:color w:val="auto"/>
          <w:sz w:val="24"/>
          <w:szCs w:val="24"/>
        </w:rPr>
        <w:t xml:space="preserve"> </w:t>
      </w:r>
      <w:r w:rsidRPr="00AF11AD">
        <w:rPr>
          <w:rFonts w:hAnsi="Times New Roman"/>
          <w:color w:val="auto"/>
          <w:sz w:val="24"/>
          <w:szCs w:val="24"/>
        </w:rPr>
        <w:t>отношения</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ситуации</w:t>
      </w:r>
      <w:r w:rsidRPr="00AF11AD">
        <w:rPr>
          <w:rFonts w:hAnsi="Times New Roman"/>
          <w:color w:val="auto"/>
          <w:sz w:val="24"/>
          <w:szCs w:val="24"/>
        </w:rPr>
        <w:t xml:space="preserve"> </w:t>
      </w:r>
      <w:r w:rsidRPr="00AF11AD">
        <w:rPr>
          <w:rFonts w:hAnsi="Times New Roman"/>
          <w:color w:val="auto"/>
          <w:sz w:val="24"/>
          <w:szCs w:val="24"/>
        </w:rPr>
        <w:t>школьного</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целом</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Осваивая</w:t>
      </w:r>
      <w:r w:rsidRPr="00AF11AD">
        <w:rPr>
          <w:rFonts w:hAnsi="Times New Roman"/>
          <w:color w:val="auto"/>
          <w:sz w:val="24"/>
          <w:szCs w:val="24"/>
        </w:rPr>
        <w:t xml:space="preserve"> </w:t>
      </w:r>
      <w:r w:rsidRPr="00AF11AD">
        <w:rPr>
          <w:rFonts w:hAnsi="Times New Roman"/>
          <w:color w:val="auto"/>
          <w:sz w:val="24"/>
          <w:szCs w:val="24"/>
        </w:rPr>
        <w:t>адаптированную</w:t>
      </w:r>
      <w:r w:rsidRPr="00AF11AD">
        <w:rPr>
          <w:rFonts w:hAnsi="Times New Roman"/>
          <w:color w:val="auto"/>
          <w:sz w:val="24"/>
          <w:szCs w:val="24"/>
        </w:rPr>
        <w:t xml:space="preserve"> </w:t>
      </w:r>
      <w:r w:rsidRPr="00AF11AD">
        <w:rPr>
          <w:rFonts w:hAnsi="Times New Roman"/>
          <w:color w:val="auto"/>
          <w:sz w:val="24"/>
          <w:szCs w:val="24"/>
        </w:rPr>
        <w:t>основную</w:t>
      </w:r>
      <w:r w:rsidRPr="00AF11AD">
        <w:rPr>
          <w:rFonts w:hAnsi="Times New Roman"/>
          <w:color w:val="auto"/>
          <w:sz w:val="24"/>
          <w:szCs w:val="24"/>
        </w:rPr>
        <w:t xml:space="preserve"> </w:t>
      </w:r>
      <w:r w:rsidRPr="00AF11AD">
        <w:rPr>
          <w:rFonts w:hAnsi="Times New Roman"/>
          <w:color w:val="auto"/>
          <w:sz w:val="24"/>
          <w:szCs w:val="24"/>
        </w:rPr>
        <w:t>общеобразовательную</w:t>
      </w:r>
      <w:r w:rsidRPr="00AF11AD">
        <w:rPr>
          <w:rFonts w:hAnsi="Times New Roman"/>
          <w:color w:val="auto"/>
          <w:sz w:val="24"/>
          <w:szCs w:val="24"/>
        </w:rPr>
        <w:t xml:space="preserve"> </w:t>
      </w:r>
      <w:r w:rsidRPr="00AF11AD">
        <w:rPr>
          <w:rFonts w:hAnsi="Times New Roman"/>
          <w:color w:val="auto"/>
          <w:sz w:val="24"/>
          <w:szCs w:val="24"/>
        </w:rPr>
        <w:t>программу</w:t>
      </w:r>
      <w:r w:rsidRPr="00AF11AD">
        <w:rPr>
          <w:rFonts w:ascii="Times New Roman"/>
          <w:color w:val="auto"/>
          <w:sz w:val="24"/>
          <w:szCs w:val="24"/>
        </w:rPr>
        <w:t xml:space="preserve">,  </w:t>
      </w:r>
      <w:r w:rsidRPr="00AF11AD">
        <w:rPr>
          <w:rFonts w:hAnsi="Times New Roman"/>
          <w:color w:val="auto"/>
          <w:sz w:val="24"/>
          <w:szCs w:val="24"/>
        </w:rPr>
        <w:t>глухой</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имеет</w:t>
      </w:r>
      <w:r w:rsidRPr="00AF11AD">
        <w:rPr>
          <w:rFonts w:hAnsi="Times New Roman"/>
          <w:color w:val="auto"/>
          <w:sz w:val="24"/>
          <w:szCs w:val="24"/>
        </w:rPr>
        <w:t xml:space="preserve"> </w:t>
      </w:r>
      <w:r w:rsidRPr="00AF11AD">
        <w:rPr>
          <w:rFonts w:hAnsi="Times New Roman"/>
          <w:color w:val="auto"/>
          <w:sz w:val="24"/>
          <w:szCs w:val="24"/>
        </w:rPr>
        <w:t>право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прохождение</w:t>
      </w:r>
      <w:r w:rsidRPr="00AF11AD">
        <w:rPr>
          <w:rFonts w:hAnsi="Times New Roman"/>
          <w:color w:val="auto"/>
          <w:sz w:val="24"/>
          <w:szCs w:val="24"/>
        </w:rPr>
        <w:t xml:space="preserve"> </w:t>
      </w:r>
      <w:r w:rsidRPr="00AF11AD">
        <w:rPr>
          <w:rFonts w:hAnsi="Times New Roman"/>
          <w:color w:val="auto"/>
          <w:sz w:val="24"/>
          <w:szCs w:val="24"/>
        </w:rPr>
        <w:t>текущей</w:t>
      </w:r>
      <w:r w:rsidRPr="00AF11AD">
        <w:rPr>
          <w:rFonts w:ascii="Times New Roman"/>
          <w:color w:val="auto"/>
          <w:sz w:val="24"/>
          <w:szCs w:val="24"/>
        </w:rPr>
        <w:t xml:space="preserve">, </w:t>
      </w:r>
      <w:r w:rsidRPr="00AF11AD">
        <w:rPr>
          <w:rFonts w:hAnsi="Times New Roman"/>
          <w:color w:val="auto"/>
          <w:sz w:val="24"/>
          <w:szCs w:val="24"/>
        </w:rPr>
        <w:t>промежуточной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государственной</w:t>
      </w:r>
      <w:r w:rsidRPr="00AF11AD">
        <w:rPr>
          <w:rFonts w:hAnsi="Times New Roman"/>
          <w:color w:val="auto"/>
          <w:sz w:val="24"/>
          <w:szCs w:val="24"/>
        </w:rPr>
        <w:t xml:space="preserve"> </w:t>
      </w:r>
      <w:r w:rsidRPr="00AF11AD">
        <w:rPr>
          <w:rFonts w:hAnsi="Times New Roman"/>
          <w:color w:val="auto"/>
          <w:sz w:val="24"/>
          <w:szCs w:val="24"/>
        </w:rPr>
        <w:t>итоговой</w:t>
      </w:r>
      <w:r w:rsidRPr="00AF11AD">
        <w:rPr>
          <w:rFonts w:hAnsi="Times New Roman"/>
          <w:color w:val="auto"/>
          <w:sz w:val="24"/>
          <w:szCs w:val="24"/>
        </w:rPr>
        <w:t xml:space="preserve"> </w:t>
      </w:r>
      <w:r w:rsidRPr="00AF11AD">
        <w:rPr>
          <w:rFonts w:hAnsi="Times New Roman"/>
          <w:color w:val="auto"/>
          <w:sz w:val="24"/>
          <w:szCs w:val="24"/>
        </w:rPr>
        <w:t>аттестации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иных</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определяется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рекомендаций</w:t>
      </w:r>
      <w:r w:rsidRPr="00AF11AD">
        <w:rPr>
          <w:rFonts w:hAnsi="Times New Roman"/>
          <w:color w:val="auto"/>
          <w:sz w:val="24"/>
          <w:szCs w:val="24"/>
        </w:rPr>
        <w:t xml:space="preserve"> </w:t>
      </w:r>
      <w:r w:rsidRPr="00AF11AD">
        <w:rPr>
          <w:rFonts w:hAnsi="Times New Roman"/>
          <w:color w:val="auto"/>
          <w:sz w:val="24"/>
          <w:szCs w:val="24"/>
        </w:rPr>
        <w:t>ПМПК</w:t>
      </w:r>
      <w:r w:rsidRPr="00AF11AD">
        <w:rPr>
          <w:rFonts w:ascii="Times New Roman"/>
          <w:color w:val="auto"/>
          <w:sz w:val="24"/>
          <w:szCs w:val="24"/>
        </w:rPr>
        <w:t xml:space="preserve">, </w:t>
      </w:r>
      <w:r w:rsidRPr="00AF11AD">
        <w:rPr>
          <w:rFonts w:hAnsi="Times New Roman"/>
          <w:color w:val="auto"/>
          <w:sz w:val="24"/>
          <w:szCs w:val="24"/>
        </w:rPr>
        <w:t>ИПР</w:t>
      </w:r>
      <w:r w:rsidRPr="00AF11AD">
        <w:rPr>
          <w:rFonts w:ascii="Times New Roman"/>
          <w:color w:val="auto"/>
          <w:sz w:val="24"/>
          <w:szCs w:val="24"/>
        </w:rPr>
        <w:t xml:space="preserve">. </w:t>
      </w:r>
    </w:p>
    <w:p w:rsidR="00F65069" w:rsidRPr="00AF11AD" w:rsidRDefault="00C079E3" w:rsidP="00AF11AD">
      <w:pPr>
        <w:tabs>
          <w:tab w:val="left" w:pos="426"/>
          <w:tab w:val="right" w:leader="dot" w:pos="9329"/>
        </w:tabs>
        <w:spacing w:after="0" w:line="240" w:lineRule="auto"/>
        <w:ind w:firstLine="709"/>
        <w:jc w:val="both"/>
        <w:rPr>
          <w:rFonts w:ascii="Times New Roman" w:eastAsia="Times New Roman" w:hAnsi="Times New Roman" w:cs="Times New Roman"/>
          <w:b/>
          <w:bCs/>
          <w:color w:val="auto"/>
          <w:spacing w:val="2"/>
          <w:sz w:val="24"/>
          <w:szCs w:val="24"/>
        </w:rPr>
      </w:pPr>
      <w:r w:rsidRPr="00AF11AD">
        <w:rPr>
          <w:rFonts w:hAnsi="Times New Roman"/>
          <w:b/>
          <w:bCs/>
          <w:color w:val="auto"/>
          <w:spacing w:val="2"/>
          <w:sz w:val="24"/>
          <w:szCs w:val="24"/>
        </w:rPr>
        <w:t>Психолого</w:t>
      </w:r>
      <w:r w:rsidRPr="00AF11AD">
        <w:rPr>
          <w:rFonts w:ascii="Times New Roman"/>
          <w:b/>
          <w:bCs/>
          <w:color w:val="auto"/>
          <w:spacing w:val="2"/>
          <w:sz w:val="24"/>
          <w:szCs w:val="24"/>
        </w:rPr>
        <w:t>-</w:t>
      </w:r>
      <w:r w:rsidRPr="00AF11AD">
        <w:rPr>
          <w:rFonts w:hAnsi="Times New Roman"/>
          <w:b/>
          <w:bCs/>
          <w:color w:val="auto"/>
          <w:spacing w:val="2"/>
          <w:sz w:val="24"/>
          <w:szCs w:val="24"/>
        </w:rPr>
        <w:t>педагогическая</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характеристика</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глухих</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обучающихся</w:t>
      </w:r>
      <w:r w:rsidRPr="00AF11AD">
        <w:rPr>
          <w:rFonts w:ascii="Times New Roman"/>
          <w:b/>
          <w:bCs/>
          <w:color w:val="auto"/>
          <w:spacing w:val="2"/>
          <w:sz w:val="24"/>
          <w:szCs w:val="24"/>
        </w:rPr>
        <w:t>.</w:t>
      </w:r>
    </w:p>
    <w:p w:rsidR="00F65069" w:rsidRPr="00AF11AD" w:rsidRDefault="00C079E3" w:rsidP="00AF11AD">
      <w:pPr>
        <w:tabs>
          <w:tab w:val="left" w:pos="426"/>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адресована</w:t>
      </w:r>
      <w:r w:rsidRPr="00AF11AD">
        <w:rPr>
          <w:rFonts w:hAnsi="Times New Roman"/>
          <w:color w:val="auto"/>
          <w:sz w:val="24"/>
          <w:szCs w:val="24"/>
        </w:rPr>
        <w:t xml:space="preserve"> </w:t>
      </w:r>
      <w:r w:rsidRPr="00AF11AD">
        <w:rPr>
          <w:rFonts w:hAnsi="Times New Roman"/>
          <w:color w:val="auto"/>
          <w:sz w:val="24"/>
          <w:szCs w:val="24"/>
        </w:rPr>
        <w:t>глухим</w:t>
      </w:r>
      <w:r w:rsidRPr="00AF11AD">
        <w:rPr>
          <w:rFonts w:hAnsi="Times New Roman"/>
          <w:color w:val="auto"/>
          <w:sz w:val="24"/>
          <w:szCs w:val="24"/>
        </w:rPr>
        <w:t xml:space="preserve"> </w:t>
      </w:r>
      <w:r w:rsidRPr="00AF11AD">
        <w:rPr>
          <w:rFonts w:hAnsi="Times New Roman"/>
          <w:color w:val="auto"/>
          <w:sz w:val="24"/>
          <w:szCs w:val="24"/>
        </w:rPr>
        <w:t>детям</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слуховыми</w:t>
      </w:r>
      <w:r w:rsidRPr="00AF11AD">
        <w:rPr>
          <w:rFonts w:hAnsi="Times New Roman"/>
          <w:color w:val="auto"/>
          <w:sz w:val="24"/>
          <w:szCs w:val="24"/>
        </w:rPr>
        <w:t xml:space="preserve">  </w:t>
      </w:r>
      <w:r w:rsidRPr="00AF11AD">
        <w:rPr>
          <w:rFonts w:hAnsi="Times New Roman"/>
          <w:color w:val="auto"/>
          <w:sz w:val="24"/>
          <w:szCs w:val="24"/>
        </w:rPr>
        <w:t>аппаратами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имплантами</w:t>
      </w:r>
      <w:r w:rsidRPr="00AF11AD">
        <w:rPr>
          <w:rFonts w:ascii="Times New Roman"/>
          <w:color w:val="auto"/>
          <w:sz w:val="24"/>
          <w:szCs w:val="24"/>
        </w:rPr>
        <w:t xml:space="preserve">),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достигают</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моменту</w:t>
      </w:r>
      <w:r w:rsidRPr="00AF11AD">
        <w:rPr>
          <w:rFonts w:hAnsi="Times New Roman"/>
          <w:color w:val="auto"/>
          <w:sz w:val="24"/>
          <w:szCs w:val="24"/>
        </w:rPr>
        <w:t xml:space="preserve"> </w:t>
      </w:r>
      <w:r w:rsidRPr="00AF11AD">
        <w:rPr>
          <w:rFonts w:hAnsi="Times New Roman"/>
          <w:color w:val="auto"/>
          <w:sz w:val="24"/>
          <w:szCs w:val="24"/>
        </w:rPr>
        <w:t>поступления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школу</w:t>
      </w:r>
      <w:r w:rsidRPr="00AF11AD">
        <w:rPr>
          <w:rFonts w:hAnsi="Times New Roman"/>
          <w:color w:val="auto"/>
          <w:sz w:val="24"/>
          <w:szCs w:val="24"/>
        </w:rPr>
        <w:t xml:space="preserve"> </w:t>
      </w:r>
      <w:r w:rsidRPr="00AF11AD">
        <w:rPr>
          <w:rFonts w:hAnsi="Times New Roman"/>
          <w:color w:val="auto"/>
          <w:sz w:val="24"/>
          <w:szCs w:val="24"/>
        </w:rPr>
        <w:t>уровня</w:t>
      </w:r>
      <w:r w:rsidRPr="00AF11AD">
        <w:rPr>
          <w:rFonts w:hAnsi="Times New Roman"/>
          <w:color w:val="auto"/>
          <w:sz w:val="24"/>
          <w:szCs w:val="24"/>
        </w:rPr>
        <w:t xml:space="preserve"> </w:t>
      </w:r>
      <w:r w:rsidRPr="00AF11AD">
        <w:rPr>
          <w:rFonts w:hAnsi="Times New Roman"/>
          <w:color w:val="auto"/>
          <w:sz w:val="24"/>
          <w:szCs w:val="24"/>
        </w:rPr>
        <w:t>психофизического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ascii="Times New Roman"/>
          <w:color w:val="auto"/>
          <w:sz w:val="24"/>
          <w:szCs w:val="24"/>
        </w:rPr>
        <w:t xml:space="preserve">), </w:t>
      </w:r>
      <w:r w:rsidRPr="00AF11AD">
        <w:rPr>
          <w:rFonts w:hAnsi="Times New Roman"/>
          <w:color w:val="auto"/>
          <w:sz w:val="24"/>
          <w:szCs w:val="24"/>
        </w:rPr>
        <w:t>близкого</w:t>
      </w:r>
      <w:r w:rsidRPr="00AF11AD">
        <w:rPr>
          <w:rFonts w:hAnsi="Times New Roman"/>
          <w:color w:val="auto"/>
          <w:sz w:val="24"/>
          <w:szCs w:val="24"/>
        </w:rPr>
        <w:t xml:space="preserve"> </w:t>
      </w:r>
      <w:r w:rsidRPr="00AF11AD">
        <w:rPr>
          <w:rFonts w:hAnsi="Times New Roman"/>
          <w:color w:val="auto"/>
          <w:sz w:val="24"/>
          <w:szCs w:val="24"/>
        </w:rPr>
        <w:t>возрастной</w:t>
      </w:r>
      <w:r w:rsidRPr="00AF11AD">
        <w:rPr>
          <w:rFonts w:hAnsi="Times New Roman"/>
          <w:color w:val="auto"/>
          <w:sz w:val="24"/>
          <w:szCs w:val="24"/>
        </w:rPr>
        <w:t xml:space="preserve"> </w:t>
      </w:r>
      <w:r w:rsidRPr="00AF11AD">
        <w:rPr>
          <w:rFonts w:hAnsi="Times New Roman"/>
          <w:color w:val="auto"/>
          <w:sz w:val="24"/>
          <w:szCs w:val="24"/>
        </w:rPr>
        <w:t>норме</w:t>
      </w:r>
      <w:r w:rsidRPr="00AF11AD">
        <w:rPr>
          <w:rFonts w:ascii="Times New Roman"/>
          <w:color w:val="auto"/>
          <w:sz w:val="24"/>
          <w:szCs w:val="24"/>
        </w:rPr>
        <w:t xml:space="preserve">, </w:t>
      </w:r>
      <w:r w:rsidRPr="00AF11AD">
        <w:rPr>
          <w:rFonts w:hAnsi="Times New Roman"/>
          <w:color w:val="auto"/>
          <w:sz w:val="24"/>
          <w:szCs w:val="24"/>
        </w:rPr>
        <w:t>имеют</w:t>
      </w:r>
      <w:r w:rsidRPr="00AF11AD">
        <w:rPr>
          <w:rFonts w:hAnsi="Times New Roman"/>
          <w:color w:val="auto"/>
          <w:sz w:val="24"/>
          <w:szCs w:val="24"/>
        </w:rPr>
        <w:t xml:space="preserve"> </w:t>
      </w:r>
      <w:r w:rsidRPr="00AF11AD">
        <w:rPr>
          <w:rFonts w:hAnsi="Times New Roman"/>
          <w:color w:val="auto"/>
          <w:sz w:val="24"/>
          <w:szCs w:val="24"/>
        </w:rPr>
        <w:t>положительный</w:t>
      </w:r>
      <w:r w:rsidRPr="00AF11AD">
        <w:rPr>
          <w:rFonts w:hAnsi="Times New Roman"/>
          <w:color w:val="auto"/>
          <w:sz w:val="24"/>
          <w:szCs w:val="24"/>
        </w:rPr>
        <w:t xml:space="preserve"> </w:t>
      </w:r>
      <w:r w:rsidRPr="00AF11AD">
        <w:rPr>
          <w:rFonts w:hAnsi="Times New Roman"/>
          <w:color w:val="auto"/>
          <w:sz w:val="24"/>
          <w:szCs w:val="24"/>
        </w:rPr>
        <w:t>опыт</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r w:rsidRPr="00AF11AD">
        <w:rPr>
          <w:rFonts w:hAnsi="Times New Roman"/>
          <w:color w:val="auto"/>
          <w:sz w:val="24"/>
          <w:szCs w:val="24"/>
        </w:rPr>
        <w:t>понимают</w:t>
      </w:r>
      <w:r w:rsidRPr="00AF11AD">
        <w:rPr>
          <w:rFonts w:hAnsi="Times New Roman"/>
          <w:color w:val="auto"/>
          <w:sz w:val="24"/>
          <w:szCs w:val="24"/>
        </w:rPr>
        <w:t xml:space="preserve"> </w:t>
      </w:r>
      <w:r w:rsidRPr="00AF11AD">
        <w:rPr>
          <w:rFonts w:hAnsi="Times New Roman"/>
          <w:color w:val="auto"/>
          <w:sz w:val="24"/>
          <w:szCs w:val="24"/>
        </w:rPr>
        <w:t>простую</w:t>
      </w:r>
      <w:r w:rsidRPr="00AF11AD">
        <w:rPr>
          <w:rFonts w:hAnsi="Times New Roman"/>
          <w:color w:val="auto"/>
          <w:sz w:val="24"/>
          <w:szCs w:val="24"/>
        </w:rPr>
        <w:t xml:space="preserve"> </w:t>
      </w:r>
      <w:r w:rsidRPr="00AF11AD">
        <w:rPr>
          <w:rFonts w:hAnsi="Times New Roman"/>
          <w:color w:val="auto"/>
          <w:sz w:val="24"/>
          <w:szCs w:val="24"/>
        </w:rPr>
        <w:t>обращенную</w:t>
      </w:r>
      <w:r w:rsidRPr="00AF11AD">
        <w:rPr>
          <w:rFonts w:hAnsi="Times New Roman"/>
          <w:color w:val="auto"/>
          <w:sz w:val="24"/>
          <w:szCs w:val="24"/>
        </w:rPr>
        <w:t xml:space="preserve"> </w:t>
      </w:r>
      <w:r w:rsidRPr="00AF11AD">
        <w:rPr>
          <w:rFonts w:hAnsi="Times New Roman"/>
          <w:color w:val="auto"/>
          <w:sz w:val="24"/>
          <w:szCs w:val="24"/>
        </w:rPr>
        <w:t>устную</w:t>
      </w:r>
      <w:r w:rsidRPr="00AF11AD">
        <w:rPr>
          <w:rFonts w:hAnsi="Times New Roman"/>
          <w:color w:val="auto"/>
          <w:sz w:val="24"/>
          <w:szCs w:val="24"/>
        </w:rPr>
        <w:t xml:space="preserve"> </w:t>
      </w:r>
      <w:r w:rsidRPr="00AF11AD">
        <w:rPr>
          <w:rFonts w:hAnsi="Times New Roman"/>
          <w:color w:val="auto"/>
          <w:sz w:val="24"/>
          <w:szCs w:val="24"/>
        </w:rPr>
        <w:t>речь</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этом</w:t>
      </w:r>
      <w:r w:rsidRPr="00AF11AD">
        <w:rPr>
          <w:rFonts w:hAnsi="Times New Roman"/>
          <w:color w:val="auto"/>
          <w:sz w:val="24"/>
          <w:szCs w:val="24"/>
        </w:rPr>
        <w:t xml:space="preserve"> </w:t>
      </w:r>
      <w:r w:rsidRPr="00AF11AD">
        <w:rPr>
          <w:rFonts w:hAnsi="Times New Roman"/>
          <w:color w:val="auto"/>
          <w:sz w:val="24"/>
          <w:szCs w:val="24"/>
        </w:rPr>
        <w:t>собственная</w:t>
      </w:r>
      <w:r w:rsidRPr="00AF11AD">
        <w:rPr>
          <w:rFonts w:hAnsi="Times New Roman"/>
          <w:color w:val="auto"/>
          <w:sz w:val="24"/>
          <w:szCs w:val="24"/>
        </w:rPr>
        <w:t xml:space="preserve"> </w:t>
      </w:r>
      <w:r w:rsidRPr="00AF11AD">
        <w:rPr>
          <w:rFonts w:hAnsi="Times New Roman"/>
          <w:color w:val="auto"/>
          <w:sz w:val="24"/>
          <w:szCs w:val="24"/>
        </w:rPr>
        <w:t>речь</w:t>
      </w:r>
      <w:r w:rsidRPr="00AF11AD">
        <w:rPr>
          <w:rFonts w:hAnsi="Times New Roman"/>
          <w:color w:val="auto"/>
          <w:sz w:val="24"/>
          <w:szCs w:val="24"/>
        </w:rPr>
        <w:t xml:space="preserve"> </w:t>
      </w:r>
      <w:r w:rsidRPr="00AF11AD">
        <w:rPr>
          <w:rFonts w:hAnsi="Times New Roman"/>
          <w:color w:val="auto"/>
          <w:sz w:val="24"/>
          <w:szCs w:val="24"/>
        </w:rPr>
        <w:t>внятная</w:t>
      </w:r>
      <w:r w:rsidRPr="00AF11AD">
        <w:rPr>
          <w:rFonts w:ascii="Times New Roman"/>
          <w:color w:val="auto"/>
          <w:sz w:val="24"/>
          <w:szCs w:val="24"/>
        </w:rPr>
        <w:t xml:space="preserve">, </w:t>
      </w:r>
      <w:r w:rsidRPr="00AF11AD">
        <w:rPr>
          <w:rFonts w:hAnsi="Times New Roman"/>
          <w:color w:val="auto"/>
          <w:sz w:val="24"/>
          <w:szCs w:val="24"/>
        </w:rPr>
        <w:t>понятная</w:t>
      </w:r>
      <w:r w:rsidRPr="00AF11AD">
        <w:rPr>
          <w:rFonts w:hAnsi="Times New Roman"/>
          <w:color w:val="auto"/>
          <w:sz w:val="24"/>
          <w:szCs w:val="24"/>
        </w:rPr>
        <w:t xml:space="preserve"> </w:t>
      </w:r>
      <w:r w:rsidRPr="00AF11AD">
        <w:rPr>
          <w:rFonts w:hAnsi="Times New Roman"/>
          <w:color w:val="auto"/>
          <w:sz w:val="24"/>
          <w:szCs w:val="24"/>
        </w:rPr>
        <w:t>собеседнику</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допустимы</w:t>
      </w:r>
      <w:r w:rsidRPr="00AF11AD">
        <w:rPr>
          <w:rFonts w:hAnsi="Times New Roman"/>
          <w:color w:val="auto"/>
          <w:sz w:val="24"/>
          <w:szCs w:val="24"/>
        </w:rPr>
        <w:t xml:space="preserve"> </w:t>
      </w:r>
      <w:r w:rsidRPr="00AF11AD">
        <w:rPr>
          <w:rFonts w:hAnsi="Times New Roman"/>
          <w:color w:val="auto"/>
          <w:sz w:val="24"/>
          <w:szCs w:val="24"/>
        </w:rPr>
        <w:t>нарушения</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лексико</w:t>
      </w:r>
      <w:r w:rsidRPr="00AF11AD">
        <w:rPr>
          <w:rFonts w:ascii="Times New Roman"/>
          <w:color w:val="auto"/>
          <w:sz w:val="24"/>
          <w:szCs w:val="24"/>
        </w:rPr>
        <w:t>-</w:t>
      </w:r>
      <w:r w:rsidRPr="00AF11AD">
        <w:rPr>
          <w:rFonts w:hAnsi="Times New Roman"/>
          <w:color w:val="auto"/>
          <w:sz w:val="24"/>
          <w:szCs w:val="24"/>
        </w:rPr>
        <w:t>грамматического</w:t>
      </w:r>
      <w:r w:rsidRPr="00AF11AD">
        <w:rPr>
          <w:rFonts w:hAnsi="Times New Roman"/>
          <w:color w:val="auto"/>
          <w:sz w:val="24"/>
          <w:szCs w:val="24"/>
        </w:rPr>
        <w:t xml:space="preserve"> </w:t>
      </w:r>
      <w:r w:rsidRPr="00AF11AD">
        <w:rPr>
          <w:rFonts w:hAnsi="Times New Roman"/>
          <w:color w:val="auto"/>
          <w:sz w:val="24"/>
          <w:szCs w:val="24"/>
        </w:rPr>
        <w:t>строя</w:t>
      </w:r>
      <w:r w:rsidRPr="00AF11AD">
        <w:rPr>
          <w:rFonts w:asci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влияющие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общее</w:t>
      </w:r>
      <w:r w:rsidRPr="00AF11AD">
        <w:rPr>
          <w:rFonts w:hAnsi="Times New Roman"/>
          <w:color w:val="auto"/>
          <w:sz w:val="24"/>
          <w:szCs w:val="24"/>
        </w:rPr>
        <w:t xml:space="preserve"> </w:t>
      </w:r>
      <w:r w:rsidRPr="00AF11AD">
        <w:rPr>
          <w:rFonts w:hAnsi="Times New Roman"/>
          <w:color w:val="auto"/>
          <w:sz w:val="24"/>
          <w:szCs w:val="24"/>
        </w:rPr>
        <w:t>понимание</w:t>
      </w:r>
      <w:r w:rsidRPr="00AF11AD">
        <w:rPr>
          <w:rFonts w:hAnsi="Times New Roman"/>
          <w:color w:val="auto"/>
          <w:sz w:val="24"/>
          <w:szCs w:val="24"/>
        </w:rPr>
        <w:t xml:space="preserve"> </w:t>
      </w:r>
      <w:r w:rsidRPr="00AF11AD">
        <w:rPr>
          <w:rFonts w:hAnsi="Times New Roman"/>
          <w:color w:val="auto"/>
          <w:sz w:val="24"/>
          <w:szCs w:val="24"/>
        </w:rPr>
        <w:t>смысла</w:t>
      </w:r>
      <w:r w:rsidRPr="00AF11AD">
        <w:rPr>
          <w:rFonts w:hAnsi="Times New Roman"/>
          <w:color w:val="auto"/>
          <w:sz w:val="24"/>
          <w:szCs w:val="24"/>
        </w:rPr>
        <w:t xml:space="preserve"> </w:t>
      </w:r>
      <w:r w:rsidRPr="00AF11AD">
        <w:rPr>
          <w:rFonts w:hAnsi="Times New Roman"/>
          <w:color w:val="auto"/>
          <w:sz w:val="24"/>
          <w:szCs w:val="24"/>
        </w:rPr>
        <w:t>собеседником</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pacing w:val="2"/>
          <w:sz w:val="24"/>
          <w:szCs w:val="24"/>
        </w:rPr>
      </w:pPr>
      <w:r w:rsidRPr="00AF11AD">
        <w:rPr>
          <w:rFonts w:hAnsi="Times New Roman"/>
          <w:b/>
          <w:bCs/>
          <w:color w:val="auto"/>
          <w:spacing w:val="2"/>
          <w:sz w:val="24"/>
          <w:szCs w:val="24"/>
        </w:rPr>
        <w:t>Особые</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образовательные</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потребности</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глухих</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shd w:val="clear" w:color="auto" w:fill="00F900"/>
        </w:rPr>
      </w:pPr>
      <w:r w:rsidRPr="00AF11AD">
        <w:rPr>
          <w:rFonts w:hAnsi="Times New Roman"/>
          <w:color w:val="auto"/>
          <w:sz w:val="24"/>
          <w:szCs w:val="24"/>
        </w:rPr>
        <w:t>Особые</w:t>
      </w:r>
      <w:r w:rsidRPr="00AF11AD">
        <w:rPr>
          <w:rFonts w:hAnsi="Times New Roman"/>
          <w:color w:val="auto"/>
          <w:sz w:val="24"/>
          <w:szCs w:val="24"/>
        </w:rPr>
        <w:t xml:space="preserve"> </w:t>
      </w:r>
      <w:r w:rsidRPr="00AF11AD">
        <w:rPr>
          <w:rFonts w:hAnsi="Times New Roman"/>
          <w:color w:val="auto"/>
          <w:sz w:val="24"/>
          <w:szCs w:val="24"/>
        </w:rPr>
        <w:t>образовательные</w:t>
      </w:r>
      <w:r w:rsidRPr="00AF11AD">
        <w:rPr>
          <w:rFonts w:hAnsi="Times New Roman"/>
          <w:color w:val="auto"/>
          <w:sz w:val="24"/>
          <w:szCs w:val="24"/>
        </w:rPr>
        <w:t xml:space="preserve"> </w:t>
      </w:r>
      <w:r w:rsidRPr="00AF11AD">
        <w:rPr>
          <w:rFonts w:hAnsi="Times New Roman"/>
          <w:color w:val="auto"/>
          <w:sz w:val="24"/>
          <w:szCs w:val="24"/>
        </w:rPr>
        <w:t>потребности</w:t>
      </w:r>
      <w:r w:rsidRPr="00AF11AD">
        <w:rPr>
          <w:rFonts w:hAnsi="Times New Roman"/>
          <w:color w:val="auto"/>
          <w:sz w:val="24"/>
          <w:szCs w:val="24"/>
        </w:rPr>
        <w:t xml:space="preserve"> </w:t>
      </w:r>
      <w:r w:rsidRPr="00AF11AD">
        <w:rPr>
          <w:rFonts w:hAnsi="Times New Roman"/>
          <w:color w:val="auto"/>
          <w:sz w:val="24"/>
          <w:szCs w:val="24"/>
        </w:rPr>
        <w:t>различаются</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групп</w:t>
      </w:r>
      <w:r w:rsidRPr="00AF11AD">
        <w:rPr>
          <w:rFonts w:ascii="Times New Roman"/>
          <w:color w:val="auto"/>
          <w:sz w:val="24"/>
          <w:szCs w:val="24"/>
        </w:rPr>
        <w:t xml:space="preserve">, </w:t>
      </w:r>
      <w:r w:rsidRPr="00AF11AD">
        <w:rPr>
          <w:rFonts w:hAnsi="Times New Roman"/>
          <w:color w:val="auto"/>
          <w:sz w:val="24"/>
          <w:szCs w:val="24"/>
        </w:rPr>
        <w:t>поскольку</w:t>
      </w:r>
      <w:r w:rsidRPr="00AF11AD">
        <w:rPr>
          <w:rFonts w:hAnsi="Times New Roman"/>
          <w:color w:val="auto"/>
          <w:sz w:val="24"/>
          <w:szCs w:val="24"/>
        </w:rPr>
        <w:t xml:space="preserve"> </w:t>
      </w:r>
      <w:r w:rsidRPr="00AF11AD">
        <w:rPr>
          <w:rFonts w:hAnsi="Times New Roman"/>
          <w:color w:val="auto"/>
          <w:sz w:val="24"/>
          <w:szCs w:val="24"/>
        </w:rPr>
        <w:t>задаются</w:t>
      </w:r>
      <w:r w:rsidRPr="00AF11AD">
        <w:rPr>
          <w:rFonts w:hAnsi="Times New Roman"/>
          <w:color w:val="auto"/>
          <w:sz w:val="24"/>
          <w:szCs w:val="24"/>
        </w:rPr>
        <w:t xml:space="preserve"> </w:t>
      </w:r>
      <w:r w:rsidRPr="00AF11AD">
        <w:rPr>
          <w:rFonts w:hAnsi="Times New Roman"/>
          <w:color w:val="auto"/>
          <w:sz w:val="24"/>
          <w:szCs w:val="24"/>
        </w:rPr>
        <w:t>спецификой</w:t>
      </w:r>
      <w:r w:rsidRPr="00AF11AD">
        <w:rPr>
          <w:rFonts w:hAnsi="Times New Roman"/>
          <w:color w:val="auto"/>
          <w:sz w:val="24"/>
          <w:szCs w:val="24"/>
        </w:rPr>
        <w:t xml:space="preserve"> </w:t>
      </w:r>
      <w:r w:rsidRPr="00AF11AD">
        <w:rPr>
          <w:rFonts w:hAnsi="Times New Roman"/>
          <w:color w:val="auto"/>
          <w:sz w:val="24"/>
          <w:szCs w:val="24"/>
        </w:rPr>
        <w:t>нарушения</w:t>
      </w:r>
      <w:r w:rsidRPr="00AF11AD">
        <w:rPr>
          <w:rFonts w:ascii="Times New Roman"/>
          <w:color w:val="auto"/>
          <w:sz w:val="24"/>
          <w:szCs w:val="24"/>
        </w:rPr>
        <w:t xml:space="preserve">, </w:t>
      </w:r>
      <w:r w:rsidRPr="00AF11AD">
        <w:rPr>
          <w:rFonts w:hAnsi="Times New Roman"/>
          <w:color w:val="auto"/>
          <w:sz w:val="24"/>
          <w:szCs w:val="24"/>
        </w:rPr>
        <w:t>уровнем</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определяют</w:t>
      </w:r>
      <w:r w:rsidRPr="00AF11AD">
        <w:rPr>
          <w:rFonts w:hAnsi="Times New Roman"/>
          <w:color w:val="auto"/>
          <w:sz w:val="24"/>
          <w:szCs w:val="24"/>
        </w:rPr>
        <w:t xml:space="preserve"> </w:t>
      </w:r>
      <w:r w:rsidRPr="00AF11AD">
        <w:rPr>
          <w:rFonts w:hAnsi="Times New Roman"/>
          <w:color w:val="auto"/>
          <w:sz w:val="24"/>
          <w:szCs w:val="24"/>
        </w:rPr>
        <w:t>особую</w:t>
      </w:r>
      <w:r w:rsidRPr="00AF11AD">
        <w:rPr>
          <w:rFonts w:hAnsi="Times New Roman"/>
          <w:color w:val="auto"/>
          <w:sz w:val="24"/>
          <w:szCs w:val="24"/>
        </w:rPr>
        <w:t xml:space="preserve"> </w:t>
      </w:r>
      <w:r w:rsidRPr="00AF11AD">
        <w:rPr>
          <w:rFonts w:hAnsi="Times New Roman"/>
          <w:color w:val="auto"/>
          <w:sz w:val="24"/>
          <w:szCs w:val="24"/>
        </w:rPr>
        <w:t>логику</w:t>
      </w:r>
      <w:r w:rsidRPr="00AF11AD">
        <w:rPr>
          <w:rFonts w:hAnsi="Times New Roman"/>
          <w:color w:val="auto"/>
          <w:sz w:val="24"/>
          <w:szCs w:val="24"/>
        </w:rPr>
        <w:t xml:space="preserve"> </w:t>
      </w:r>
      <w:r w:rsidRPr="00AF11AD">
        <w:rPr>
          <w:rFonts w:hAnsi="Times New Roman"/>
          <w:color w:val="auto"/>
          <w:sz w:val="24"/>
          <w:szCs w:val="24"/>
        </w:rPr>
        <w:t>построения</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находят</w:t>
      </w:r>
      <w:r w:rsidRPr="00AF11AD">
        <w:rPr>
          <w:rFonts w:hAnsi="Times New Roman"/>
          <w:color w:val="auto"/>
          <w:sz w:val="24"/>
          <w:szCs w:val="24"/>
        </w:rPr>
        <w:t xml:space="preserve"> </w:t>
      </w:r>
      <w:r w:rsidRPr="00AF11AD">
        <w:rPr>
          <w:rFonts w:hAnsi="Times New Roman"/>
          <w:color w:val="auto"/>
          <w:sz w:val="24"/>
          <w:szCs w:val="24"/>
        </w:rPr>
        <w:t>своё</w:t>
      </w:r>
      <w:r w:rsidRPr="00AF11AD">
        <w:rPr>
          <w:rFonts w:hAnsi="Times New Roman"/>
          <w:color w:val="auto"/>
          <w:sz w:val="24"/>
          <w:szCs w:val="24"/>
        </w:rPr>
        <w:t xml:space="preserve"> </w:t>
      </w:r>
      <w:r w:rsidRPr="00AF11AD">
        <w:rPr>
          <w:rFonts w:hAnsi="Times New Roman"/>
          <w:color w:val="auto"/>
          <w:sz w:val="24"/>
          <w:szCs w:val="24"/>
        </w:rPr>
        <w:t>отражение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структуре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содержании</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hAnsi="Times New Roman" w:cs="Times New Roman"/>
          <w:color w:val="auto"/>
          <w:sz w:val="24"/>
          <w:szCs w:val="24"/>
        </w:rPr>
        <w:t>. Наряду с этим можно выделить особые по своему характеру потребности, свойственные всем обучающимся с ограниченными возможностями (см. стр.9-11).</w:t>
      </w: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13" w:name="_Toc432958031"/>
      <w:bookmarkStart w:id="14" w:name="_Toc432960455"/>
      <w:bookmarkStart w:id="15" w:name="_Toc535912635"/>
      <w:r w:rsidRPr="00AF11AD">
        <w:rPr>
          <w:rFonts w:ascii="Times New Roman"/>
          <w:b/>
          <w:bCs/>
          <w:color w:val="auto"/>
          <w:sz w:val="24"/>
          <w:szCs w:val="24"/>
        </w:rPr>
        <w:t xml:space="preserve">2.1.2. </w:t>
      </w:r>
      <w:r w:rsidRPr="00AF11AD">
        <w:rPr>
          <w:rFonts w:hAnsi="Times New Roman"/>
          <w:b/>
          <w:bCs/>
          <w:color w:val="auto"/>
          <w:sz w:val="24"/>
          <w:szCs w:val="24"/>
        </w:rPr>
        <w:t>Планируемые</w:t>
      </w:r>
      <w:r w:rsidRPr="00AF11AD">
        <w:rPr>
          <w:rFonts w:hAnsi="Times New Roman"/>
          <w:b/>
          <w:bCs/>
          <w:color w:val="auto"/>
          <w:sz w:val="24"/>
          <w:szCs w:val="24"/>
        </w:rPr>
        <w:t xml:space="preserve"> </w:t>
      </w:r>
      <w:r w:rsidRPr="00AF11AD">
        <w:rPr>
          <w:rFonts w:hAnsi="Times New Roman"/>
          <w:b/>
          <w:bCs/>
          <w:color w:val="auto"/>
          <w:sz w:val="24"/>
          <w:szCs w:val="24"/>
        </w:rPr>
        <w:t>результаты</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009B74B0" w:rsidRPr="00AF11AD">
        <w:rPr>
          <w:rFonts w:hAnsi="Times New Roman"/>
          <w:b/>
          <w:bCs/>
          <w:color w:val="auto"/>
          <w:sz w:val="24"/>
          <w:szCs w:val="24"/>
        </w:rPr>
        <w:br/>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1.1.)</w:t>
      </w:r>
      <w:bookmarkEnd w:id="13"/>
      <w:bookmarkEnd w:id="14"/>
      <w:bookmarkEnd w:id="15"/>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olor w:val="auto"/>
          <w:kern w:val="1"/>
          <w:sz w:val="24"/>
          <w:szCs w:val="24"/>
        </w:rPr>
      </w:pPr>
      <w:r w:rsidRPr="00AF11AD">
        <w:rPr>
          <w:rFonts w:ascii="Times New Roman" w:hAnsi="Times New Roman" w:cs="Times New Roman"/>
          <w:color w:val="auto"/>
          <w:sz w:val="24"/>
          <w:szCs w:val="24"/>
        </w:rPr>
        <w:t>Самым общим результатом освоения АООП НОО для глухих обучающихся должно стать</w:t>
      </w:r>
      <w:r w:rsidRPr="00AF11AD">
        <w:rPr>
          <w:rFonts w:ascii="Times New Roman" w:hAnsi="Times New Roman" w:cs="Times New Roman"/>
          <w:color w:val="auto"/>
          <w:kern w:val="1"/>
          <w:sz w:val="24"/>
          <w:szCs w:val="24"/>
        </w:rPr>
        <w:t xml:space="preserve"> полноценное начальное основное образование, развитие жизненных компетенций.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Требования к результатам обучения глухих обучающихся по академическому компоненту сопоставимы с требованиями к результатам обучения сверстников, освоивших основную образовательную программу начального общего образования ФГОС.</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Личностные, метапредметные и предметные результаты освоения глухими обучающимися АООП НОО соответствуют ФГОС НОО.</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Планируемые результаты освоения глухими обучающимися АООП НОО дополняются результатами освоения программы коррекционной работы.</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pacing w:val="2"/>
          <w:sz w:val="24"/>
          <w:szCs w:val="24"/>
        </w:rPr>
        <w:t>В соответствии с установленной для варианта 1.1. АООП НОО единой структурой Программы коррекционной работы, поддерживающей основную образовательную программу, определяются специальные требования к результатам обучения по каждому направлению.</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Требования к результатам освоения </w:t>
      </w:r>
      <w:r w:rsidRPr="00AF11AD">
        <w:rPr>
          <w:rFonts w:ascii="Times New Roman" w:hAnsi="Times New Roman" w:cs="Times New Roman"/>
          <w:b/>
          <w:bCs/>
          <w:color w:val="auto"/>
          <w:sz w:val="24"/>
          <w:szCs w:val="24"/>
        </w:rPr>
        <w:t>Программы коррекционной работы включают:</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1) овладение основными образовательными направлениями специальной поддержки основной образовательной программы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2) овладение обучающимися жизненной компетенцией.</w:t>
      </w:r>
    </w:p>
    <w:p w:rsidR="00AF11AD" w:rsidRDefault="00AF11AD" w:rsidP="00AF11AD">
      <w:pPr>
        <w:spacing w:after="0" w:line="240" w:lineRule="auto"/>
        <w:ind w:firstLine="709"/>
        <w:jc w:val="center"/>
        <w:rPr>
          <w:rFonts w:ascii="Times New Roman" w:hAnsi="Times New Roman" w:cs="Times New Roman"/>
          <w:b/>
          <w:bCs/>
          <w:i/>
          <w:iCs/>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Требования к результатам овладения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i/>
          <w:iCs/>
          <w:color w:val="auto"/>
          <w:sz w:val="24"/>
          <w:szCs w:val="24"/>
        </w:rPr>
        <w:t>основными образовательными направлениями специальной поддержки основной образовательной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Данное направление предусматривает: </w:t>
      </w:r>
      <w:r w:rsidRPr="00AF11AD">
        <w:rPr>
          <w:rFonts w:ascii="Times New Roman" w:hAnsi="Times New Roman" w:cs="Times New Roman"/>
          <w:color w:val="auto"/>
          <w:kern w:val="2"/>
          <w:sz w:val="24"/>
          <w:szCs w:val="24"/>
        </w:rPr>
        <w:t xml:space="preserve">развитие речевого слуха, слухозрительного восприятия устной речи, ее произносительной стороны, </w:t>
      </w:r>
      <w:r w:rsidRPr="00AF11AD">
        <w:rPr>
          <w:rFonts w:ascii="Times New Roman" w:hAnsi="Times New Roman" w:cs="Times New Roman"/>
          <w:color w:val="auto"/>
          <w:sz w:val="24"/>
          <w:szCs w:val="24"/>
        </w:rPr>
        <w:t>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kern w:val="2"/>
          <w:sz w:val="24"/>
          <w:szCs w:val="24"/>
        </w:rPr>
      </w:pPr>
      <w:r w:rsidRPr="00AF11AD">
        <w:rPr>
          <w:rFonts w:ascii="Times New Roman" w:hAnsi="Times New Roman" w:cs="Times New Roman"/>
          <w:b/>
          <w:bCs/>
          <w:i/>
          <w:iCs/>
          <w:color w:val="auto"/>
          <w:kern w:val="2"/>
          <w:sz w:val="24"/>
          <w:szCs w:val="24"/>
        </w:rPr>
        <w:t xml:space="preserve">Ожидаемые результаты: </w:t>
      </w:r>
    </w:p>
    <w:p w:rsidR="00F65069" w:rsidRPr="00AF11AD" w:rsidRDefault="00C079E3" w:rsidP="00AF11AD">
      <w:pPr>
        <w:numPr>
          <w:ilvl w:val="0"/>
          <w:numId w:val="25"/>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слухозрительно воспринимать (с помощью индивидуальных слуховых аппаратов или / и кохлеарного импланта и слухового аппарата или  двух кохлеарных имплантов)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 </w:t>
      </w:r>
    </w:p>
    <w:p w:rsidR="00F65069" w:rsidRPr="00AF11AD" w:rsidRDefault="00C079E3" w:rsidP="00AF11AD">
      <w:pPr>
        <w:numPr>
          <w:ilvl w:val="0"/>
          <w:numId w:val="26"/>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слухозрительно воспринимать речевую информацию на фоне негромкой речи, музыки; слухозрительно воспринимать речь разных дикторов (учителей и детей) в нормальном и более быстром темпе;</w:t>
      </w:r>
    </w:p>
    <w:p w:rsidR="00F65069" w:rsidRPr="00AF11AD" w:rsidRDefault="00C079E3" w:rsidP="00AF11AD">
      <w:pPr>
        <w:numPr>
          <w:ilvl w:val="0"/>
          <w:numId w:val="27"/>
        </w:numPr>
        <w:tabs>
          <w:tab w:val="clear" w:pos="708"/>
          <w:tab w:val="num" w:pos="1265"/>
        </w:tabs>
        <w:spacing w:after="0" w:line="240" w:lineRule="auto"/>
        <w:ind w:left="0"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умения опознавать на слух (с помощью индивидуальных слуховых аппаратов или / и кохлеарного импланта и слухового аппарата или  двух кохлеарных имплантов) речевой материал (слова, словосочетания, фразы), связанный с учебной и внеурочной деятельностью, который отрабатывался на индивидуальных занятиях, распознавать на слух незнакомый по звучанию речевой материал, связанный с учебной и внеурочной деятельностью обучающихся; воспринимать на слух тексты диалогического и монологического характера (до 10- 15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 </w:t>
      </w:r>
    </w:p>
    <w:p w:rsidR="00F65069" w:rsidRPr="00AF11AD" w:rsidRDefault="00C079E3" w:rsidP="00AF11AD">
      <w:pPr>
        <w:numPr>
          <w:ilvl w:val="0"/>
          <w:numId w:val="28"/>
        </w:numPr>
        <w:tabs>
          <w:tab w:val="clear" w:pos="708"/>
          <w:tab w:val="num" w:pos="1265"/>
        </w:tabs>
        <w:spacing w:after="0" w:line="240" w:lineRule="auto"/>
        <w:ind w:left="0"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умение говорить достаточно внятно, т.е. понятно для окружающих, и естественно,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ударение, по –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 в рамках речевого этикета);</w:t>
      </w:r>
    </w:p>
    <w:p w:rsidR="00F65069" w:rsidRPr="00AF11AD" w:rsidRDefault="00C079E3" w:rsidP="00AF11AD">
      <w:pPr>
        <w:numPr>
          <w:ilvl w:val="0"/>
          <w:numId w:val="29"/>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 xml:space="preserve">умение </w:t>
      </w:r>
      <w:r w:rsidRPr="00AF11AD">
        <w:rPr>
          <w:rFonts w:ascii="Times New Roman" w:hAnsi="Times New Roman" w:cs="Times New Roman"/>
          <w:color w:val="auto"/>
          <w:sz w:val="24"/>
          <w:szCs w:val="24"/>
        </w:rPr>
        <w:t>вести разговор с двумя и более собеседниками (с помощью учителя и самостоятельно);</w:t>
      </w:r>
    </w:p>
    <w:p w:rsidR="00F65069" w:rsidRPr="00AF11AD" w:rsidRDefault="00C079E3" w:rsidP="00AF11AD">
      <w:pPr>
        <w:numPr>
          <w:ilvl w:val="0"/>
          <w:numId w:val="30"/>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использовать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взаимопонимание ( с помощью учителя и самостоятельно).</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Овладение глухими обучающимися жизненной компетенцией.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Итогом овладения обучающимися </w:t>
      </w:r>
      <w:r w:rsidRPr="00AF11AD">
        <w:rPr>
          <w:rFonts w:ascii="Times New Roman" w:hAnsi="Times New Roman" w:cs="Times New Roman"/>
          <w:i/>
          <w:iCs/>
          <w:color w:val="auto"/>
          <w:sz w:val="24"/>
          <w:szCs w:val="24"/>
        </w:rPr>
        <w:t>компонентом жизненной компетенции преимущественно являются личностные результаты.</w:t>
      </w:r>
      <w:r w:rsidRPr="00AF11AD">
        <w:rPr>
          <w:rFonts w:ascii="Times New Roman" w:hAnsi="Times New Roman" w:cs="Times New Roman"/>
          <w:color w:val="auto"/>
          <w:sz w:val="24"/>
          <w:szCs w:val="24"/>
        </w:rPr>
        <w:t xml:space="preserve"> Специальные требования к ним определяются по каждому направлению развития жизненной компетенции.</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Развитие адекватных представлений о собственных возможностях, о насущно необходимом жизнеобеспечении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предусматривает развитие у обучающихся адекватных представлений о его собственных возможностях, о насущно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Ожидаемые результаты:</w:t>
      </w:r>
    </w:p>
    <w:p w:rsidR="00F65069" w:rsidRPr="00AF11AD" w:rsidRDefault="00C079E3" w:rsidP="00AF11AD">
      <w:pPr>
        <w:numPr>
          <w:ilvl w:val="0"/>
          <w:numId w:val="3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различать социальные ситуации, в которых необходима посторонняя помощь для её разрешения, и те, где помощь со стороны не требуется, </w:t>
      </w:r>
    </w:p>
    <w:p w:rsidR="00F65069" w:rsidRPr="00AF11AD" w:rsidRDefault="00C079E3" w:rsidP="00AF11AD">
      <w:pPr>
        <w:numPr>
          <w:ilvl w:val="0"/>
          <w:numId w:val="3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представление о собственных возможностях и ограничениях здоровья,</w:t>
      </w:r>
    </w:p>
    <w:p w:rsidR="00F65069" w:rsidRPr="00AF11AD" w:rsidRDefault="00C079E3" w:rsidP="00AF11AD">
      <w:pPr>
        <w:numPr>
          <w:ilvl w:val="0"/>
          <w:numId w:val="3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вступать в коммуникацию со взрослым, в том числе, на предмет разрешения ситуаций, связанных с теми или иными ограничениями здоровья,</w:t>
      </w:r>
    </w:p>
    <w:p w:rsidR="00F65069" w:rsidRPr="00AF11AD" w:rsidRDefault="00C079E3" w:rsidP="00AF11AD">
      <w:pPr>
        <w:numPr>
          <w:ilvl w:val="0"/>
          <w:numId w:val="3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lastRenderedPageBreak/>
        <w:t>умение выделять ситуации, когда требуется привлечение родителей для их разрешения (например, приём медицинских препаратов, вакцинация, ограничения в еде, режиме физической нагрузки и т. п.),</w:t>
      </w:r>
    </w:p>
    <w:p w:rsidR="00F65069" w:rsidRPr="00AF11AD" w:rsidRDefault="00C079E3" w:rsidP="00AF11AD">
      <w:pPr>
        <w:numPr>
          <w:ilvl w:val="0"/>
          <w:numId w:val="3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словесно описать возникшую проблему </w:t>
      </w:r>
      <w:r w:rsidRPr="00AF11AD">
        <w:rPr>
          <w:rFonts w:ascii="Times New Roman" w:hAnsi="Times New Roman" w:cs="Times New Roman"/>
          <w:i/>
          <w:iCs/>
          <w:color w:val="auto"/>
          <w:spacing w:val="2"/>
          <w:sz w:val="24"/>
          <w:szCs w:val="24"/>
        </w:rPr>
        <w:t>(мне надо спросить у мамы, можно ли мне…; врач не разрешил мне...; спросите у моей мамы, пожалуйста; позвоните моим родителями и т. п.)</w:t>
      </w:r>
      <w:r w:rsidRPr="00AF11AD">
        <w:rPr>
          <w:rFonts w:ascii="Times New Roman" w:hAnsi="Times New Roman" w:cs="Times New Roman"/>
          <w:color w:val="auto"/>
          <w:spacing w:val="2"/>
          <w:sz w:val="24"/>
          <w:szCs w:val="24"/>
        </w:rPr>
        <w:t>,</w:t>
      </w:r>
    </w:p>
    <w:p w:rsidR="00F65069" w:rsidRPr="00AF11AD" w:rsidRDefault="00C079E3" w:rsidP="00AF11AD">
      <w:pPr>
        <w:numPr>
          <w:ilvl w:val="0"/>
          <w:numId w:val="3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пользоваться специальной (тревожной) кнопкой на мобильном телефоне в экстренных случаях, </w:t>
      </w:r>
    </w:p>
    <w:p w:rsidR="00F65069" w:rsidRPr="00AF11AD" w:rsidRDefault="00C079E3" w:rsidP="00AF11AD">
      <w:pPr>
        <w:numPr>
          <w:ilvl w:val="0"/>
          <w:numId w:val="3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написать при необходимости SMS-сообщение, правильно выбрать адресата (близкого человека), корректно и точно сформулировать возникшую проблему собственного жизнеобеспечения </w:t>
      </w:r>
      <w:r w:rsidRPr="00AF11AD">
        <w:rPr>
          <w:rFonts w:ascii="Times New Roman" w:hAnsi="Times New Roman" w:cs="Times New Roman"/>
          <w:i/>
          <w:iCs/>
          <w:color w:val="auto"/>
          <w:spacing w:val="2"/>
          <w:sz w:val="24"/>
          <w:szCs w:val="24"/>
        </w:rPr>
        <w:t>(Я забыл ключи, жду тебя у подъезда. У меня болит живот, забери меня из школы. У меня не работает аппарат, села батарейка, а запасной нет и др.),</w:t>
      </w:r>
    </w:p>
    <w:p w:rsidR="00F65069" w:rsidRPr="00AF11AD" w:rsidRDefault="00C079E3" w:rsidP="00AF11AD">
      <w:pPr>
        <w:numPr>
          <w:ilvl w:val="0"/>
          <w:numId w:val="3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умения вступать в устную коммуникацию со взрослыми и сверстниками (диалог, полилог), слухозрительно воспринимать речь партнеров, говорить достаточно внятно и естественно, понятно для окружающих, использовать в речевом общении естественные невербальные средства коммукации (выражение лица, позу, пластику и др.); при затруднении в устной коммуникации самостоятельно сообщать речевым партнерам, использовать в общении письменную речь, естественные жесты и др.,  </w:t>
      </w:r>
    </w:p>
    <w:p w:rsidR="00F65069" w:rsidRPr="00AF11AD" w:rsidRDefault="00C079E3" w:rsidP="00AF11AD">
      <w:pPr>
        <w:numPr>
          <w:ilvl w:val="0"/>
          <w:numId w:val="4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пользоваться индивидуальными слуховыми аппаратами и/или имплантами и другими личными адаптивными средствами в разных ситуациях (радиосистемой, выносным микрофоном и т. п.),</w:t>
      </w:r>
    </w:p>
    <w:p w:rsidR="00F65069" w:rsidRPr="00AF11AD" w:rsidRDefault="00C079E3" w:rsidP="00AF11AD">
      <w:pPr>
        <w:numPr>
          <w:ilvl w:val="0"/>
          <w:numId w:val="4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попросить о помощи при проблемах в жизнеобеспечении,</w:t>
      </w:r>
    </w:p>
    <w:p w:rsidR="00F65069" w:rsidRPr="00AF11AD" w:rsidRDefault="00C079E3" w:rsidP="00AF11AD">
      <w:pPr>
        <w:numPr>
          <w:ilvl w:val="0"/>
          <w:numId w:val="4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выбрать взрослого и обратиться к нему за помощью, точно описать возникшую проблему устно и письменно, иметь достаточный запас фраз и определений </w:t>
      </w:r>
      <w:r w:rsidRPr="00AF11AD">
        <w:rPr>
          <w:rFonts w:ascii="Times New Roman" w:hAnsi="Times New Roman" w:cs="Times New Roman"/>
          <w:i/>
          <w:iCs/>
          <w:color w:val="auto"/>
          <w:spacing w:val="2"/>
          <w:sz w:val="24"/>
          <w:szCs w:val="24"/>
        </w:rPr>
        <w:t>(я не слышу, помогите мне, пожалуйста; я не понял, повторите, пожалуйста; напишите, что Вы сказали; у меня болит …, эту прививку мне делать нельзя; у меня аллергия на …, поэтому я не могу есть… и т. п.),</w:t>
      </w:r>
    </w:p>
    <w:p w:rsidR="00F65069" w:rsidRPr="00AF11AD" w:rsidRDefault="00C079E3" w:rsidP="00AF11AD">
      <w:pPr>
        <w:numPr>
          <w:ilvl w:val="0"/>
          <w:numId w:val="4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стремление самостоятельно разрешать конфликты со сверстниками, </w:t>
      </w:r>
    </w:p>
    <w:p w:rsidR="00F65069" w:rsidRPr="00AF11AD" w:rsidRDefault="00C079E3" w:rsidP="00AF11AD">
      <w:pPr>
        <w:numPr>
          <w:ilvl w:val="0"/>
          <w:numId w:val="4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противоправным действиям против третьих лиц, к употреблению наркотических и психотропных веществ и  т. д.), </w:t>
      </w:r>
    </w:p>
    <w:p w:rsidR="00F65069" w:rsidRPr="00AF11AD" w:rsidRDefault="00C079E3" w:rsidP="00AF11AD">
      <w:pPr>
        <w:widowControl w:val="0"/>
        <w:numPr>
          <w:ilvl w:val="0"/>
          <w:numId w:val="4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умение сформулировать возникшую угрозу и иметь для этого минимально необходимый запас слов и определений </w:t>
      </w:r>
      <w:r w:rsidRPr="00AF11AD">
        <w:rPr>
          <w:rFonts w:ascii="Times New Roman" w:hAnsi="Times New Roman" w:cs="Times New Roman"/>
          <w:i/>
          <w:iCs/>
          <w:color w:val="auto"/>
          <w:spacing w:val="2"/>
          <w:sz w:val="24"/>
          <w:szCs w:val="24"/>
        </w:rPr>
        <w:t>(мне угрожают, мне страшно, у меня отобрали … и т. п.).</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jc w:val="both"/>
        <w:rPr>
          <w:rFonts w:ascii="Times New Roman" w:eastAsia="Times New Roman" w:hAnsi="Times New Roman" w:cs="Times New Roman"/>
          <w:b/>
          <w:bCs/>
          <w:color w:val="auto"/>
          <w:spacing w:val="2"/>
          <w:sz w:val="24"/>
          <w:szCs w:val="24"/>
        </w:rPr>
      </w:pPr>
      <w:r w:rsidRPr="00AF11AD">
        <w:rPr>
          <w:rFonts w:ascii="Times New Roman" w:hAnsi="Times New Roman" w:cs="Times New Roman"/>
          <w:b/>
          <w:bCs/>
          <w:color w:val="auto"/>
          <w:spacing w:val="2"/>
          <w:sz w:val="24"/>
          <w:szCs w:val="24"/>
        </w:rPr>
        <w:t>Овладение социально-бытовыми умениями, используемыми в повседневной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z w:val="24"/>
          <w:szCs w:val="24"/>
        </w:rPr>
        <w:t xml:space="preserve">Данное направление предусматривает: </w:t>
      </w:r>
      <w:r w:rsidRPr="00AF11AD">
        <w:rPr>
          <w:rFonts w:ascii="Times New Roman" w:hAnsi="Times New Roman" w:cs="Times New Roman"/>
          <w:color w:val="auto"/>
          <w:spacing w:val="2"/>
          <w:sz w:val="24"/>
          <w:szCs w:val="24"/>
        </w:rPr>
        <w:t>формирование у ребёнка активной позиции и укрепление веры в свои силы в овладении навыками самообслуживания (дома и в школе); формирование стремления к самостоятельности и независимости в быту и помощи другим людям в быту; 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предназначения окружающих в быту предметов и вещей;  формирование понимания того, что в разных семьях домашняя жизнь может быть устроена по-разному; ориентировка в устройстве школьной жизни, участие в повседневной жизни класса, принятие на себя обязанностей наряду с другими детьми; формирование стремления и желания участвовать в устройстве праздника, понимания значения праздника дома и в школе, стремления порадовать близких, понимания того, что праздники бывают разными.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Ожидаемые результаты:</w:t>
      </w:r>
    </w:p>
    <w:p w:rsidR="00F65069" w:rsidRPr="00AF11AD" w:rsidRDefault="00C079E3" w:rsidP="00AF11AD">
      <w:pPr>
        <w:numPr>
          <w:ilvl w:val="0"/>
          <w:numId w:val="4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прогресс в самостоятельности и независимости в быту, </w:t>
      </w:r>
    </w:p>
    <w:p w:rsidR="00F65069" w:rsidRPr="00AF11AD" w:rsidRDefault="00C079E3" w:rsidP="00AF11AD">
      <w:pPr>
        <w:numPr>
          <w:ilvl w:val="0"/>
          <w:numId w:val="4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lastRenderedPageBreak/>
        <w:t>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 д., не обращаясь за помощью к взрослым),</w:t>
      </w:r>
    </w:p>
    <w:p w:rsidR="00F65069" w:rsidRPr="00AF11AD" w:rsidRDefault="00C079E3" w:rsidP="00AF11AD">
      <w:pPr>
        <w:numPr>
          <w:ilvl w:val="0"/>
          <w:numId w:val="4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 </w:t>
      </w:r>
    </w:p>
    <w:p w:rsidR="00F65069" w:rsidRPr="00AF11AD" w:rsidRDefault="00C079E3" w:rsidP="00AF11AD">
      <w:pPr>
        <w:numPr>
          <w:ilvl w:val="0"/>
          <w:numId w:val="4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владение достаточным запасом фраз и определений для участия в повседневных бытовых делах, </w:t>
      </w:r>
    </w:p>
    <w:p w:rsidR="00F65069" w:rsidRPr="00AF11AD" w:rsidRDefault="00C079E3" w:rsidP="00AF11AD">
      <w:pPr>
        <w:numPr>
          <w:ilvl w:val="0"/>
          <w:numId w:val="5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представления об устройстве школьной жизни, умения ориентироваться в пространстве школы и попросить о помощи в случае затруднений,</w:t>
      </w:r>
    </w:p>
    <w:p w:rsidR="00F65069" w:rsidRPr="00AF11AD" w:rsidRDefault="00C079E3" w:rsidP="00AF11AD">
      <w:pPr>
        <w:numPr>
          <w:ilvl w:val="0"/>
          <w:numId w:val="5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ориентироваться в расписании занятий, </w:t>
      </w:r>
    </w:p>
    <w:p w:rsidR="00F65069" w:rsidRPr="00AF11AD" w:rsidRDefault="00C079E3" w:rsidP="00AF11AD">
      <w:pPr>
        <w:numPr>
          <w:ilvl w:val="0"/>
          <w:numId w:val="5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включаться в разнообразные повседневные школьные дела, принимать посильное участие, брать на себя ответственность,</w:t>
      </w:r>
    </w:p>
    <w:p w:rsidR="00F65069" w:rsidRPr="00AF11AD" w:rsidRDefault="00C079E3" w:rsidP="00AF11AD">
      <w:pPr>
        <w:numPr>
          <w:ilvl w:val="0"/>
          <w:numId w:val="5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включаться в повседневные школьные дела, используя словесную речь,</w:t>
      </w:r>
    </w:p>
    <w:p w:rsidR="00F65069" w:rsidRPr="00AF11AD" w:rsidRDefault="00C079E3" w:rsidP="00AF11AD">
      <w:pPr>
        <w:numPr>
          <w:ilvl w:val="0"/>
          <w:numId w:val="5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стремление ребёнка участвовать в подготовке и проведении праздника,</w:t>
      </w:r>
    </w:p>
    <w:p w:rsidR="00F65069" w:rsidRPr="00AF11AD" w:rsidRDefault="00C079E3" w:rsidP="00AF11AD">
      <w:pPr>
        <w:numPr>
          <w:ilvl w:val="0"/>
          <w:numId w:val="5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поручения), которую действительно можно выполнить в соответствии с требованиями данного детского коллектива.</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rPr>
          <w:rFonts w:ascii="Times New Roman" w:eastAsia="Times New Roman" w:hAnsi="Times New Roman" w:cs="Times New Roman"/>
          <w:b/>
          <w:bCs/>
          <w:color w:val="auto"/>
          <w:spacing w:val="2"/>
          <w:sz w:val="24"/>
          <w:szCs w:val="24"/>
        </w:rPr>
      </w:pPr>
      <w:r w:rsidRPr="00AF11AD">
        <w:rPr>
          <w:rFonts w:ascii="Times New Roman" w:hAnsi="Times New Roman" w:cs="Times New Roman"/>
          <w:b/>
          <w:bCs/>
          <w:color w:val="auto"/>
          <w:spacing w:val="2"/>
          <w:sz w:val="24"/>
          <w:szCs w:val="24"/>
        </w:rPr>
        <w:t>Овладение навыками коммуникации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Данное направление коррекционной работы направлено на формирование знаний о правилах коммуникации и умения использовать их в актуальных для ребёнка житейских ситуациях, расширение и обогащение опыта коммуникации ребёнка в ближнем и дальнем окружении.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Ожидаемые результаты:</w:t>
      </w:r>
    </w:p>
    <w:p w:rsidR="00F65069" w:rsidRPr="00AF11AD" w:rsidRDefault="00C079E3" w:rsidP="00AF11AD">
      <w:pPr>
        <w:numPr>
          <w:ilvl w:val="0"/>
          <w:numId w:val="5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решать актуальные житейские задачи с использованием всех доступных для ребёнка средств коммуникации</w:t>
      </w:r>
    </w:p>
    <w:p w:rsidR="00F65069" w:rsidRPr="00AF11AD" w:rsidRDefault="00C079E3" w:rsidP="00AF11AD">
      <w:pPr>
        <w:numPr>
          <w:ilvl w:val="0"/>
          <w:numId w:val="5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начать, поддержать и завершить разговор на доступную тему, задать вопрос, выразить свое намерение, просьбу, пожелание, опасения; </w:t>
      </w:r>
    </w:p>
    <w:p w:rsidR="00F65069" w:rsidRPr="00AF11AD" w:rsidRDefault="00C079E3" w:rsidP="00AF11AD">
      <w:pPr>
        <w:numPr>
          <w:ilvl w:val="0"/>
          <w:numId w:val="5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вести разговор в ситуации общения c двумя и более собеседниками.</w:t>
      </w:r>
    </w:p>
    <w:p w:rsidR="00F65069" w:rsidRPr="00AF11AD" w:rsidRDefault="00C079E3" w:rsidP="00AF11AD">
      <w:pPr>
        <w:numPr>
          <w:ilvl w:val="0"/>
          <w:numId w:val="5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поддерживать продуктивное взаимодействие в процессе коммуникации, проявляя гибкость в вариативности высказывания, в выборе средств общения, использовать речевые конструкции, формы, типичные для разговорной речи (в разговоре на доступную тему),</w:t>
      </w:r>
    </w:p>
    <w:p w:rsidR="00F65069" w:rsidRPr="00AF11AD" w:rsidRDefault="00C079E3" w:rsidP="00AF11AD">
      <w:pPr>
        <w:numPr>
          <w:ilvl w:val="0"/>
          <w:numId w:val="6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обратиться к учителю при затруднениях в учебном процессе, сформулировать запрос о специальной помощи </w:t>
      </w:r>
      <w:r w:rsidRPr="00AF11AD">
        <w:rPr>
          <w:rFonts w:ascii="Times New Roman" w:hAnsi="Times New Roman" w:cs="Times New Roman"/>
          <w:i/>
          <w:iCs/>
          <w:color w:val="auto"/>
          <w:spacing w:val="2"/>
          <w:sz w:val="24"/>
          <w:szCs w:val="24"/>
        </w:rPr>
        <w:t>(можно я пересяду, мне не видно,  я не понимаю, когда не вижу Вашего лица, я не понял, я не расслышал и т. д.),</w:t>
      </w:r>
    </w:p>
    <w:p w:rsidR="00F65069" w:rsidRPr="00AF11AD" w:rsidRDefault="00C079E3" w:rsidP="00AF11AD">
      <w:pPr>
        <w:numPr>
          <w:ilvl w:val="0"/>
          <w:numId w:val="6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обращаться за помощью к взрослым и сверстникам в трудных случаях общения,</w:t>
      </w:r>
    </w:p>
    <w:p w:rsidR="00F65069" w:rsidRPr="00AF11AD" w:rsidRDefault="00C079E3" w:rsidP="00AF11AD">
      <w:pPr>
        <w:numPr>
          <w:ilvl w:val="0"/>
          <w:numId w:val="6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 д.),</w:t>
      </w:r>
    </w:p>
    <w:p w:rsidR="00F65069" w:rsidRPr="00AF11AD" w:rsidRDefault="00C079E3" w:rsidP="00AF11AD">
      <w:pPr>
        <w:numPr>
          <w:ilvl w:val="0"/>
          <w:numId w:val="6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использовать при поддержке взрослых коммуникацию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гибко используя формы речи и речевые конструкции, обеспечивающие взаимопонимание,</w:t>
      </w:r>
    </w:p>
    <w:p w:rsidR="00F65069" w:rsidRPr="00AF11AD" w:rsidRDefault="00C079E3" w:rsidP="00AF11AD">
      <w:pPr>
        <w:numPr>
          <w:ilvl w:val="0"/>
          <w:numId w:val="6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корректно выразить отказ и недовольство, благодарность, сочувствие и т. д. </w:t>
      </w:r>
      <w:r w:rsidRPr="00AF11AD">
        <w:rPr>
          <w:rFonts w:ascii="Times New Roman" w:hAnsi="Times New Roman" w:cs="Times New Roman"/>
          <w:i/>
          <w:iCs/>
          <w:color w:val="auto"/>
          <w:spacing w:val="2"/>
          <w:sz w:val="24"/>
          <w:szCs w:val="24"/>
        </w:rPr>
        <w:t xml:space="preserve">(Нет,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ли я вам/тебе чем-нибудь помочь? Я вам/тебе искренне сочувствую. Это мамина </w:t>
      </w:r>
      <w:r w:rsidRPr="00AF11AD">
        <w:rPr>
          <w:rFonts w:ascii="Times New Roman" w:hAnsi="Times New Roman" w:cs="Times New Roman"/>
          <w:i/>
          <w:iCs/>
          <w:color w:val="auto"/>
          <w:spacing w:val="2"/>
          <w:sz w:val="24"/>
          <w:szCs w:val="24"/>
        </w:rPr>
        <w:lastRenderedPageBreak/>
        <w:t>вещь, поэтому брать её нельзя. Извини, но мне не разрешают меняться. Я не могу принять такой подарок. Он очень дорогой и др.)</w:t>
      </w:r>
      <w:r w:rsidRPr="00AF11AD">
        <w:rPr>
          <w:rFonts w:ascii="Times New Roman" w:hAnsi="Times New Roman" w:cs="Times New Roman"/>
          <w:color w:val="auto"/>
          <w:spacing w:val="2"/>
          <w:sz w:val="24"/>
          <w:szCs w:val="24"/>
        </w:rPr>
        <w:t>,</w:t>
      </w:r>
    </w:p>
    <w:p w:rsidR="00F65069" w:rsidRPr="00AF11AD" w:rsidRDefault="00C079E3" w:rsidP="00AF11AD">
      <w:pPr>
        <w:numPr>
          <w:ilvl w:val="0"/>
          <w:numId w:val="6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 понятной и лаконичной форме </w:t>
      </w:r>
      <w:r w:rsidRPr="00AF11AD">
        <w:rPr>
          <w:rFonts w:ascii="Times New Roman" w:hAnsi="Times New Roman" w:cs="Times New Roman"/>
          <w:i/>
          <w:iCs/>
          <w:color w:val="auto"/>
          <w:spacing w:val="2"/>
          <w:sz w:val="24"/>
          <w:szCs w:val="24"/>
        </w:rPr>
        <w:t>(Повторите, пожалуйста, я не услышал. Я не совсем понял, что ты имеешь в виду.  Правильно ли я вас/тебя понял. Вы/ты сказали/сказал, что …</w:t>
      </w:r>
      <w:r w:rsidRPr="00AF11AD">
        <w:rPr>
          <w:rFonts w:ascii="Times New Roman" w:hAnsi="Times New Roman" w:cs="Times New Roman"/>
          <w:color w:val="auto"/>
          <w:spacing w:val="2"/>
          <w:sz w:val="24"/>
          <w:szCs w:val="24"/>
        </w:rPr>
        <w:t xml:space="preserve"> ),</w:t>
      </w:r>
    </w:p>
    <w:p w:rsidR="00F65069" w:rsidRPr="00AF11AD" w:rsidRDefault="00C079E3" w:rsidP="00AF11AD">
      <w:pPr>
        <w:numPr>
          <w:ilvl w:val="0"/>
          <w:numId w:val="6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освоение культурных форм выражения своих чувств,</w:t>
      </w:r>
    </w:p>
    <w:p w:rsidR="00F65069" w:rsidRPr="00AF11AD" w:rsidRDefault="00C079E3" w:rsidP="00AF11AD">
      <w:pPr>
        <w:numPr>
          <w:ilvl w:val="0"/>
          <w:numId w:val="6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выражать или сдерживать свои эмоции в соответствии с ситуацией общения.</w:t>
      </w:r>
    </w:p>
    <w:p w:rsidR="00F65069" w:rsidRPr="00AF11AD" w:rsidRDefault="00C079E3" w:rsidP="00AF11AD">
      <w:pPr>
        <w:numPr>
          <w:ilvl w:val="0"/>
          <w:numId w:val="6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стремление и готовность активного взаимодействия со взрослыми и сверстниками на основе устной речи,</w:t>
      </w:r>
    </w:p>
    <w:p w:rsidR="00F65069" w:rsidRPr="00AF11AD" w:rsidRDefault="00C079E3" w:rsidP="00AF11AD">
      <w:pPr>
        <w:numPr>
          <w:ilvl w:val="0"/>
          <w:numId w:val="6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стремление и готовность слухозрительно воспринимать устную речь взрослых и сверстников (при использовании слуховых аппаратов /имполантов),</w:t>
      </w:r>
    </w:p>
    <w:p w:rsidR="00F65069" w:rsidRPr="00AF11AD" w:rsidRDefault="00C079E3" w:rsidP="00AF11AD">
      <w:pPr>
        <w:numPr>
          <w:ilvl w:val="0"/>
          <w:numId w:val="7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стремление и готовность говорить внятно, достаточно естественно и выразительно,  соблюдая орфоэпические нормы родного языка, пользоваться голосом нормальной силы, высоты и тембра, изменять силу голоса, пользоваться шепотом с при необходимости, </w:t>
      </w:r>
    </w:p>
    <w:p w:rsidR="00F65069" w:rsidRPr="00AF11AD" w:rsidRDefault="00C079E3" w:rsidP="00AF11AD">
      <w:pPr>
        <w:numPr>
          <w:ilvl w:val="0"/>
          <w:numId w:val="7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реализовывать  в самостоятельных устных высказываниях грамматические правила родного языка,</w:t>
      </w:r>
    </w:p>
    <w:p w:rsidR="00F65069" w:rsidRPr="00AF11AD" w:rsidRDefault="00C079E3" w:rsidP="00AF11AD">
      <w:pPr>
        <w:numPr>
          <w:ilvl w:val="0"/>
          <w:numId w:val="7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представления о внятности собственной речи и возможностях слышащих людей понимать её,</w:t>
      </w:r>
    </w:p>
    <w:p w:rsidR="00F65069" w:rsidRPr="00AF11AD" w:rsidRDefault="00C079E3" w:rsidP="00AF11AD">
      <w:pPr>
        <w:numPr>
          <w:ilvl w:val="0"/>
          <w:numId w:val="7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ребёнка следить за тем, понимает ли собеседник его речь .</w:t>
      </w:r>
    </w:p>
    <w:p w:rsidR="00F65069" w:rsidRPr="00AF11AD" w:rsidRDefault="00C079E3" w:rsidP="00AF11AD">
      <w:pPr>
        <w:numPr>
          <w:ilvl w:val="0"/>
          <w:numId w:val="74"/>
        </w:numPr>
        <w:tabs>
          <w:tab w:val="clear" w:pos="708"/>
          <w:tab w:val="num" w:pos="1265"/>
        </w:tabs>
        <w:suppressAutoHyphens/>
        <w:spacing w:after="0" w:line="240" w:lineRule="auto"/>
        <w:ind w:left="0" w:firstLine="709"/>
        <w:jc w:val="both"/>
        <w:rPr>
          <w:rFonts w:ascii="Times New Roman" w:eastAsia="Times New Roman" w:hAnsi="Times New Roman" w:cs="Times New Roman"/>
          <w:i/>
          <w:iCs/>
          <w:color w:val="auto"/>
          <w:spacing w:val="1"/>
          <w:sz w:val="24"/>
          <w:szCs w:val="24"/>
        </w:rPr>
      </w:pPr>
      <w:r w:rsidRPr="00AF11AD">
        <w:rPr>
          <w:rFonts w:ascii="Times New Roman" w:hAnsi="Times New Roman" w:cs="Times New Roman"/>
          <w:color w:val="auto"/>
          <w:spacing w:val="2"/>
          <w:sz w:val="24"/>
          <w:szCs w:val="24"/>
        </w:rPr>
        <w:t xml:space="preserve">владение достаточным уровнем речевого развития для объяснения собеседникам трудностей в устной коммуникации </w:t>
      </w:r>
      <w:r w:rsidRPr="00AF11AD">
        <w:rPr>
          <w:rFonts w:ascii="Times New Roman" w:hAnsi="Times New Roman" w:cs="Times New Roman"/>
          <w:i/>
          <w:iCs/>
          <w:color w:val="auto"/>
          <w:spacing w:val="2"/>
          <w:sz w:val="24"/>
          <w:szCs w:val="24"/>
        </w:rPr>
        <w:t>(Понятно ли я говорю? Нужно ли мне повторить сказанное? Пожалуйста, дайте мне знать, если моя речь станет непонятной (невнятной, неразборчивой).</w:t>
      </w:r>
    </w:p>
    <w:p w:rsidR="00F65069" w:rsidRPr="00AF11AD" w:rsidRDefault="00C079E3" w:rsidP="00AF11AD">
      <w:pPr>
        <w:numPr>
          <w:ilvl w:val="0"/>
          <w:numId w:val="7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расширение круга ситуаций, в которых ребенок может использовать коммуникацию как средство достижения цели,</w:t>
      </w:r>
    </w:p>
    <w:p w:rsidR="00F65069" w:rsidRPr="00AF11AD" w:rsidRDefault="00C079E3" w:rsidP="00AF11AD">
      <w:pPr>
        <w:numPr>
          <w:ilvl w:val="0"/>
          <w:numId w:val="7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представление об особых способах коммуникации глухих людей между собой.</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rPr>
          <w:rFonts w:ascii="Times New Roman" w:eastAsia="Times New Roman" w:hAnsi="Times New Roman" w:cs="Times New Roman"/>
          <w:b/>
          <w:bCs/>
          <w:color w:val="auto"/>
          <w:spacing w:val="2"/>
          <w:sz w:val="24"/>
          <w:szCs w:val="24"/>
        </w:rPr>
      </w:pPr>
      <w:r w:rsidRPr="00AF11AD">
        <w:rPr>
          <w:rFonts w:ascii="Times New Roman" w:hAnsi="Times New Roman" w:cs="Times New Roman"/>
          <w:b/>
          <w:bCs/>
          <w:color w:val="auto"/>
          <w:spacing w:val="2"/>
          <w:sz w:val="24"/>
          <w:szCs w:val="24"/>
        </w:rPr>
        <w:t>Дифференциация и осмысление картины мира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Данное направление коррекционной работы направлено на расширение и обогащение опыта практического  взаимодействия ребёнка с бытовым окружением, миром природных явлений и вещей, развитие адекватного представления об опасности и безопасности; формирование целостной и подробной картины мира, упорядоченной во времени и пространстве адекватно возрасту ребенка; формирование умения устанавливать связь между событиями собственной жизни и природным порядком; формирование внимания и интереса ребёнка к новизне и изменчивости окружающего, к изучению всего нового, пониманию значения собственной активности во взаимодействии со средой; 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коммуникация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Ожидаемые результаты: </w:t>
      </w:r>
    </w:p>
    <w:p w:rsidR="00F65069" w:rsidRPr="00AF11AD" w:rsidRDefault="00C079E3" w:rsidP="00AF11AD">
      <w:pPr>
        <w:numPr>
          <w:ilvl w:val="0"/>
          <w:numId w:val="7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адекватность поведения ребенка, с точки зрения безопасности происходящего для него самого и других людей, сохранности окружающей предметной и природной среды; способность прогнозировать последствия своих поступков для себя и окружающих;</w:t>
      </w:r>
    </w:p>
    <w:p w:rsidR="00F65069" w:rsidRPr="00AF11AD" w:rsidRDefault="00C079E3" w:rsidP="00AF11AD">
      <w:pPr>
        <w:numPr>
          <w:ilvl w:val="0"/>
          <w:numId w:val="7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понимание значение символов,  фраз и определений, обозначающих опасность, и уметь действовать в соответствии с их значением (опасно для жизни; не подходи, убьёт; осторожно, скользко; осторожно, сосульки, купаться в этом месте запрещено; не заплывать за буйки и др.);</w:t>
      </w:r>
    </w:p>
    <w:p w:rsidR="00F65069" w:rsidRPr="00AF11AD" w:rsidRDefault="00C079E3" w:rsidP="00AF11AD">
      <w:pPr>
        <w:numPr>
          <w:ilvl w:val="0"/>
          <w:numId w:val="7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lastRenderedPageBreak/>
        <w:t xml:space="preserve">применение вещей в соответствии с их назначением, общепринятым порядком их использования, и с характером наличной ситуации; </w:t>
      </w:r>
    </w:p>
    <w:p w:rsidR="00F65069" w:rsidRPr="00AF11AD" w:rsidRDefault="00C079E3" w:rsidP="00AF11AD">
      <w:pPr>
        <w:numPr>
          <w:ilvl w:val="0"/>
          <w:numId w:val="8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расширение личного пространства ребёнка как накопление им разнообразно освоенных мест за пределами дома и школы: двор, транспорт, дача, парк и др. Включение их в повседневную жизнь ребёнка;  </w:t>
      </w:r>
    </w:p>
    <w:p w:rsidR="00F65069" w:rsidRPr="00AF11AD" w:rsidRDefault="00C079E3" w:rsidP="00AF11AD">
      <w:pPr>
        <w:numPr>
          <w:ilvl w:val="0"/>
          <w:numId w:val="8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владение запасом фраз и определений, достаточного для выражения своих впечатлений, наблюдений, действий, коммуникации и взаимодействия с другими людьми в пределах расширяющегося личного пространства; </w:t>
      </w:r>
    </w:p>
    <w:p w:rsidR="00F65069" w:rsidRPr="00AF11AD" w:rsidRDefault="00C079E3" w:rsidP="00AF11AD">
      <w:pPr>
        <w:numPr>
          <w:ilvl w:val="0"/>
          <w:numId w:val="8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рзвитие восприятия социально значимых звуков окружающего мира, развитие восприятия музыки, приобщение к музыкальному искусству, различным видам музыкально –исполнительской деятельности, </w:t>
      </w:r>
    </w:p>
    <w:p w:rsidR="00F65069" w:rsidRPr="00AF11AD" w:rsidRDefault="00C079E3" w:rsidP="00AF11AD">
      <w:pPr>
        <w:numPr>
          <w:ilvl w:val="0"/>
          <w:numId w:val="8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накапливать личные впечатления, связанные с явлениями окружающего мира, упорядочивать их во времени и пространстве;</w:t>
      </w:r>
    </w:p>
    <w:p w:rsidR="00F65069" w:rsidRPr="00AF11AD" w:rsidRDefault="00C079E3" w:rsidP="00AF11AD">
      <w:pPr>
        <w:numPr>
          <w:ilvl w:val="0"/>
          <w:numId w:val="8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понимание взаимосвязи порядка природного и уклада собственной жизни в семье и в школе. </w:t>
      </w:r>
    </w:p>
    <w:p w:rsidR="00F65069" w:rsidRPr="00AF11AD" w:rsidRDefault="00C079E3" w:rsidP="00AF11AD">
      <w:pPr>
        <w:numPr>
          <w:ilvl w:val="0"/>
          <w:numId w:val="85"/>
        </w:numPr>
        <w:tabs>
          <w:tab w:val="clear" w:pos="708"/>
          <w:tab w:val="num" w:pos="1265"/>
        </w:tabs>
        <w:suppressAutoHyphens/>
        <w:spacing w:after="0" w:line="240" w:lineRule="auto"/>
        <w:ind w:left="0" w:firstLine="709"/>
        <w:jc w:val="both"/>
        <w:rPr>
          <w:rFonts w:ascii="Times New Roman" w:eastAsia="Times New Roman" w:hAnsi="Times New Roman" w:cs="Times New Roman"/>
          <w:i/>
          <w:iCs/>
          <w:color w:val="auto"/>
          <w:spacing w:val="1"/>
          <w:sz w:val="24"/>
          <w:szCs w:val="24"/>
        </w:rPr>
      </w:pPr>
      <w:r w:rsidRPr="00AF11AD">
        <w:rPr>
          <w:rFonts w:ascii="Times New Roman" w:hAnsi="Times New Roman" w:cs="Times New Roman"/>
          <w:color w:val="auto"/>
          <w:spacing w:val="2"/>
          <w:sz w:val="24"/>
          <w:szCs w:val="24"/>
        </w:rPr>
        <w:t>владение достаточным запасом фраз и определений для передачи личных впечатлений, их взаимосвязи с явлениями окружающего мира;</w:t>
      </w:r>
    </w:p>
    <w:p w:rsidR="00F65069" w:rsidRPr="00AF11AD" w:rsidRDefault="00C079E3" w:rsidP="00AF11AD">
      <w:pPr>
        <w:numPr>
          <w:ilvl w:val="0"/>
          <w:numId w:val="8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развитие у ребёнка любознательности, наблюдательности, способности замечать новое, задавать вопросы, включаться в совместную со взрослым и сверстниками исследовательскую деятельность,  используя словесную речь </w:t>
      </w:r>
      <w:r w:rsidRPr="00AF11AD">
        <w:rPr>
          <w:rFonts w:ascii="Times New Roman" w:hAnsi="Times New Roman" w:cs="Times New Roman"/>
          <w:i/>
          <w:iCs/>
          <w:color w:val="auto"/>
          <w:spacing w:val="2"/>
          <w:sz w:val="24"/>
          <w:szCs w:val="24"/>
        </w:rPr>
        <w:t xml:space="preserve">(Что это такое? Что это значит? Как это происходит? Почему? Что будет, если…  Давайте попробуем сделать так… Как это работает? Объясните мне, пожалуйста, как… Я впервые обратил внимание…, Я заметил, что… Я попробовал, и у меня получилось… Я не могу понять, почему… Это что-то новое… Мне это незнакомо… Я раньше не замечал, а сейчас увидел… Это очень интересно… Я долго наблюдал и понял, что… и т. д.); </w:t>
      </w:r>
    </w:p>
    <w:p w:rsidR="00F65069" w:rsidRPr="00AF11AD" w:rsidRDefault="00C079E3" w:rsidP="00AF11AD">
      <w:pPr>
        <w:numPr>
          <w:ilvl w:val="0"/>
          <w:numId w:val="8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накопление опыта освоения нового во время экскурсий и путешествий;</w:t>
      </w:r>
    </w:p>
    <w:p w:rsidR="00F65069" w:rsidRPr="00AF11AD" w:rsidRDefault="00C079E3" w:rsidP="00AF11AD">
      <w:pPr>
        <w:numPr>
          <w:ilvl w:val="0"/>
          <w:numId w:val="8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передать свои впечатления, соображения, умозаключения так, чтобы быть понятым другим человеком.</w:t>
      </w:r>
    </w:p>
    <w:p w:rsidR="00F65069" w:rsidRPr="00AF11AD" w:rsidRDefault="00C079E3" w:rsidP="00AF11AD">
      <w:pPr>
        <w:numPr>
          <w:ilvl w:val="0"/>
          <w:numId w:val="8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принимать и включать в свой личный жизненный опыт мнение других людей; </w:t>
      </w:r>
    </w:p>
    <w:p w:rsidR="00F65069" w:rsidRPr="00AF11AD" w:rsidRDefault="00C079E3" w:rsidP="00AF11AD">
      <w:pPr>
        <w:numPr>
          <w:ilvl w:val="0"/>
          <w:numId w:val="90"/>
        </w:numPr>
        <w:tabs>
          <w:tab w:val="clear" w:pos="708"/>
          <w:tab w:val="num" w:pos="1265"/>
        </w:tabs>
        <w:suppressAutoHyphens/>
        <w:spacing w:after="0" w:line="240" w:lineRule="auto"/>
        <w:ind w:left="0" w:firstLine="709"/>
        <w:jc w:val="both"/>
        <w:rPr>
          <w:rFonts w:ascii="Times New Roman" w:eastAsia="Times New Roman" w:hAnsi="Times New Roman" w:cs="Times New Roman"/>
          <w:i/>
          <w:iCs/>
          <w:color w:val="auto"/>
          <w:spacing w:val="1"/>
          <w:sz w:val="24"/>
          <w:szCs w:val="24"/>
        </w:rPr>
      </w:pPr>
      <w:r w:rsidRPr="00AF11AD">
        <w:rPr>
          <w:rFonts w:ascii="Times New Roman" w:hAnsi="Times New Roman" w:cs="Times New Roman"/>
          <w:color w:val="auto"/>
          <w:spacing w:val="2"/>
          <w:sz w:val="24"/>
          <w:szCs w:val="24"/>
        </w:rPr>
        <w:t>умение делиться своими воспоминаниями, впечатлениями и планами с другими людьми, иметь для этого достаточный запас фраз и определений</w:t>
      </w:r>
    </w:p>
    <w:p w:rsidR="00F65069" w:rsidRPr="00AF11AD" w:rsidRDefault="00C079E3" w:rsidP="00AF11AD">
      <w:pPr>
        <w:numPr>
          <w:ilvl w:val="0"/>
          <w:numId w:val="31"/>
        </w:numPr>
        <w:tabs>
          <w:tab w:val="clear" w:pos="556"/>
          <w:tab w:val="num" w:pos="1146"/>
          <w:tab w:val="left" w:pos="1265"/>
        </w:tabs>
        <w:suppressAutoHyphens/>
        <w:spacing w:after="0" w:line="240" w:lineRule="auto"/>
        <w:ind w:left="0" w:firstLine="709"/>
        <w:jc w:val="both"/>
        <w:rPr>
          <w:rFonts w:ascii="Times New Roman" w:eastAsia="Times New Roman" w:hAnsi="Times New Roman" w:cs="Times New Roman"/>
          <w:b/>
          <w:bCs/>
          <w:color w:val="auto"/>
          <w:spacing w:val="2"/>
          <w:sz w:val="24"/>
          <w:szCs w:val="24"/>
        </w:rPr>
      </w:pPr>
      <w:r w:rsidRPr="00AF11AD">
        <w:rPr>
          <w:rFonts w:hAnsi="Times New Roman"/>
          <w:b/>
          <w:bCs/>
          <w:color w:val="auto"/>
          <w:spacing w:val="2"/>
          <w:sz w:val="24"/>
          <w:szCs w:val="24"/>
        </w:rPr>
        <w:t>Дифференциация</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и</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осмысление</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адекватно</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возрасту</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ребёнка</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его</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социального</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окружения</w:t>
      </w:r>
      <w:r w:rsidRPr="00AF11AD">
        <w:rPr>
          <w:rFonts w:ascii="Times New Roman"/>
          <w:b/>
          <w:bCs/>
          <w:color w:val="auto"/>
          <w:spacing w:val="2"/>
          <w:sz w:val="24"/>
          <w:szCs w:val="24"/>
        </w:rPr>
        <w:t xml:space="preserve">, </w:t>
      </w:r>
      <w:r w:rsidRPr="00AF11AD">
        <w:rPr>
          <w:rFonts w:hAnsi="Times New Roman"/>
          <w:b/>
          <w:bCs/>
          <w:color w:val="auto"/>
          <w:spacing w:val="2"/>
          <w:sz w:val="24"/>
          <w:szCs w:val="24"/>
        </w:rPr>
        <w:t>принятых</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ценностей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и</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социальных</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ролей</w:t>
      </w:r>
      <w:r w:rsidRPr="00AF11AD">
        <w:rPr>
          <w:rFonts w:ascii="Times New Roman"/>
          <w:b/>
          <w:bCs/>
          <w:color w:val="auto"/>
          <w:spacing w:val="2"/>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Данное</w:t>
      </w:r>
      <w:r w:rsidRPr="00AF11AD">
        <w:rPr>
          <w:rFonts w:hAnsi="Times New Roman"/>
          <w:color w:val="auto"/>
          <w:spacing w:val="2"/>
          <w:sz w:val="24"/>
          <w:szCs w:val="24"/>
        </w:rPr>
        <w:t xml:space="preserve"> </w:t>
      </w:r>
      <w:r w:rsidRPr="00AF11AD">
        <w:rPr>
          <w:rFonts w:hAnsi="Times New Roman"/>
          <w:color w:val="auto"/>
          <w:spacing w:val="2"/>
          <w:sz w:val="24"/>
          <w:szCs w:val="24"/>
        </w:rPr>
        <w:t>направление</w:t>
      </w:r>
      <w:r w:rsidRPr="00AF11AD">
        <w:rPr>
          <w:rFonts w:hAnsi="Times New Roman"/>
          <w:color w:val="auto"/>
          <w:spacing w:val="2"/>
          <w:sz w:val="24"/>
          <w:szCs w:val="24"/>
        </w:rPr>
        <w:t xml:space="preserve"> </w:t>
      </w:r>
      <w:r w:rsidRPr="00AF11AD">
        <w:rPr>
          <w:rFonts w:hAnsi="Times New Roman"/>
          <w:color w:val="auto"/>
          <w:spacing w:val="2"/>
          <w:sz w:val="24"/>
          <w:szCs w:val="24"/>
        </w:rPr>
        <w:t>коррекционной</w:t>
      </w:r>
      <w:r w:rsidRPr="00AF11AD">
        <w:rPr>
          <w:rFonts w:hAnsi="Times New Roman"/>
          <w:color w:val="auto"/>
          <w:spacing w:val="2"/>
          <w:sz w:val="24"/>
          <w:szCs w:val="24"/>
        </w:rPr>
        <w:t xml:space="preserve"> </w:t>
      </w:r>
      <w:r w:rsidRPr="00AF11AD">
        <w:rPr>
          <w:rFonts w:hAnsi="Times New Roman"/>
          <w:color w:val="auto"/>
          <w:spacing w:val="2"/>
          <w:sz w:val="24"/>
          <w:szCs w:val="24"/>
        </w:rPr>
        <w:t>работы</w:t>
      </w:r>
      <w:r w:rsidRPr="00AF11AD">
        <w:rPr>
          <w:rFonts w:hAnsi="Times New Roman"/>
          <w:color w:val="auto"/>
          <w:spacing w:val="2"/>
          <w:sz w:val="24"/>
          <w:szCs w:val="24"/>
        </w:rPr>
        <w:t xml:space="preserve"> </w:t>
      </w:r>
      <w:r w:rsidRPr="00AF11AD">
        <w:rPr>
          <w:rFonts w:hAnsi="Times New Roman"/>
          <w:color w:val="auto"/>
          <w:spacing w:val="2"/>
          <w:sz w:val="24"/>
          <w:szCs w:val="24"/>
        </w:rPr>
        <w:t>направлено</w:t>
      </w:r>
      <w:r w:rsidRPr="00AF11AD">
        <w:rPr>
          <w:rFonts w:hAnsi="Times New Roman"/>
          <w:color w:val="auto"/>
          <w:spacing w:val="2"/>
          <w:sz w:val="24"/>
          <w:szCs w:val="24"/>
        </w:rPr>
        <w:t xml:space="preserve"> </w:t>
      </w:r>
      <w:r w:rsidRPr="00AF11AD">
        <w:rPr>
          <w:rFonts w:hAnsi="Times New Roman"/>
          <w:color w:val="auto"/>
          <w:spacing w:val="2"/>
          <w:sz w:val="24"/>
          <w:szCs w:val="24"/>
        </w:rPr>
        <w:t>на</w:t>
      </w:r>
      <w:r w:rsidRPr="00AF11AD">
        <w:rPr>
          <w:rFonts w:hAnsi="Times New Roman"/>
          <w:color w:val="auto"/>
          <w:spacing w:val="2"/>
          <w:sz w:val="24"/>
          <w:szCs w:val="24"/>
        </w:rPr>
        <w:t xml:space="preserve"> </w:t>
      </w:r>
      <w:r w:rsidRPr="00AF11AD">
        <w:rPr>
          <w:rFonts w:hAnsi="Times New Roman"/>
          <w:color w:val="auto"/>
          <w:spacing w:val="2"/>
          <w:sz w:val="24"/>
          <w:szCs w:val="24"/>
        </w:rPr>
        <w:t>формирование</w:t>
      </w:r>
      <w:r w:rsidRPr="00AF11AD">
        <w:rPr>
          <w:rFonts w:hAnsi="Times New Roman"/>
          <w:color w:val="auto"/>
          <w:spacing w:val="2"/>
          <w:sz w:val="24"/>
          <w:szCs w:val="24"/>
        </w:rPr>
        <w:t xml:space="preserve"> </w:t>
      </w:r>
      <w:r w:rsidRPr="00AF11AD">
        <w:rPr>
          <w:rFonts w:hAnsi="Times New Roman"/>
          <w:color w:val="auto"/>
          <w:spacing w:val="2"/>
          <w:sz w:val="24"/>
          <w:szCs w:val="24"/>
        </w:rPr>
        <w:t>знаний</w:t>
      </w:r>
      <w:r w:rsidRPr="00AF11AD">
        <w:rPr>
          <w:rFonts w:hAnsi="Times New Roman"/>
          <w:color w:val="auto"/>
          <w:spacing w:val="2"/>
          <w:sz w:val="24"/>
          <w:szCs w:val="24"/>
        </w:rPr>
        <w:t xml:space="preserve"> </w:t>
      </w:r>
      <w:r w:rsidRPr="00AF11AD">
        <w:rPr>
          <w:rFonts w:hAnsi="Times New Roman"/>
          <w:color w:val="auto"/>
          <w:spacing w:val="2"/>
          <w:sz w:val="24"/>
          <w:szCs w:val="24"/>
        </w:rPr>
        <w:t>о</w:t>
      </w:r>
      <w:r w:rsidRPr="00AF11AD">
        <w:rPr>
          <w:rFonts w:hAnsi="Times New Roman"/>
          <w:color w:val="auto"/>
          <w:spacing w:val="2"/>
          <w:sz w:val="24"/>
          <w:szCs w:val="24"/>
        </w:rPr>
        <w:t xml:space="preserve"> </w:t>
      </w:r>
      <w:r w:rsidRPr="00AF11AD">
        <w:rPr>
          <w:rFonts w:hAnsi="Times New Roman"/>
          <w:color w:val="auto"/>
          <w:spacing w:val="2"/>
          <w:sz w:val="24"/>
          <w:szCs w:val="24"/>
        </w:rPr>
        <w:t>правилах</w:t>
      </w:r>
      <w:r w:rsidRPr="00AF11AD">
        <w:rPr>
          <w:rFonts w:hAnsi="Times New Roman"/>
          <w:color w:val="auto"/>
          <w:spacing w:val="2"/>
          <w:sz w:val="24"/>
          <w:szCs w:val="24"/>
        </w:rPr>
        <w:t xml:space="preserve"> </w:t>
      </w:r>
      <w:r w:rsidRPr="00AF11AD">
        <w:rPr>
          <w:rFonts w:hAnsi="Times New Roman"/>
          <w:color w:val="auto"/>
          <w:spacing w:val="2"/>
          <w:sz w:val="24"/>
          <w:szCs w:val="24"/>
        </w:rPr>
        <w:t>поведения</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разных</w:t>
      </w:r>
      <w:r w:rsidRPr="00AF11AD">
        <w:rPr>
          <w:rFonts w:hAnsi="Times New Roman"/>
          <w:color w:val="auto"/>
          <w:spacing w:val="2"/>
          <w:sz w:val="24"/>
          <w:szCs w:val="24"/>
        </w:rPr>
        <w:t xml:space="preserve"> </w:t>
      </w:r>
      <w:r w:rsidRPr="00AF11AD">
        <w:rPr>
          <w:rFonts w:hAnsi="Times New Roman"/>
          <w:color w:val="auto"/>
          <w:spacing w:val="2"/>
          <w:sz w:val="24"/>
          <w:szCs w:val="24"/>
        </w:rPr>
        <w:t>социальных</w:t>
      </w:r>
      <w:r w:rsidRPr="00AF11AD">
        <w:rPr>
          <w:rFonts w:hAnsi="Times New Roman"/>
          <w:color w:val="auto"/>
          <w:spacing w:val="2"/>
          <w:sz w:val="24"/>
          <w:szCs w:val="24"/>
        </w:rPr>
        <w:t xml:space="preserve"> </w:t>
      </w:r>
      <w:r w:rsidRPr="00AF11AD">
        <w:rPr>
          <w:rFonts w:hAnsi="Times New Roman"/>
          <w:color w:val="auto"/>
          <w:spacing w:val="2"/>
          <w:sz w:val="24"/>
          <w:szCs w:val="24"/>
        </w:rPr>
        <w:t>ситуациях</w:t>
      </w:r>
      <w:r w:rsidRPr="00AF11AD">
        <w:rPr>
          <w:rFonts w:hAnsi="Times New Roman"/>
          <w:color w:val="auto"/>
          <w:spacing w:val="2"/>
          <w:sz w:val="24"/>
          <w:szCs w:val="24"/>
        </w:rPr>
        <w:t xml:space="preserve"> </w:t>
      </w:r>
      <w:r w:rsidRPr="00AF11AD">
        <w:rPr>
          <w:rFonts w:hAnsi="Times New Roman"/>
          <w:color w:val="auto"/>
          <w:spacing w:val="2"/>
          <w:sz w:val="24"/>
          <w:szCs w:val="24"/>
        </w:rPr>
        <w:t>со</w:t>
      </w:r>
      <w:r w:rsidRPr="00AF11AD">
        <w:rPr>
          <w:rFonts w:hAnsi="Times New Roman"/>
          <w:color w:val="auto"/>
          <w:spacing w:val="2"/>
          <w:sz w:val="24"/>
          <w:szCs w:val="24"/>
        </w:rPr>
        <w:t xml:space="preserve"> </w:t>
      </w:r>
      <w:r w:rsidRPr="00AF11AD">
        <w:rPr>
          <w:rFonts w:hAnsi="Times New Roman"/>
          <w:color w:val="auto"/>
          <w:spacing w:val="2"/>
          <w:sz w:val="24"/>
          <w:szCs w:val="24"/>
        </w:rPr>
        <w:t>взрослыми</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учетом</w:t>
      </w:r>
      <w:r w:rsidRPr="00AF11AD">
        <w:rPr>
          <w:rFonts w:hAnsi="Times New Roman"/>
          <w:color w:val="auto"/>
          <w:spacing w:val="2"/>
          <w:sz w:val="24"/>
          <w:szCs w:val="24"/>
        </w:rPr>
        <w:t xml:space="preserve"> </w:t>
      </w:r>
      <w:r w:rsidRPr="00AF11AD">
        <w:rPr>
          <w:rFonts w:hAnsi="Times New Roman"/>
          <w:color w:val="auto"/>
          <w:spacing w:val="2"/>
          <w:sz w:val="24"/>
          <w:szCs w:val="24"/>
        </w:rPr>
        <w:t>их</w:t>
      </w:r>
      <w:r w:rsidRPr="00AF11AD">
        <w:rPr>
          <w:rFonts w:hAnsi="Times New Roman"/>
          <w:color w:val="auto"/>
          <w:spacing w:val="2"/>
          <w:sz w:val="24"/>
          <w:szCs w:val="24"/>
        </w:rPr>
        <w:t xml:space="preserve"> </w:t>
      </w:r>
      <w:r w:rsidRPr="00AF11AD">
        <w:rPr>
          <w:rFonts w:hAnsi="Times New Roman"/>
          <w:color w:val="auto"/>
          <w:spacing w:val="2"/>
          <w:sz w:val="24"/>
          <w:szCs w:val="24"/>
        </w:rPr>
        <w:t>социальных</w:t>
      </w:r>
      <w:r w:rsidRPr="00AF11AD">
        <w:rPr>
          <w:rFonts w:hAnsi="Times New Roman"/>
          <w:color w:val="auto"/>
          <w:spacing w:val="2"/>
          <w:sz w:val="24"/>
          <w:szCs w:val="24"/>
        </w:rPr>
        <w:t xml:space="preserve"> </w:t>
      </w:r>
      <w:r w:rsidRPr="00AF11AD">
        <w:rPr>
          <w:rFonts w:hAnsi="Times New Roman"/>
          <w:color w:val="auto"/>
          <w:spacing w:val="2"/>
          <w:sz w:val="24"/>
          <w:szCs w:val="24"/>
        </w:rPr>
        <w:t>ролей</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детьми</w:t>
      </w:r>
      <w:r w:rsidRPr="00AF11AD">
        <w:rPr>
          <w:rFonts w:hAnsi="Times New Roman"/>
          <w:color w:val="auto"/>
          <w:spacing w:val="2"/>
          <w:sz w:val="24"/>
          <w:szCs w:val="24"/>
        </w:rPr>
        <w:t xml:space="preserve"> (</w:t>
      </w:r>
      <w:r w:rsidRPr="00AF11AD">
        <w:rPr>
          <w:rFonts w:hAnsi="Times New Roman"/>
          <w:color w:val="auto"/>
          <w:spacing w:val="2"/>
          <w:sz w:val="24"/>
          <w:szCs w:val="24"/>
        </w:rPr>
        <w:t>старшими</w:t>
      </w:r>
      <w:r w:rsidRPr="00AF11AD">
        <w:rPr>
          <w:rFonts w:hAnsi="Times New Roman"/>
          <w:color w:val="auto"/>
          <w:spacing w:val="2"/>
          <w:sz w:val="24"/>
          <w:szCs w:val="24"/>
        </w:rPr>
        <w:t xml:space="preserve">, </w:t>
      </w:r>
      <w:r w:rsidRPr="00AF11AD">
        <w:rPr>
          <w:rFonts w:hAnsi="Times New Roman"/>
          <w:color w:val="auto"/>
          <w:spacing w:val="2"/>
          <w:sz w:val="24"/>
          <w:szCs w:val="24"/>
        </w:rPr>
        <w:t>младшими</w:t>
      </w:r>
      <w:r w:rsidRPr="00AF11AD">
        <w:rPr>
          <w:rFonts w:hAnsi="Times New Roman"/>
          <w:color w:val="auto"/>
          <w:spacing w:val="2"/>
          <w:sz w:val="24"/>
          <w:szCs w:val="24"/>
        </w:rPr>
        <w:t xml:space="preserve">, </w:t>
      </w:r>
      <w:r w:rsidRPr="00AF11AD">
        <w:rPr>
          <w:rFonts w:hAnsi="Times New Roman"/>
          <w:color w:val="auto"/>
          <w:spacing w:val="2"/>
          <w:sz w:val="24"/>
          <w:szCs w:val="24"/>
        </w:rPr>
        <w:t>сверстниками</w:t>
      </w:r>
      <w:r w:rsidRPr="00AF11AD">
        <w:rPr>
          <w:rFonts w:hAnsi="Times New Roman"/>
          <w:color w:val="auto"/>
          <w:spacing w:val="2"/>
          <w:sz w:val="24"/>
          <w:szCs w:val="24"/>
        </w:rPr>
        <w:t xml:space="preserve">), </w:t>
      </w:r>
      <w:r w:rsidRPr="00AF11AD">
        <w:rPr>
          <w:rFonts w:hAnsi="Times New Roman"/>
          <w:color w:val="auto"/>
          <w:spacing w:val="2"/>
          <w:sz w:val="24"/>
          <w:szCs w:val="24"/>
        </w:rPr>
        <w:t>со</w:t>
      </w:r>
      <w:r w:rsidRPr="00AF11AD">
        <w:rPr>
          <w:rFonts w:hAnsi="Times New Roman"/>
          <w:color w:val="auto"/>
          <w:spacing w:val="2"/>
          <w:sz w:val="24"/>
          <w:szCs w:val="24"/>
        </w:rPr>
        <w:t xml:space="preserve"> </w:t>
      </w:r>
      <w:r w:rsidRPr="00AF11AD">
        <w:rPr>
          <w:rFonts w:hAnsi="Times New Roman"/>
          <w:color w:val="auto"/>
          <w:spacing w:val="2"/>
          <w:sz w:val="24"/>
          <w:szCs w:val="24"/>
        </w:rPr>
        <w:t>знакомыми</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незнакомыми</w:t>
      </w:r>
      <w:r w:rsidRPr="00AF11AD">
        <w:rPr>
          <w:rFonts w:hAnsi="Times New Roman"/>
          <w:color w:val="auto"/>
          <w:spacing w:val="2"/>
          <w:sz w:val="24"/>
          <w:szCs w:val="24"/>
        </w:rPr>
        <w:t xml:space="preserve"> </w:t>
      </w:r>
      <w:r w:rsidRPr="00AF11AD">
        <w:rPr>
          <w:rFonts w:hAnsi="Times New Roman"/>
          <w:color w:val="auto"/>
          <w:spacing w:val="2"/>
          <w:sz w:val="24"/>
          <w:szCs w:val="24"/>
        </w:rPr>
        <w:t>людьми</w:t>
      </w:r>
      <w:r w:rsidRPr="00AF11AD">
        <w:rPr>
          <w:rFonts w:ascii="Times New Roman"/>
          <w:color w:val="auto"/>
          <w:spacing w:val="2"/>
          <w:sz w:val="24"/>
          <w:szCs w:val="24"/>
        </w:rPr>
        <w:t xml:space="preserve">; </w:t>
      </w:r>
      <w:r w:rsidRPr="00AF11AD">
        <w:rPr>
          <w:rFonts w:hAnsi="Times New Roman"/>
          <w:color w:val="auto"/>
          <w:spacing w:val="2"/>
          <w:sz w:val="24"/>
          <w:szCs w:val="24"/>
        </w:rPr>
        <w:t>со</w:t>
      </w:r>
      <w:r w:rsidRPr="00AF11AD">
        <w:rPr>
          <w:rFonts w:hAnsi="Times New Roman"/>
          <w:color w:val="auto"/>
          <w:spacing w:val="2"/>
          <w:sz w:val="24"/>
          <w:szCs w:val="24"/>
        </w:rPr>
        <w:t xml:space="preserve"> </w:t>
      </w:r>
      <w:r w:rsidRPr="00AF11AD">
        <w:rPr>
          <w:rFonts w:hAnsi="Times New Roman"/>
          <w:color w:val="auto"/>
          <w:spacing w:val="2"/>
          <w:sz w:val="24"/>
          <w:szCs w:val="24"/>
        </w:rPr>
        <w:t>слышащими</w:t>
      </w:r>
      <w:r w:rsidRPr="00AF11AD">
        <w:rPr>
          <w:rFonts w:hAnsi="Times New Roman"/>
          <w:color w:val="auto"/>
          <w:spacing w:val="2"/>
          <w:sz w:val="24"/>
          <w:szCs w:val="24"/>
        </w:rPr>
        <w:t xml:space="preserve"> </w:t>
      </w:r>
      <w:r w:rsidRPr="00AF11AD">
        <w:rPr>
          <w:rFonts w:hAnsi="Times New Roman"/>
          <w:color w:val="auto"/>
          <w:spacing w:val="2"/>
          <w:sz w:val="24"/>
          <w:szCs w:val="24"/>
        </w:rPr>
        <w:t>людьми</w:t>
      </w:r>
      <w:r w:rsidRPr="00AF11AD">
        <w:rPr>
          <w:rFonts w:hAnsi="Times New Roman"/>
          <w:color w:val="auto"/>
          <w:spacing w:val="2"/>
          <w:sz w:val="24"/>
          <w:szCs w:val="24"/>
        </w:rPr>
        <w:t xml:space="preserve"> </w:t>
      </w:r>
      <w:r w:rsidRPr="00AF11AD">
        <w:rPr>
          <w:rFonts w:hAnsi="Times New Roman"/>
          <w:color w:val="auto"/>
          <w:spacing w:val="2"/>
          <w:sz w:val="24"/>
          <w:szCs w:val="24"/>
        </w:rPr>
        <w:t>на</w:t>
      </w:r>
      <w:r w:rsidRPr="00AF11AD">
        <w:rPr>
          <w:rFonts w:hAnsi="Times New Roman"/>
          <w:color w:val="auto"/>
          <w:spacing w:val="2"/>
          <w:sz w:val="24"/>
          <w:szCs w:val="24"/>
        </w:rPr>
        <w:t xml:space="preserve"> </w:t>
      </w:r>
      <w:r w:rsidRPr="00AF11AD">
        <w:rPr>
          <w:rFonts w:hAnsi="Times New Roman"/>
          <w:color w:val="auto"/>
          <w:spacing w:val="2"/>
          <w:sz w:val="24"/>
          <w:szCs w:val="24"/>
        </w:rPr>
        <w:t>основе</w:t>
      </w:r>
      <w:r w:rsidRPr="00AF11AD">
        <w:rPr>
          <w:rFonts w:hAnsi="Times New Roman"/>
          <w:color w:val="auto"/>
          <w:spacing w:val="2"/>
          <w:sz w:val="24"/>
          <w:szCs w:val="24"/>
        </w:rPr>
        <w:t xml:space="preserve"> </w:t>
      </w:r>
      <w:r w:rsidRPr="00AF11AD">
        <w:rPr>
          <w:rFonts w:hAnsi="Times New Roman"/>
          <w:color w:val="auto"/>
          <w:spacing w:val="2"/>
          <w:sz w:val="24"/>
          <w:szCs w:val="24"/>
        </w:rPr>
        <w:t>устной</w:t>
      </w:r>
      <w:r w:rsidRPr="00AF11AD">
        <w:rPr>
          <w:rFonts w:hAnsi="Times New Roman"/>
          <w:color w:val="auto"/>
          <w:spacing w:val="2"/>
          <w:sz w:val="24"/>
          <w:szCs w:val="24"/>
        </w:rPr>
        <w:t xml:space="preserve"> </w:t>
      </w:r>
      <w:r w:rsidRPr="00AF11AD">
        <w:rPr>
          <w:rFonts w:hAnsi="Times New Roman"/>
          <w:color w:val="auto"/>
          <w:spacing w:val="2"/>
          <w:sz w:val="24"/>
          <w:szCs w:val="24"/>
        </w:rPr>
        <w:t>речи</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ascii="Times New Roman"/>
          <w:color w:val="auto"/>
          <w:spacing w:val="2"/>
          <w:sz w:val="24"/>
          <w:szCs w:val="24"/>
        </w:rPr>
        <w:t xml:space="preserve">, </w:t>
      </w: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желании</w:t>
      </w:r>
      <w:r w:rsidRPr="00AF11AD">
        <w:rPr>
          <w:rFonts w:hAnsi="Times New Roman"/>
          <w:color w:val="auto"/>
          <w:spacing w:val="2"/>
          <w:sz w:val="24"/>
          <w:szCs w:val="24"/>
        </w:rPr>
        <w:t xml:space="preserve"> </w:t>
      </w:r>
      <w:r w:rsidRPr="00AF11AD">
        <w:rPr>
          <w:rFonts w:hAnsi="Times New Roman"/>
          <w:color w:val="auto"/>
          <w:spacing w:val="2"/>
          <w:sz w:val="24"/>
          <w:szCs w:val="24"/>
        </w:rPr>
        <w:t>обучающихся</w:t>
      </w:r>
      <w:r w:rsidRPr="00AF11AD">
        <w:rPr>
          <w:rFonts w:asci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лицами</w:t>
      </w:r>
      <w:r w:rsidRPr="00AF11AD">
        <w:rPr>
          <w:rFonts w:ascii="Times New Roman"/>
          <w:color w:val="auto"/>
          <w:spacing w:val="2"/>
          <w:sz w:val="24"/>
          <w:szCs w:val="24"/>
        </w:rPr>
        <w:t xml:space="preserve">, </w:t>
      </w:r>
      <w:r w:rsidRPr="00AF11AD">
        <w:rPr>
          <w:rFonts w:hAnsi="Times New Roman"/>
          <w:color w:val="auto"/>
          <w:spacing w:val="2"/>
          <w:sz w:val="24"/>
          <w:szCs w:val="24"/>
        </w:rPr>
        <w:t>имеющими</w:t>
      </w:r>
      <w:r w:rsidRPr="00AF11AD">
        <w:rPr>
          <w:rFonts w:hAnsi="Times New Roman"/>
          <w:color w:val="auto"/>
          <w:spacing w:val="2"/>
          <w:sz w:val="24"/>
          <w:szCs w:val="24"/>
        </w:rPr>
        <w:t xml:space="preserve"> </w:t>
      </w:r>
      <w:r w:rsidRPr="00AF11AD">
        <w:rPr>
          <w:rFonts w:hAnsi="Times New Roman"/>
          <w:color w:val="auto"/>
          <w:spacing w:val="2"/>
          <w:sz w:val="24"/>
          <w:szCs w:val="24"/>
        </w:rPr>
        <w:t>нарушения</w:t>
      </w:r>
      <w:r w:rsidRPr="00AF11AD">
        <w:rPr>
          <w:rFonts w:hAnsi="Times New Roman"/>
          <w:color w:val="auto"/>
          <w:spacing w:val="2"/>
          <w:sz w:val="24"/>
          <w:szCs w:val="24"/>
        </w:rPr>
        <w:t xml:space="preserve"> </w:t>
      </w:r>
      <w:r w:rsidRPr="00AF11AD">
        <w:rPr>
          <w:rFonts w:hAnsi="Times New Roman"/>
          <w:color w:val="auto"/>
          <w:spacing w:val="2"/>
          <w:sz w:val="24"/>
          <w:szCs w:val="24"/>
        </w:rPr>
        <w:t>слуха</w:t>
      </w:r>
      <w:r w:rsidRPr="00AF11AD">
        <w:rPr>
          <w:rFonts w:ascii="Times New Roman"/>
          <w:color w:val="auto"/>
          <w:spacing w:val="2"/>
          <w:sz w:val="24"/>
          <w:szCs w:val="24"/>
        </w:rPr>
        <w:t xml:space="preserve">, </w:t>
      </w:r>
      <w:r w:rsidRPr="00AF11AD">
        <w:rPr>
          <w:rFonts w:hAnsi="Times New Roman"/>
          <w:color w:val="auto"/>
          <w:spacing w:val="2"/>
          <w:sz w:val="24"/>
          <w:szCs w:val="24"/>
        </w:rPr>
        <w:t>на</w:t>
      </w:r>
      <w:r w:rsidRPr="00AF11AD">
        <w:rPr>
          <w:rFonts w:hAnsi="Times New Roman"/>
          <w:color w:val="auto"/>
          <w:spacing w:val="2"/>
          <w:sz w:val="24"/>
          <w:szCs w:val="24"/>
        </w:rPr>
        <w:t xml:space="preserve"> </w:t>
      </w:r>
      <w:r w:rsidRPr="00AF11AD">
        <w:rPr>
          <w:rFonts w:hAnsi="Times New Roman"/>
          <w:color w:val="auto"/>
          <w:spacing w:val="2"/>
          <w:sz w:val="24"/>
          <w:szCs w:val="24"/>
        </w:rPr>
        <w:t>основе</w:t>
      </w:r>
      <w:r w:rsidRPr="00AF11AD">
        <w:rPr>
          <w:rFonts w:hAnsi="Times New Roman"/>
          <w:color w:val="auto"/>
          <w:spacing w:val="2"/>
          <w:sz w:val="24"/>
          <w:szCs w:val="24"/>
        </w:rPr>
        <w:t xml:space="preserve"> </w:t>
      </w:r>
      <w:r w:rsidRPr="00AF11AD">
        <w:rPr>
          <w:rFonts w:hAnsi="Times New Roman"/>
          <w:color w:val="auto"/>
          <w:spacing w:val="2"/>
          <w:sz w:val="24"/>
          <w:szCs w:val="24"/>
        </w:rPr>
        <w:t>жестовой</w:t>
      </w:r>
      <w:r w:rsidRPr="00AF11AD">
        <w:rPr>
          <w:rFonts w:hAnsi="Times New Roman"/>
          <w:color w:val="auto"/>
          <w:spacing w:val="2"/>
          <w:sz w:val="24"/>
          <w:szCs w:val="24"/>
        </w:rPr>
        <w:t xml:space="preserve"> </w:t>
      </w:r>
      <w:r w:rsidRPr="00AF11AD">
        <w:rPr>
          <w:rFonts w:hAnsi="Times New Roman"/>
          <w:color w:val="auto"/>
          <w:spacing w:val="2"/>
          <w:sz w:val="24"/>
          <w:szCs w:val="24"/>
        </w:rPr>
        <w:t>речи</w:t>
      </w:r>
      <w:r w:rsidRPr="00AF11AD">
        <w:rPr>
          <w:rFonts w:ascii="Times New Roman"/>
          <w:color w:val="auto"/>
          <w:spacing w:val="2"/>
          <w:sz w:val="24"/>
          <w:szCs w:val="24"/>
        </w:rPr>
        <w:t xml:space="preserve">; </w:t>
      </w:r>
      <w:r w:rsidRPr="00AF11AD">
        <w:rPr>
          <w:rFonts w:hAnsi="Times New Roman"/>
          <w:color w:val="auto"/>
          <w:spacing w:val="2"/>
          <w:sz w:val="24"/>
          <w:szCs w:val="24"/>
        </w:rPr>
        <w:t>расширение</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обогащение</w:t>
      </w:r>
      <w:r w:rsidRPr="00AF11AD">
        <w:rPr>
          <w:rFonts w:hAnsi="Times New Roman"/>
          <w:color w:val="auto"/>
          <w:spacing w:val="2"/>
          <w:sz w:val="24"/>
          <w:szCs w:val="24"/>
        </w:rPr>
        <w:t xml:space="preserve"> </w:t>
      </w:r>
      <w:r w:rsidRPr="00AF11AD">
        <w:rPr>
          <w:rFonts w:hAnsi="Times New Roman"/>
          <w:color w:val="auto"/>
          <w:spacing w:val="2"/>
          <w:sz w:val="24"/>
          <w:szCs w:val="24"/>
        </w:rPr>
        <w:t>опыта</w:t>
      </w:r>
      <w:r w:rsidRPr="00AF11AD">
        <w:rPr>
          <w:rFonts w:hAnsi="Times New Roman"/>
          <w:color w:val="auto"/>
          <w:spacing w:val="2"/>
          <w:sz w:val="24"/>
          <w:szCs w:val="24"/>
        </w:rPr>
        <w:t xml:space="preserve"> </w:t>
      </w:r>
      <w:r w:rsidRPr="00AF11AD">
        <w:rPr>
          <w:rFonts w:hAnsi="Times New Roman"/>
          <w:color w:val="auto"/>
          <w:spacing w:val="2"/>
          <w:sz w:val="24"/>
          <w:szCs w:val="24"/>
        </w:rPr>
        <w:t>социального</w:t>
      </w:r>
      <w:r w:rsidRPr="00AF11AD">
        <w:rPr>
          <w:rFonts w:hAnsi="Times New Roman"/>
          <w:color w:val="auto"/>
          <w:spacing w:val="2"/>
          <w:sz w:val="24"/>
          <w:szCs w:val="24"/>
        </w:rPr>
        <w:t xml:space="preserve"> </w:t>
      </w:r>
      <w:r w:rsidRPr="00AF11AD">
        <w:rPr>
          <w:rFonts w:hAnsi="Times New Roman"/>
          <w:color w:val="auto"/>
          <w:spacing w:val="2"/>
          <w:sz w:val="24"/>
          <w:szCs w:val="24"/>
        </w:rPr>
        <w:t>взаимодействия</w:t>
      </w:r>
      <w:r w:rsidRPr="00AF11AD">
        <w:rPr>
          <w:rFonts w:hAnsi="Times New Roman"/>
          <w:color w:val="auto"/>
          <w:spacing w:val="2"/>
          <w:sz w:val="24"/>
          <w:szCs w:val="24"/>
        </w:rPr>
        <w:t xml:space="preserve"> </w:t>
      </w:r>
      <w:r w:rsidRPr="00AF11AD">
        <w:rPr>
          <w:rFonts w:hAnsi="Times New Roman"/>
          <w:color w:val="auto"/>
          <w:spacing w:val="2"/>
          <w:sz w:val="24"/>
          <w:szCs w:val="24"/>
        </w:rPr>
        <w:t>ребенка</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ближнем</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дальнем</w:t>
      </w:r>
      <w:r w:rsidRPr="00AF11AD">
        <w:rPr>
          <w:rFonts w:hAnsi="Times New Roman"/>
          <w:color w:val="auto"/>
          <w:spacing w:val="2"/>
          <w:sz w:val="24"/>
          <w:szCs w:val="24"/>
        </w:rPr>
        <w:t xml:space="preserve"> </w:t>
      </w:r>
      <w:r w:rsidRPr="00AF11AD">
        <w:rPr>
          <w:rFonts w:hAnsi="Times New Roman"/>
          <w:color w:val="auto"/>
          <w:spacing w:val="2"/>
          <w:sz w:val="24"/>
          <w:szCs w:val="24"/>
        </w:rPr>
        <w:t>окружении</w:t>
      </w:r>
      <w:r w:rsidRPr="00AF11AD">
        <w:rPr>
          <w:rFonts w:ascii="Times New Roman"/>
          <w:color w:val="auto"/>
          <w:spacing w:val="2"/>
          <w:sz w:val="24"/>
          <w:szCs w:val="24"/>
        </w:rPr>
        <w:t xml:space="preserve">; </w:t>
      </w:r>
      <w:r w:rsidRPr="00AF11AD">
        <w:rPr>
          <w:rFonts w:hAnsi="Times New Roman"/>
          <w:color w:val="auto"/>
          <w:spacing w:val="2"/>
          <w:sz w:val="24"/>
          <w:szCs w:val="24"/>
        </w:rPr>
        <w:t>формирование</w:t>
      </w:r>
      <w:r w:rsidRPr="00AF11AD">
        <w:rPr>
          <w:rFonts w:hAnsi="Times New Roman"/>
          <w:color w:val="auto"/>
          <w:spacing w:val="2"/>
          <w:sz w:val="24"/>
          <w:szCs w:val="24"/>
        </w:rPr>
        <w:t xml:space="preserve"> </w:t>
      </w:r>
      <w:r w:rsidRPr="00AF11AD">
        <w:rPr>
          <w:rFonts w:hAnsi="Times New Roman"/>
          <w:color w:val="auto"/>
          <w:spacing w:val="2"/>
          <w:sz w:val="24"/>
          <w:szCs w:val="24"/>
        </w:rPr>
        <w:t>знаний</w:t>
      </w:r>
      <w:r w:rsidRPr="00AF11AD">
        <w:rPr>
          <w:rFonts w:hAnsi="Times New Roman"/>
          <w:color w:val="auto"/>
          <w:spacing w:val="2"/>
          <w:sz w:val="24"/>
          <w:szCs w:val="24"/>
        </w:rPr>
        <w:t xml:space="preserve"> </w:t>
      </w:r>
      <w:r w:rsidRPr="00AF11AD">
        <w:rPr>
          <w:rFonts w:hAnsi="Times New Roman"/>
          <w:color w:val="auto"/>
          <w:spacing w:val="2"/>
          <w:sz w:val="24"/>
          <w:szCs w:val="24"/>
        </w:rPr>
        <w:t>о</w:t>
      </w:r>
      <w:r w:rsidRPr="00AF11AD">
        <w:rPr>
          <w:rFonts w:hAnsi="Times New Roman"/>
          <w:color w:val="auto"/>
          <w:spacing w:val="2"/>
          <w:sz w:val="24"/>
          <w:szCs w:val="24"/>
        </w:rPr>
        <w:t xml:space="preserve"> </w:t>
      </w:r>
      <w:r w:rsidRPr="00AF11AD">
        <w:rPr>
          <w:rFonts w:hAnsi="Times New Roman"/>
          <w:color w:val="auto"/>
          <w:spacing w:val="2"/>
          <w:sz w:val="24"/>
          <w:szCs w:val="24"/>
        </w:rPr>
        <w:t>морально</w:t>
      </w:r>
      <w:r w:rsidRPr="00AF11AD">
        <w:rPr>
          <w:rFonts w:hAnsi="Times New Roman"/>
          <w:color w:val="auto"/>
          <w:spacing w:val="2"/>
          <w:sz w:val="24"/>
          <w:szCs w:val="24"/>
        </w:rPr>
        <w:t xml:space="preserve"> </w:t>
      </w:r>
      <w:r w:rsidRPr="00AF11AD">
        <w:rPr>
          <w:rFonts w:ascii="Times New Roman"/>
          <w:color w:val="auto"/>
          <w:spacing w:val="2"/>
          <w:sz w:val="24"/>
          <w:szCs w:val="24"/>
        </w:rPr>
        <w:t>-</w:t>
      </w:r>
      <w:r w:rsidRPr="00AF11AD">
        <w:rPr>
          <w:rFonts w:hAnsi="Times New Roman"/>
          <w:color w:val="auto"/>
          <w:spacing w:val="2"/>
          <w:sz w:val="24"/>
          <w:szCs w:val="24"/>
        </w:rPr>
        <w:t>нравственных</w:t>
      </w:r>
      <w:r w:rsidRPr="00AF11AD">
        <w:rPr>
          <w:rFonts w:hAnsi="Times New Roman"/>
          <w:color w:val="auto"/>
          <w:spacing w:val="2"/>
          <w:sz w:val="24"/>
          <w:szCs w:val="24"/>
        </w:rPr>
        <w:t xml:space="preserve"> </w:t>
      </w:r>
      <w:r w:rsidRPr="00AF11AD">
        <w:rPr>
          <w:rFonts w:hAnsi="Times New Roman"/>
          <w:color w:val="auto"/>
          <w:spacing w:val="2"/>
          <w:sz w:val="24"/>
          <w:szCs w:val="24"/>
        </w:rPr>
        <w:t>ценностях</w:t>
      </w:r>
      <w:r w:rsidRPr="00AF11AD">
        <w:rPr>
          <w:rFonts w:hAnsi="Times New Roman"/>
          <w:color w:val="auto"/>
          <w:spacing w:val="2"/>
          <w:sz w:val="24"/>
          <w:szCs w:val="24"/>
        </w:rPr>
        <w:t xml:space="preserve"> </w:t>
      </w:r>
      <w:r w:rsidRPr="00AF11AD">
        <w:rPr>
          <w:rFonts w:ascii="Times New Roman"/>
          <w:color w:val="auto"/>
          <w:spacing w:val="2"/>
          <w:sz w:val="24"/>
          <w:szCs w:val="24"/>
        </w:rPr>
        <w:t>(</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учетом</w:t>
      </w:r>
      <w:r w:rsidRPr="00AF11AD">
        <w:rPr>
          <w:rFonts w:hAnsi="Times New Roman"/>
          <w:color w:val="auto"/>
          <w:spacing w:val="2"/>
          <w:sz w:val="24"/>
          <w:szCs w:val="24"/>
        </w:rPr>
        <w:t xml:space="preserve"> </w:t>
      </w:r>
      <w:r w:rsidRPr="00AF11AD">
        <w:rPr>
          <w:rFonts w:hAnsi="Times New Roman"/>
          <w:color w:val="auto"/>
          <w:spacing w:val="2"/>
          <w:sz w:val="24"/>
          <w:szCs w:val="24"/>
        </w:rPr>
        <w:t>возраста</w:t>
      </w:r>
      <w:r w:rsidRPr="00AF11AD">
        <w:rPr>
          <w:rFonts w:hAnsi="Times New Roman"/>
          <w:color w:val="auto"/>
          <w:spacing w:val="2"/>
          <w:sz w:val="24"/>
          <w:szCs w:val="24"/>
        </w:rPr>
        <w:t xml:space="preserve"> </w:t>
      </w:r>
      <w:r w:rsidRPr="00AF11AD">
        <w:rPr>
          <w:rFonts w:hAnsi="Times New Roman"/>
          <w:color w:val="auto"/>
          <w:spacing w:val="2"/>
          <w:sz w:val="24"/>
          <w:szCs w:val="24"/>
        </w:rPr>
        <w:t>ребенка</w:t>
      </w:r>
      <w:r w:rsidRPr="00AF11AD">
        <w:rPr>
          <w:rFonts w:ascii="Times New Roman"/>
          <w:color w:val="auto"/>
          <w:spacing w:val="2"/>
          <w:sz w:val="24"/>
          <w:szCs w:val="24"/>
        </w:rPr>
        <w:t xml:space="preserve">, </w:t>
      </w:r>
      <w:r w:rsidRPr="00AF11AD">
        <w:rPr>
          <w:rFonts w:hAnsi="Times New Roman"/>
          <w:color w:val="auto"/>
          <w:spacing w:val="2"/>
          <w:sz w:val="24"/>
          <w:szCs w:val="24"/>
        </w:rPr>
        <w:t>особенностей</w:t>
      </w:r>
      <w:r w:rsidRPr="00AF11AD">
        <w:rPr>
          <w:rFonts w:hAnsi="Times New Roman"/>
          <w:color w:val="auto"/>
          <w:spacing w:val="2"/>
          <w:sz w:val="24"/>
          <w:szCs w:val="24"/>
        </w:rPr>
        <w:t xml:space="preserve"> </w:t>
      </w:r>
      <w:r w:rsidRPr="00AF11AD">
        <w:rPr>
          <w:rFonts w:hAnsi="Times New Roman"/>
          <w:color w:val="auto"/>
          <w:spacing w:val="2"/>
          <w:sz w:val="24"/>
          <w:szCs w:val="24"/>
        </w:rPr>
        <w:t>его</w:t>
      </w:r>
      <w:r w:rsidRPr="00AF11AD">
        <w:rPr>
          <w:rFonts w:hAnsi="Times New Roman"/>
          <w:color w:val="auto"/>
          <w:spacing w:val="2"/>
          <w:sz w:val="24"/>
          <w:szCs w:val="24"/>
        </w:rPr>
        <w:t xml:space="preserve"> </w:t>
      </w:r>
      <w:r w:rsidRPr="00AF11AD">
        <w:rPr>
          <w:rFonts w:hAnsi="Times New Roman"/>
          <w:color w:val="auto"/>
          <w:spacing w:val="2"/>
          <w:sz w:val="24"/>
          <w:szCs w:val="24"/>
        </w:rPr>
        <w:t>развития</w:t>
      </w:r>
      <w:r w:rsidRPr="00AF11AD">
        <w:rPr>
          <w:rFonts w:asci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их</w:t>
      </w:r>
      <w:r w:rsidRPr="00AF11AD">
        <w:rPr>
          <w:rFonts w:hAnsi="Times New Roman"/>
          <w:color w:val="auto"/>
          <w:spacing w:val="2"/>
          <w:sz w:val="24"/>
          <w:szCs w:val="24"/>
        </w:rPr>
        <w:t xml:space="preserve"> </w:t>
      </w:r>
      <w:r w:rsidRPr="00AF11AD">
        <w:rPr>
          <w:rFonts w:hAnsi="Times New Roman"/>
          <w:color w:val="auto"/>
          <w:spacing w:val="2"/>
          <w:sz w:val="24"/>
          <w:szCs w:val="24"/>
        </w:rPr>
        <w:t>реализация</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повседневной</w:t>
      </w:r>
      <w:r w:rsidRPr="00AF11AD">
        <w:rPr>
          <w:rFonts w:hAnsi="Times New Roman"/>
          <w:color w:val="auto"/>
          <w:spacing w:val="2"/>
          <w:sz w:val="24"/>
          <w:szCs w:val="24"/>
        </w:rPr>
        <w:t xml:space="preserve"> </w:t>
      </w:r>
      <w:r w:rsidRPr="00AF11AD">
        <w:rPr>
          <w:rFonts w:hAnsi="Times New Roman"/>
          <w:color w:val="auto"/>
          <w:spacing w:val="2"/>
          <w:sz w:val="24"/>
          <w:szCs w:val="24"/>
        </w:rPr>
        <w:t>жизни</w:t>
      </w:r>
      <w:r w:rsidRPr="00AF11AD">
        <w:rPr>
          <w:rFonts w:ascii="Times New Roman"/>
          <w:color w:val="auto"/>
          <w:spacing w:val="2"/>
          <w:sz w:val="24"/>
          <w:szCs w:val="24"/>
        </w:rPr>
        <w:t xml:space="preserve">; </w:t>
      </w:r>
      <w:r w:rsidRPr="00AF11AD">
        <w:rPr>
          <w:rFonts w:hAnsi="Times New Roman"/>
          <w:color w:val="auto"/>
          <w:spacing w:val="2"/>
          <w:sz w:val="24"/>
          <w:szCs w:val="24"/>
        </w:rPr>
        <w:t>формирование</w:t>
      </w:r>
      <w:r w:rsidRPr="00AF11AD">
        <w:rPr>
          <w:rFonts w:hAnsi="Times New Roman"/>
          <w:color w:val="auto"/>
          <w:spacing w:val="2"/>
          <w:sz w:val="24"/>
          <w:szCs w:val="24"/>
        </w:rPr>
        <w:t xml:space="preserve"> </w:t>
      </w:r>
      <w:r w:rsidRPr="00AF11AD">
        <w:rPr>
          <w:rFonts w:hAnsi="Times New Roman"/>
          <w:color w:val="auto"/>
          <w:spacing w:val="2"/>
          <w:sz w:val="24"/>
          <w:szCs w:val="24"/>
        </w:rPr>
        <w:t>представлений</w:t>
      </w:r>
      <w:r w:rsidRPr="00AF11AD">
        <w:rPr>
          <w:rFonts w:hAnsi="Times New Roman"/>
          <w:color w:val="auto"/>
          <w:spacing w:val="2"/>
          <w:sz w:val="24"/>
          <w:szCs w:val="24"/>
        </w:rPr>
        <w:t xml:space="preserve"> </w:t>
      </w:r>
      <w:r w:rsidRPr="00AF11AD">
        <w:rPr>
          <w:rFonts w:hAnsi="Times New Roman"/>
          <w:color w:val="auto"/>
          <w:spacing w:val="2"/>
          <w:sz w:val="24"/>
          <w:szCs w:val="24"/>
        </w:rPr>
        <w:t>о</w:t>
      </w:r>
      <w:r w:rsidRPr="00AF11AD">
        <w:rPr>
          <w:rFonts w:hAnsi="Times New Roman"/>
          <w:color w:val="auto"/>
          <w:spacing w:val="2"/>
          <w:sz w:val="24"/>
          <w:szCs w:val="24"/>
        </w:rPr>
        <w:t xml:space="preserve"> </w:t>
      </w:r>
      <w:r w:rsidRPr="00AF11AD">
        <w:rPr>
          <w:rFonts w:hAnsi="Times New Roman"/>
          <w:color w:val="auto"/>
          <w:spacing w:val="2"/>
          <w:sz w:val="24"/>
          <w:szCs w:val="24"/>
        </w:rPr>
        <w:t>социокультурной</w:t>
      </w:r>
      <w:r w:rsidRPr="00AF11AD">
        <w:rPr>
          <w:rFonts w:hAnsi="Times New Roman"/>
          <w:color w:val="auto"/>
          <w:spacing w:val="2"/>
          <w:sz w:val="24"/>
          <w:szCs w:val="24"/>
        </w:rPr>
        <w:t xml:space="preserve"> </w:t>
      </w:r>
      <w:r w:rsidRPr="00AF11AD">
        <w:rPr>
          <w:rFonts w:hAnsi="Times New Roman"/>
          <w:color w:val="auto"/>
          <w:spacing w:val="2"/>
          <w:sz w:val="24"/>
          <w:szCs w:val="24"/>
        </w:rPr>
        <w:t>жизни</w:t>
      </w:r>
      <w:r w:rsidRPr="00AF11AD">
        <w:rPr>
          <w:rFonts w:hAnsi="Times New Roman"/>
          <w:color w:val="auto"/>
          <w:spacing w:val="2"/>
          <w:sz w:val="24"/>
          <w:szCs w:val="24"/>
        </w:rPr>
        <w:t xml:space="preserve"> </w:t>
      </w:r>
      <w:r w:rsidRPr="00AF11AD">
        <w:rPr>
          <w:rFonts w:hAnsi="Times New Roman"/>
          <w:color w:val="auto"/>
          <w:spacing w:val="2"/>
          <w:sz w:val="24"/>
          <w:szCs w:val="24"/>
        </w:rPr>
        <w:t>лиц</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нарушенным</w:t>
      </w:r>
      <w:r w:rsidRPr="00AF11AD">
        <w:rPr>
          <w:rFonts w:hAnsi="Times New Roman"/>
          <w:color w:val="auto"/>
          <w:spacing w:val="2"/>
          <w:sz w:val="24"/>
          <w:szCs w:val="24"/>
        </w:rPr>
        <w:t xml:space="preserve"> </w:t>
      </w:r>
      <w:r w:rsidRPr="00AF11AD">
        <w:rPr>
          <w:rFonts w:hAnsi="Times New Roman"/>
          <w:color w:val="auto"/>
          <w:spacing w:val="2"/>
          <w:sz w:val="24"/>
          <w:szCs w:val="24"/>
        </w:rPr>
        <w:t>слухом</w:t>
      </w:r>
      <w:r w:rsidRPr="00AF11AD">
        <w:rPr>
          <w:rFonts w:ascii="Times New Roman"/>
          <w:color w:val="auto"/>
          <w:spacing w:val="2"/>
          <w:sz w:val="24"/>
          <w:szCs w:val="24"/>
        </w:rPr>
        <w:t xml:space="preserve">; </w:t>
      </w:r>
      <w:r w:rsidRPr="00AF11AD">
        <w:rPr>
          <w:rFonts w:hAnsi="Times New Roman"/>
          <w:color w:val="auto"/>
          <w:spacing w:val="2"/>
          <w:sz w:val="24"/>
          <w:szCs w:val="24"/>
        </w:rPr>
        <w:t>освоение</w:t>
      </w:r>
      <w:r w:rsidRPr="00AF11AD">
        <w:rPr>
          <w:rFonts w:hAnsi="Times New Roman"/>
          <w:color w:val="auto"/>
          <w:spacing w:val="2"/>
          <w:sz w:val="24"/>
          <w:szCs w:val="24"/>
        </w:rPr>
        <w:t xml:space="preserve"> </w:t>
      </w:r>
      <w:r w:rsidRPr="00AF11AD">
        <w:rPr>
          <w:rFonts w:hAnsi="Times New Roman"/>
          <w:color w:val="auto"/>
          <w:spacing w:val="2"/>
          <w:sz w:val="24"/>
          <w:szCs w:val="24"/>
        </w:rPr>
        <w:t>необходимых</w:t>
      </w:r>
      <w:r w:rsidRPr="00AF11AD">
        <w:rPr>
          <w:rFonts w:hAnsi="Times New Roman"/>
          <w:color w:val="auto"/>
          <w:spacing w:val="2"/>
          <w:sz w:val="24"/>
          <w:szCs w:val="24"/>
        </w:rPr>
        <w:t xml:space="preserve"> </w:t>
      </w:r>
      <w:r w:rsidRPr="00AF11AD">
        <w:rPr>
          <w:rFonts w:hAnsi="Times New Roman"/>
          <w:color w:val="auto"/>
          <w:spacing w:val="2"/>
          <w:sz w:val="24"/>
          <w:szCs w:val="24"/>
        </w:rPr>
        <w:t>ребёнку</w:t>
      </w:r>
      <w:r w:rsidRPr="00AF11AD">
        <w:rPr>
          <w:rFonts w:hAnsi="Times New Roman"/>
          <w:color w:val="auto"/>
          <w:spacing w:val="2"/>
          <w:sz w:val="24"/>
          <w:szCs w:val="24"/>
        </w:rPr>
        <w:t xml:space="preserve"> </w:t>
      </w:r>
      <w:r w:rsidRPr="00AF11AD">
        <w:rPr>
          <w:rFonts w:hAnsi="Times New Roman"/>
          <w:color w:val="auto"/>
          <w:spacing w:val="2"/>
          <w:sz w:val="24"/>
          <w:szCs w:val="24"/>
        </w:rPr>
        <w:t>социальных</w:t>
      </w:r>
      <w:r w:rsidRPr="00AF11AD">
        <w:rPr>
          <w:rFonts w:hAnsi="Times New Roman"/>
          <w:color w:val="auto"/>
          <w:spacing w:val="2"/>
          <w:sz w:val="24"/>
          <w:szCs w:val="24"/>
        </w:rPr>
        <w:t xml:space="preserve"> </w:t>
      </w:r>
      <w:r w:rsidRPr="00AF11AD">
        <w:rPr>
          <w:rFonts w:hAnsi="Times New Roman"/>
          <w:color w:val="auto"/>
          <w:spacing w:val="2"/>
          <w:sz w:val="24"/>
          <w:szCs w:val="24"/>
        </w:rPr>
        <w:t>ритуалов</w:t>
      </w:r>
      <w:r w:rsidRPr="00AF11AD">
        <w:rPr>
          <w:rFonts w:ascii="Times New Roman"/>
          <w:color w:val="auto"/>
          <w:spacing w:val="2"/>
          <w:sz w:val="24"/>
          <w:szCs w:val="24"/>
        </w:rPr>
        <w:t xml:space="preserve">; </w:t>
      </w:r>
      <w:r w:rsidRPr="00AF11AD">
        <w:rPr>
          <w:rFonts w:hAnsi="Times New Roman"/>
          <w:color w:val="auto"/>
          <w:spacing w:val="2"/>
          <w:sz w:val="24"/>
          <w:szCs w:val="24"/>
        </w:rPr>
        <w:t>овладение</w:t>
      </w:r>
      <w:r w:rsidRPr="00AF11AD">
        <w:rPr>
          <w:rFonts w:hAnsi="Times New Roman"/>
          <w:color w:val="auto"/>
          <w:spacing w:val="2"/>
          <w:sz w:val="24"/>
          <w:szCs w:val="24"/>
        </w:rPr>
        <w:t xml:space="preserve"> </w:t>
      </w:r>
      <w:r w:rsidRPr="00AF11AD">
        <w:rPr>
          <w:rFonts w:hAnsi="Times New Roman"/>
          <w:color w:val="auto"/>
          <w:spacing w:val="2"/>
          <w:sz w:val="24"/>
          <w:szCs w:val="24"/>
        </w:rPr>
        <w:t>речевым</w:t>
      </w:r>
      <w:r w:rsidRPr="00AF11AD">
        <w:rPr>
          <w:rFonts w:hAnsi="Times New Roman"/>
          <w:color w:val="auto"/>
          <w:spacing w:val="2"/>
          <w:sz w:val="24"/>
          <w:szCs w:val="24"/>
        </w:rPr>
        <w:t xml:space="preserve"> </w:t>
      </w:r>
      <w:r w:rsidRPr="00AF11AD">
        <w:rPr>
          <w:rFonts w:hAnsi="Times New Roman"/>
          <w:color w:val="auto"/>
          <w:spacing w:val="2"/>
          <w:sz w:val="24"/>
          <w:szCs w:val="24"/>
        </w:rPr>
        <w:t>этикетом</w:t>
      </w:r>
      <w:r w:rsidRPr="00AF11AD">
        <w:rPr>
          <w:rFonts w:ascii="Times New Roman"/>
          <w:color w:val="auto"/>
          <w:spacing w:val="2"/>
          <w:sz w:val="24"/>
          <w:szCs w:val="24"/>
        </w:rPr>
        <w:t xml:space="preserve">; </w:t>
      </w:r>
      <w:r w:rsidRPr="00AF11AD">
        <w:rPr>
          <w:rFonts w:hAnsi="Times New Roman"/>
          <w:color w:val="auto"/>
          <w:spacing w:val="2"/>
          <w:sz w:val="24"/>
          <w:szCs w:val="24"/>
        </w:rPr>
        <w:t>целенаправленная</w:t>
      </w:r>
      <w:r w:rsidRPr="00AF11AD">
        <w:rPr>
          <w:rFonts w:hAnsi="Times New Roman"/>
          <w:color w:val="auto"/>
          <w:spacing w:val="2"/>
          <w:sz w:val="24"/>
          <w:szCs w:val="24"/>
        </w:rPr>
        <w:t xml:space="preserve"> </w:t>
      </w:r>
      <w:r w:rsidRPr="00AF11AD">
        <w:rPr>
          <w:rFonts w:hAnsi="Times New Roman"/>
          <w:color w:val="auto"/>
          <w:spacing w:val="2"/>
          <w:sz w:val="24"/>
          <w:szCs w:val="24"/>
        </w:rPr>
        <w:t>организация</w:t>
      </w:r>
      <w:r w:rsidRPr="00AF11AD">
        <w:rPr>
          <w:rFonts w:hAnsi="Times New Roman"/>
          <w:color w:val="auto"/>
          <w:spacing w:val="2"/>
          <w:sz w:val="24"/>
          <w:szCs w:val="24"/>
        </w:rPr>
        <w:t xml:space="preserve"> </w:t>
      </w:r>
      <w:r w:rsidRPr="00AF11AD">
        <w:rPr>
          <w:rFonts w:hAnsi="Times New Roman"/>
          <w:color w:val="auto"/>
          <w:spacing w:val="2"/>
          <w:sz w:val="24"/>
          <w:szCs w:val="24"/>
        </w:rPr>
        <w:t>общения</w:t>
      </w:r>
      <w:r w:rsidRPr="00AF11AD">
        <w:rPr>
          <w:rFonts w:hAnsi="Times New Roman"/>
          <w:color w:val="auto"/>
          <w:spacing w:val="2"/>
          <w:sz w:val="24"/>
          <w:szCs w:val="24"/>
        </w:rPr>
        <w:t xml:space="preserve"> </w:t>
      </w:r>
      <w:r w:rsidRPr="00AF11AD">
        <w:rPr>
          <w:rFonts w:hAnsi="Times New Roman"/>
          <w:color w:val="auto"/>
          <w:spacing w:val="2"/>
          <w:sz w:val="24"/>
          <w:szCs w:val="24"/>
        </w:rPr>
        <w:t>учащихся</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нарушенным</w:t>
      </w:r>
      <w:r w:rsidRPr="00AF11AD">
        <w:rPr>
          <w:rFonts w:hAnsi="Times New Roman"/>
          <w:color w:val="auto"/>
          <w:spacing w:val="2"/>
          <w:sz w:val="24"/>
          <w:szCs w:val="24"/>
        </w:rPr>
        <w:t xml:space="preserve"> </w:t>
      </w:r>
      <w:r w:rsidRPr="00AF11AD">
        <w:rPr>
          <w:rFonts w:hAnsi="Times New Roman"/>
          <w:color w:val="auto"/>
          <w:spacing w:val="2"/>
          <w:sz w:val="24"/>
          <w:szCs w:val="24"/>
        </w:rPr>
        <w:t>слухом</w:t>
      </w:r>
      <w:r w:rsidRPr="00AF11AD">
        <w:rPr>
          <w:rFonts w:hAnsi="Times New Roman"/>
          <w:color w:val="auto"/>
          <w:spacing w:val="2"/>
          <w:sz w:val="24"/>
          <w:szCs w:val="24"/>
        </w:rPr>
        <w:t xml:space="preserve"> </w:t>
      </w:r>
      <w:r w:rsidRPr="00AF11AD">
        <w:rPr>
          <w:rFonts w:hAnsi="Times New Roman"/>
          <w:color w:val="auto"/>
          <w:spacing w:val="2"/>
          <w:sz w:val="24"/>
          <w:szCs w:val="24"/>
        </w:rPr>
        <w:t>конкретной</w:t>
      </w:r>
      <w:r w:rsidRPr="00AF11AD">
        <w:rPr>
          <w:rFonts w:hAnsi="Times New Roman"/>
          <w:color w:val="auto"/>
          <w:spacing w:val="2"/>
          <w:sz w:val="24"/>
          <w:szCs w:val="24"/>
        </w:rPr>
        <w:t xml:space="preserve"> </w:t>
      </w:r>
      <w:r w:rsidRPr="00AF11AD">
        <w:rPr>
          <w:rFonts w:hAnsi="Times New Roman"/>
          <w:color w:val="auto"/>
          <w:spacing w:val="2"/>
          <w:sz w:val="24"/>
          <w:szCs w:val="24"/>
        </w:rPr>
        <w:t>школы</w:t>
      </w:r>
      <w:r w:rsidRPr="00AF11AD">
        <w:rPr>
          <w:rFonts w:hAnsi="Times New Roman"/>
          <w:color w:val="auto"/>
          <w:spacing w:val="2"/>
          <w:sz w:val="24"/>
          <w:szCs w:val="24"/>
        </w:rPr>
        <w:t xml:space="preserve"> </w:t>
      </w:r>
      <w:r w:rsidRPr="00AF11AD">
        <w:rPr>
          <w:rFonts w:hAnsi="Times New Roman"/>
          <w:color w:val="auto"/>
          <w:spacing w:val="2"/>
          <w:sz w:val="24"/>
          <w:szCs w:val="24"/>
        </w:rPr>
        <w:t>между</w:t>
      </w:r>
      <w:r w:rsidRPr="00AF11AD">
        <w:rPr>
          <w:rFonts w:hAnsi="Times New Roman"/>
          <w:color w:val="auto"/>
          <w:spacing w:val="2"/>
          <w:sz w:val="24"/>
          <w:szCs w:val="24"/>
        </w:rPr>
        <w:t xml:space="preserve"> </w:t>
      </w:r>
      <w:r w:rsidRPr="00AF11AD">
        <w:rPr>
          <w:rFonts w:hAnsi="Times New Roman"/>
          <w:color w:val="auto"/>
          <w:spacing w:val="2"/>
          <w:sz w:val="24"/>
          <w:szCs w:val="24"/>
        </w:rPr>
        <w:t>собой</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со</w:t>
      </w:r>
      <w:r w:rsidRPr="00AF11AD">
        <w:rPr>
          <w:rFonts w:hAnsi="Times New Roman"/>
          <w:color w:val="auto"/>
          <w:spacing w:val="2"/>
          <w:sz w:val="24"/>
          <w:szCs w:val="24"/>
        </w:rPr>
        <w:t xml:space="preserve"> </w:t>
      </w:r>
      <w:r w:rsidRPr="00AF11AD">
        <w:rPr>
          <w:rFonts w:hAnsi="Times New Roman"/>
          <w:color w:val="auto"/>
          <w:spacing w:val="2"/>
          <w:sz w:val="24"/>
          <w:szCs w:val="24"/>
        </w:rPr>
        <w:t>слышащими</w:t>
      </w:r>
      <w:r w:rsidRPr="00AF11AD">
        <w:rPr>
          <w:rFonts w:hAnsi="Times New Roman"/>
          <w:color w:val="auto"/>
          <w:spacing w:val="2"/>
          <w:sz w:val="24"/>
          <w:szCs w:val="24"/>
        </w:rPr>
        <w:t xml:space="preserve"> </w:t>
      </w:r>
      <w:r w:rsidRPr="00AF11AD">
        <w:rPr>
          <w:rFonts w:hAnsi="Times New Roman"/>
          <w:color w:val="auto"/>
          <w:spacing w:val="2"/>
          <w:sz w:val="24"/>
          <w:szCs w:val="24"/>
        </w:rPr>
        <w:t>детьми</w:t>
      </w:r>
      <w:r w:rsidRPr="00AF11AD">
        <w:rPr>
          <w:rFonts w:ascii="Times New Roman"/>
          <w:color w:val="auto"/>
          <w:spacing w:val="2"/>
          <w:sz w:val="24"/>
          <w:szCs w:val="24"/>
        </w:rPr>
        <w:t>.</w:t>
      </w:r>
    </w:p>
    <w:p w:rsidR="00F65069" w:rsidRPr="00AF11AD" w:rsidRDefault="00C079E3" w:rsidP="00AF11AD">
      <w:pPr>
        <w:spacing w:after="0" w:line="240" w:lineRule="auto"/>
        <w:ind w:firstLine="709"/>
        <w:jc w:val="both"/>
        <w:rPr>
          <w:rFonts w:ascii="Times New Roman" w:eastAsia="Arial Unicode MS" w:hAnsi="Times New Roman" w:cs="Times New Roman"/>
          <w:color w:val="auto"/>
          <w:spacing w:val="2"/>
          <w:sz w:val="24"/>
          <w:szCs w:val="24"/>
        </w:rPr>
      </w:pPr>
      <w:r w:rsidRPr="00AF11AD">
        <w:rPr>
          <w:rFonts w:ascii="Times New Roman" w:eastAsia="Arial Unicode MS" w:hAnsi="Times New Roman" w:cs="Times New Roman"/>
          <w:color w:val="auto"/>
          <w:spacing w:val="2"/>
          <w:sz w:val="24"/>
          <w:szCs w:val="24"/>
        </w:rPr>
        <w:t>Ожидаемые результаты:</w:t>
      </w:r>
    </w:p>
    <w:p w:rsidR="00F65069" w:rsidRPr="00AF11AD" w:rsidRDefault="00C079E3" w:rsidP="00AF11AD">
      <w:pPr>
        <w:numPr>
          <w:ilvl w:val="0"/>
          <w:numId w:val="92"/>
        </w:numPr>
        <w:tabs>
          <w:tab w:val="clear" w:pos="708"/>
          <w:tab w:val="num" w:pos="1265"/>
        </w:tabs>
        <w:suppressAutoHyphens/>
        <w:spacing w:after="0" w:line="240" w:lineRule="auto"/>
        <w:ind w:left="0"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знание правил поведения в разных социальных ситуациях со взрослыми (с учетом их социальных ролей) и детьми разного возраста: с близкими в семье; с учителями и учениками в школе; с незнакомыми людьми в транспорте, в парикмахерской, в театре, в кино, в магазине, в очереди и т. д., в том числе правил речевого этикета при устной коммуникации; </w:t>
      </w:r>
    </w:p>
    <w:p w:rsidR="00F65069" w:rsidRPr="00AF11AD" w:rsidRDefault="00C079E3" w:rsidP="00AF11AD">
      <w:pPr>
        <w:numPr>
          <w:ilvl w:val="0"/>
          <w:numId w:val="9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lastRenderedPageBreak/>
        <w:t>использование словесной  речи для взаимодействия в разных социальных ситуациях и с людьми разного социального статуса (извините, не могли бы вы; я не помешаю вам?; будьте добры; можно мне…? и др.);</w:t>
      </w:r>
    </w:p>
    <w:p w:rsidR="00F65069" w:rsidRPr="00AF11AD" w:rsidRDefault="00C079E3" w:rsidP="00AF11AD">
      <w:pPr>
        <w:numPr>
          <w:ilvl w:val="0"/>
          <w:numId w:val="9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w:t>
      </w:r>
    </w:p>
    <w:p w:rsidR="00F65069" w:rsidRPr="00AF11AD" w:rsidRDefault="00C079E3" w:rsidP="00AF11AD">
      <w:pPr>
        <w:numPr>
          <w:ilvl w:val="0"/>
          <w:numId w:val="9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общие представления о разнообразии сообщества глухих людей с учетом уровня их образования,  социокультурных потребностей и возможностей, включая владение словесной речью, связанной, в том числе, с особенностями восприятия окружающего мира, а также коммуникацией на основе активного использования жестового языка;</w:t>
      </w:r>
    </w:p>
    <w:p w:rsidR="00F65069" w:rsidRPr="00AF11AD" w:rsidRDefault="00C079E3" w:rsidP="00AF11AD">
      <w:pPr>
        <w:numPr>
          <w:ilvl w:val="0"/>
          <w:numId w:val="9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стремление и готовность участвовать в различных видах совместной деятельности с детьми, имеющими нарушения слуха; </w:t>
      </w:r>
    </w:p>
    <w:p w:rsidR="00F65069" w:rsidRPr="00AF11AD" w:rsidRDefault="00C079E3" w:rsidP="00AF11AD">
      <w:pPr>
        <w:numPr>
          <w:ilvl w:val="0"/>
          <w:numId w:val="9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умение ребёнка адекватно использовать принятые в его окружении социальные ритуалы; </w:t>
      </w:r>
    </w:p>
    <w:p w:rsidR="00F65069" w:rsidRPr="00AF11AD" w:rsidRDefault="00C079E3" w:rsidP="00AF11AD">
      <w:pPr>
        <w:numPr>
          <w:ilvl w:val="0"/>
          <w:numId w:val="9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выражать или, напротив, сдерживать свои эмоции в зависимости от произошедшего события (радость или горе, праздник или траур).;</w:t>
      </w:r>
    </w:p>
    <w:p w:rsidR="00F65069" w:rsidRPr="00AF11AD" w:rsidRDefault="00C079E3" w:rsidP="00AF11AD">
      <w:pPr>
        <w:numPr>
          <w:ilvl w:val="0"/>
          <w:numId w:val="98"/>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выбирать адекватные речевые средства для корректного выражения благодарности, сочувствия, отказа, недовольства, намерения, просьбы, опасения;</w:t>
      </w:r>
    </w:p>
    <w:p w:rsidR="00F65069" w:rsidRPr="00AF11AD" w:rsidRDefault="00C079E3" w:rsidP="00AF11AD">
      <w:pPr>
        <w:numPr>
          <w:ilvl w:val="0"/>
          <w:numId w:val="99"/>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и т. п.);</w:t>
      </w:r>
    </w:p>
    <w:p w:rsidR="00F65069" w:rsidRPr="00AF11AD" w:rsidRDefault="00C079E3" w:rsidP="00AF11AD">
      <w:pPr>
        <w:numPr>
          <w:ilvl w:val="0"/>
          <w:numId w:val="100"/>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проявлять инициативу, но не быть назойливым в своих просьбах и требованиях, быть благодарным за проявление внимания и оказание помощи;</w:t>
      </w:r>
    </w:p>
    <w:p w:rsidR="00F65069" w:rsidRPr="00AF11AD" w:rsidRDefault="00C079E3" w:rsidP="00AF11AD">
      <w:pPr>
        <w:numPr>
          <w:ilvl w:val="0"/>
          <w:numId w:val="101"/>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применять формы выражения своих чувств соответственно ситуации социального контакта;</w:t>
      </w:r>
    </w:p>
    <w:p w:rsidR="00F65069" w:rsidRPr="00AF11AD" w:rsidRDefault="00C079E3" w:rsidP="00AF11AD">
      <w:pPr>
        <w:numPr>
          <w:ilvl w:val="0"/>
          <w:numId w:val="102"/>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расширение круга освоенных социальных контактов;</w:t>
      </w:r>
    </w:p>
    <w:p w:rsidR="00F65069" w:rsidRPr="00AF11AD" w:rsidRDefault="00C079E3" w:rsidP="00AF11AD">
      <w:pPr>
        <w:numPr>
          <w:ilvl w:val="0"/>
          <w:numId w:val="103"/>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умение общаться с учащимися с нарушенным слухом своей школы на темы, соответствующие возрасту детей</w:t>
      </w: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16" w:name="_Toc432958032"/>
      <w:bookmarkStart w:id="17" w:name="_Toc432960456"/>
      <w:bookmarkStart w:id="18" w:name="_Toc535912636"/>
      <w:r w:rsidRPr="00AF11AD">
        <w:rPr>
          <w:rFonts w:ascii="Times New Roman"/>
          <w:b/>
          <w:bCs/>
          <w:color w:val="auto"/>
          <w:sz w:val="24"/>
          <w:szCs w:val="24"/>
        </w:rPr>
        <w:t xml:space="preserve">2.1.3.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оценки</w:t>
      </w:r>
      <w:r w:rsidRPr="00AF11AD">
        <w:rPr>
          <w:rFonts w:hAnsi="Times New Roman"/>
          <w:b/>
          <w:bCs/>
          <w:color w:val="auto"/>
          <w:sz w:val="24"/>
          <w:szCs w:val="24"/>
        </w:rPr>
        <w:t xml:space="preserve"> </w:t>
      </w:r>
      <w:r w:rsidRPr="00AF11AD">
        <w:rPr>
          <w:rFonts w:hAnsi="Times New Roman"/>
          <w:b/>
          <w:bCs/>
          <w:color w:val="auto"/>
          <w:sz w:val="24"/>
          <w:szCs w:val="24"/>
        </w:rPr>
        <w:t>достижения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планируемых</w:t>
      </w:r>
      <w:r w:rsidRPr="00AF11AD">
        <w:rPr>
          <w:rFonts w:hAnsi="Times New Roman"/>
          <w:b/>
          <w:bCs/>
          <w:color w:val="auto"/>
          <w:sz w:val="24"/>
          <w:szCs w:val="24"/>
        </w:rPr>
        <w:t xml:space="preserve"> </w:t>
      </w:r>
      <w:r w:rsidRPr="00AF11AD">
        <w:rPr>
          <w:rFonts w:hAnsi="Times New Roman"/>
          <w:b/>
          <w:bCs/>
          <w:color w:val="auto"/>
          <w:sz w:val="24"/>
          <w:szCs w:val="24"/>
        </w:rPr>
        <w:t>результатов</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003D789D" w:rsidRPr="00AF11AD">
        <w:rPr>
          <w:rFonts w:hAnsi="Times New Roman"/>
          <w:b/>
          <w:bCs/>
          <w:color w:val="auto"/>
          <w:sz w:val="24"/>
          <w:szCs w:val="24"/>
        </w:rPr>
        <w:br/>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3D789D" w:rsidRPr="00AF11AD">
        <w:rPr>
          <w:rFonts w:hAnsi="Times New Roman"/>
          <w:b/>
          <w:bCs/>
          <w:color w:val="auto"/>
          <w:sz w:val="24"/>
          <w:szCs w:val="24"/>
        </w:rPr>
        <w:br/>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1.1.)</w:t>
      </w:r>
      <w:bookmarkEnd w:id="16"/>
      <w:bookmarkEnd w:id="17"/>
      <w:bookmarkEnd w:id="18"/>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Система</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позволять</w:t>
      </w:r>
      <w:r w:rsidRPr="00AF11AD">
        <w:rPr>
          <w:rFonts w:hAnsi="Times New Roman"/>
          <w:color w:val="auto"/>
          <w:sz w:val="24"/>
          <w:szCs w:val="24"/>
        </w:rPr>
        <w:t xml:space="preserve"> </w:t>
      </w:r>
      <w:r w:rsidRPr="00AF11AD">
        <w:rPr>
          <w:rFonts w:hAnsi="Times New Roman"/>
          <w:color w:val="auto"/>
          <w:sz w:val="24"/>
          <w:szCs w:val="24"/>
        </w:rPr>
        <w:t>вести</w:t>
      </w:r>
      <w:r w:rsidRPr="00AF11AD">
        <w:rPr>
          <w:rFonts w:hAnsi="Times New Roman"/>
          <w:color w:val="auto"/>
          <w:sz w:val="24"/>
          <w:szCs w:val="24"/>
        </w:rPr>
        <w:t xml:space="preserve"> </w:t>
      </w:r>
      <w:r w:rsidRPr="00AF11AD">
        <w:rPr>
          <w:rFonts w:hAnsi="Times New Roman"/>
          <w:color w:val="auto"/>
          <w:sz w:val="24"/>
          <w:szCs w:val="24"/>
        </w:rPr>
        <w:t>оценку</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ascii="Times New Roman"/>
          <w:color w:val="auto"/>
          <w:sz w:val="24"/>
          <w:szCs w:val="24"/>
        </w:rPr>
        <w:t xml:space="preserve">, </w:t>
      </w:r>
      <w:r w:rsidRPr="00AF11AD">
        <w:rPr>
          <w:rFonts w:hAnsi="Times New Roman"/>
          <w:color w:val="auto"/>
          <w:sz w:val="24"/>
          <w:szCs w:val="24"/>
        </w:rPr>
        <w:t>метапредметных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итоговую</w:t>
      </w:r>
      <w:r w:rsidRPr="00AF11AD">
        <w:rPr>
          <w:rFonts w:hAnsi="Times New Roman"/>
          <w:color w:val="auto"/>
          <w:sz w:val="24"/>
          <w:szCs w:val="24"/>
        </w:rPr>
        <w:t xml:space="preserve"> </w:t>
      </w:r>
      <w:r w:rsidRPr="00AF11AD">
        <w:rPr>
          <w:rFonts w:hAnsi="Times New Roman"/>
          <w:color w:val="auto"/>
          <w:sz w:val="24"/>
          <w:szCs w:val="24"/>
        </w:rPr>
        <w:t>оценку</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освоивших</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Характеристика</w:t>
      </w:r>
      <w:r w:rsidRPr="00AF11AD">
        <w:rPr>
          <w:rFonts w:hAnsi="Times New Roman"/>
          <w:color w:val="auto"/>
          <w:sz w:val="24"/>
          <w:szCs w:val="24"/>
        </w:rPr>
        <w:t xml:space="preserve"> </w:t>
      </w:r>
      <w:r w:rsidRPr="00AF11AD">
        <w:rPr>
          <w:rFonts w:hAnsi="Times New Roman"/>
          <w:color w:val="auto"/>
          <w:sz w:val="24"/>
          <w:szCs w:val="24"/>
        </w:rPr>
        <w:t>ожидаемых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даётся</w:t>
      </w:r>
      <w:r w:rsidRPr="00AF11AD">
        <w:rPr>
          <w:rFonts w:hAnsi="Times New Roman"/>
          <w:color w:val="auto"/>
          <w:sz w:val="24"/>
          <w:szCs w:val="24"/>
        </w:rPr>
        <w:t xml:space="preserve"> </w:t>
      </w:r>
      <w:r w:rsidRPr="00AF11AD">
        <w:rPr>
          <w:rFonts w:hAnsi="Times New Roman"/>
          <w:color w:val="auto"/>
          <w:sz w:val="24"/>
          <w:szCs w:val="24"/>
        </w:rPr>
        <w:t>только</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единстве</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компонентов</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Недопустимо</w:t>
      </w:r>
      <w:r w:rsidRPr="00AF11AD">
        <w:rPr>
          <w:rFonts w:hAnsi="Times New Roman"/>
          <w:color w:val="auto"/>
          <w:sz w:val="24"/>
          <w:szCs w:val="24"/>
        </w:rPr>
        <w:t xml:space="preserve"> </w:t>
      </w:r>
      <w:r w:rsidRPr="00AF11AD">
        <w:rPr>
          <w:rFonts w:hAnsi="Times New Roman"/>
          <w:color w:val="auto"/>
          <w:sz w:val="24"/>
          <w:szCs w:val="24"/>
        </w:rPr>
        <w:t>рассматривать</w:t>
      </w:r>
      <w:r w:rsidRPr="00AF11AD">
        <w:rPr>
          <w:rFonts w:hAnsi="Times New Roman"/>
          <w:color w:val="auto"/>
          <w:sz w:val="24"/>
          <w:szCs w:val="24"/>
        </w:rPr>
        <w:t xml:space="preserve"> </w:t>
      </w:r>
      <w:r w:rsidRPr="00AF11AD">
        <w:rPr>
          <w:rFonts w:hAnsi="Times New Roman"/>
          <w:color w:val="auto"/>
          <w:sz w:val="24"/>
          <w:szCs w:val="24"/>
        </w:rPr>
        <w:t>результаты</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отдельных</w:t>
      </w:r>
      <w:r w:rsidRPr="00AF11AD">
        <w:rPr>
          <w:rFonts w:hAnsi="Times New Roman"/>
          <w:color w:val="auto"/>
          <w:sz w:val="24"/>
          <w:szCs w:val="24"/>
        </w:rPr>
        <w:t xml:space="preserve"> </w:t>
      </w:r>
      <w:r w:rsidRPr="00AF11AD">
        <w:rPr>
          <w:rFonts w:hAnsi="Times New Roman"/>
          <w:color w:val="auto"/>
          <w:sz w:val="24"/>
          <w:szCs w:val="24"/>
        </w:rPr>
        <w:t>линий</w:t>
      </w:r>
      <w:r w:rsidRPr="00AF11AD">
        <w:rPr>
          <w:rFonts w:ascii="Times New Roman"/>
          <w:color w:val="auto"/>
          <w:sz w:val="24"/>
          <w:szCs w:val="24"/>
        </w:rPr>
        <w:t xml:space="preserve">, </w:t>
      </w:r>
      <w:r w:rsidRPr="00AF11AD">
        <w:rPr>
          <w:rFonts w:hAnsi="Times New Roman"/>
          <w:color w:val="auto"/>
          <w:sz w:val="24"/>
          <w:szCs w:val="24"/>
        </w:rPr>
        <w:t>поскольку</w:t>
      </w:r>
      <w:r w:rsidRPr="00AF11AD">
        <w:rPr>
          <w:rFonts w:hAnsi="Times New Roman"/>
          <w:color w:val="auto"/>
          <w:sz w:val="24"/>
          <w:szCs w:val="24"/>
        </w:rPr>
        <w:t xml:space="preserve"> </w:t>
      </w:r>
      <w:r w:rsidRPr="00AF11AD">
        <w:rPr>
          <w:rFonts w:hAnsi="Times New Roman"/>
          <w:color w:val="auto"/>
          <w:sz w:val="24"/>
          <w:szCs w:val="24"/>
        </w:rPr>
        <w:t>даже</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сумма</w:t>
      </w:r>
      <w:r w:rsidRPr="00AF11AD">
        <w:rPr>
          <w:rFonts w:hAnsi="Times New Roman"/>
          <w:color w:val="auto"/>
          <w:sz w:val="24"/>
          <w:szCs w:val="24"/>
        </w:rPr>
        <w:t xml:space="preserve"> </w:t>
      </w:r>
      <w:r w:rsidRPr="00AF11AD">
        <w:rPr>
          <w:rFonts w:hAnsi="Times New Roman"/>
          <w:color w:val="auto"/>
          <w:sz w:val="24"/>
          <w:szCs w:val="24"/>
        </w:rPr>
        <w:t>может</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отражать</w:t>
      </w:r>
      <w:r w:rsidRPr="00AF11AD">
        <w:rPr>
          <w:rFonts w:hAnsi="Times New Roman"/>
          <w:color w:val="auto"/>
          <w:sz w:val="24"/>
          <w:szCs w:val="24"/>
        </w:rPr>
        <w:t xml:space="preserve"> </w:t>
      </w:r>
      <w:r w:rsidRPr="00AF11AD">
        <w:rPr>
          <w:rFonts w:hAnsi="Times New Roman"/>
          <w:color w:val="auto"/>
          <w:sz w:val="24"/>
          <w:szCs w:val="24"/>
        </w:rPr>
        <w:t>ни</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динамики</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ни</w:t>
      </w:r>
      <w:r w:rsidRPr="00AF11AD">
        <w:rPr>
          <w:rFonts w:hAnsi="Times New Roman"/>
          <w:color w:val="auto"/>
          <w:sz w:val="24"/>
          <w:szCs w:val="24"/>
        </w:rPr>
        <w:t xml:space="preserve"> </w:t>
      </w:r>
      <w:r w:rsidRPr="00AF11AD">
        <w:rPr>
          <w:rFonts w:hAnsi="Times New Roman"/>
          <w:color w:val="auto"/>
          <w:sz w:val="24"/>
          <w:szCs w:val="24"/>
        </w:rPr>
        <w:t>качества</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Ожидаемые</w:t>
      </w:r>
      <w:r w:rsidRPr="00AF11AD">
        <w:rPr>
          <w:rFonts w:hAnsi="Times New Roman"/>
          <w:color w:val="auto"/>
          <w:sz w:val="24"/>
          <w:szCs w:val="24"/>
        </w:rPr>
        <w:t xml:space="preserve"> </w:t>
      </w:r>
      <w:r w:rsidRPr="00AF11AD">
        <w:rPr>
          <w:rFonts w:hAnsi="Times New Roman"/>
          <w:color w:val="auto"/>
          <w:sz w:val="24"/>
          <w:szCs w:val="24"/>
        </w:rPr>
        <w:t>результаты</w:t>
      </w:r>
      <w:r w:rsidRPr="00AF11AD">
        <w:rPr>
          <w:rFonts w:hAnsi="Times New Roman"/>
          <w:color w:val="auto"/>
          <w:sz w:val="24"/>
          <w:szCs w:val="24"/>
        </w:rPr>
        <w:t xml:space="preserve"> </w:t>
      </w:r>
      <w:r w:rsidRPr="00AF11AD">
        <w:rPr>
          <w:rFonts w:hAnsi="Times New Roman"/>
          <w:color w:val="auto"/>
          <w:sz w:val="24"/>
          <w:szCs w:val="24"/>
        </w:rPr>
        <w:t>составляют</w:t>
      </w:r>
      <w:r w:rsidRPr="00AF11AD">
        <w:rPr>
          <w:rFonts w:hAnsi="Times New Roman"/>
          <w:color w:val="auto"/>
          <w:sz w:val="24"/>
          <w:szCs w:val="24"/>
        </w:rPr>
        <w:t xml:space="preserve"> </w:t>
      </w:r>
      <w:r w:rsidRPr="00AF11AD">
        <w:rPr>
          <w:rFonts w:hAnsi="Times New Roman"/>
          <w:color w:val="auto"/>
          <w:sz w:val="24"/>
          <w:szCs w:val="24"/>
        </w:rPr>
        <w:t>целостную</w:t>
      </w:r>
      <w:r w:rsidRPr="00AF11AD">
        <w:rPr>
          <w:rFonts w:hAnsi="Times New Roman"/>
          <w:color w:val="auto"/>
          <w:sz w:val="24"/>
          <w:szCs w:val="24"/>
        </w:rPr>
        <w:t xml:space="preserve"> </w:t>
      </w:r>
      <w:r w:rsidRPr="00AF11AD">
        <w:rPr>
          <w:rFonts w:hAnsi="Times New Roman"/>
          <w:color w:val="auto"/>
          <w:sz w:val="24"/>
          <w:szCs w:val="24"/>
        </w:rPr>
        <w:t>характеристику</w:t>
      </w:r>
      <w:r w:rsidRPr="00AF11AD">
        <w:rPr>
          <w:rFonts w:ascii="Times New Roman"/>
          <w:color w:val="auto"/>
          <w:sz w:val="24"/>
          <w:szCs w:val="24"/>
        </w:rPr>
        <w:t xml:space="preserve">, </w:t>
      </w:r>
      <w:r w:rsidRPr="00AF11AD">
        <w:rPr>
          <w:rFonts w:hAnsi="Times New Roman"/>
          <w:color w:val="auto"/>
          <w:sz w:val="24"/>
          <w:szCs w:val="24"/>
        </w:rPr>
        <w:t>отражающую</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компонентов</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должен</w:t>
      </w:r>
      <w:r w:rsidRPr="00AF11AD">
        <w:rPr>
          <w:rFonts w:hAnsi="Times New Roman"/>
          <w:color w:val="auto"/>
          <w:sz w:val="24"/>
          <w:szCs w:val="24"/>
        </w:rPr>
        <w:t xml:space="preserve"> </w:t>
      </w:r>
      <w:r w:rsidRPr="00AF11AD">
        <w:rPr>
          <w:rFonts w:hAnsi="Times New Roman"/>
          <w:color w:val="auto"/>
          <w:sz w:val="24"/>
          <w:szCs w:val="24"/>
        </w:rPr>
        <w:t>знать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уметь</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данной</w:t>
      </w:r>
      <w:r w:rsidRPr="00AF11AD">
        <w:rPr>
          <w:rFonts w:hAnsi="Times New Roman"/>
          <w:color w:val="auto"/>
          <w:sz w:val="24"/>
          <w:szCs w:val="24"/>
        </w:rPr>
        <w:t xml:space="preserve"> </w:t>
      </w:r>
      <w:r w:rsidRPr="00AF11AD">
        <w:rPr>
          <w:rFonts w:hAnsi="Times New Roman"/>
          <w:color w:val="auto"/>
          <w:sz w:val="24"/>
          <w:szCs w:val="24"/>
        </w:rPr>
        <w:t>ступени</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полученных</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умений</w:t>
      </w:r>
      <w:r w:rsidRPr="00AF11AD">
        <w:rPr>
          <w:rFonts w:hAnsi="Times New Roman"/>
          <w:color w:val="auto"/>
          <w:sz w:val="24"/>
          <w:szCs w:val="24"/>
        </w:rPr>
        <w:t xml:space="preserve"> </w:t>
      </w:r>
      <w:r w:rsidRPr="00AF11AD">
        <w:rPr>
          <w:rFonts w:hAnsi="Times New Roman"/>
          <w:color w:val="auto"/>
          <w:sz w:val="24"/>
          <w:szCs w:val="24"/>
        </w:rPr>
        <w:t>он</w:t>
      </w:r>
      <w:r w:rsidRPr="00AF11AD">
        <w:rPr>
          <w:rFonts w:hAnsi="Times New Roman"/>
          <w:color w:val="auto"/>
          <w:sz w:val="24"/>
          <w:szCs w:val="24"/>
        </w:rPr>
        <w:t xml:space="preserve"> </w:t>
      </w:r>
      <w:r w:rsidRPr="00AF11AD">
        <w:rPr>
          <w:rFonts w:hAnsi="Times New Roman"/>
          <w:color w:val="auto"/>
          <w:sz w:val="24"/>
          <w:szCs w:val="24"/>
        </w:rPr>
        <w:t>может</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должен</w:t>
      </w:r>
      <w:r w:rsidRPr="00AF11AD">
        <w:rPr>
          <w:rFonts w:hAnsi="Times New Roman"/>
          <w:color w:val="auto"/>
          <w:sz w:val="24"/>
          <w:szCs w:val="24"/>
        </w:rPr>
        <w:t xml:space="preserve"> </w:t>
      </w:r>
      <w:r w:rsidRPr="00AF11AD">
        <w:rPr>
          <w:rFonts w:hAnsi="Times New Roman"/>
          <w:color w:val="auto"/>
          <w:sz w:val="24"/>
          <w:szCs w:val="24"/>
        </w:rPr>
        <w:t>применять</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практике</w:t>
      </w:r>
      <w:r w:rsidRPr="00AF11AD">
        <w:rPr>
          <w:rFonts w:ascii="Times New Roman"/>
          <w:color w:val="auto"/>
          <w:sz w:val="24"/>
          <w:szCs w:val="24"/>
        </w:rPr>
        <w:t xml:space="preserve">; </w:t>
      </w:r>
      <w:r w:rsidRPr="00AF11AD">
        <w:rPr>
          <w:rFonts w:hAnsi="Times New Roman"/>
          <w:color w:val="auto"/>
          <w:sz w:val="24"/>
          <w:szCs w:val="24"/>
        </w:rPr>
        <w:t>насколько</w:t>
      </w:r>
      <w:r w:rsidRPr="00AF11AD">
        <w:rPr>
          <w:rFonts w:hAnsi="Times New Roman"/>
          <w:color w:val="auto"/>
          <w:sz w:val="24"/>
          <w:szCs w:val="24"/>
        </w:rPr>
        <w:t xml:space="preserve"> </w:t>
      </w:r>
      <w:r w:rsidRPr="00AF11AD">
        <w:rPr>
          <w:rFonts w:hAnsi="Times New Roman"/>
          <w:color w:val="auto"/>
          <w:sz w:val="24"/>
          <w:szCs w:val="24"/>
        </w:rPr>
        <w:t>активно</w:t>
      </w:r>
      <w:r w:rsidRPr="00AF11AD">
        <w:rPr>
          <w:rFonts w:ascii="Times New Roman"/>
          <w:color w:val="auto"/>
          <w:sz w:val="24"/>
          <w:szCs w:val="24"/>
        </w:rPr>
        <w:t xml:space="preserve">, </w:t>
      </w:r>
      <w:r w:rsidRPr="00AF11AD">
        <w:rPr>
          <w:rFonts w:hAnsi="Times New Roman"/>
          <w:color w:val="auto"/>
          <w:sz w:val="24"/>
          <w:szCs w:val="24"/>
        </w:rPr>
        <w:t>адекватно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самостоятельно</w:t>
      </w:r>
      <w:r w:rsidRPr="00AF11AD">
        <w:rPr>
          <w:rFonts w:hAnsi="Times New Roman"/>
          <w:color w:val="auto"/>
          <w:sz w:val="24"/>
          <w:szCs w:val="24"/>
        </w:rPr>
        <w:t xml:space="preserve"> </w:t>
      </w:r>
      <w:r w:rsidRPr="00AF11AD">
        <w:rPr>
          <w:rFonts w:hAnsi="Times New Roman"/>
          <w:color w:val="auto"/>
          <w:sz w:val="24"/>
          <w:szCs w:val="24"/>
        </w:rPr>
        <w:t>он</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применяет</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Процедуры</w:t>
      </w:r>
      <w:r w:rsidRPr="00AF11AD">
        <w:rPr>
          <w:rFonts w:hAnsi="Times New Roman"/>
          <w:color w:val="auto"/>
          <w:sz w:val="24"/>
          <w:szCs w:val="24"/>
        </w:rPr>
        <w:t xml:space="preserve"> </w:t>
      </w:r>
      <w:r w:rsidRPr="00AF11AD">
        <w:rPr>
          <w:rFonts w:hAnsi="Times New Roman"/>
          <w:color w:val="auto"/>
          <w:sz w:val="24"/>
          <w:szCs w:val="24"/>
        </w:rPr>
        <w:t>итоговой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промежуточной</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усвоения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могут</w:t>
      </w:r>
      <w:r w:rsidRPr="00AF11AD">
        <w:rPr>
          <w:rFonts w:hAnsi="Times New Roman"/>
          <w:color w:val="auto"/>
          <w:sz w:val="24"/>
          <w:szCs w:val="24"/>
        </w:rPr>
        <w:t xml:space="preserve"> </w:t>
      </w:r>
      <w:r w:rsidRPr="00AF11AD">
        <w:rPr>
          <w:rFonts w:hAnsi="Times New Roman"/>
          <w:color w:val="auto"/>
          <w:sz w:val="24"/>
          <w:szCs w:val="24"/>
        </w:rPr>
        <w:t>потребовать</w:t>
      </w:r>
      <w:r w:rsidRPr="00AF11AD">
        <w:rPr>
          <w:rFonts w:hAnsi="Times New Roman"/>
          <w:color w:val="auto"/>
          <w:sz w:val="24"/>
          <w:szCs w:val="24"/>
        </w:rPr>
        <w:t xml:space="preserve"> </w:t>
      </w:r>
      <w:r w:rsidRPr="00AF11AD">
        <w:rPr>
          <w:rFonts w:hAnsi="Times New Roman"/>
          <w:color w:val="auto"/>
          <w:sz w:val="24"/>
          <w:szCs w:val="24"/>
        </w:rPr>
        <w:t>внесения</w:t>
      </w:r>
      <w:r w:rsidRPr="00AF11AD">
        <w:rPr>
          <w:rFonts w:hAnsi="Times New Roman"/>
          <w:color w:val="auto"/>
          <w:sz w:val="24"/>
          <w:szCs w:val="24"/>
        </w:rPr>
        <w:t xml:space="preserve"> </w:t>
      </w:r>
      <w:r w:rsidRPr="00AF11AD">
        <w:rPr>
          <w:rFonts w:hAnsi="Times New Roman"/>
          <w:color w:val="auto"/>
          <w:sz w:val="24"/>
          <w:szCs w:val="24"/>
        </w:rPr>
        <w:t>изменений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особыми</w:t>
      </w:r>
      <w:r w:rsidRPr="00AF11AD">
        <w:rPr>
          <w:rFonts w:hAnsi="Times New Roman"/>
          <w:color w:val="auto"/>
          <w:sz w:val="24"/>
          <w:szCs w:val="24"/>
        </w:rPr>
        <w:t xml:space="preserve"> </w:t>
      </w:r>
      <w:r w:rsidRPr="00AF11AD">
        <w:rPr>
          <w:rFonts w:hAnsi="Times New Roman"/>
          <w:color w:val="auto"/>
          <w:sz w:val="24"/>
          <w:szCs w:val="24"/>
        </w:rPr>
        <w:t>образовательными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связанными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ними</w:t>
      </w:r>
      <w:r w:rsidRPr="00AF11AD">
        <w:rPr>
          <w:rFonts w:hAnsi="Times New Roman"/>
          <w:color w:val="auto"/>
          <w:sz w:val="24"/>
          <w:szCs w:val="24"/>
        </w:rPr>
        <w:t xml:space="preserve"> </w:t>
      </w:r>
      <w:r w:rsidRPr="00AF11AD">
        <w:rPr>
          <w:rFonts w:hAnsi="Times New Roman"/>
          <w:color w:val="auto"/>
          <w:sz w:val="24"/>
          <w:szCs w:val="24"/>
        </w:rPr>
        <w:t>объективными</w:t>
      </w:r>
      <w:r w:rsidRPr="00AF11AD">
        <w:rPr>
          <w:rFonts w:hAnsi="Times New Roman"/>
          <w:color w:val="auto"/>
          <w:sz w:val="24"/>
          <w:szCs w:val="24"/>
        </w:rPr>
        <w:t xml:space="preserve"> </w:t>
      </w:r>
      <w:r w:rsidRPr="00AF11AD">
        <w:rPr>
          <w:rFonts w:hAnsi="Times New Roman"/>
          <w:color w:val="auto"/>
          <w:sz w:val="24"/>
          <w:szCs w:val="24"/>
        </w:rPr>
        <w:t>трудностями</w:t>
      </w:r>
      <w:r w:rsidRPr="00AF11AD">
        <w:rPr>
          <w:rFonts w:ascii="Times New Roman"/>
          <w:color w:val="auto"/>
          <w:sz w:val="24"/>
          <w:szCs w:val="24"/>
        </w:rPr>
        <w:t xml:space="preserve">. </w:t>
      </w:r>
      <w:r w:rsidRPr="00AF11AD">
        <w:rPr>
          <w:rFonts w:hAnsi="Times New Roman"/>
          <w:color w:val="auto"/>
          <w:sz w:val="24"/>
          <w:szCs w:val="24"/>
        </w:rPr>
        <w:t>Данные</w:t>
      </w:r>
      <w:r w:rsidRPr="00AF11AD">
        <w:rPr>
          <w:rFonts w:hAnsi="Times New Roman"/>
          <w:color w:val="auto"/>
          <w:sz w:val="24"/>
          <w:szCs w:val="24"/>
        </w:rPr>
        <w:t xml:space="preserve"> </w:t>
      </w:r>
      <w:r w:rsidRPr="00AF11AD">
        <w:rPr>
          <w:rFonts w:hAnsi="Times New Roman"/>
          <w:color w:val="auto"/>
          <w:sz w:val="24"/>
          <w:szCs w:val="24"/>
        </w:rPr>
        <w:t>изменения</w:t>
      </w:r>
      <w:r w:rsidRPr="00AF11AD">
        <w:rPr>
          <w:rFonts w:hAnsi="Times New Roman"/>
          <w:color w:val="auto"/>
          <w:sz w:val="24"/>
          <w:szCs w:val="24"/>
        </w:rPr>
        <w:t xml:space="preserve"> </w:t>
      </w:r>
      <w:r w:rsidRPr="00AF11AD">
        <w:rPr>
          <w:rFonts w:hAnsi="Times New Roman"/>
          <w:color w:val="auto"/>
          <w:sz w:val="24"/>
          <w:szCs w:val="24"/>
        </w:rPr>
        <w:t>включают</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проведение</w:t>
      </w:r>
      <w:r w:rsidRPr="00AF11AD">
        <w:rPr>
          <w:rFonts w:hAnsi="Times New Roman"/>
          <w:color w:val="auto"/>
          <w:sz w:val="24"/>
          <w:szCs w:val="24"/>
        </w:rPr>
        <w:t xml:space="preserve"> </w:t>
      </w:r>
      <w:r w:rsidRPr="00AF11AD">
        <w:rPr>
          <w:rFonts w:hAnsi="Times New Roman"/>
          <w:color w:val="auto"/>
          <w:sz w:val="24"/>
          <w:szCs w:val="24"/>
        </w:rPr>
        <w:t>аттестационных</w:t>
      </w:r>
      <w:r w:rsidRPr="00AF11AD">
        <w:rPr>
          <w:rFonts w:hAnsi="Times New Roman"/>
          <w:color w:val="auto"/>
          <w:sz w:val="24"/>
          <w:szCs w:val="24"/>
        </w:rPr>
        <w:t xml:space="preserve"> </w:t>
      </w:r>
      <w:r w:rsidRPr="00AF11AD">
        <w:rPr>
          <w:rFonts w:hAnsi="Times New Roman"/>
          <w:color w:val="auto"/>
          <w:sz w:val="24"/>
          <w:szCs w:val="24"/>
        </w:rPr>
        <w:t>мероприятий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индивидуальной</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увеличение</w:t>
      </w:r>
      <w:r w:rsidRPr="00AF11AD">
        <w:rPr>
          <w:rFonts w:hAnsi="Times New Roman"/>
          <w:color w:val="auto"/>
          <w:sz w:val="24"/>
          <w:szCs w:val="24"/>
        </w:rPr>
        <w:t xml:space="preserve"> </w:t>
      </w:r>
      <w:r w:rsidRPr="00AF11AD">
        <w:rPr>
          <w:rFonts w:hAnsi="Times New Roman"/>
          <w:color w:val="auto"/>
          <w:sz w:val="24"/>
          <w:szCs w:val="24"/>
        </w:rPr>
        <w:t>времени</w:t>
      </w:r>
      <w:r w:rsidRPr="00AF11AD">
        <w:rPr>
          <w:rFonts w:ascii="Times New Roman"/>
          <w:color w:val="auto"/>
          <w:sz w:val="24"/>
          <w:szCs w:val="24"/>
        </w:rPr>
        <w:t xml:space="preserve">, </w:t>
      </w:r>
      <w:r w:rsidRPr="00AF11AD">
        <w:rPr>
          <w:rFonts w:hAnsi="Times New Roman"/>
          <w:color w:val="auto"/>
          <w:sz w:val="24"/>
          <w:szCs w:val="24"/>
        </w:rPr>
        <w:t>отводимого</w:t>
      </w:r>
      <w:r w:rsidRPr="00AF11AD">
        <w:rPr>
          <w:rFonts w:hAnsi="Times New Roman"/>
          <w:color w:val="auto"/>
          <w:sz w:val="24"/>
          <w:szCs w:val="24"/>
        </w:rPr>
        <w:t xml:space="preserve"> </w:t>
      </w:r>
      <w:r w:rsidRPr="00AF11AD">
        <w:rPr>
          <w:rFonts w:hAnsi="Times New Roman"/>
          <w:color w:val="auto"/>
          <w:sz w:val="24"/>
          <w:szCs w:val="24"/>
        </w:rPr>
        <w:t>обучающемуся</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ascii="Times New Roman"/>
          <w:color w:val="auto"/>
          <w:sz w:val="24"/>
          <w:szCs w:val="24"/>
        </w:rPr>
        <w:t xml:space="preserve">1,5 </w:t>
      </w:r>
      <w:r w:rsidRPr="00AF11AD">
        <w:rPr>
          <w:rFonts w:hAnsi="Times New Roman"/>
          <w:color w:val="auto"/>
          <w:sz w:val="24"/>
          <w:szCs w:val="24"/>
        </w:rPr>
        <w:t>–</w:t>
      </w:r>
      <w:r w:rsidRPr="00AF11AD">
        <w:rPr>
          <w:rFonts w:hAnsi="Times New Roman"/>
          <w:color w:val="auto"/>
          <w:sz w:val="24"/>
          <w:szCs w:val="24"/>
        </w:rPr>
        <w:t xml:space="preserve"> </w:t>
      </w:r>
      <w:r w:rsidRPr="00AF11AD">
        <w:rPr>
          <w:rFonts w:ascii="Times New Roman"/>
          <w:color w:val="auto"/>
          <w:sz w:val="24"/>
          <w:szCs w:val="24"/>
        </w:rPr>
        <w:t xml:space="preserve">2 </w:t>
      </w:r>
      <w:r w:rsidRPr="00AF11AD">
        <w:rPr>
          <w:rFonts w:hAnsi="Times New Roman"/>
          <w:color w:val="auto"/>
          <w:sz w:val="24"/>
          <w:szCs w:val="24"/>
        </w:rPr>
        <w:t>раза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зависимости</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lastRenderedPageBreak/>
        <w:t xml:space="preserve">- </w:t>
      </w:r>
      <w:r w:rsidRPr="00AF11AD">
        <w:rPr>
          <w:rFonts w:hAnsi="Times New Roman"/>
          <w:color w:val="auto"/>
          <w:sz w:val="24"/>
          <w:szCs w:val="24"/>
        </w:rPr>
        <w:t>адаптацию</w:t>
      </w:r>
      <w:r w:rsidRPr="00AF11AD">
        <w:rPr>
          <w:rFonts w:hAnsi="Times New Roman"/>
          <w:color w:val="auto"/>
          <w:sz w:val="24"/>
          <w:szCs w:val="24"/>
        </w:rPr>
        <w:t xml:space="preserve"> </w:t>
      </w:r>
      <w:r w:rsidRPr="00AF11AD">
        <w:rPr>
          <w:rFonts w:hAnsi="Times New Roman"/>
          <w:color w:val="auto"/>
          <w:sz w:val="24"/>
          <w:szCs w:val="24"/>
        </w:rPr>
        <w:t>предлагаемого</w:t>
      </w:r>
      <w:r w:rsidRPr="00AF11AD">
        <w:rPr>
          <w:rFonts w:hAnsi="Times New Roman"/>
          <w:color w:val="auto"/>
          <w:sz w:val="24"/>
          <w:szCs w:val="24"/>
        </w:rPr>
        <w:t xml:space="preserve"> </w:t>
      </w:r>
      <w:r w:rsidRPr="00AF11AD">
        <w:rPr>
          <w:rFonts w:hAnsi="Times New Roman"/>
          <w:color w:val="auto"/>
          <w:sz w:val="24"/>
          <w:szCs w:val="24"/>
        </w:rPr>
        <w:t>обучающемуся</w:t>
      </w:r>
      <w:r w:rsidRPr="00AF11AD">
        <w:rPr>
          <w:rFonts w:hAnsi="Times New Roman"/>
          <w:color w:val="auto"/>
          <w:sz w:val="24"/>
          <w:szCs w:val="24"/>
        </w:rPr>
        <w:t xml:space="preserve"> </w:t>
      </w:r>
      <w:r w:rsidRPr="00AF11AD">
        <w:rPr>
          <w:rFonts w:hAnsi="Times New Roman"/>
          <w:color w:val="auto"/>
          <w:sz w:val="24"/>
          <w:szCs w:val="24"/>
        </w:rPr>
        <w:t>тестового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контрольно</w:t>
      </w:r>
      <w:r w:rsidRPr="00AF11AD">
        <w:rPr>
          <w:rFonts w:ascii="Times New Roman"/>
          <w:color w:val="auto"/>
          <w:sz w:val="24"/>
          <w:szCs w:val="24"/>
        </w:rPr>
        <w:t>-</w:t>
      </w:r>
      <w:r w:rsidRPr="00AF11AD">
        <w:rPr>
          <w:rFonts w:hAnsi="Times New Roman"/>
          <w:color w:val="auto"/>
          <w:sz w:val="24"/>
          <w:szCs w:val="24"/>
        </w:rPr>
        <w:t>оценочного</w:t>
      </w:r>
      <w:r w:rsidRPr="00AF11AD">
        <w:rPr>
          <w:rFonts w:ascii="Times New Roman"/>
          <w:color w:val="auto"/>
          <w:sz w:val="24"/>
          <w:szCs w:val="24"/>
        </w:rPr>
        <w:t xml:space="preserve">) </w:t>
      </w:r>
      <w:r w:rsidRPr="00AF11AD">
        <w:rPr>
          <w:rFonts w:hAnsi="Times New Roman"/>
          <w:color w:val="auto"/>
          <w:sz w:val="24"/>
          <w:szCs w:val="24"/>
        </w:rPr>
        <w:t>материала</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hAnsi="Times New Roman"/>
          <w:color w:val="auto"/>
          <w:sz w:val="24"/>
          <w:szCs w:val="24"/>
        </w:rPr>
        <w:t xml:space="preserve"> </w:t>
      </w:r>
      <w:r w:rsidRPr="00AF11AD">
        <w:rPr>
          <w:rFonts w:hAnsi="Times New Roman"/>
          <w:color w:val="auto"/>
          <w:sz w:val="24"/>
          <w:szCs w:val="24"/>
        </w:rPr>
        <w:t>предъявления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устных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письменных</w:t>
      </w:r>
      <w:r w:rsidRPr="00AF11AD">
        <w:rPr>
          <w:rFonts w:hAnsi="Times New Roman"/>
          <w:color w:val="auto"/>
          <w:sz w:val="24"/>
          <w:szCs w:val="24"/>
        </w:rPr>
        <w:t xml:space="preserve"> </w:t>
      </w:r>
      <w:r w:rsidRPr="00AF11AD">
        <w:rPr>
          <w:rFonts w:hAnsi="Times New Roman"/>
          <w:color w:val="auto"/>
          <w:sz w:val="24"/>
          <w:szCs w:val="24"/>
        </w:rPr>
        <w:t>инструкций</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сути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упрощение</w:t>
      </w:r>
      <w:r w:rsidRPr="00AF11AD">
        <w:rPr>
          <w:rFonts w:hAnsi="Times New Roman"/>
          <w:color w:val="auto"/>
          <w:sz w:val="24"/>
          <w:szCs w:val="24"/>
        </w:rPr>
        <w:t xml:space="preserve"> </w:t>
      </w:r>
      <w:r w:rsidRPr="00AF11AD">
        <w:rPr>
          <w:rFonts w:hAnsi="Times New Roman"/>
          <w:color w:val="auto"/>
          <w:sz w:val="24"/>
          <w:szCs w:val="24"/>
        </w:rPr>
        <w:t>длинных</w:t>
      </w:r>
      <w:r w:rsidRPr="00AF11AD">
        <w:rPr>
          <w:rFonts w:hAnsi="Times New Roman"/>
          <w:color w:val="auto"/>
          <w:sz w:val="24"/>
          <w:szCs w:val="24"/>
        </w:rPr>
        <w:t xml:space="preserve"> </w:t>
      </w:r>
      <w:r w:rsidRPr="00AF11AD">
        <w:rPr>
          <w:rFonts w:hAnsi="Times New Roman"/>
          <w:color w:val="auto"/>
          <w:sz w:val="24"/>
          <w:szCs w:val="24"/>
        </w:rPr>
        <w:t>сложных</w:t>
      </w:r>
      <w:r w:rsidRPr="00AF11AD">
        <w:rPr>
          <w:rFonts w:hAnsi="Times New Roman"/>
          <w:color w:val="auto"/>
          <w:sz w:val="24"/>
          <w:szCs w:val="24"/>
        </w:rPr>
        <w:t xml:space="preserve"> </w:t>
      </w:r>
      <w:r w:rsidRPr="00AF11AD">
        <w:rPr>
          <w:rFonts w:hAnsi="Times New Roman"/>
          <w:color w:val="auto"/>
          <w:sz w:val="24"/>
          <w:szCs w:val="24"/>
        </w:rPr>
        <w:t>формулировок</w:t>
      </w:r>
      <w:r w:rsidRPr="00AF11AD">
        <w:rPr>
          <w:rFonts w:hAnsi="Times New Roman"/>
          <w:color w:val="auto"/>
          <w:sz w:val="24"/>
          <w:szCs w:val="24"/>
        </w:rPr>
        <w:t xml:space="preserve"> </w:t>
      </w:r>
      <w:r w:rsidRPr="00AF11AD">
        <w:rPr>
          <w:rFonts w:hAnsi="Times New Roman"/>
          <w:color w:val="auto"/>
          <w:sz w:val="24"/>
          <w:szCs w:val="24"/>
        </w:rPr>
        <w:t>инструкций</w:t>
      </w:r>
      <w:r w:rsidRPr="00AF11AD">
        <w:rPr>
          <w:rFonts w:ascii="Times New Roman"/>
          <w:color w:val="auto"/>
          <w:sz w:val="24"/>
          <w:szCs w:val="24"/>
        </w:rPr>
        <w:t xml:space="preserve">, </w:t>
      </w:r>
      <w:r w:rsidRPr="00AF11AD">
        <w:rPr>
          <w:rFonts w:hAnsi="Times New Roman"/>
          <w:color w:val="auto"/>
          <w:sz w:val="24"/>
          <w:szCs w:val="24"/>
        </w:rPr>
        <w:t>разбивка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части</w:t>
      </w:r>
      <w:r w:rsidRPr="00AF11AD">
        <w:rPr>
          <w:rFonts w:ascii="Times New Roman"/>
          <w:color w:val="auto"/>
          <w:sz w:val="24"/>
          <w:szCs w:val="24"/>
        </w:rPr>
        <w:t xml:space="preserve">, </w:t>
      </w:r>
      <w:r w:rsidRPr="00AF11AD">
        <w:rPr>
          <w:rFonts w:hAnsi="Times New Roman"/>
          <w:color w:val="auto"/>
          <w:sz w:val="24"/>
          <w:szCs w:val="24"/>
        </w:rPr>
        <w:t>подбор</w:t>
      </w:r>
      <w:r w:rsidRPr="00AF11AD">
        <w:rPr>
          <w:rFonts w:hAnsi="Times New Roman"/>
          <w:color w:val="auto"/>
          <w:sz w:val="24"/>
          <w:szCs w:val="24"/>
        </w:rPr>
        <w:t xml:space="preserve"> </w:t>
      </w:r>
      <w:r w:rsidRPr="00AF11AD">
        <w:rPr>
          <w:rFonts w:hAnsi="Times New Roman"/>
          <w:color w:val="auto"/>
          <w:sz w:val="24"/>
          <w:szCs w:val="24"/>
        </w:rPr>
        <w:t>доступных</w:t>
      </w:r>
      <w:r w:rsidRPr="00AF11AD">
        <w:rPr>
          <w:rFonts w:hAnsi="Times New Roman"/>
          <w:color w:val="auto"/>
          <w:sz w:val="24"/>
          <w:szCs w:val="24"/>
        </w:rPr>
        <w:t xml:space="preserve"> </w:t>
      </w:r>
      <w:r w:rsidRPr="00AF11AD">
        <w:rPr>
          <w:rFonts w:hAnsi="Times New Roman"/>
          <w:color w:val="auto"/>
          <w:sz w:val="24"/>
          <w:szCs w:val="24"/>
        </w:rPr>
        <w:t>пониманию</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аналогов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специальную</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педагогическую</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глухому</w:t>
      </w:r>
      <w:r w:rsidRPr="00AF11AD">
        <w:rPr>
          <w:rFonts w:hAnsi="Times New Roman"/>
          <w:color w:val="auto"/>
          <w:sz w:val="24"/>
          <w:szCs w:val="24"/>
        </w:rPr>
        <w:t xml:space="preserve"> </w:t>
      </w:r>
      <w:r w:rsidRPr="00AF11AD">
        <w:rPr>
          <w:rFonts w:hAnsi="Times New Roman"/>
          <w:color w:val="auto"/>
          <w:sz w:val="24"/>
          <w:szCs w:val="24"/>
        </w:rPr>
        <w:t>обучающемуся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этапах</w:t>
      </w:r>
      <w:r w:rsidRPr="00AF11AD">
        <w:rPr>
          <w:rFonts w:hAnsi="Times New Roman"/>
          <w:color w:val="auto"/>
          <w:sz w:val="24"/>
          <w:szCs w:val="24"/>
        </w:rPr>
        <w:t xml:space="preserve"> </w:t>
      </w:r>
      <w:r w:rsidRPr="00AF11AD">
        <w:rPr>
          <w:rFonts w:hAnsi="Times New Roman"/>
          <w:color w:val="auto"/>
          <w:sz w:val="24"/>
          <w:szCs w:val="24"/>
        </w:rPr>
        <w:t>принятия</w:t>
      </w:r>
      <w:r w:rsidRPr="00AF11AD">
        <w:rPr>
          <w:rFonts w:ascii="Times New Roman"/>
          <w:color w:val="auto"/>
          <w:sz w:val="24"/>
          <w:szCs w:val="24"/>
        </w:rPr>
        <w:t xml:space="preserve">, </w:t>
      </w:r>
      <w:r w:rsidRPr="00AF11AD">
        <w:rPr>
          <w:rFonts w:hAnsi="Times New Roman"/>
          <w:color w:val="auto"/>
          <w:sz w:val="24"/>
          <w:szCs w:val="24"/>
        </w:rPr>
        <w:t>выполнения</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задания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контроля</w:t>
      </w:r>
      <w:r w:rsidRPr="00AF11AD">
        <w:rPr>
          <w:rFonts w:hAnsi="Times New Roman"/>
          <w:color w:val="auto"/>
          <w:sz w:val="24"/>
          <w:szCs w:val="24"/>
        </w:rPr>
        <w:t xml:space="preserve"> </w:t>
      </w:r>
      <w:r w:rsidRPr="00AF11AD">
        <w:rPr>
          <w:rFonts w:hAnsi="Times New Roman"/>
          <w:color w:val="auto"/>
          <w:sz w:val="24"/>
          <w:szCs w:val="24"/>
        </w:rPr>
        <w:t>результативности</w:t>
      </w:r>
      <w:r w:rsidRPr="00AF11AD">
        <w:rPr>
          <w:rFonts w:ascii="Times New Roman"/>
          <w:color w:val="auto"/>
          <w:sz w:val="24"/>
          <w:szCs w:val="24"/>
        </w:rPr>
        <w:t xml:space="preserve">), </w:t>
      </w:r>
      <w:r w:rsidRPr="00AF11AD">
        <w:rPr>
          <w:rFonts w:hAnsi="Times New Roman"/>
          <w:color w:val="auto"/>
          <w:sz w:val="24"/>
          <w:szCs w:val="24"/>
        </w:rPr>
        <w:t>дозируемую</w:t>
      </w:r>
      <w:r w:rsidRPr="00AF11AD">
        <w:rPr>
          <w:rFonts w:hAnsi="Times New Roman"/>
          <w:color w:val="auto"/>
          <w:sz w:val="24"/>
          <w:szCs w:val="24"/>
        </w:rPr>
        <w:t xml:space="preserve"> </w:t>
      </w:r>
      <w:r w:rsidRPr="00AF11AD">
        <w:rPr>
          <w:rFonts w:hAnsi="Times New Roman"/>
          <w:color w:val="auto"/>
          <w:sz w:val="24"/>
          <w:szCs w:val="24"/>
        </w:rPr>
        <w:t>исходя</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Возможная</w:t>
      </w:r>
      <w:r w:rsidRPr="00AF11AD">
        <w:rPr>
          <w:rFonts w:hAnsi="Times New Roman"/>
          <w:color w:val="auto"/>
          <w:sz w:val="24"/>
          <w:szCs w:val="24"/>
        </w:rPr>
        <w:t xml:space="preserve"> </w:t>
      </w:r>
      <w:r w:rsidRPr="00AF11AD">
        <w:rPr>
          <w:rFonts w:hAnsi="Times New Roman"/>
          <w:color w:val="auto"/>
          <w:sz w:val="24"/>
          <w:szCs w:val="24"/>
        </w:rPr>
        <w:t>неуспеваемость</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усвоении</w:t>
      </w:r>
      <w:r w:rsidRPr="00AF11AD">
        <w:rPr>
          <w:rFonts w:hAnsi="Times New Roman"/>
          <w:color w:val="auto"/>
          <w:sz w:val="24"/>
          <w:szCs w:val="24"/>
        </w:rPr>
        <w:t xml:space="preserve"> </w:t>
      </w:r>
      <w:r w:rsidRPr="00AF11AD">
        <w:rPr>
          <w:rFonts w:hAnsi="Times New Roman"/>
          <w:color w:val="auto"/>
          <w:sz w:val="24"/>
          <w:szCs w:val="24"/>
        </w:rPr>
        <w:t>содержания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содержательным</w:t>
      </w:r>
      <w:r w:rsidRPr="00AF11AD">
        <w:rPr>
          <w:rFonts w:hAnsi="Times New Roman"/>
          <w:color w:val="auto"/>
          <w:sz w:val="24"/>
          <w:szCs w:val="24"/>
        </w:rPr>
        <w:t xml:space="preserve"> </w:t>
      </w:r>
      <w:r w:rsidRPr="00AF11AD">
        <w:rPr>
          <w:rFonts w:hAnsi="Times New Roman"/>
          <w:color w:val="auto"/>
          <w:sz w:val="24"/>
          <w:szCs w:val="24"/>
        </w:rPr>
        <w:t>разделам</w:t>
      </w:r>
      <w:r w:rsidRPr="00AF11AD">
        <w:rPr>
          <w:rFonts w:hAnsi="Times New Roman"/>
          <w:color w:val="auto"/>
          <w:sz w:val="24"/>
          <w:szCs w:val="24"/>
        </w:rPr>
        <w:t xml:space="preserve"> </w:t>
      </w:r>
      <w:r w:rsidRPr="00AF11AD">
        <w:rPr>
          <w:rFonts w:hAnsi="Times New Roman"/>
          <w:color w:val="auto"/>
          <w:sz w:val="24"/>
          <w:szCs w:val="24"/>
        </w:rPr>
        <w:t>«Иностранный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«Музыка»</w:t>
      </w:r>
      <w:r w:rsidRPr="00AF11AD">
        <w:rPr>
          <w:rFonts w:hAnsi="Times New Roman"/>
          <w:color w:val="auto"/>
          <w:sz w:val="24"/>
          <w:szCs w:val="24"/>
        </w:rPr>
        <w:t xml:space="preserve"> </w:t>
      </w:r>
      <w:r w:rsidRPr="00AF11AD">
        <w:rPr>
          <w:rFonts w:hAnsi="Times New Roman"/>
          <w:color w:val="auto"/>
          <w:sz w:val="24"/>
          <w:szCs w:val="24"/>
        </w:rPr>
        <w:t>обусловлена</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основанием</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неаттестации</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Система</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предусматривать</w:t>
      </w:r>
      <w:r w:rsidRPr="00AF11AD">
        <w:rPr>
          <w:rFonts w:hAnsi="Times New Roman"/>
          <w:color w:val="auto"/>
          <w:sz w:val="24"/>
          <w:szCs w:val="24"/>
        </w:rPr>
        <w:t xml:space="preserve"> </w:t>
      </w:r>
      <w:r w:rsidRPr="00AF11AD">
        <w:rPr>
          <w:rFonts w:hAnsi="Times New Roman"/>
          <w:color w:val="auto"/>
          <w:sz w:val="24"/>
          <w:szCs w:val="24"/>
        </w:rPr>
        <w:t>оценку</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b/>
          <w:bCs/>
          <w:color w:val="auto"/>
          <w:sz w:val="24"/>
          <w:szCs w:val="24"/>
        </w:rPr>
      </w:pPr>
      <w:r w:rsidRPr="00AF11AD">
        <w:rPr>
          <w:rFonts w:hAnsi="Times New Roman"/>
          <w:b/>
          <w:bCs/>
          <w:color w:val="auto"/>
          <w:sz w:val="24"/>
          <w:szCs w:val="24"/>
        </w:rPr>
        <w:t>Оценка</w:t>
      </w:r>
      <w:r w:rsidRPr="00AF11AD">
        <w:rPr>
          <w:rFonts w:hAnsi="Times New Roman"/>
          <w:b/>
          <w:bCs/>
          <w:color w:val="auto"/>
          <w:sz w:val="24"/>
          <w:szCs w:val="24"/>
        </w:rPr>
        <w:t xml:space="preserve"> </w:t>
      </w:r>
      <w:r w:rsidRPr="00AF11AD">
        <w:rPr>
          <w:rFonts w:hAnsi="Times New Roman"/>
          <w:b/>
          <w:bCs/>
          <w:color w:val="auto"/>
          <w:sz w:val="24"/>
          <w:szCs w:val="24"/>
        </w:rPr>
        <w:t>достижения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rFonts w:hAnsi="Times New Roman"/>
          <w:b/>
          <w:bCs/>
          <w:color w:val="auto"/>
          <w:sz w:val="24"/>
          <w:szCs w:val="24"/>
        </w:rPr>
        <w:t>планируемых</w:t>
      </w:r>
      <w:r w:rsidRPr="00AF11AD">
        <w:rPr>
          <w:rFonts w:hAnsi="Times New Roman"/>
          <w:b/>
          <w:bCs/>
          <w:color w:val="auto"/>
          <w:sz w:val="24"/>
          <w:szCs w:val="24"/>
        </w:rPr>
        <w:t xml:space="preserve"> </w:t>
      </w:r>
      <w:r w:rsidRPr="00AF11AD">
        <w:rPr>
          <w:rFonts w:hAnsi="Times New Roman"/>
          <w:b/>
          <w:bCs/>
          <w:color w:val="auto"/>
          <w:sz w:val="24"/>
          <w:szCs w:val="24"/>
        </w:rPr>
        <w:t>результатов</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коррекционной</w:t>
      </w:r>
      <w:r w:rsidRPr="00AF11AD">
        <w:rPr>
          <w:rFonts w:hAnsi="Times New Roman"/>
          <w:b/>
          <w:bCs/>
          <w:color w:val="auto"/>
          <w:sz w:val="24"/>
          <w:szCs w:val="24"/>
        </w:rPr>
        <w:t xml:space="preserve"> </w:t>
      </w:r>
      <w:r w:rsidRPr="00AF11AD">
        <w:rPr>
          <w:rFonts w:hAnsi="Times New Roman"/>
          <w:b/>
          <w:bCs/>
          <w:color w:val="auto"/>
          <w:sz w:val="24"/>
          <w:szCs w:val="24"/>
        </w:rPr>
        <w:t>работы</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продвижения</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hAnsi="Times New Roman"/>
          <w:color w:val="auto"/>
          <w:sz w:val="24"/>
          <w:szCs w:val="24"/>
        </w:rPr>
        <w:t xml:space="preserve"> </w:t>
      </w:r>
      <w:r w:rsidRPr="00AF11AD">
        <w:rPr>
          <w:rFonts w:hAnsi="Times New Roman"/>
          <w:color w:val="auto"/>
          <w:sz w:val="24"/>
          <w:szCs w:val="24"/>
        </w:rPr>
        <w:t>результатах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требований</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hAnsi="Times New Roman"/>
          <w:color w:val="auto"/>
          <w:sz w:val="24"/>
          <w:szCs w:val="24"/>
        </w:rPr>
        <w:t xml:space="preserve"> </w:t>
      </w:r>
      <w:r w:rsidRPr="00AF11AD">
        <w:rPr>
          <w:rFonts w:hAnsi="Times New Roman"/>
          <w:color w:val="auto"/>
          <w:sz w:val="24"/>
          <w:szCs w:val="24"/>
        </w:rPr>
        <w:t>учащихся</w:t>
      </w:r>
      <w:r w:rsidRPr="00AF11AD">
        <w:rPr>
          <w:rFonts w:ascii="Times New Roman"/>
          <w:color w:val="auto"/>
          <w:sz w:val="24"/>
          <w:szCs w:val="24"/>
        </w:rPr>
        <w:t xml:space="preserve">)  </w:t>
      </w:r>
      <w:r w:rsidRPr="00AF11AD">
        <w:rPr>
          <w:rFonts w:hAnsi="Times New Roman"/>
          <w:color w:val="auto"/>
          <w:sz w:val="24"/>
          <w:szCs w:val="24"/>
        </w:rPr>
        <w:t>используется</w:t>
      </w:r>
      <w:r w:rsidRPr="00AF11AD">
        <w:rPr>
          <w:rFonts w:hAnsi="Times New Roman"/>
          <w:color w:val="auto"/>
          <w:sz w:val="24"/>
          <w:szCs w:val="24"/>
        </w:rPr>
        <w:t xml:space="preserve"> </w:t>
      </w:r>
      <w:r w:rsidRPr="00AF11AD">
        <w:rPr>
          <w:rFonts w:hAnsi="Times New Roman"/>
          <w:color w:val="auto"/>
          <w:sz w:val="24"/>
          <w:szCs w:val="24"/>
        </w:rPr>
        <w:t>метод</w:t>
      </w:r>
      <w:r w:rsidRPr="00AF11AD">
        <w:rPr>
          <w:rFonts w:hAnsi="Times New Roman"/>
          <w:color w:val="auto"/>
          <w:sz w:val="24"/>
          <w:szCs w:val="24"/>
        </w:rPr>
        <w:t xml:space="preserve"> </w:t>
      </w:r>
      <w:r w:rsidRPr="00AF11AD">
        <w:rPr>
          <w:rFonts w:hAnsi="Times New Roman"/>
          <w:color w:val="auto"/>
          <w:sz w:val="24"/>
          <w:szCs w:val="24"/>
        </w:rPr>
        <w:t>экспертной</w:t>
      </w:r>
      <w:r w:rsidRPr="00AF11AD">
        <w:rPr>
          <w:rFonts w:hAnsi="Times New Roman"/>
          <w:color w:val="auto"/>
          <w:sz w:val="24"/>
          <w:szCs w:val="24"/>
        </w:rPr>
        <w:t xml:space="preserve"> </w:t>
      </w:r>
      <w:r w:rsidRPr="00AF11AD">
        <w:rPr>
          <w:rFonts w:hAnsi="Times New Roman"/>
          <w:color w:val="auto"/>
          <w:sz w:val="24"/>
          <w:szCs w:val="24"/>
        </w:rPr>
        <w:t>группы</w:t>
      </w:r>
      <w:r w:rsidRPr="00AF11AD">
        <w:rPr>
          <w:rFonts w:ascii="Times New Roman"/>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Данная</w:t>
      </w:r>
      <w:r w:rsidRPr="00AF11AD">
        <w:rPr>
          <w:rFonts w:hAnsi="Times New Roman"/>
          <w:color w:val="auto"/>
          <w:sz w:val="24"/>
          <w:szCs w:val="24"/>
        </w:rPr>
        <w:t xml:space="preserve"> </w:t>
      </w:r>
      <w:r w:rsidRPr="00AF11AD">
        <w:rPr>
          <w:rFonts w:hAnsi="Times New Roman"/>
          <w:color w:val="auto"/>
          <w:sz w:val="24"/>
          <w:szCs w:val="24"/>
        </w:rPr>
        <w:t>группа</w:t>
      </w:r>
      <w:r w:rsidRPr="00AF11AD">
        <w:rPr>
          <w:rFonts w:hAnsi="Times New Roman"/>
          <w:color w:val="auto"/>
          <w:sz w:val="24"/>
          <w:szCs w:val="24"/>
        </w:rPr>
        <w:t xml:space="preserve"> </w:t>
      </w:r>
      <w:r w:rsidRPr="00AF11AD">
        <w:rPr>
          <w:rFonts w:hAnsi="Times New Roman"/>
          <w:color w:val="auto"/>
          <w:sz w:val="24"/>
          <w:szCs w:val="24"/>
        </w:rPr>
        <w:t>экспертов</w:t>
      </w:r>
      <w:r w:rsidRPr="00AF11AD">
        <w:rPr>
          <w:rFonts w:hAnsi="Times New Roman"/>
          <w:color w:val="auto"/>
          <w:sz w:val="24"/>
          <w:szCs w:val="24"/>
        </w:rPr>
        <w:t xml:space="preserve"> </w:t>
      </w:r>
      <w:r w:rsidRPr="00AF11AD">
        <w:rPr>
          <w:rFonts w:hAnsi="Times New Roman"/>
          <w:color w:val="auto"/>
          <w:sz w:val="24"/>
          <w:szCs w:val="24"/>
        </w:rPr>
        <w:t>объединяет</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тех</w:t>
      </w:r>
      <w:r w:rsidRPr="00AF11AD">
        <w:rPr>
          <w:rFonts w:ascii="Times New Roman"/>
          <w:color w:val="auto"/>
          <w:sz w:val="24"/>
          <w:szCs w:val="24"/>
        </w:rPr>
        <w:t xml:space="preserve">, </w:t>
      </w:r>
      <w:r w:rsidRPr="00AF11AD">
        <w:rPr>
          <w:rFonts w:hAnsi="Times New Roman"/>
          <w:color w:val="auto"/>
          <w:sz w:val="24"/>
          <w:szCs w:val="24"/>
        </w:rPr>
        <w:t>кто</w:t>
      </w:r>
      <w:r w:rsidRPr="00AF11AD">
        <w:rPr>
          <w:rFonts w:hAnsi="Times New Roman"/>
          <w:color w:val="auto"/>
          <w:sz w:val="24"/>
          <w:szCs w:val="24"/>
        </w:rPr>
        <w:t xml:space="preserve"> </w:t>
      </w:r>
      <w:r w:rsidRPr="00AF11AD">
        <w:rPr>
          <w:rFonts w:hAnsi="Times New Roman"/>
          <w:color w:val="auto"/>
          <w:sz w:val="24"/>
          <w:szCs w:val="24"/>
        </w:rPr>
        <w:t>обучает</w:t>
      </w:r>
      <w:r w:rsidRPr="00AF11AD">
        <w:rPr>
          <w:rFonts w:ascii="Times New Roman"/>
          <w:color w:val="auto"/>
          <w:sz w:val="24"/>
          <w:szCs w:val="24"/>
        </w:rPr>
        <w:t xml:space="preserve">, </w:t>
      </w:r>
      <w:r w:rsidRPr="00AF11AD">
        <w:rPr>
          <w:rFonts w:hAnsi="Times New Roman"/>
          <w:color w:val="auto"/>
          <w:sz w:val="24"/>
          <w:szCs w:val="24"/>
        </w:rPr>
        <w:t>воспитывает</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тесно</w:t>
      </w:r>
      <w:r w:rsidRPr="00AF11AD">
        <w:rPr>
          <w:rFonts w:hAnsi="Times New Roman"/>
          <w:color w:val="auto"/>
          <w:sz w:val="24"/>
          <w:szCs w:val="24"/>
        </w:rPr>
        <w:t xml:space="preserve"> </w:t>
      </w:r>
      <w:r w:rsidRPr="00AF11AD">
        <w:rPr>
          <w:rFonts w:hAnsi="Times New Roman"/>
          <w:color w:val="auto"/>
          <w:sz w:val="24"/>
          <w:szCs w:val="24"/>
        </w:rPr>
        <w:t>контактирует</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ребёнком</w:t>
      </w:r>
      <w:r w:rsidRPr="00AF11AD">
        <w:rPr>
          <w:rFonts w:ascii="Times New Roman"/>
          <w:color w:val="auto"/>
          <w:sz w:val="24"/>
          <w:szCs w:val="24"/>
        </w:rPr>
        <w:t xml:space="preserve">. </w:t>
      </w:r>
      <w:r w:rsidRPr="00AF11AD">
        <w:rPr>
          <w:rFonts w:hAnsi="Times New Roman"/>
          <w:color w:val="auto"/>
          <w:sz w:val="24"/>
          <w:szCs w:val="24"/>
        </w:rPr>
        <w:t>Задачей</w:t>
      </w:r>
      <w:r w:rsidRPr="00AF11AD">
        <w:rPr>
          <w:rFonts w:hAnsi="Times New Roman"/>
          <w:color w:val="auto"/>
          <w:sz w:val="24"/>
          <w:szCs w:val="24"/>
        </w:rPr>
        <w:t xml:space="preserve"> </w:t>
      </w:r>
      <w:r w:rsidRPr="00AF11AD">
        <w:rPr>
          <w:rFonts w:hAnsi="Times New Roman"/>
          <w:color w:val="auto"/>
          <w:sz w:val="24"/>
          <w:szCs w:val="24"/>
        </w:rPr>
        <w:t>такой</w:t>
      </w:r>
      <w:r w:rsidRPr="00AF11AD">
        <w:rPr>
          <w:rFonts w:hAnsi="Times New Roman"/>
          <w:color w:val="auto"/>
          <w:sz w:val="24"/>
          <w:szCs w:val="24"/>
        </w:rPr>
        <w:t xml:space="preserve"> </w:t>
      </w:r>
      <w:r w:rsidRPr="00AF11AD">
        <w:rPr>
          <w:rFonts w:hAnsi="Times New Roman"/>
          <w:color w:val="auto"/>
          <w:sz w:val="24"/>
          <w:szCs w:val="24"/>
        </w:rPr>
        <w:t>экспертной</w:t>
      </w:r>
      <w:r w:rsidRPr="00AF11AD">
        <w:rPr>
          <w:rFonts w:hAnsi="Times New Roman"/>
          <w:color w:val="auto"/>
          <w:sz w:val="24"/>
          <w:szCs w:val="24"/>
        </w:rPr>
        <w:t xml:space="preserve"> </w:t>
      </w:r>
      <w:r w:rsidRPr="00AF11AD">
        <w:rPr>
          <w:rFonts w:hAnsi="Times New Roman"/>
          <w:color w:val="auto"/>
          <w:sz w:val="24"/>
          <w:szCs w:val="24"/>
        </w:rPr>
        <w:t>группы</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выработка</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достижений</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сфере</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которая</w:t>
      </w:r>
      <w:r w:rsidRPr="00AF11AD">
        <w:rPr>
          <w:rFonts w:hAnsi="Times New Roman"/>
          <w:color w:val="auto"/>
          <w:sz w:val="24"/>
          <w:szCs w:val="24"/>
        </w:rPr>
        <w:t xml:space="preserve"> </w:t>
      </w:r>
      <w:r w:rsidRPr="00AF11AD">
        <w:rPr>
          <w:rFonts w:hAnsi="Times New Roman"/>
          <w:color w:val="auto"/>
          <w:sz w:val="24"/>
          <w:szCs w:val="24"/>
        </w:rPr>
        <w:t>обязательно</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мнение</w:t>
      </w:r>
      <w:r w:rsidRPr="00AF11AD">
        <w:rPr>
          <w:rFonts w:hAnsi="Times New Roman"/>
          <w:color w:val="auto"/>
          <w:sz w:val="24"/>
          <w:szCs w:val="24"/>
        </w:rPr>
        <w:t xml:space="preserve"> </w:t>
      </w:r>
      <w:r w:rsidRPr="00AF11AD">
        <w:rPr>
          <w:rFonts w:hAnsi="Times New Roman"/>
          <w:color w:val="auto"/>
          <w:sz w:val="24"/>
          <w:szCs w:val="24"/>
        </w:rPr>
        <w:t>семьи</w:t>
      </w:r>
      <w:r w:rsidRPr="00AF11AD">
        <w:rPr>
          <w:rFonts w:ascii="Times New Roman"/>
          <w:color w:val="auto"/>
          <w:sz w:val="24"/>
          <w:szCs w:val="24"/>
        </w:rPr>
        <w:t xml:space="preserve">, </w:t>
      </w:r>
      <w:r w:rsidRPr="00AF11AD">
        <w:rPr>
          <w:rFonts w:hAnsi="Times New Roman"/>
          <w:color w:val="auto"/>
          <w:sz w:val="24"/>
          <w:szCs w:val="24"/>
        </w:rPr>
        <w:t>близких</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 xml:space="preserve">. </w:t>
      </w:r>
      <w:r w:rsidRPr="00AF11AD">
        <w:rPr>
          <w:rFonts w:hAnsi="Times New Roman"/>
          <w:color w:val="auto"/>
          <w:sz w:val="24"/>
          <w:szCs w:val="24"/>
        </w:rPr>
        <w:t>Основой</w:t>
      </w:r>
      <w:r w:rsidRPr="00AF11AD">
        <w:rPr>
          <w:rFonts w:hAnsi="Times New Roman"/>
          <w:color w:val="auto"/>
          <w:sz w:val="24"/>
          <w:szCs w:val="24"/>
        </w:rPr>
        <w:t xml:space="preserve"> </w:t>
      </w:r>
      <w:r w:rsidRPr="00AF11AD">
        <w:rPr>
          <w:rFonts w:hAnsi="Times New Roman"/>
          <w:color w:val="auto"/>
          <w:sz w:val="24"/>
          <w:szCs w:val="24"/>
        </w:rPr>
        <w:t>оценки</w:t>
      </w:r>
      <w:r w:rsidRPr="00AF11AD">
        <w:rPr>
          <w:rFonts w:hAnsi="Times New Roman"/>
          <w:color w:val="auto"/>
          <w:sz w:val="24"/>
          <w:szCs w:val="24"/>
        </w:rPr>
        <w:t xml:space="preserve"> </w:t>
      </w:r>
      <w:r w:rsidRPr="00AF11AD">
        <w:rPr>
          <w:rFonts w:hAnsi="Times New Roman"/>
          <w:color w:val="auto"/>
          <w:sz w:val="24"/>
          <w:szCs w:val="24"/>
        </w:rPr>
        <w:t>продвижения</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hAnsi="Times New Roman"/>
          <w:color w:val="auto"/>
          <w:sz w:val="24"/>
          <w:szCs w:val="24"/>
        </w:rPr>
        <w:t xml:space="preserve"> </w:t>
      </w:r>
      <w:r w:rsidRPr="00AF11AD">
        <w:rPr>
          <w:rFonts w:hAnsi="Times New Roman"/>
          <w:color w:val="auto"/>
          <w:sz w:val="24"/>
          <w:szCs w:val="24"/>
        </w:rPr>
        <w:t>служит</w:t>
      </w:r>
      <w:r w:rsidRPr="00AF11AD">
        <w:rPr>
          <w:rFonts w:hAnsi="Times New Roman"/>
          <w:color w:val="auto"/>
          <w:sz w:val="24"/>
          <w:szCs w:val="24"/>
        </w:rPr>
        <w:t xml:space="preserve"> </w:t>
      </w:r>
      <w:r w:rsidRPr="00AF11AD">
        <w:rPr>
          <w:rFonts w:hAnsi="Times New Roman"/>
          <w:color w:val="auto"/>
          <w:sz w:val="24"/>
          <w:szCs w:val="24"/>
        </w:rPr>
        <w:t>анализ</w:t>
      </w:r>
      <w:r w:rsidRPr="00AF11AD">
        <w:rPr>
          <w:rFonts w:hAnsi="Times New Roman"/>
          <w:color w:val="auto"/>
          <w:sz w:val="24"/>
          <w:szCs w:val="24"/>
        </w:rPr>
        <w:t xml:space="preserve"> </w:t>
      </w:r>
      <w:r w:rsidRPr="00AF11AD">
        <w:rPr>
          <w:rFonts w:hAnsi="Times New Roman"/>
          <w:color w:val="auto"/>
          <w:sz w:val="24"/>
          <w:szCs w:val="24"/>
        </w:rPr>
        <w:t>изменений</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повседневной</w:t>
      </w:r>
      <w:r w:rsidRPr="00AF11AD">
        <w:rPr>
          <w:rFonts w:hAnsi="Times New Roman"/>
          <w:color w:val="auto"/>
          <w:sz w:val="24"/>
          <w:szCs w:val="24"/>
        </w:rPr>
        <w:t xml:space="preserve"> </w:t>
      </w:r>
      <w:r w:rsidRPr="00AF11AD">
        <w:rPr>
          <w:rFonts w:hAnsi="Times New Roman"/>
          <w:color w:val="auto"/>
          <w:sz w:val="24"/>
          <w:szCs w:val="24"/>
        </w:rPr>
        <w:t>жизни</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школе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дома</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Перевод</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класса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возможен</w:t>
      </w:r>
      <w:r w:rsidRPr="00AF11AD">
        <w:rPr>
          <w:rFonts w:hAnsi="Times New Roman"/>
          <w:color w:val="auto"/>
          <w:sz w:val="24"/>
          <w:szCs w:val="24"/>
        </w:rPr>
        <w:t xml:space="preserve"> </w:t>
      </w:r>
      <w:r w:rsidRPr="00AF11AD">
        <w:rPr>
          <w:rFonts w:hAnsi="Times New Roman"/>
          <w:color w:val="auto"/>
          <w:sz w:val="24"/>
          <w:szCs w:val="24"/>
        </w:rPr>
        <w:t>только</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условии</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двух</w:t>
      </w:r>
      <w:r w:rsidRPr="00AF11AD">
        <w:rPr>
          <w:rFonts w:hAnsi="Times New Roman"/>
          <w:color w:val="auto"/>
          <w:sz w:val="24"/>
          <w:szCs w:val="24"/>
        </w:rPr>
        <w:t xml:space="preserve"> </w:t>
      </w:r>
      <w:r w:rsidRPr="00AF11AD">
        <w:rPr>
          <w:rFonts w:hAnsi="Times New Roman"/>
          <w:color w:val="auto"/>
          <w:sz w:val="24"/>
          <w:szCs w:val="24"/>
        </w:rPr>
        <w:t>компонентов</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«академического»</w:t>
      </w:r>
      <w:r w:rsidRPr="00AF11AD">
        <w:rPr>
          <w:rFonts w:ascii="Times New Roman"/>
          <w:color w:val="auto"/>
          <w:sz w:val="24"/>
          <w:szCs w:val="24"/>
        </w:rPr>
        <w:t xml:space="preserve">, </w:t>
      </w:r>
      <w:r w:rsidRPr="00AF11AD">
        <w:rPr>
          <w:rFonts w:hAnsi="Times New Roman"/>
          <w:color w:val="auto"/>
          <w:sz w:val="24"/>
          <w:szCs w:val="24"/>
        </w:rPr>
        <w:t>задаваемого</w:t>
      </w:r>
      <w:r w:rsidRPr="00AF11AD">
        <w:rPr>
          <w:rFonts w:hAnsi="Times New Roman"/>
          <w:color w:val="auto"/>
          <w:sz w:val="24"/>
          <w:szCs w:val="24"/>
        </w:rPr>
        <w:t xml:space="preserve"> </w:t>
      </w:r>
      <w:r w:rsidRPr="00AF11AD">
        <w:rPr>
          <w:rFonts w:hAnsi="Times New Roman"/>
          <w:color w:val="auto"/>
          <w:sz w:val="24"/>
          <w:szCs w:val="24"/>
        </w:rPr>
        <w:t>введенным</w:t>
      </w:r>
      <w:r w:rsidRPr="00AF11AD">
        <w:rPr>
          <w:rFonts w:hAnsi="Times New Roman"/>
          <w:color w:val="auto"/>
          <w:sz w:val="24"/>
          <w:szCs w:val="24"/>
        </w:rPr>
        <w:t xml:space="preserve"> </w:t>
      </w:r>
      <w:r w:rsidRPr="00AF11AD">
        <w:rPr>
          <w:rFonts w:hAnsi="Times New Roman"/>
          <w:color w:val="auto"/>
          <w:sz w:val="24"/>
          <w:szCs w:val="24"/>
        </w:rPr>
        <w:t>ФГОС</w:t>
      </w:r>
      <w:r w:rsidRPr="00AF11AD">
        <w:rPr>
          <w:rFonts w:asci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регламентированного</w:t>
      </w:r>
      <w:r w:rsidRPr="00AF11AD">
        <w:rPr>
          <w:rFonts w:hAnsi="Times New Roman"/>
          <w:color w:val="auto"/>
          <w:sz w:val="24"/>
          <w:szCs w:val="24"/>
        </w:rPr>
        <w:t xml:space="preserve"> </w:t>
      </w:r>
      <w:r w:rsidRPr="00AF11AD">
        <w:rPr>
          <w:rFonts w:hAnsi="Times New Roman"/>
          <w:color w:val="auto"/>
          <w:sz w:val="24"/>
          <w:szCs w:val="24"/>
        </w:rPr>
        <w:t>ФГОС</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ограниченными</w:t>
      </w:r>
      <w:r w:rsidRPr="00AF11AD">
        <w:rPr>
          <w:rFonts w:hAnsi="Times New Roman"/>
          <w:color w:val="auto"/>
          <w:sz w:val="24"/>
          <w:szCs w:val="24"/>
        </w:rPr>
        <w:t xml:space="preserve"> </w:t>
      </w:r>
      <w:r w:rsidRPr="00AF11AD">
        <w:rPr>
          <w:rFonts w:hAnsi="Times New Roman"/>
          <w:color w:val="auto"/>
          <w:sz w:val="24"/>
          <w:szCs w:val="24"/>
        </w:rPr>
        <w:t>возможностями</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 xml:space="preserve">, </w:t>
      </w:r>
      <w:r w:rsidRPr="00AF11AD">
        <w:rPr>
          <w:rFonts w:hAnsi="Times New Roman"/>
          <w:color w:val="auto"/>
          <w:sz w:val="24"/>
          <w:szCs w:val="24"/>
        </w:rPr>
        <w:t>применительно</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этапу</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Законом</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 xml:space="preserve"> </w:t>
      </w:r>
      <w:r w:rsidRPr="00AF11AD">
        <w:rPr>
          <w:rFonts w:hAnsi="Times New Roman"/>
          <w:color w:val="auto"/>
          <w:sz w:val="24"/>
          <w:szCs w:val="24"/>
        </w:rPr>
        <w:t>образовании</w:t>
      </w:r>
      <w:r w:rsidRPr="00AF11AD">
        <w:rPr>
          <w:rFonts w:hAnsi="Times New Roman"/>
          <w:color w:val="auto"/>
          <w:sz w:val="24"/>
          <w:szCs w:val="24"/>
        </w:rPr>
        <w:t xml:space="preserve"> </w:t>
      </w:r>
      <w:r w:rsidRPr="00AF11AD">
        <w:rPr>
          <w:rFonts w:hAnsi="Times New Roman"/>
          <w:color w:val="auto"/>
          <w:sz w:val="24"/>
          <w:szCs w:val="24"/>
        </w:rPr>
        <w:t>обучающиеся</w:t>
      </w:r>
      <w:r w:rsidRPr="00AF11AD">
        <w:rPr>
          <w:rFonts w:asci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ликвидировавшие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установленные</w:t>
      </w:r>
      <w:r w:rsidRPr="00AF11AD">
        <w:rPr>
          <w:rFonts w:hAnsi="Times New Roman"/>
          <w:color w:val="auto"/>
          <w:sz w:val="24"/>
          <w:szCs w:val="24"/>
        </w:rPr>
        <w:t xml:space="preserve"> </w:t>
      </w:r>
      <w:r w:rsidRPr="00AF11AD">
        <w:rPr>
          <w:rFonts w:hAnsi="Times New Roman"/>
          <w:color w:val="auto"/>
          <w:sz w:val="24"/>
          <w:szCs w:val="24"/>
        </w:rPr>
        <w:t>сроки</w:t>
      </w:r>
      <w:r w:rsidRPr="00AF11AD">
        <w:rPr>
          <w:rFonts w:hAnsi="Times New Roman"/>
          <w:color w:val="auto"/>
          <w:sz w:val="24"/>
          <w:szCs w:val="24"/>
        </w:rPr>
        <w:t xml:space="preserve"> </w:t>
      </w:r>
      <w:r w:rsidRPr="00AF11AD">
        <w:rPr>
          <w:rFonts w:hAnsi="Times New Roman"/>
          <w:color w:val="auto"/>
          <w:sz w:val="24"/>
          <w:szCs w:val="24"/>
        </w:rPr>
        <w:t>академической</w:t>
      </w:r>
      <w:r w:rsidRPr="00AF11AD">
        <w:rPr>
          <w:rFonts w:hAnsi="Times New Roman"/>
          <w:color w:val="auto"/>
          <w:sz w:val="24"/>
          <w:szCs w:val="24"/>
        </w:rPr>
        <w:t xml:space="preserve"> </w:t>
      </w:r>
      <w:r w:rsidRPr="00AF11AD">
        <w:rPr>
          <w:rFonts w:hAnsi="Times New Roman"/>
          <w:color w:val="auto"/>
          <w:sz w:val="24"/>
          <w:szCs w:val="24"/>
        </w:rPr>
        <w:t>задолженности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усмотрению</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законных</w:t>
      </w:r>
      <w:r w:rsidRPr="00AF11AD">
        <w:rPr>
          <w:rFonts w:hAnsi="Times New Roman"/>
          <w:color w:val="auto"/>
          <w:sz w:val="24"/>
          <w:szCs w:val="24"/>
        </w:rPr>
        <w:t xml:space="preserve"> </w:t>
      </w:r>
      <w:r w:rsidRPr="00AF11AD">
        <w:rPr>
          <w:rFonts w:hAnsi="Times New Roman"/>
          <w:color w:val="auto"/>
          <w:sz w:val="24"/>
          <w:szCs w:val="24"/>
        </w:rPr>
        <w:t>представителей</w:t>
      </w:r>
      <w:r w:rsidRPr="00AF11AD">
        <w:rPr>
          <w:rFonts w:ascii="Times New Roman"/>
          <w:color w:val="auto"/>
          <w:sz w:val="24"/>
          <w:szCs w:val="24"/>
        </w:rPr>
        <w:t xml:space="preserve">) </w:t>
      </w:r>
      <w:r w:rsidRPr="00AF11AD">
        <w:rPr>
          <w:rFonts w:hAnsi="Times New Roman"/>
          <w:color w:val="auto"/>
          <w:sz w:val="24"/>
          <w:szCs w:val="24"/>
        </w:rPr>
        <w:t>оставляются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повторное</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ascii="Times New Roman"/>
          <w:color w:val="auto"/>
          <w:sz w:val="24"/>
          <w:szCs w:val="24"/>
        </w:rPr>
        <w:t xml:space="preserve">, </w:t>
      </w:r>
      <w:r w:rsidRPr="00AF11AD">
        <w:rPr>
          <w:rFonts w:hAnsi="Times New Roman"/>
          <w:color w:val="auto"/>
          <w:sz w:val="24"/>
          <w:szCs w:val="24"/>
        </w:rPr>
        <w:t>переводятся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другому</w:t>
      </w:r>
      <w:r w:rsidRPr="00AF11AD">
        <w:rPr>
          <w:rFonts w:hAnsi="Times New Roman"/>
          <w:color w:val="auto"/>
          <w:sz w:val="24"/>
          <w:szCs w:val="24"/>
        </w:rPr>
        <w:t xml:space="preserve"> </w:t>
      </w:r>
      <w:r w:rsidRPr="00AF11AD">
        <w:rPr>
          <w:rFonts w:hAnsi="Times New Roman"/>
          <w:color w:val="auto"/>
          <w:sz w:val="24"/>
          <w:szCs w:val="24"/>
        </w:rPr>
        <w:t>варианту</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рекомендациями</w:t>
      </w:r>
      <w:r w:rsidRPr="00AF11AD">
        <w:rPr>
          <w:rFonts w:hAnsi="Times New Roman"/>
          <w:color w:val="auto"/>
          <w:sz w:val="24"/>
          <w:szCs w:val="24"/>
        </w:rPr>
        <w:t xml:space="preserve"> </w:t>
      </w:r>
      <w:r w:rsidRPr="00AF11AD">
        <w:rPr>
          <w:rFonts w:hAnsi="Times New Roman"/>
          <w:color w:val="auto"/>
          <w:sz w:val="24"/>
          <w:szCs w:val="24"/>
        </w:rPr>
        <w:t>ПМПК</w:t>
      </w:r>
      <w:r w:rsidRPr="00AF11AD">
        <w:rPr>
          <w:rFonts w:ascii="Times New Roman"/>
          <w:color w:val="auto"/>
          <w:sz w:val="24"/>
          <w:szCs w:val="24"/>
        </w:rPr>
        <w:t xml:space="preserve">, </w:t>
      </w:r>
      <w:r w:rsidRPr="00AF11AD">
        <w:rPr>
          <w:rFonts w:hAnsi="Times New Roman"/>
          <w:color w:val="auto"/>
          <w:sz w:val="24"/>
          <w:szCs w:val="24"/>
        </w:rPr>
        <w:t>либо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индивидуальному</w:t>
      </w:r>
      <w:r w:rsidRPr="00AF11AD">
        <w:rPr>
          <w:rFonts w:hAnsi="Times New Roman"/>
          <w:color w:val="auto"/>
          <w:sz w:val="24"/>
          <w:szCs w:val="24"/>
        </w:rPr>
        <w:t xml:space="preserve"> </w:t>
      </w:r>
      <w:r w:rsidRPr="00AF11AD">
        <w:rPr>
          <w:rFonts w:hAnsi="Times New Roman"/>
          <w:color w:val="auto"/>
          <w:sz w:val="24"/>
          <w:szCs w:val="24"/>
        </w:rPr>
        <w:t>учебному</w:t>
      </w:r>
      <w:r w:rsidRPr="00AF11AD">
        <w:rPr>
          <w:rFonts w:hAnsi="Times New Roman"/>
          <w:color w:val="auto"/>
          <w:sz w:val="24"/>
          <w:szCs w:val="24"/>
        </w:rPr>
        <w:t xml:space="preserve"> </w:t>
      </w:r>
      <w:r w:rsidRPr="00AF11AD">
        <w:rPr>
          <w:rFonts w:hAnsi="Times New Roman"/>
          <w:color w:val="auto"/>
          <w:sz w:val="24"/>
          <w:szCs w:val="24"/>
        </w:rPr>
        <w:t>плану</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jc w:val="center"/>
        <w:outlineLvl w:val="1"/>
        <w:rPr>
          <w:rFonts w:ascii="Times New Roman" w:eastAsia="Times New Roman" w:hAnsi="Times New Roman" w:cs="Times New Roman"/>
          <w:b/>
          <w:bCs/>
          <w:color w:val="auto"/>
          <w:sz w:val="24"/>
          <w:szCs w:val="24"/>
        </w:rPr>
      </w:pPr>
      <w:bookmarkStart w:id="19" w:name="_Toc432958033"/>
      <w:bookmarkStart w:id="20" w:name="_Toc432960457"/>
      <w:bookmarkStart w:id="21" w:name="_Toc535912637"/>
      <w:r w:rsidRPr="00AF11AD">
        <w:rPr>
          <w:rFonts w:ascii="Times New Roman"/>
          <w:b/>
          <w:bCs/>
          <w:color w:val="auto"/>
          <w:sz w:val="24"/>
          <w:szCs w:val="24"/>
        </w:rPr>
        <w:t xml:space="preserve">2.2. </w:t>
      </w:r>
      <w:r w:rsidRPr="00AF11AD">
        <w:rPr>
          <w:rFonts w:hAnsi="Times New Roman"/>
          <w:b/>
          <w:bCs/>
          <w:color w:val="auto"/>
          <w:sz w:val="24"/>
          <w:szCs w:val="24"/>
        </w:rPr>
        <w:t>Содержательный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19"/>
      <w:bookmarkEnd w:id="20"/>
      <w:bookmarkEnd w:id="21"/>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универсальных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действий</w:t>
      </w:r>
      <w:r w:rsidRPr="00AF11AD">
        <w:rPr>
          <w:rFonts w:asci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отдельных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предметов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курсов</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воспитания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экологической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ascii="Times New Roman"/>
          <w:color w:val="auto"/>
          <w:sz w:val="24"/>
          <w:szCs w:val="24"/>
        </w:rPr>
        <w:t xml:space="preserve">, </w:t>
      </w:r>
      <w:r w:rsidRPr="00AF11AD">
        <w:rPr>
          <w:rFonts w:hAnsi="Times New Roman"/>
          <w:color w:val="auto"/>
          <w:sz w:val="24"/>
          <w:szCs w:val="24"/>
        </w:rPr>
        <w:t>здорового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безопасного</w:t>
      </w:r>
      <w:r w:rsidRPr="00AF11AD">
        <w:rPr>
          <w:rFonts w:hAnsi="Times New Roman"/>
          <w:color w:val="auto"/>
          <w:sz w:val="24"/>
          <w:szCs w:val="24"/>
        </w:rPr>
        <w:t xml:space="preserve"> </w:t>
      </w:r>
      <w:r w:rsidRPr="00AF11AD">
        <w:rPr>
          <w:rFonts w:hAnsi="Times New Roman"/>
          <w:color w:val="auto"/>
          <w:sz w:val="24"/>
          <w:szCs w:val="24"/>
        </w:rPr>
        <w:t>образа</w:t>
      </w:r>
      <w:r w:rsidRPr="00AF11AD">
        <w:rPr>
          <w:rFonts w:hAnsi="Times New Roman"/>
          <w:color w:val="auto"/>
          <w:sz w:val="24"/>
          <w:szCs w:val="24"/>
        </w:rPr>
        <w:t xml:space="preserve"> </w:t>
      </w:r>
      <w:r w:rsidRPr="00AF11AD">
        <w:rPr>
          <w:rFonts w:hAnsi="Times New Roman"/>
          <w:color w:val="auto"/>
          <w:sz w:val="24"/>
          <w:szCs w:val="24"/>
        </w:rPr>
        <w:t>жизни</w:t>
      </w:r>
      <w:r w:rsidRPr="00AF11AD">
        <w:rPr>
          <w:rFonts w:ascii="Times New Roman"/>
          <w:color w:val="auto"/>
          <w:sz w:val="24"/>
          <w:szCs w:val="24"/>
        </w:rPr>
        <w:t xml:space="preserve">, </w:t>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соответствуют</w:t>
      </w:r>
      <w:r w:rsidRPr="00AF11AD">
        <w:rPr>
          <w:rFonts w:hAnsi="Times New Roman"/>
          <w:color w:val="auto"/>
          <w:sz w:val="24"/>
          <w:szCs w:val="24"/>
        </w:rPr>
        <w:t xml:space="preserve"> </w:t>
      </w:r>
      <w:r w:rsidRPr="00AF11AD">
        <w:rPr>
          <w:rFonts w:hAnsi="Times New Roman"/>
          <w:color w:val="auto"/>
          <w:sz w:val="24"/>
          <w:szCs w:val="24"/>
        </w:rPr>
        <w:t>ФГОС</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Структура</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варианта</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введение</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22" w:name="_Toc432958034"/>
      <w:bookmarkStart w:id="23" w:name="_Toc432960458"/>
      <w:bookmarkStart w:id="24" w:name="_Toc535912638"/>
      <w:r w:rsidRPr="00AF11AD">
        <w:rPr>
          <w:rFonts w:ascii="Times New Roman"/>
          <w:b/>
          <w:bCs/>
          <w:color w:val="auto"/>
          <w:sz w:val="24"/>
          <w:szCs w:val="24"/>
        </w:rPr>
        <w:t xml:space="preserve">2.2.1. </w:t>
      </w:r>
      <w:r w:rsidRPr="00AF11AD">
        <w:rPr>
          <w:rFonts w:hAnsi="Times New Roman"/>
          <w:b/>
          <w:bCs/>
          <w:color w:val="auto"/>
          <w:sz w:val="24"/>
          <w:szCs w:val="24"/>
        </w:rPr>
        <w:t>Направление</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содержание</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коррекционной</w:t>
      </w:r>
      <w:r w:rsidRPr="00AF11AD">
        <w:rPr>
          <w:rFonts w:hAnsi="Times New Roman"/>
          <w:b/>
          <w:bCs/>
          <w:color w:val="auto"/>
          <w:sz w:val="24"/>
          <w:szCs w:val="24"/>
        </w:rPr>
        <w:t xml:space="preserve"> </w:t>
      </w:r>
      <w:r w:rsidRPr="00AF11AD">
        <w:rPr>
          <w:rFonts w:hAnsi="Times New Roman"/>
          <w:b/>
          <w:bCs/>
          <w:color w:val="auto"/>
          <w:sz w:val="24"/>
          <w:szCs w:val="24"/>
        </w:rPr>
        <w:t>работы</w:t>
      </w:r>
      <w:bookmarkEnd w:id="22"/>
      <w:bookmarkEnd w:id="23"/>
      <w:bookmarkEnd w:id="24"/>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Программа</w:t>
      </w:r>
      <w:r w:rsidRPr="00AF11AD">
        <w:rPr>
          <w:rFonts w:hAnsi="Times New Roman"/>
          <w:color w:val="auto"/>
          <w:spacing w:val="2"/>
          <w:sz w:val="24"/>
          <w:szCs w:val="24"/>
        </w:rPr>
        <w:t xml:space="preserve"> </w:t>
      </w:r>
      <w:r w:rsidRPr="00AF11AD">
        <w:rPr>
          <w:rFonts w:hAnsi="Times New Roman"/>
          <w:color w:val="auto"/>
          <w:spacing w:val="2"/>
          <w:sz w:val="24"/>
          <w:szCs w:val="24"/>
        </w:rPr>
        <w:t>коррекционной</w:t>
      </w:r>
      <w:r w:rsidRPr="00AF11AD">
        <w:rPr>
          <w:rFonts w:hAnsi="Times New Roman"/>
          <w:color w:val="auto"/>
          <w:spacing w:val="2"/>
          <w:sz w:val="24"/>
          <w:szCs w:val="24"/>
        </w:rPr>
        <w:t xml:space="preserve"> </w:t>
      </w:r>
      <w:r w:rsidRPr="00AF11AD">
        <w:rPr>
          <w:rFonts w:hAnsi="Times New Roman"/>
          <w:color w:val="auto"/>
          <w:spacing w:val="2"/>
          <w:sz w:val="24"/>
          <w:szCs w:val="24"/>
        </w:rPr>
        <w:t>работы</w:t>
      </w:r>
      <w:r w:rsidRPr="00AF11AD">
        <w:rPr>
          <w:rFonts w:hAnsi="Times New Roman"/>
          <w:color w:val="auto"/>
          <w:spacing w:val="2"/>
          <w:sz w:val="24"/>
          <w:szCs w:val="24"/>
        </w:rPr>
        <w:t xml:space="preserve"> </w:t>
      </w:r>
      <w:r w:rsidRPr="00AF11AD">
        <w:rPr>
          <w:rFonts w:hAnsi="Times New Roman"/>
          <w:color w:val="auto"/>
          <w:spacing w:val="2"/>
          <w:sz w:val="24"/>
          <w:szCs w:val="24"/>
        </w:rPr>
        <w:t>утверждается</w:t>
      </w:r>
      <w:r w:rsidRPr="00AF11AD">
        <w:rPr>
          <w:rFonts w:hAnsi="Times New Roman"/>
          <w:color w:val="auto"/>
          <w:spacing w:val="2"/>
          <w:sz w:val="24"/>
          <w:szCs w:val="24"/>
        </w:rPr>
        <w:t xml:space="preserve"> </w:t>
      </w:r>
      <w:r w:rsidRPr="00AF11AD">
        <w:rPr>
          <w:rFonts w:hAnsi="Times New Roman"/>
          <w:color w:val="auto"/>
          <w:spacing w:val="2"/>
          <w:sz w:val="24"/>
          <w:szCs w:val="24"/>
        </w:rPr>
        <w:t>Организацией</w:t>
      </w:r>
      <w:r w:rsidRPr="00AF11AD">
        <w:rPr>
          <w:rFonts w:hAnsi="Times New Roman"/>
          <w:color w:val="auto"/>
          <w:spacing w:val="2"/>
          <w:sz w:val="24"/>
          <w:szCs w:val="24"/>
        </w:rPr>
        <w:t xml:space="preserve"> </w:t>
      </w:r>
      <w:r w:rsidRPr="00AF11AD">
        <w:rPr>
          <w:rFonts w:hAnsi="Times New Roman"/>
          <w:color w:val="auto"/>
          <w:spacing w:val="2"/>
          <w:sz w:val="24"/>
          <w:szCs w:val="24"/>
        </w:rPr>
        <w:t>самостоятельно</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соответствии</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настоящим</w:t>
      </w:r>
      <w:r w:rsidRPr="00AF11AD">
        <w:rPr>
          <w:rFonts w:hAnsi="Times New Roman"/>
          <w:color w:val="auto"/>
          <w:spacing w:val="2"/>
          <w:sz w:val="24"/>
          <w:szCs w:val="24"/>
        </w:rPr>
        <w:t xml:space="preserve"> </w:t>
      </w:r>
      <w:r w:rsidRPr="00AF11AD">
        <w:rPr>
          <w:rFonts w:hAnsi="Times New Roman"/>
          <w:color w:val="auto"/>
          <w:spacing w:val="2"/>
          <w:sz w:val="24"/>
          <w:szCs w:val="24"/>
        </w:rPr>
        <w:t>Стандартом</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учётом</w:t>
      </w:r>
      <w:r w:rsidRPr="00AF11AD">
        <w:rPr>
          <w:rFonts w:hAnsi="Times New Roman"/>
          <w:color w:val="auto"/>
          <w:spacing w:val="2"/>
          <w:sz w:val="24"/>
          <w:szCs w:val="24"/>
        </w:rPr>
        <w:t xml:space="preserve"> </w:t>
      </w:r>
      <w:r w:rsidRPr="00AF11AD">
        <w:rPr>
          <w:rFonts w:hAnsi="Times New Roman"/>
          <w:color w:val="auto"/>
          <w:spacing w:val="2"/>
          <w:sz w:val="24"/>
          <w:szCs w:val="24"/>
        </w:rPr>
        <w:t>Примерных</w:t>
      </w:r>
      <w:r w:rsidRPr="00AF11AD">
        <w:rPr>
          <w:rFonts w:hAnsi="Times New Roman"/>
          <w:color w:val="auto"/>
          <w:spacing w:val="2"/>
          <w:sz w:val="24"/>
          <w:szCs w:val="24"/>
        </w:rPr>
        <w:t xml:space="preserve"> </w:t>
      </w:r>
      <w:r w:rsidRPr="00AF11AD">
        <w:rPr>
          <w:rFonts w:hAnsi="Times New Roman"/>
          <w:color w:val="auto"/>
          <w:spacing w:val="2"/>
          <w:sz w:val="24"/>
          <w:szCs w:val="24"/>
        </w:rPr>
        <w:t>программ</w:t>
      </w:r>
      <w:r w:rsidRPr="00AF11AD">
        <w:rPr>
          <w:rFonts w:ascii="Times New Roman"/>
          <w:color w:val="auto"/>
          <w:spacing w:val="2"/>
          <w:sz w:val="24"/>
          <w:szCs w:val="24"/>
        </w:rPr>
        <w:t xml:space="preserve">.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Коррекционно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систематическое</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педагогическое</w:t>
      </w:r>
      <w:r w:rsidRPr="00AF11AD">
        <w:rPr>
          <w:rFonts w:hAnsi="Times New Roman"/>
          <w:color w:val="auto"/>
          <w:sz w:val="24"/>
          <w:szCs w:val="24"/>
        </w:rPr>
        <w:t xml:space="preserve"> </w:t>
      </w:r>
      <w:r w:rsidRPr="00AF11AD">
        <w:rPr>
          <w:rFonts w:hAnsi="Times New Roman"/>
          <w:color w:val="auto"/>
          <w:sz w:val="24"/>
          <w:szCs w:val="24"/>
        </w:rPr>
        <w:t>наблюдение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разработку</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индивидуального</w:t>
      </w:r>
      <w:r w:rsidRPr="00AF11AD">
        <w:rPr>
          <w:rFonts w:hAnsi="Times New Roman"/>
          <w:color w:val="auto"/>
          <w:sz w:val="24"/>
          <w:szCs w:val="24"/>
        </w:rPr>
        <w:t xml:space="preserve"> </w:t>
      </w:r>
      <w:r w:rsidRPr="00AF11AD">
        <w:rPr>
          <w:rFonts w:hAnsi="Times New Roman"/>
          <w:color w:val="auto"/>
          <w:sz w:val="24"/>
          <w:szCs w:val="24"/>
        </w:rPr>
        <w:t>маршрута</w:t>
      </w:r>
      <w:r w:rsidRPr="00AF11AD">
        <w:rPr>
          <w:rFonts w:hAnsi="Times New Roman"/>
          <w:color w:val="auto"/>
          <w:sz w:val="24"/>
          <w:szCs w:val="24"/>
        </w:rPr>
        <w:t xml:space="preserve"> </w:t>
      </w:r>
      <w:r w:rsidRPr="00AF11AD">
        <w:rPr>
          <w:rFonts w:hAnsi="Times New Roman"/>
          <w:color w:val="auto"/>
          <w:sz w:val="24"/>
          <w:szCs w:val="24"/>
        </w:rPr>
        <w:t>комплексного</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педагогического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характеристики</w:t>
      </w:r>
      <w:r w:rsidRPr="00AF11AD">
        <w:rPr>
          <w:rFonts w:ascii="Times New Roman"/>
          <w:color w:val="auto"/>
          <w:sz w:val="24"/>
          <w:szCs w:val="24"/>
        </w:rPr>
        <w:t xml:space="preserve">, </w:t>
      </w:r>
      <w:r w:rsidRPr="00AF11AD">
        <w:rPr>
          <w:rFonts w:hAnsi="Times New Roman"/>
          <w:color w:val="auto"/>
          <w:sz w:val="24"/>
          <w:szCs w:val="24"/>
        </w:rPr>
        <w:t>составленной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изучения</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уровень</w:t>
      </w:r>
      <w:r w:rsidRPr="00AF11AD">
        <w:rPr>
          <w:rFonts w:hAnsi="Times New Roman"/>
          <w:color w:val="auto"/>
          <w:sz w:val="24"/>
          <w:szCs w:val="24"/>
        </w:rPr>
        <w:t xml:space="preserve"> </w:t>
      </w:r>
      <w:r w:rsidRPr="00AF11AD">
        <w:rPr>
          <w:rFonts w:hAnsi="Times New Roman"/>
          <w:color w:val="auto"/>
          <w:sz w:val="24"/>
          <w:szCs w:val="24"/>
        </w:rPr>
        <w:t>владения</w:t>
      </w:r>
      <w:r w:rsidRPr="00AF11AD">
        <w:rPr>
          <w:rFonts w:hAnsi="Times New Roman"/>
          <w:color w:val="auto"/>
          <w:sz w:val="24"/>
          <w:szCs w:val="24"/>
        </w:rPr>
        <w:t xml:space="preserve"> </w:t>
      </w:r>
      <w:r w:rsidRPr="00AF11AD">
        <w:rPr>
          <w:rFonts w:hAnsi="Times New Roman"/>
          <w:color w:val="auto"/>
          <w:sz w:val="24"/>
          <w:szCs w:val="24"/>
        </w:rPr>
        <w:t>словесной</w:t>
      </w:r>
      <w:r w:rsidRPr="00AF11AD">
        <w:rPr>
          <w:rFonts w:hAnsi="Times New Roman"/>
          <w:color w:val="auto"/>
          <w:sz w:val="24"/>
          <w:szCs w:val="24"/>
        </w:rPr>
        <w:t xml:space="preserve"> </w:t>
      </w:r>
      <w:r w:rsidRPr="00AF11AD">
        <w:rPr>
          <w:rFonts w:hAnsi="Times New Roman"/>
          <w:color w:val="auto"/>
          <w:sz w:val="24"/>
          <w:szCs w:val="24"/>
        </w:rPr>
        <w:t>речью</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навыками</w:t>
      </w:r>
      <w:r w:rsidRPr="00AF11AD">
        <w:rPr>
          <w:rFonts w:hAnsi="Times New Roman"/>
          <w:color w:val="auto"/>
          <w:sz w:val="24"/>
          <w:szCs w:val="24"/>
        </w:rPr>
        <w:t xml:space="preserve"> </w:t>
      </w:r>
      <w:r w:rsidRPr="00AF11AD">
        <w:rPr>
          <w:rFonts w:hAnsi="Times New Roman"/>
          <w:color w:val="auto"/>
          <w:sz w:val="24"/>
          <w:szCs w:val="24"/>
        </w:rPr>
        <w:t>коммуникации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выявления</w:t>
      </w:r>
      <w:r w:rsidRPr="00AF11AD">
        <w:rPr>
          <w:rFonts w:hAnsi="Times New Roman"/>
          <w:color w:val="auto"/>
          <w:sz w:val="24"/>
          <w:szCs w:val="24"/>
        </w:rPr>
        <w:t xml:space="preserve"> </w:t>
      </w:r>
      <w:r w:rsidRPr="00AF11AD">
        <w:rPr>
          <w:rFonts w:hAnsi="Times New Roman"/>
          <w:color w:val="auto"/>
          <w:sz w:val="24"/>
          <w:szCs w:val="24"/>
        </w:rPr>
        <w:t>трудностей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овладении</w:t>
      </w:r>
      <w:r w:rsidRPr="00AF11AD">
        <w:rPr>
          <w:rFonts w:hAnsi="Times New Roman"/>
          <w:color w:val="auto"/>
          <w:sz w:val="24"/>
          <w:szCs w:val="24"/>
        </w:rPr>
        <w:t xml:space="preserve"> </w:t>
      </w:r>
      <w:r w:rsidRPr="00AF11AD">
        <w:rPr>
          <w:rFonts w:hAnsi="Times New Roman"/>
          <w:color w:val="auto"/>
          <w:sz w:val="24"/>
          <w:szCs w:val="24"/>
        </w:rPr>
        <w:t>содержанием</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основного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личностного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межличностного</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lastRenderedPageBreak/>
        <w:t>взрослыми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проведение</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коррекционных</w:t>
      </w:r>
      <w:r w:rsidRPr="00AF11AD">
        <w:rPr>
          <w:rFonts w:asci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групповых</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ascii="Times New Roman"/>
          <w:color w:val="auto"/>
          <w:sz w:val="24"/>
          <w:szCs w:val="24"/>
        </w:rPr>
        <w:t xml:space="preserve">, </w:t>
      </w:r>
      <w:r w:rsidRPr="00AF11AD">
        <w:rPr>
          <w:rFonts w:hAnsi="Times New Roman"/>
          <w:color w:val="auto"/>
          <w:sz w:val="24"/>
          <w:szCs w:val="24"/>
        </w:rPr>
        <w:t>направленных</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воспроизведения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проведения</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обучающмися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основного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органиазции</w:t>
      </w:r>
      <w:r w:rsidRPr="00AF11AD">
        <w:rPr>
          <w:rFonts w:hAnsi="Times New Roman"/>
          <w:color w:val="auto"/>
          <w:sz w:val="24"/>
          <w:szCs w:val="24"/>
        </w:rPr>
        <w:t xml:space="preserve"> </w:t>
      </w:r>
      <w:r w:rsidRPr="00AF11AD">
        <w:rPr>
          <w:rFonts w:hAnsi="Times New Roman"/>
          <w:color w:val="auto"/>
          <w:sz w:val="24"/>
          <w:szCs w:val="24"/>
        </w:rPr>
        <w:t>психологически</w:t>
      </w:r>
      <w:r w:rsidRPr="00AF11AD">
        <w:rPr>
          <w:rFonts w:hAnsi="Times New Roman"/>
          <w:color w:val="auto"/>
          <w:sz w:val="24"/>
          <w:szCs w:val="24"/>
        </w:rPr>
        <w:t xml:space="preserve"> </w:t>
      </w:r>
      <w:r w:rsidRPr="00AF11AD">
        <w:rPr>
          <w:rFonts w:hAnsi="Times New Roman"/>
          <w:color w:val="auto"/>
          <w:sz w:val="24"/>
          <w:szCs w:val="24"/>
        </w:rPr>
        <w:t>комфортной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нормальным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ascii="Times New Roman"/>
          <w:color w:val="auto"/>
          <w:sz w:val="24"/>
          <w:szCs w:val="24"/>
        </w:rPr>
        <w:t xml:space="preserve">, </w:t>
      </w:r>
      <w:r w:rsidRPr="00AF11AD">
        <w:rPr>
          <w:rFonts w:hAnsi="Times New Roman"/>
          <w:color w:val="auto"/>
          <w:sz w:val="24"/>
          <w:szCs w:val="24"/>
        </w:rPr>
        <w:t>администрации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педагогического</w:t>
      </w:r>
      <w:r w:rsidRPr="00AF11AD">
        <w:rPr>
          <w:rFonts w:hAnsi="Times New Roman"/>
          <w:color w:val="auto"/>
          <w:sz w:val="24"/>
          <w:szCs w:val="24"/>
        </w:rPr>
        <w:t xml:space="preserve"> </w:t>
      </w:r>
      <w:r w:rsidRPr="00AF11AD">
        <w:rPr>
          <w:rFonts w:hAnsi="Times New Roman"/>
          <w:color w:val="auto"/>
          <w:sz w:val="24"/>
          <w:szCs w:val="24"/>
        </w:rPr>
        <w:t>коллектива</w:t>
      </w:r>
      <w:r w:rsidRPr="00AF11AD">
        <w:rPr>
          <w:rFonts w:ascii="Times New Roman"/>
          <w:color w:val="auto"/>
          <w:sz w:val="24"/>
          <w:szCs w:val="24"/>
        </w:rPr>
        <w:t xml:space="preserve">. </w:t>
      </w:r>
    </w:p>
    <w:p w:rsidR="00F65069" w:rsidRPr="00AF11AD" w:rsidRDefault="00C079E3" w:rsidP="00AF11AD">
      <w:pPr>
        <w:spacing w:after="0" w:line="240" w:lineRule="auto"/>
        <w:ind w:firstLine="709"/>
        <w:jc w:val="center"/>
        <w:rPr>
          <w:rFonts w:ascii="Times New Roman" w:eastAsia="Times New Roman" w:hAnsi="Times New Roman" w:cs="Times New Roman"/>
          <w:i/>
          <w:iCs/>
          <w:color w:val="auto"/>
          <w:sz w:val="24"/>
          <w:szCs w:val="24"/>
        </w:rPr>
      </w:pPr>
      <w:r w:rsidRPr="00AF11AD">
        <w:rPr>
          <w:rFonts w:hAnsi="Times New Roman"/>
          <w:i/>
          <w:iCs/>
          <w:color w:val="auto"/>
          <w:sz w:val="24"/>
          <w:szCs w:val="24"/>
        </w:rPr>
        <w:t>Содержание</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формы</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работы</w:t>
      </w:r>
      <w:r w:rsidRPr="00AF11AD">
        <w:rPr>
          <w:rFonts w:ascii="Times New Roman"/>
          <w:i/>
          <w:iCs/>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Специальная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осуществляется</w:t>
      </w:r>
      <w:r w:rsidRPr="00AF11AD">
        <w:rPr>
          <w:rFonts w:hAnsi="Times New Roman"/>
          <w:color w:val="auto"/>
          <w:sz w:val="24"/>
          <w:szCs w:val="24"/>
        </w:rPr>
        <w:t xml:space="preserve"> </w:t>
      </w:r>
      <w:r w:rsidRPr="00AF11AD">
        <w:rPr>
          <w:rFonts w:hAnsi="Times New Roman"/>
          <w:color w:val="auto"/>
          <w:sz w:val="24"/>
          <w:szCs w:val="24"/>
        </w:rPr>
        <w:t>учителем</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дефектологом</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сурдопедагогом</w:t>
      </w:r>
      <w:r w:rsidRPr="00AF11AD">
        <w:rPr>
          <w:rFonts w:ascii="Times New Roman"/>
          <w:color w:val="auto"/>
          <w:sz w:val="24"/>
          <w:szCs w:val="24"/>
        </w:rPr>
        <w:t xml:space="preserve">), </w:t>
      </w:r>
      <w:r w:rsidRPr="00AF11AD">
        <w:rPr>
          <w:rFonts w:hAnsi="Times New Roman"/>
          <w:color w:val="auto"/>
          <w:sz w:val="24"/>
          <w:szCs w:val="24"/>
        </w:rPr>
        <w:t>педагогом</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психологом</w:t>
      </w:r>
      <w:r w:rsidRPr="00AF11AD">
        <w:rPr>
          <w:rFonts w:ascii="Times New Roman"/>
          <w:color w:val="auto"/>
          <w:sz w:val="24"/>
          <w:szCs w:val="24"/>
        </w:rPr>
        <w:t xml:space="preserve">, </w:t>
      </w:r>
      <w:r w:rsidRPr="00AF11AD">
        <w:rPr>
          <w:rFonts w:hAnsi="Times New Roman"/>
          <w:color w:val="auto"/>
          <w:sz w:val="24"/>
          <w:szCs w:val="24"/>
        </w:rPr>
        <w:t>социальным</w:t>
      </w:r>
      <w:r w:rsidRPr="00AF11AD">
        <w:rPr>
          <w:rFonts w:hAnsi="Times New Roman"/>
          <w:color w:val="auto"/>
          <w:sz w:val="24"/>
          <w:szCs w:val="24"/>
        </w:rPr>
        <w:t xml:space="preserve"> </w:t>
      </w:r>
      <w:r w:rsidRPr="00AF11AD">
        <w:rPr>
          <w:rFonts w:hAnsi="Times New Roman"/>
          <w:color w:val="auto"/>
          <w:sz w:val="24"/>
          <w:szCs w:val="24"/>
        </w:rPr>
        <w:t>педагогом</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совместного</w:t>
      </w:r>
      <w:r w:rsidRPr="00AF11AD">
        <w:rPr>
          <w:rFonts w:hAnsi="Times New Roman"/>
          <w:color w:val="auto"/>
          <w:sz w:val="24"/>
          <w:szCs w:val="24"/>
        </w:rPr>
        <w:t xml:space="preserve"> </w:t>
      </w:r>
      <w:r w:rsidRPr="00AF11AD">
        <w:rPr>
          <w:rFonts w:hAnsi="Times New Roman"/>
          <w:color w:val="auto"/>
          <w:sz w:val="24"/>
          <w:szCs w:val="24"/>
        </w:rPr>
        <w:t>планирования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постоянного</w:t>
      </w:r>
      <w:r w:rsidRPr="00AF11AD">
        <w:rPr>
          <w:rFonts w:hAnsi="Times New Roman"/>
          <w:color w:val="auto"/>
          <w:sz w:val="24"/>
          <w:szCs w:val="24"/>
        </w:rPr>
        <w:t xml:space="preserve"> </w:t>
      </w:r>
      <w:r w:rsidRPr="00AF11AD">
        <w:rPr>
          <w:rFonts w:hAnsi="Times New Roman"/>
          <w:color w:val="auto"/>
          <w:sz w:val="24"/>
          <w:szCs w:val="24"/>
        </w:rPr>
        <w:t>сотрудничества</w:t>
      </w:r>
      <w:r w:rsidRPr="00AF11AD">
        <w:rPr>
          <w:rFonts w:ascii="Times New Roman"/>
          <w:color w:val="auto"/>
          <w:sz w:val="24"/>
          <w:szCs w:val="24"/>
        </w:rPr>
        <w:t xml:space="preserve">, </w:t>
      </w:r>
      <w:r w:rsidRPr="00AF11AD">
        <w:rPr>
          <w:rFonts w:hAnsi="Times New Roman"/>
          <w:color w:val="auto"/>
          <w:sz w:val="24"/>
          <w:szCs w:val="24"/>
        </w:rPr>
        <w:t>систематического</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слышащих</w:t>
      </w:r>
      <w:r w:rsidRPr="00AF11AD">
        <w:rPr>
          <w:rFonts w:hAnsi="Times New Roman"/>
          <w:color w:val="auto"/>
          <w:sz w:val="24"/>
          <w:szCs w:val="24"/>
        </w:rPr>
        <w:t xml:space="preserve"> </w:t>
      </w:r>
      <w:r w:rsidRPr="00AF11AD">
        <w:rPr>
          <w:rFonts w:hAnsi="Times New Roman"/>
          <w:color w:val="auto"/>
          <w:sz w:val="24"/>
          <w:szCs w:val="24"/>
        </w:rPr>
        <w:t>одноклассников</w:t>
      </w:r>
      <w:r w:rsidRPr="00AF11AD">
        <w:rPr>
          <w:rFonts w:ascii="Times New Roman"/>
          <w:color w:val="auto"/>
          <w:sz w:val="24"/>
          <w:szCs w:val="24"/>
        </w:rPr>
        <w:t xml:space="preserve">, </w:t>
      </w:r>
      <w:r w:rsidRPr="00AF11AD">
        <w:rPr>
          <w:rFonts w:hAnsi="Times New Roman"/>
          <w:color w:val="auto"/>
          <w:sz w:val="24"/>
          <w:szCs w:val="24"/>
        </w:rPr>
        <w:t>учителей</w:t>
      </w:r>
      <w:r w:rsidRPr="00AF11AD">
        <w:rPr>
          <w:rFonts w:ascii="Times New Roman"/>
          <w:color w:val="auto"/>
          <w:sz w:val="24"/>
          <w:szCs w:val="24"/>
        </w:rPr>
        <w:t xml:space="preserve">, </w:t>
      </w:r>
      <w:r w:rsidRPr="00AF11AD">
        <w:rPr>
          <w:rFonts w:hAnsi="Times New Roman"/>
          <w:color w:val="auto"/>
          <w:sz w:val="24"/>
          <w:szCs w:val="24"/>
        </w:rPr>
        <w:t>администрации</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 xml:space="preserve">, </w:t>
      </w:r>
      <w:r w:rsidRPr="00AF11AD">
        <w:rPr>
          <w:rFonts w:hAnsi="Times New Roman"/>
          <w:color w:val="auto"/>
          <w:sz w:val="24"/>
          <w:szCs w:val="24"/>
        </w:rPr>
        <w:t>педагогов</w:t>
      </w:r>
      <w:r w:rsidRPr="00AF11AD">
        <w:rPr>
          <w:rFonts w:ascii="Times New Roman"/>
          <w:color w:val="auto"/>
          <w:sz w:val="24"/>
          <w:szCs w:val="24"/>
        </w:rPr>
        <w:t xml:space="preserve">, </w:t>
      </w:r>
      <w:r w:rsidRPr="00AF11AD">
        <w:rPr>
          <w:rFonts w:hAnsi="Times New Roman"/>
          <w:color w:val="auto"/>
          <w:sz w:val="24"/>
          <w:szCs w:val="24"/>
        </w:rPr>
        <w:t>участвующих</w:t>
      </w:r>
      <w:r w:rsidRPr="00AF11AD">
        <w:rPr>
          <w:rFonts w:hAns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нормальным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медицинских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Содержание</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формы</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работы</w:t>
      </w:r>
      <w:r w:rsidRPr="00AF11AD">
        <w:rPr>
          <w:rFonts w:hAnsi="Times New Roman"/>
          <w:i/>
          <w:iCs/>
          <w:color w:val="auto"/>
          <w:sz w:val="24"/>
          <w:szCs w:val="24"/>
        </w:rPr>
        <w:t xml:space="preserve"> </w:t>
      </w:r>
      <w:r w:rsidRPr="00AF11AD">
        <w:rPr>
          <w:rFonts w:hAnsi="Times New Roman"/>
          <w:i/>
          <w:iCs/>
          <w:color w:val="auto"/>
          <w:sz w:val="24"/>
          <w:szCs w:val="24"/>
        </w:rPr>
        <w:t>учителя</w:t>
      </w:r>
      <w:r w:rsidRPr="00AF11AD">
        <w:rPr>
          <w:rFonts w:ascii="Times New Roman"/>
          <w:i/>
          <w:iCs/>
          <w:color w:val="auto"/>
          <w:sz w:val="24"/>
          <w:szCs w:val="24"/>
        </w:rPr>
        <w:t>-</w:t>
      </w:r>
      <w:r w:rsidRPr="00AF11AD">
        <w:rPr>
          <w:rFonts w:hAnsi="Times New Roman"/>
          <w:i/>
          <w:iCs/>
          <w:color w:val="auto"/>
          <w:sz w:val="24"/>
          <w:szCs w:val="24"/>
        </w:rPr>
        <w:t>дефектолога</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сурдопедагога</w:t>
      </w:r>
      <w:r w:rsidRPr="00AF11AD">
        <w:rPr>
          <w:rFonts w:ascii="Times New Roman"/>
          <w:i/>
          <w:iCs/>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сурдопедагога</w:t>
      </w:r>
      <w:r w:rsidRPr="00AF11AD">
        <w:rPr>
          <w:rFonts w:hAnsi="Times New Roman"/>
          <w:color w:val="auto"/>
          <w:sz w:val="24"/>
          <w:szCs w:val="24"/>
        </w:rPr>
        <w:t xml:space="preserve"> </w:t>
      </w:r>
      <w:r w:rsidRPr="00AF11AD">
        <w:rPr>
          <w:rFonts w:hAnsi="Times New Roman"/>
          <w:color w:val="auto"/>
          <w:sz w:val="24"/>
          <w:szCs w:val="24"/>
        </w:rPr>
        <w:t>направлено</w:t>
      </w:r>
      <w:r w:rsidRPr="00AF11AD">
        <w:rPr>
          <w:rFonts w:ascii="Times New Roman"/>
          <w:color w:val="auto"/>
          <w:sz w:val="24"/>
          <w:szCs w:val="24"/>
        </w:rPr>
        <w:t xml:space="preserve">, </w:t>
      </w:r>
      <w:r w:rsidRPr="00AF11AD">
        <w:rPr>
          <w:rFonts w:hAnsi="Times New Roman"/>
          <w:color w:val="auto"/>
          <w:sz w:val="24"/>
          <w:szCs w:val="24"/>
        </w:rPr>
        <w:t>прежде</w:t>
      </w:r>
      <w:r w:rsidRPr="00AF11AD">
        <w:rPr>
          <w:rFonts w:hAnsi="Times New Roman"/>
          <w:color w:val="auto"/>
          <w:sz w:val="24"/>
          <w:szCs w:val="24"/>
        </w:rPr>
        <w:t xml:space="preserve"> </w:t>
      </w:r>
      <w:r w:rsidRPr="00AF11AD">
        <w:rPr>
          <w:rFonts w:hAnsi="Times New Roman"/>
          <w:color w:val="auto"/>
          <w:sz w:val="24"/>
          <w:szCs w:val="24"/>
        </w:rPr>
        <w:t>всего</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языку</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речевой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языковых</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проводится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словесной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слухозрительного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asci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звучаний</w:t>
      </w:r>
      <w:r w:rsidRPr="00AF11AD">
        <w:rPr>
          <w:rFonts w:ascii="Times New Roman"/>
          <w:color w:val="auto"/>
          <w:sz w:val="24"/>
          <w:szCs w:val="24"/>
        </w:rPr>
        <w:t xml:space="preserve">,  </w:t>
      </w:r>
      <w:r w:rsidRPr="00AF11AD">
        <w:rPr>
          <w:rFonts w:hAnsi="Times New Roman"/>
          <w:color w:val="auto"/>
          <w:sz w:val="24"/>
          <w:szCs w:val="24"/>
        </w:rPr>
        <w:t>совершенствование</w:t>
      </w:r>
      <w:r w:rsidRPr="00AF11AD">
        <w:rPr>
          <w:rFonts w:hAnsi="Times New Roman"/>
          <w:color w:val="auto"/>
          <w:sz w:val="24"/>
          <w:szCs w:val="24"/>
        </w:rPr>
        <w:t xml:space="preserve"> </w:t>
      </w:r>
      <w:r w:rsidRPr="00AF11AD">
        <w:rPr>
          <w:rFonts w:hAnsi="Times New Roman"/>
          <w:color w:val="auto"/>
          <w:sz w:val="24"/>
          <w:szCs w:val="24"/>
        </w:rPr>
        <w:t>навыков</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важнейших</w:t>
      </w:r>
      <w:r w:rsidRPr="00AF11AD">
        <w:rPr>
          <w:rFonts w:hAnsi="Times New Roman"/>
          <w:color w:val="auto"/>
          <w:sz w:val="24"/>
          <w:szCs w:val="24"/>
        </w:rPr>
        <w:t xml:space="preserve"> </w:t>
      </w:r>
      <w:r w:rsidRPr="00AF11AD">
        <w:rPr>
          <w:rFonts w:hAnsi="Times New Roman"/>
          <w:color w:val="auto"/>
          <w:sz w:val="24"/>
          <w:szCs w:val="24"/>
        </w:rPr>
        <w:t>факторов</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ascii="Times New Roman"/>
          <w:color w:val="auto"/>
          <w:sz w:val="24"/>
          <w:szCs w:val="24"/>
        </w:rPr>
        <w:t xml:space="preserve">. </w:t>
      </w:r>
      <w:r w:rsidRPr="00AF11AD">
        <w:rPr>
          <w:rFonts w:hAnsi="Times New Roman"/>
          <w:color w:val="auto"/>
          <w:sz w:val="24"/>
          <w:szCs w:val="24"/>
        </w:rPr>
        <w:t>Сурдопедагогом</w:t>
      </w:r>
      <w:r w:rsidRPr="00AF11AD">
        <w:rPr>
          <w:rFonts w:hAnsi="Times New Roman"/>
          <w:color w:val="auto"/>
          <w:sz w:val="24"/>
          <w:szCs w:val="24"/>
        </w:rPr>
        <w:t xml:space="preserve"> </w:t>
      </w:r>
      <w:r w:rsidRPr="00AF11AD">
        <w:rPr>
          <w:rFonts w:hAnsi="Times New Roman"/>
          <w:color w:val="auto"/>
          <w:sz w:val="24"/>
          <w:szCs w:val="24"/>
        </w:rPr>
        <w:t>проводится</w:t>
      </w:r>
      <w:r w:rsidRPr="00AF11AD">
        <w:rPr>
          <w:rFonts w:hAnsi="Times New Roman"/>
          <w:color w:val="auto"/>
          <w:sz w:val="24"/>
          <w:szCs w:val="24"/>
        </w:rPr>
        <w:t xml:space="preserve"> </w:t>
      </w:r>
      <w:r w:rsidRPr="00AF11AD">
        <w:rPr>
          <w:rFonts w:hAnsi="Times New Roman"/>
          <w:color w:val="auto"/>
          <w:sz w:val="24"/>
          <w:szCs w:val="24"/>
        </w:rPr>
        <w:t>мониторинг</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коррекционно–развивающей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протяжении</w:t>
      </w:r>
      <w:r w:rsidRPr="00AF11AD">
        <w:rPr>
          <w:rFonts w:hAnsi="Times New Roman"/>
          <w:color w:val="auto"/>
          <w:sz w:val="24"/>
          <w:szCs w:val="24"/>
        </w:rPr>
        <w:t xml:space="preserve"> </w:t>
      </w:r>
      <w:r w:rsidRPr="00AF11AD">
        <w:rPr>
          <w:rFonts w:hAnsi="Times New Roman"/>
          <w:color w:val="auto"/>
          <w:sz w:val="24"/>
          <w:szCs w:val="24"/>
        </w:rPr>
        <w:t>всего</w:t>
      </w:r>
      <w:r w:rsidRPr="00AF11AD">
        <w:rPr>
          <w:rFonts w:hAnsi="Times New Roman"/>
          <w:color w:val="auto"/>
          <w:sz w:val="24"/>
          <w:szCs w:val="24"/>
        </w:rPr>
        <w:t xml:space="preserve"> </w:t>
      </w:r>
      <w:r w:rsidRPr="00AF11AD">
        <w:rPr>
          <w:rFonts w:hAnsi="Times New Roman"/>
          <w:color w:val="auto"/>
          <w:sz w:val="24"/>
          <w:szCs w:val="24"/>
        </w:rPr>
        <w:t>периода</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отражаются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слухоречевых</w:t>
      </w:r>
      <w:r w:rsidRPr="00AF11AD">
        <w:rPr>
          <w:rFonts w:hAnsi="Times New Roman"/>
          <w:color w:val="auto"/>
          <w:sz w:val="24"/>
          <w:szCs w:val="24"/>
        </w:rPr>
        <w:t xml:space="preserve"> </w:t>
      </w:r>
      <w:r w:rsidRPr="00AF11AD">
        <w:rPr>
          <w:rFonts w:hAnsi="Times New Roman"/>
          <w:color w:val="auto"/>
          <w:sz w:val="24"/>
          <w:szCs w:val="24"/>
        </w:rPr>
        <w:t>картах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обследований</w:t>
      </w:r>
      <w:r w:rsidRPr="00AF11AD">
        <w:rPr>
          <w:rFonts w:hAnsi="Times New Roman"/>
          <w:color w:val="auto"/>
          <w:sz w:val="24"/>
          <w:szCs w:val="24"/>
        </w:rPr>
        <w:t xml:space="preserve"> </w:t>
      </w:r>
      <w:r w:rsidRPr="00AF11AD">
        <w:rPr>
          <w:rFonts w:hAnsi="Times New Roman"/>
          <w:color w:val="auto"/>
          <w:sz w:val="24"/>
          <w:szCs w:val="24"/>
        </w:rPr>
        <w:t>сурдопедагог</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консультативную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проводятся</w:t>
      </w:r>
      <w:r w:rsidRPr="00AF11AD">
        <w:rPr>
          <w:rFonts w:hAnsi="Times New Roman"/>
          <w:color w:val="auto"/>
          <w:sz w:val="24"/>
          <w:szCs w:val="24"/>
        </w:rPr>
        <w:t xml:space="preserve"> </w:t>
      </w:r>
      <w:r w:rsidRPr="00AF11AD">
        <w:rPr>
          <w:rFonts w:hAnsi="Times New Roman"/>
          <w:color w:val="auto"/>
          <w:sz w:val="24"/>
          <w:szCs w:val="24"/>
        </w:rPr>
        <w:t>индивидуально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малыми</w:t>
      </w:r>
      <w:r w:rsidRPr="00AF11AD">
        <w:rPr>
          <w:rFonts w:hAnsi="Times New Roman"/>
          <w:color w:val="auto"/>
          <w:sz w:val="24"/>
          <w:szCs w:val="24"/>
        </w:rPr>
        <w:t xml:space="preserve"> </w:t>
      </w:r>
      <w:r w:rsidRPr="00AF11AD">
        <w:rPr>
          <w:rFonts w:hAnsi="Times New Roman"/>
          <w:color w:val="auto"/>
          <w:sz w:val="24"/>
          <w:szCs w:val="24"/>
        </w:rPr>
        <w:t>группами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возникновении</w:t>
      </w:r>
      <w:r w:rsidRPr="00AF11AD">
        <w:rPr>
          <w:rFonts w:hAnsi="Times New Roman"/>
          <w:color w:val="auto"/>
          <w:sz w:val="24"/>
          <w:szCs w:val="24"/>
        </w:rPr>
        <w:t xml:space="preserve"> </w:t>
      </w:r>
      <w:r w:rsidRPr="00AF11AD">
        <w:rPr>
          <w:rFonts w:hAnsi="Times New Roman"/>
          <w:color w:val="auto"/>
          <w:sz w:val="24"/>
          <w:szCs w:val="24"/>
        </w:rPr>
        <w:t>трудностей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освоении</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содержания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педагог</w:t>
      </w:r>
      <w:r w:rsidRPr="00AF11AD">
        <w:rPr>
          <w:rFonts w:ascii="Times New Roman"/>
          <w:color w:val="auto"/>
          <w:sz w:val="24"/>
          <w:szCs w:val="24"/>
        </w:rPr>
        <w:t>-</w:t>
      </w:r>
      <w:r w:rsidRPr="00AF11AD">
        <w:rPr>
          <w:rFonts w:hAnsi="Times New Roman"/>
          <w:color w:val="auto"/>
          <w:sz w:val="24"/>
          <w:szCs w:val="24"/>
        </w:rPr>
        <w:t>дефектолог</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сурдопедагог</w:t>
      </w:r>
      <w:r w:rsidRPr="00AF11AD">
        <w:rPr>
          <w:rFonts w:ascii="Times New Roman"/>
          <w:color w:val="auto"/>
          <w:sz w:val="24"/>
          <w:szCs w:val="24"/>
        </w:rPr>
        <w:t xml:space="preserve">) </w:t>
      </w:r>
      <w:r w:rsidRPr="00AF11AD">
        <w:rPr>
          <w:rFonts w:hAnsi="Times New Roman"/>
          <w:color w:val="auto"/>
          <w:sz w:val="24"/>
          <w:szCs w:val="24"/>
        </w:rPr>
        <w:t>может</w:t>
      </w:r>
      <w:r w:rsidRPr="00AF11AD">
        <w:rPr>
          <w:rFonts w:hAnsi="Times New Roman"/>
          <w:color w:val="auto"/>
          <w:sz w:val="24"/>
          <w:szCs w:val="24"/>
        </w:rPr>
        <w:t xml:space="preserve"> </w:t>
      </w:r>
      <w:r w:rsidRPr="00AF11AD">
        <w:rPr>
          <w:rFonts w:hAnsi="Times New Roman"/>
          <w:color w:val="auto"/>
          <w:sz w:val="24"/>
          <w:szCs w:val="24"/>
        </w:rPr>
        <w:t>оперативно</w:t>
      </w:r>
      <w:r w:rsidRPr="00AF11AD">
        <w:rPr>
          <w:rFonts w:hAnsi="Times New Roman"/>
          <w:color w:val="auto"/>
          <w:sz w:val="24"/>
          <w:szCs w:val="24"/>
        </w:rPr>
        <w:t xml:space="preserve"> </w:t>
      </w:r>
      <w:r w:rsidRPr="00AF11AD">
        <w:rPr>
          <w:rFonts w:hAnsi="Times New Roman"/>
          <w:color w:val="auto"/>
          <w:sz w:val="24"/>
          <w:szCs w:val="24"/>
        </w:rPr>
        <w:t>дополнить</w:t>
      </w:r>
      <w:r w:rsidRPr="00AF11AD">
        <w:rPr>
          <w:rFonts w:hAnsi="Times New Roman"/>
          <w:color w:val="auto"/>
          <w:sz w:val="24"/>
          <w:szCs w:val="24"/>
        </w:rPr>
        <w:t xml:space="preserve"> </w:t>
      </w:r>
      <w:r w:rsidRPr="00AF11AD">
        <w:rPr>
          <w:rFonts w:hAnsi="Times New Roman"/>
          <w:color w:val="auto"/>
          <w:sz w:val="24"/>
          <w:szCs w:val="24"/>
        </w:rPr>
        <w:t>структуру</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соответствующим</w:t>
      </w:r>
      <w:r w:rsidRPr="00AF11AD">
        <w:rPr>
          <w:rFonts w:hAnsi="Times New Roman"/>
          <w:color w:val="auto"/>
          <w:sz w:val="24"/>
          <w:szCs w:val="24"/>
        </w:rPr>
        <w:t xml:space="preserve"> </w:t>
      </w:r>
      <w:r w:rsidRPr="00AF11AD">
        <w:rPr>
          <w:rFonts w:hAnsi="Times New Roman"/>
          <w:color w:val="auto"/>
          <w:sz w:val="24"/>
          <w:szCs w:val="24"/>
        </w:rPr>
        <w:t>направлением</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которое</w:t>
      </w:r>
      <w:r w:rsidRPr="00AF11AD">
        <w:rPr>
          <w:rFonts w:hAnsi="Times New Roman"/>
          <w:color w:val="auto"/>
          <w:sz w:val="24"/>
          <w:szCs w:val="24"/>
        </w:rPr>
        <w:t xml:space="preserve"> </w:t>
      </w:r>
      <w:r w:rsidRPr="00AF11AD">
        <w:rPr>
          <w:rFonts w:hAnsi="Times New Roman"/>
          <w:color w:val="auto"/>
          <w:sz w:val="24"/>
          <w:szCs w:val="24"/>
        </w:rPr>
        <w:t>будет</w:t>
      </w:r>
      <w:r w:rsidRPr="00AF11AD">
        <w:rPr>
          <w:rFonts w:hAnsi="Times New Roman"/>
          <w:color w:val="auto"/>
          <w:sz w:val="24"/>
          <w:szCs w:val="24"/>
        </w:rPr>
        <w:t xml:space="preserve"> </w:t>
      </w:r>
      <w:r w:rsidRPr="00AF11AD">
        <w:rPr>
          <w:rFonts w:hAnsi="Times New Roman"/>
          <w:color w:val="auto"/>
          <w:sz w:val="24"/>
          <w:szCs w:val="24"/>
        </w:rPr>
        <w:t>сохранять</w:t>
      </w:r>
      <w:r w:rsidRPr="00AF11AD">
        <w:rPr>
          <w:rFonts w:hAnsi="Times New Roman"/>
          <w:color w:val="auto"/>
          <w:sz w:val="24"/>
          <w:szCs w:val="24"/>
        </w:rPr>
        <w:t xml:space="preserve"> </w:t>
      </w:r>
      <w:r w:rsidRPr="00AF11AD">
        <w:rPr>
          <w:rFonts w:hAnsi="Times New Roman"/>
          <w:color w:val="auto"/>
          <w:sz w:val="24"/>
          <w:szCs w:val="24"/>
        </w:rPr>
        <w:t>свою</w:t>
      </w:r>
      <w:r w:rsidRPr="00AF11AD">
        <w:rPr>
          <w:rFonts w:hAnsi="Times New Roman"/>
          <w:color w:val="auto"/>
          <w:sz w:val="24"/>
          <w:szCs w:val="24"/>
        </w:rPr>
        <w:t xml:space="preserve"> </w:t>
      </w:r>
      <w:r w:rsidRPr="00AF11AD">
        <w:rPr>
          <w:rFonts w:hAnsi="Times New Roman"/>
          <w:color w:val="auto"/>
          <w:sz w:val="24"/>
          <w:szCs w:val="24"/>
        </w:rPr>
        <w:t>актуальность</w:t>
      </w:r>
      <w:r w:rsidRPr="00AF11AD">
        <w:rPr>
          <w:rFonts w:hAnsi="Times New Roman"/>
          <w:color w:val="auto"/>
          <w:sz w:val="24"/>
          <w:szCs w:val="24"/>
        </w:rPr>
        <w:t xml:space="preserve"> </w:t>
      </w:r>
      <w:r w:rsidRPr="00AF11AD">
        <w:rPr>
          <w:rFonts w:hAnsi="Times New Roman"/>
          <w:color w:val="auto"/>
          <w:sz w:val="24"/>
          <w:szCs w:val="24"/>
        </w:rPr>
        <w:t>до</w:t>
      </w:r>
      <w:r w:rsidRPr="00AF11AD">
        <w:rPr>
          <w:rFonts w:hAnsi="Times New Roman"/>
          <w:color w:val="auto"/>
          <w:sz w:val="24"/>
          <w:szCs w:val="24"/>
        </w:rPr>
        <w:t xml:space="preserve"> </w:t>
      </w:r>
      <w:r w:rsidRPr="00AF11AD">
        <w:rPr>
          <w:rFonts w:hAnsi="Times New Roman"/>
          <w:color w:val="auto"/>
          <w:sz w:val="24"/>
          <w:szCs w:val="24"/>
        </w:rPr>
        <w:t>момента</w:t>
      </w:r>
      <w:r w:rsidRPr="00AF11AD">
        <w:rPr>
          <w:rFonts w:hAnsi="Times New Roman"/>
          <w:color w:val="auto"/>
          <w:sz w:val="24"/>
          <w:szCs w:val="24"/>
        </w:rPr>
        <w:t xml:space="preserve"> </w:t>
      </w:r>
      <w:r w:rsidRPr="00AF11AD">
        <w:rPr>
          <w:rFonts w:hAnsi="Times New Roman"/>
          <w:color w:val="auto"/>
          <w:sz w:val="24"/>
          <w:szCs w:val="24"/>
        </w:rPr>
        <w:t>преодоления</w:t>
      </w:r>
      <w:r w:rsidRPr="00AF11AD">
        <w:rPr>
          <w:rFonts w:hAnsi="Times New Roman"/>
          <w:color w:val="auto"/>
          <w:sz w:val="24"/>
          <w:szCs w:val="24"/>
        </w:rPr>
        <w:t xml:space="preserve"> </w:t>
      </w:r>
      <w:r w:rsidRPr="00AF11AD">
        <w:rPr>
          <w:rFonts w:hAnsi="Times New Roman"/>
          <w:color w:val="auto"/>
          <w:sz w:val="24"/>
          <w:szCs w:val="24"/>
        </w:rPr>
        <w:t>возникших</w:t>
      </w:r>
      <w:r w:rsidRPr="00AF11AD">
        <w:rPr>
          <w:rFonts w:hAnsi="Times New Roman"/>
          <w:color w:val="auto"/>
          <w:sz w:val="24"/>
          <w:szCs w:val="24"/>
        </w:rPr>
        <w:t xml:space="preserve"> </w:t>
      </w:r>
      <w:r w:rsidRPr="00AF11AD">
        <w:rPr>
          <w:rFonts w:hAnsi="Times New Roman"/>
          <w:color w:val="auto"/>
          <w:sz w:val="24"/>
          <w:szCs w:val="24"/>
        </w:rPr>
        <w:t>затруднений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случае</w:t>
      </w:r>
      <w:r w:rsidRPr="00AF11AD">
        <w:rPr>
          <w:rFonts w:hAnsi="Times New Roman"/>
          <w:color w:val="auto"/>
          <w:sz w:val="24"/>
          <w:szCs w:val="24"/>
        </w:rPr>
        <w:t xml:space="preserve"> </w:t>
      </w:r>
      <w:r w:rsidRPr="00AF11AD">
        <w:rPr>
          <w:rFonts w:hAnsi="Times New Roman"/>
          <w:color w:val="auto"/>
          <w:sz w:val="24"/>
          <w:szCs w:val="24"/>
        </w:rPr>
        <w:t>нарастания</w:t>
      </w:r>
      <w:r w:rsidRPr="00AF11AD">
        <w:rPr>
          <w:rFonts w:hAnsi="Times New Roman"/>
          <w:color w:val="auto"/>
          <w:sz w:val="24"/>
          <w:szCs w:val="24"/>
        </w:rPr>
        <w:t xml:space="preserve"> </w:t>
      </w:r>
      <w:r w:rsidRPr="00AF11AD">
        <w:rPr>
          <w:rFonts w:hAnsi="Times New Roman"/>
          <w:color w:val="auto"/>
          <w:sz w:val="24"/>
          <w:szCs w:val="24"/>
        </w:rPr>
        <w:t>значительных</w:t>
      </w:r>
      <w:r w:rsidRPr="00AF11AD">
        <w:rPr>
          <w:rFonts w:hAnsi="Times New Roman"/>
          <w:color w:val="auto"/>
          <w:sz w:val="24"/>
          <w:szCs w:val="24"/>
        </w:rPr>
        <w:t xml:space="preserve"> </w:t>
      </w:r>
      <w:r w:rsidRPr="00AF11AD">
        <w:rPr>
          <w:rFonts w:hAnsi="Times New Roman"/>
          <w:color w:val="auto"/>
          <w:sz w:val="24"/>
          <w:szCs w:val="24"/>
        </w:rPr>
        <w:t>стойких</w:t>
      </w:r>
      <w:r w:rsidRPr="00AF11AD">
        <w:rPr>
          <w:rFonts w:hAnsi="Times New Roman"/>
          <w:color w:val="auto"/>
          <w:sz w:val="24"/>
          <w:szCs w:val="24"/>
        </w:rPr>
        <w:t xml:space="preserve"> </w:t>
      </w:r>
      <w:r w:rsidRPr="00AF11AD">
        <w:rPr>
          <w:rFonts w:hAnsi="Times New Roman"/>
          <w:color w:val="auto"/>
          <w:sz w:val="24"/>
          <w:szCs w:val="24"/>
        </w:rPr>
        <w:t>затруднений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ascii="Times New Roman"/>
          <w:color w:val="auto"/>
          <w:sz w:val="24"/>
          <w:szCs w:val="24"/>
        </w:rPr>
        <w:t xml:space="preserve">, </w:t>
      </w:r>
      <w:r w:rsidRPr="00AF11AD">
        <w:rPr>
          <w:rFonts w:hAnsi="Times New Roman"/>
          <w:color w:val="auto"/>
          <w:sz w:val="24"/>
          <w:szCs w:val="24"/>
        </w:rPr>
        <w:t>взаимодействии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учителями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учащимися</w:t>
      </w:r>
      <w:r w:rsidRPr="00AF11AD">
        <w:rPr>
          <w:rFonts w:hAnsi="Times New Roman"/>
          <w:color w:val="auto"/>
          <w:sz w:val="24"/>
          <w:szCs w:val="24"/>
        </w:rPr>
        <w:t xml:space="preserve"> </w:t>
      </w:r>
      <w:r w:rsidRPr="00AF11AD">
        <w:rPr>
          <w:rFonts w:hAnsi="Times New Roman"/>
          <w:color w:val="auto"/>
          <w:sz w:val="24"/>
          <w:szCs w:val="24"/>
        </w:rPr>
        <w:t>школы</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класса</w:t>
      </w:r>
      <w:r w:rsidRPr="00AF11AD">
        <w:rPr>
          <w:rFonts w:ascii="Times New Roman"/>
          <w:color w:val="auto"/>
          <w:sz w:val="24"/>
          <w:szCs w:val="24"/>
        </w:rPr>
        <w:t xml:space="preserve">) </w:t>
      </w:r>
      <w:r w:rsidRPr="00AF11AD">
        <w:rPr>
          <w:rFonts w:hAnsi="Times New Roman"/>
          <w:color w:val="auto"/>
          <w:sz w:val="24"/>
          <w:szCs w:val="24"/>
        </w:rPr>
        <w:t>глухой</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направляется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комплексное</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медико</w:t>
      </w:r>
      <w:r w:rsidRPr="00AF11AD">
        <w:rPr>
          <w:rFonts w:ascii="Times New Roman"/>
          <w:color w:val="auto"/>
          <w:sz w:val="24"/>
          <w:szCs w:val="24"/>
        </w:rPr>
        <w:t>-</w:t>
      </w:r>
      <w:r w:rsidRPr="00AF11AD">
        <w:rPr>
          <w:rFonts w:hAnsi="Times New Roman"/>
          <w:color w:val="auto"/>
          <w:sz w:val="24"/>
          <w:szCs w:val="24"/>
        </w:rPr>
        <w:t>педагогическое</w:t>
      </w:r>
      <w:r w:rsidRPr="00AF11AD">
        <w:rPr>
          <w:rFonts w:hAnsi="Times New Roman"/>
          <w:color w:val="auto"/>
          <w:sz w:val="24"/>
          <w:szCs w:val="24"/>
        </w:rPr>
        <w:t xml:space="preserve"> </w:t>
      </w:r>
      <w:r w:rsidRPr="00AF11AD">
        <w:rPr>
          <w:rFonts w:hAnsi="Times New Roman"/>
          <w:color w:val="auto"/>
          <w:sz w:val="24"/>
          <w:szCs w:val="24"/>
        </w:rPr>
        <w:t>обследование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выработки</w:t>
      </w:r>
      <w:r w:rsidRPr="00AF11AD">
        <w:rPr>
          <w:rFonts w:hAnsi="Times New Roman"/>
          <w:color w:val="auto"/>
          <w:sz w:val="24"/>
          <w:szCs w:val="24"/>
        </w:rPr>
        <w:t xml:space="preserve"> </w:t>
      </w:r>
      <w:r w:rsidRPr="00AF11AD">
        <w:rPr>
          <w:rFonts w:hAnsi="Times New Roman"/>
          <w:color w:val="auto"/>
          <w:sz w:val="24"/>
          <w:szCs w:val="24"/>
        </w:rPr>
        <w:t>рекомендаций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дальнейшему</w:t>
      </w:r>
      <w:r w:rsidRPr="00AF11AD">
        <w:rPr>
          <w:rFonts w:hAnsi="Times New Roman"/>
          <w:color w:val="auto"/>
          <w:sz w:val="24"/>
          <w:szCs w:val="24"/>
        </w:rPr>
        <w:t xml:space="preserve"> </w:t>
      </w:r>
      <w:r w:rsidRPr="00AF11AD">
        <w:rPr>
          <w:rFonts w:hAnsi="Times New Roman"/>
          <w:color w:val="auto"/>
          <w:sz w:val="24"/>
          <w:szCs w:val="24"/>
        </w:rPr>
        <w:t>обучению</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Содержание</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формы</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работы</w:t>
      </w:r>
      <w:r w:rsidRPr="00AF11AD">
        <w:rPr>
          <w:rFonts w:hAnsi="Times New Roman"/>
          <w:i/>
          <w:iCs/>
          <w:color w:val="auto"/>
          <w:sz w:val="24"/>
          <w:szCs w:val="24"/>
        </w:rPr>
        <w:t xml:space="preserve"> </w:t>
      </w:r>
      <w:r w:rsidRPr="00AF11AD">
        <w:rPr>
          <w:rFonts w:hAnsi="Times New Roman"/>
          <w:i/>
          <w:iCs/>
          <w:color w:val="auto"/>
          <w:sz w:val="24"/>
          <w:szCs w:val="24"/>
        </w:rPr>
        <w:t>педагога</w:t>
      </w:r>
      <w:r w:rsidRPr="00AF11AD">
        <w:rPr>
          <w:rFonts w:hAnsi="Times New Roman"/>
          <w:i/>
          <w:iCs/>
          <w:color w:val="auto"/>
          <w:sz w:val="24"/>
          <w:szCs w:val="24"/>
        </w:rPr>
        <w:t xml:space="preserve"> </w:t>
      </w:r>
      <w:r w:rsidRPr="00AF11AD">
        <w:rPr>
          <w:rFonts w:hAnsi="Times New Roman"/>
          <w:i/>
          <w:iCs/>
          <w:color w:val="auto"/>
          <w:sz w:val="24"/>
          <w:szCs w:val="24"/>
        </w:rPr>
        <w:t>–</w:t>
      </w:r>
      <w:r w:rsidRPr="00AF11AD">
        <w:rPr>
          <w:rFonts w:hAnsi="Times New Roman"/>
          <w:i/>
          <w:iCs/>
          <w:color w:val="auto"/>
          <w:sz w:val="24"/>
          <w:szCs w:val="24"/>
        </w:rPr>
        <w:t xml:space="preserve"> </w:t>
      </w:r>
      <w:r w:rsidRPr="00AF11AD">
        <w:rPr>
          <w:rFonts w:hAnsi="Times New Roman"/>
          <w:i/>
          <w:iCs/>
          <w:color w:val="auto"/>
          <w:sz w:val="24"/>
          <w:szCs w:val="24"/>
        </w:rPr>
        <w:t>психолога</w:t>
      </w:r>
      <w:r w:rsidRPr="00AF11AD">
        <w:rPr>
          <w:rFonts w:hAnsi="Times New Roman"/>
          <w:i/>
          <w:iCs/>
          <w:color w:val="auto"/>
          <w:sz w:val="24"/>
          <w:szCs w:val="24"/>
        </w:rPr>
        <w:t xml:space="preserve"> </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диагностику</w:t>
      </w:r>
      <w:r w:rsidRPr="00AF11AD">
        <w:rPr>
          <w:rFonts w:hAnsi="Times New Roman"/>
          <w:color w:val="auto"/>
          <w:sz w:val="24"/>
          <w:szCs w:val="24"/>
        </w:rPr>
        <w:t xml:space="preserve"> </w:t>
      </w:r>
      <w:r w:rsidRPr="00AF11AD">
        <w:rPr>
          <w:rFonts w:hAnsi="Times New Roman"/>
          <w:color w:val="auto"/>
          <w:sz w:val="24"/>
          <w:szCs w:val="24"/>
        </w:rPr>
        <w:t>личностного</w:t>
      </w:r>
      <w:r w:rsidRPr="00AF11AD">
        <w:rPr>
          <w:rFonts w:ascii="Times New Roman"/>
          <w:color w:val="auto"/>
          <w:sz w:val="24"/>
          <w:szCs w:val="24"/>
        </w:rPr>
        <w:t xml:space="preserve">, </w:t>
      </w:r>
      <w:r w:rsidRPr="00AF11AD">
        <w:rPr>
          <w:rFonts w:hAnsi="Times New Roman"/>
          <w:color w:val="auto"/>
          <w:sz w:val="24"/>
          <w:szCs w:val="24"/>
        </w:rPr>
        <w:t>интеллектуального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психо</w:t>
      </w:r>
      <w:r w:rsidRPr="00AF11AD">
        <w:rPr>
          <w:rFonts w:ascii="Times New Roman"/>
          <w:color w:val="auto"/>
          <w:sz w:val="24"/>
          <w:szCs w:val="24"/>
        </w:rPr>
        <w:t>-</w:t>
      </w:r>
      <w:r w:rsidRPr="00AF11AD">
        <w:rPr>
          <w:rFonts w:hAnsi="Times New Roman"/>
          <w:color w:val="auto"/>
          <w:sz w:val="24"/>
          <w:szCs w:val="24"/>
        </w:rPr>
        <w:t>эмоционального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коррекцию</w:t>
      </w:r>
      <w:r w:rsidRPr="00AF11AD">
        <w:rPr>
          <w:rFonts w:hAnsi="Times New Roman"/>
          <w:color w:val="auto"/>
          <w:sz w:val="24"/>
          <w:szCs w:val="24"/>
        </w:rPr>
        <w:t xml:space="preserve"> </w:t>
      </w:r>
      <w:r w:rsidRPr="00AF11AD">
        <w:rPr>
          <w:rFonts w:hAnsi="Times New Roman"/>
          <w:color w:val="auto"/>
          <w:sz w:val="24"/>
          <w:szCs w:val="24"/>
        </w:rPr>
        <w:t>недостатков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памяти</w:t>
      </w:r>
      <w:r w:rsidRPr="00AF11AD">
        <w:rPr>
          <w:rFonts w:ascii="Times New Roman"/>
          <w:color w:val="auto"/>
          <w:sz w:val="24"/>
          <w:szCs w:val="24"/>
        </w:rPr>
        <w:t xml:space="preserve">, </w:t>
      </w:r>
      <w:r w:rsidRPr="00AF11AD">
        <w:rPr>
          <w:rFonts w:hAnsi="Times New Roman"/>
          <w:color w:val="auto"/>
          <w:sz w:val="24"/>
          <w:szCs w:val="24"/>
        </w:rPr>
        <w:t>внимания</w:t>
      </w:r>
      <w:r w:rsidRPr="00AF11AD">
        <w:rPr>
          <w:rFonts w:ascii="Times New Roman"/>
          <w:color w:val="auto"/>
          <w:sz w:val="24"/>
          <w:szCs w:val="24"/>
        </w:rPr>
        <w:t xml:space="preserve">, </w:t>
      </w:r>
      <w:r w:rsidRPr="00AF11AD">
        <w:rPr>
          <w:rFonts w:hAnsi="Times New Roman"/>
          <w:color w:val="auto"/>
          <w:sz w:val="24"/>
          <w:szCs w:val="24"/>
        </w:rPr>
        <w:t>мышления</w:t>
      </w:r>
      <w:r w:rsidRPr="00AF11AD">
        <w:rPr>
          <w:rFonts w:ascii="Times New Roman"/>
          <w:color w:val="auto"/>
          <w:sz w:val="24"/>
          <w:szCs w:val="24"/>
        </w:rPr>
        <w:t xml:space="preserve">, </w:t>
      </w:r>
      <w:r w:rsidRPr="00AF11AD">
        <w:rPr>
          <w:rFonts w:hAnsi="Times New Roman"/>
          <w:color w:val="auto"/>
          <w:sz w:val="24"/>
          <w:szCs w:val="24"/>
        </w:rPr>
        <w:t>эмоционально</w:t>
      </w:r>
      <w:r w:rsidRPr="00AF11AD">
        <w:rPr>
          <w:rFonts w:ascii="Times New Roman"/>
          <w:color w:val="auto"/>
          <w:sz w:val="24"/>
          <w:szCs w:val="24"/>
        </w:rPr>
        <w:t>-</w:t>
      </w:r>
      <w:r w:rsidRPr="00AF11AD">
        <w:rPr>
          <w:rFonts w:hAnsi="Times New Roman"/>
          <w:color w:val="auto"/>
          <w:sz w:val="24"/>
          <w:szCs w:val="24"/>
        </w:rPr>
        <w:t>волевой</w:t>
      </w:r>
      <w:r w:rsidRPr="00AF11AD">
        <w:rPr>
          <w:rFonts w:hAnsi="Times New Roman"/>
          <w:color w:val="auto"/>
          <w:sz w:val="24"/>
          <w:szCs w:val="24"/>
        </w:rPr>
        <w:t xml:space="preserve"> </w:t>
      </w:r>
      <w:r w:rsidRPr="00AF11AD">
        <w:rPr>
          <w:rFonts w:hAnsi="Times New Roman"/>
          <w:color w:val="auto"/>
          <w:sz w:val="24"/>
          <w:szCs w:val="24"/>
        </w:rPr>
        <w:t>сферы</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популяризацию</w:t>
      </w:r>
      <w:r w:rsidRPr="00AF11AD">
        <w:rPr>
          <w:rFonts w:hAnsi="Times New Roman"/>
          <w:color w:val="auto"/>
          <w:sz w:val="24"/>
          <w:szCs w:val="24"/>
        </w:rPr>
        <w:t xml:space="preserve"> </w:t>
      </w:r>
      <w:r w:rsidRPr="00AF11AD">
        <w:rPr>
          <w:rFonts w:hAnsi="Times New Roman"/>
          <w:color w:val="auto"/>
          <w:sz w:val="24"/>
          <w:szCs w:val="24"/>
        </w:rPr>
        <w:t>психологических</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проводятся</w:t>
      </w:r>
      <w:r w:rsidRPr="00AF11AD">
        <w:rPr>
          <w:rFonts w:hAnsi="Times New Roman"/>
          <w:color w:val="auto"/>
          <w:sz w:val="24"/>
          <w:szCs w:val="24"/>
        </w:rPr>
        <w:t xml:space="preserve"> </w:t>
      </w:r>
      <w:r w:rsidRPr="00AF11AD">
        <w:rPr>
          <w:rFonts w:hAnsi="Times New Roman"/>
          <w:color w:val="auto"/>
          <w:sz w:val="24"/>
          <w:szCs w:val="24"/>
        </w:rPr>
        <w:t>индивидуально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малыми</w:t>
      </w:r>
      <w:r w:rsidRPr="00AF11AD">
        <w:rPr>
          <w:rFonts w:hAnsi="Times New Roman"/>
          <w:color w:val="auto"/>
          <w:sz w:val="24"/>
          <w:szCs w:val="24"/>
        </w:rPr>
        <w:t xml:space="preserve"> </w:t>
      </w:r>
      <w:r w:rsidRPr="00AF11AD">
        <w:rPr>
          <w:rFonts w:hAnsi="Times New Roman"/>
          <w:color w:val="auto"/>
          <w:sz w:val="24"/>
          <w:szCs w:val="24"/>
        </w:rPr>
        <w:t>группами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hAnsi="Times New Roman"/>
          <w:color w:val="auto"/>
          <w:sz w:val="24"/>
          <w:szCs w:val="24"/>
        </w:rPr>
        <w:t xml:space="preserve"> </w:t>
      </w:r>
      <w:r w:rsidRPr="00AF11AD">
        <w:rPr>
          <w:rFonts w:hAnsi="Times New Roman"/>
          <w:color w:val="auto"/>
          <w:sz w:val="24"/>
          <w:szCs w:val="24"/>
        </w:rPr>
        <w:t>бесед</w:t>
      </w:r>
      <w:r w:rsidRPr="00AF11AD">
        <w:rPr>
          <w:rFonts w:ascii="Times New Roman"/>
          <w:color w:val="auto"/>
          <w:sz w:val="24"/>
          <w:szCs w:val="24"/>
        </w:rPr>
        <w:t xml:space="preserve">, </w:t>
      </w:r>
      <w:r w:rsidRPr="00AF11AD">
        <w:rPr>
          <w:rFonts w:hAnsi="Times New Roman"/>
          <w:color w:val="auto"/>
          <w:sz w:val="24"/>
          <w:szCs w:val="24"/>
        </w:rPr>
        <w:t>тренингов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форм</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Содержание</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формы</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работысоциального</w:t>
      </w:r>
      <w:r w:rsidRPr="00AF11AD">
        <w:rPr>
          <w:rFonts w:hAnsi="Times New Roman"/>
          <w:i/>
          <w:iCs/>
          <w:color w:val="auto"/>
          <w:sz w:val="24"/>
          <w:szCs w:val="24"/>
        </w:rPr>
        <w:t xml:space="preserve"> </w:t>
      </w:r>
      <w:r w:rsidRPr="00AF11AD">
        <w:rPr>
          <w:rFonts w:hAnsi="Times New Roman"/>
          <w:i/>
          <w:iCs/>
          <w:color w:val="auto"/>
          <w:sz w:val="24"/>
          <w:szCs w:val="24"/>
        </w:rPr>
        <w:t>педагога</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диагностика</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положения</w:t>
      </w:r>
      <w:r w:rsidRPr="00AF11AD">
        <w:rPr>
          <w:rFonts w:hAnsi="Times New Roman"/>
          <w:color w:val="auto"/>
          <w:sz w:val="24"/>
          <w:szCs w:val="24"/>
        </w:rPr>
        <w:t xml:space="preserve"> </w:t>
      </w:r>
      <w:r w:rsidRPr="00AF11AD">
        <w:rPr>
          <w:rFonts w:hAnsi="Times New Roman"/>
          <w:color w:val="auto"/>
          <w:sz w:val="24"/>
          <w:szCs w:val="24"/>
        </w:rPr>
        <w:t>семей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внутрисемейных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ascii="Times New Roman"/>
          <w:color w:val="auto"/>
          <w:sz w:val="24"/>
          <w:szCs w:val="24"/>
        </w:rPr>
        <w:t xml:space="preserve">; </w:t>
      </w:r>
      <w:r w:rsidRPr="00AF11AD">
        <w:rPr>
          <w:rFonts w:hAnsi="Times New Roman"/>
          <w:color w:val="auto"/>
          <w:sz w:val="24"/>
          <w:szCs w:val="24"/>
        </w:rPr>
        <w:t>содействие</w:t>
      </w:r>
      <w:r w:rsidRPr="00AF11AD">
        <w:rPr>
          <w:rFonts w:hAnsi="Times New Roman"/>
          <w:color w:val="auto"/>
          <w:sz w:val="24"/>
          <w:szCs w:val="24"/>
        </w:rPr>
        <w:t xml:space="preserve"> </w:t>
      </w:r>
      <w:r w:rsidRPr="00AF11AD">
        <w:rPr>
          <w:rFonts w:hAnsi="Times New Roman"/>
          <w:color w:val="auto"/>
          <w:sz w:val="24"/>
          <w:szCs w:val="24"/>
        </w:rPr>
        <w:t>коррекции</w:t>
      </w:r>
      <w:r w:rsidRPr="00AF11AD">
        <w:rPr>
          <w:rFonts w:hAnsi="Times New Roman"/>
          <w:color w:val="auto"/>
          <w:sz w:val="24"/>
          <w:szCs w:val="24"/>
        </w:rPr>
        <w:t xml:space="preserve"> </w:t>
      </w:r>
      <w:r w:rsidRPr="00AF11AD">
        <w:rPr>
          <w:rFonts w:hAnsi="Times New Roman"/>
          <w:color w:val="auto"/>
          <w:sz w:val="24"/>
          <w:szCs w:val="24"/>
        </w:rPr>
        <w:t>внутрисемейных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ascii="Times New Roman"/>
          <w:color w:val="auto"/>
          <w:sz w:val="24"/>
          <w:szCs w:val="24"/>
        </w:rPr>
        <w:t xml:space="preserve">, </w:t>
      </w:r>
      <w:r w:rsidRPr="00AF11AD">
        <w:rPr>
          <w:rFonts w:hAnsi="Times New Roman"/>
          <w:color w:val="auto"/>
          <w:sz w:val="24"/>
          <w:szCs w:val="24"/>
        </w:rPr>
        <w:t>внутригрупповых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asci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ascii="Times New Roman"/>
          <w:color w:val="auto"/>
          <w:sz w:val="24"/>
          <w:szCs w:val="24"/>
        </w:rPr>
        <w:t xml:space="preserve">, </w:t>
      </w:r>
      <w:r w:rsidRPr="00AF11AD">
        <w:rPr>
          <w:rFonts w:hAnsi="Times New Roman"/>
          <w:color w:val="auto"/>
          <w:sz w:val="24"/>
          <w:szCs w:val="24"/>
        </w:rPr>
        <w:t>правовой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защиты</w:t>
      </w:r>
      <w:r w:rsidRPr="00AF11AD">
        <w:rPr>
          <w:rFonts w:ascii="Times New Roman"/>
          <w:color w:val="auto"/>
          <w:sz w:val="24"/>
          <w:szCs w:val="24"/>
        </w:rPr>
        <w:t xml:space="preserve">, </w:t>
      </w:r>
      <w:r w:rsidRPr="00AF11AD">
        <w:rPr>
          <w:rFonts w:hAnsi="Times New Roman"/>
          <w:color w:val="auto"/>
          <w:sz w:val="24"/>
          <w:szCs w:val="24"/>
        </w:rPr>
        <w:t>работает</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семьями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группы</w:t>
      </w:r>
      <w:r w:rsidRPr="00AF11AD">
        <w:rPr>
          <w:rFonts w:hAnsi="Times New Roman"/>
          <w:color w:val="auto"/>
          <w:sz w:val="24"/>
          <w:szCs w:val="24"/>
        </w:rPr>
        <w:t xml:space="preserve"> </w:t>
      </w:r>
      <w:r w:rsidRPr="00AF11AD">
        <w:rPr>
          <w:rFonts w:hAnsi="Times New Roman"/>
          <w:color w:val="auto"/>
          <w:sz w:val="24"/>
          <w:szCs w:val="24"/>
        </w:rPr>
        <w:t>риска</w:t>
      </w:r>
      <w:r w:rsidRPr="00AF11AD">
        <w:rPr>
          <w:rFonts w:ascii="Times New Roman"/>
          <w:color w:val="auto"/>
          <w:sz w:val="24"/>
          <w:szCs w:val="24"/>
        </w:rPr>
        <w:t xml:space="preserve">, </w:t>
      </w:r>
      <w:r w:rsidRPr="00AF11AD">
        <w:rPr>
          <w:rFonts w:hAnsi="Times New Roman"/>
          <w:color w:val="auto"/>
          <w:sz w:val="24"/>
          <w:szCs w:val="24"/>
        </w:rPr>
        <w:t>участвует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профориентационной</w:t>
      </w:r>
      <w:r w:rsidRPr="00AF11AD">
        <w:rPr>
          <w:rFonts w:hAnsi="Times New Roman"/>
          <w:color w:val="auto"/>
          <w:sz w:val="24"/>
          <w:szCs w:val="24"/>
        </w:rPr>
        <w:t xml:space="preserve"> </w:t>
      </w:r>
      <w:r w:rsidRPr="00AF11AD">
        <w:rPr>
          <w:rFonts w:hAnsi="Times New Roman"/>
          <w:color w:val="auto"/>
          <w:sz w:val="24"/>
          <w:szCs w:val="24"/>
        </w:rPr>
        <w:t>работе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мероприятиях</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lastRenderedPageBreak/>
        <w:t>Занятия</w:t>
      </w:r>
      <w:r w:rsidRPr="00AF11AD">
        <w:rPr>
          <w:rFonts w:hAnsi="Times New Roman"/>
          <w:color w:val="auto"/>
          <w:sz w:val="24"/>
          <w:szCs w:val="24"/>
        </w:rPr>
        <w:t xml:space="preserve"> </w:t>
      </w:r>
      <w:r w:rsidRPr="00AF11AD">
        <w:rPr>
          <w:rFonts w:hAnsi="Times New Roman"/>
          <w:color w:val="auto"/>
          <w:sz w:val="24"/>
          <w:szCs w:val="24"/>
        </w:rPr>
        <w:t>проводятся</w:t>
      </w:r>
      <w:r w:rsidRPr="00AF11AD">
        <w:rPr>
          <w:rFonts w:hAnsi="Times New Roman"/>
          <w:color w:val="auto"/>
          <w:sz w:val="24"/>
          <w:szCs w:val="24"/>
        </w:rPr>
        <w:t xml:space="preserve"> </w:t>
      </w:r>
      <w:r w:rsidRPr="00AF11AD">
        <w:rPr>
          <w:rFonts w:hAnsi="Times New Roman"/>
          <w:color w:val="auto"/>
          <w:sz w:val="24"/>
          <w:szCs w:val="24"/>
        </w:rPr>
        <w:t>индивидуально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малыми</w:t>
      </w:r>
      <w:r w:rsidRPr="00AF11AD">
        <w:rPr>
          <w:rFonts w:hAnsi="Times New Roman"/>
          <w:color w:val="auto"/>
          <w:sz w:val="24"/>
          <w:szCs w:val="24"/>
        </w:rPr>
        <w:t xml:space="preserve"> </w:t>
      </w:r>
      <w:r w:rsidRPr="00AF11AD">
        <w:rPr>
          <w:rFonts w:hAnsi="Times New Roman"/>
          <w:color w:val="auto"/>
          <w:sz w:val="24"/>
          <w:szCs w:val="24"/>
        </w:rPr>
        <w:t>группами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форме</w:t>
      </w:r>
      <w:r w:rsidRPr="00AF11AD">
        <w:rPr>
          <w:rFonts w:hAnsi="Times New Roman"/>
          <w:color w:val="auto"/>
          <w:sz w:val="24"/>
          <w:szCs w:val="24"/>
        </w:rPr>
        <w:t xml:space="preserve"> </w:t>
      </w:r>
      <w:r w:rsidRPr="00AF11AD">
        <w:rPr>
          <w:rFonts w:hAnsi="Times New Roman"/>
          <w:color w:val="auto"/>
          <w:sz w:val="24"/>
          <w:szCs w:val="24"/>
        </w:rPr>
        <w:t>бесед</w:t>
      </w:r>
      <w:r w:rsidRPr="00AF11AD">
        <w:rPr>
          <w:rFonts w:ascii="Times New Roman"/>
          <w:color w:val="auto"/>
          <w:sz w:val="24"/>
          <w:szCs w:val="24"/>
        </w:rPr>
        <w:t xml:space="preserve">, </w:t>
      </w:r>
      <w:r w:rsidRPr="00AF11AD">
        <w:rPr>
          <w:rFonts w:hAnsi="Times New Roman"/>
          <w:color w:val="auto"/>
          <w:sz w:val="24"/>
          <w:szCs w:val="24"/>
        </w:rPr>
        <w:t>тренингов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форм</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Систематическое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специалистов</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сопровождении</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семьи</w:t>
      </w:r>
      <w:r w:rsidRPr="00AF11AD">
        <w:rPr>
          <w:rFonts w:hAnsi="Times New Roman"/>
          <w:color w:val="auto"/>
          <w:sz w:val="24"/>
          <w:szCs w:val="24"/>
        </w:rPr>
        <w:t xml:space="preserve"> </w:t>
      </w:r>
      <w:r w:rsidRPr="00AF11AD">
        <w:rPr>
          <w:rFonts w:hAnsi="Times New Roman"/>
          <w:color w:val="auto"/>
          <w:sz w:val="24"/>
          <w:szCs w:val="24"/>
        </w:rPr>
        <w:t>осуществляется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ходе</w:t>
      </w:r>
      <w:r w:rsidRPr="00AF11AD">
        <w:rPr>
          <w:rFonts w:hAnsi="Times New Roman"/>
          <w:color w:val="auto"/>
          <w:sz w:val="24"/>
          <w:szCs w:val="24"/>
        </w:rPr>
        <w:t xml:space="preserve"> </w:t>
      </w:r>
      <w:r w:rsidRPr="00AF11AD">
        <w:rPr>
          <w:rFonts w:hAnsi="Times New Roman"/>
          <w:color w:val="auto"/>
          <w:sz w:val="24"/>
          <w:szCs w:val="24"/>
        </w:rPr>
        <w:t>диагностической</w:t>
      </w:r>
      <w:r w:rsidRPr="00AF11AD">
        <w:rPr>
          <w:rFonts w:ascii="Times New Roman"/>
          <w:color w:val="auto"/>
          <w:sz w:val="24"/>
          <w:szCs w:val="24"/>
        </w:rPr>
        <w:t xml:space="preserve">, </w:t>
      </w:r>
      <w:r w:rsidRPr="00AF11AD">
        <w:rPr>
          <w:rFonts w:hAnsi="Times New Roman"/>
          <w:color w:val="auto"/>
          <w:sz w:val="24"/>
          <w:szCs w:val="24"/>
        </w:rPr>
        <w:t>консультативной</w:t>
      </w:r>
      <w:r w:rsidRPr="00AF11AD">
        <w:rPr>
          <w:rFonts w:asci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ascii="Times New Roman"/>
          <w:color w:val="auto"/>
          <w:sz w:val="24"/>
          <w:szCs w:val="24"/>
        </w:rPr>
        <w:t xml:space="preserve">, </w:t>
      </w:r>
      <w:r w:rsidRPr="00AF11AD">
        <w:rPr>
          <w:rFonts w:hAnsi="Times New Roman"/>
          <w:color w:val="auto"/>
          <w:sz w:val="24"/>
          <w:szCs w:val="24"/>
        </w:rPr>
        <w:t>информационно</w:t>
      </w:r>
      <w:r w:rsidRPr="00AF11AD">
        <w:rPr>
          <w:rFonts w:ascii="Times New Roman"/>
          <w:color w:val="auto"/>
          <w:sz w:val="24"/>
          <w:szCs w:val="24"/>
        </w:rPr>
        <w:t>-</w:t>
      </w:r>
      <w:r w:rsidRPr="00AF11AD">
        <w:rPr>
          <w:rFonts w:hAnsi="Times New Roman"/>
          <w:color w:val="auto"/>
          <w:sz w:val="24"/>
          <w:szCs w:val="24"/>
        </w:rPr>
        <w:t>просветительской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i/>
          <w:iCs/>
          <w:color w:val="auto"/>
          <w:sz w:val="24"/>
          <w:szCs w:val="24"/>
        </w:rPr>
        <w:t>Диагностическая</w:t>
      </w:r>
      <w:r w:rsidRPr="00AF11AD">
        <w:rPr>
          <w:rFonts w:hAnsi="Times New Roman"/>
          <w:b/>
          <w:bCs/>
          <w:i/>
          <w:iCs/>
          <w:color w:val="auto"/>
          <w:sz w:val="24"/>
          <w:szCs w:val="24"/>
        </w:rPr>
        <w:t xml:space="preserve"> </w:t>
      </w:r>
      <w:r w:rsidRPr="00AF11AD">
        <w:rPr>
          <w:rFonts w:hAnsi="Times New Roman"/>
          <w:b/>
          <w:bCs/>
          <w:i/>
          <w:iCs/>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проведение</w:t>
      </w:r>
      <w:r w:rsidRPr="00AF11AD">
        <w:rPr>
          <w:rFonts w:hAnsi="Times New Roman"/>
          <w:color w:val="auto"/>
          <w:sz w:val="24"/>
          <w:szCs w:val="24"/>
        </w:rPr>
        <w:t xml:space="preserve"> </w:t>
      </w:r>
      <w:r w:rsidRPr="00AF11AD">
        <w:rPr>
          <w:rFonts w:hAnsi="Times New Roman"/>
          <w:color w:val="auto"/>
          <w:sz w:val="24"/>
          <w:szCs w:val="24"/>
        </w:rPr>
        <w:t>комплексного</w:t>
      </w:r>
      <w:r w:rsidRPr="00AF11AD">
        <w:rPr>
          <w:rFonts w:hAnsi="Times New Roman"/>
          <w:color w:val="auto"/>
          <w:sz w:val="24"/>
          <w:szCs w:val="24"/>
        </w:rPr>
        <w:t xml:space="preserve"> </w:t>
      </w:r>
      <w:r w:rsidRPr="00AF11AD">
        <w:rPr>
          <w:rFonts w:hAnsi="Times New Roman"/>
          <w:color w:val="auto"/>
          <w:sz w:val="24"/>
          <w:szCs w:val="24"/>
        </w:rPr>
        <w:t>психолого–педагогического</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выявления</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 xml:space="preserve">, </w:t>
      </w:r>
      <w:r w:rsidRPr="00AF11AD">
        <w:rPr>
          <w:rFonts w:hAnsi="Times New Roman"/>
          <w:color w:val="auto"/>
          <w:sz w:val="24"/>
          <w:szCs w:val="24"/>
        </w:rPr>
        <w:t>изучения</w:t>
      </w:r>
      <w:r w:rsidRPr="00AF11AD">
        <w:rPr>
          <w:rFonts w:hAnsi="Times New Roman"/>
          <w:color w:val="auto"/>
          <w:sz w:val="24"/>
          <w:szCs w:val="24"/>
        </w:rPr>
        <w:t xml:space="preserve"> </w:t>
      </w:r>
      <w:r w:rsidRPr="00AF11AD">
        <w:rPr>
          <w:rFonts w:hAnsi="Times New Roman"/>
          <w:color w:val="auto"/>
          <w:sz w:val="24"/>
          <w:szCs w:val="24"/>
        </w:rPr>
        <w:t>динамики</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успешности</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ситуации</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осуществляется</w:t>
      </w:r>
      <w:r w:rsidRPr="00AF11AD">
        <w:rPr>
          <w:rFonts w:hAnsi="Times New Roman"/>
          <w:color w:val="auto"/>
          <w:sz w:val="24"/>
          <w:szCs w:val="24"/>
        </w:rPr>
        <w:t xml:space="preserve"> </w:t>
      </w:r>
      <w:r w:rsidRPr="00AF11AD">
        <w:rPr>
          <w:rFonts w:hAnsi="Times New Roman"/>
          <w:color w:val="auto"/>
          <w:sz w:val="24"/>
          <w:szCs w:val="24"/>
        </w:rPr>
        <w:t>анализ</w:t>
      </w:r>
      <w:r w:rsidRPr="00AF11AD">
        <w:rPr>
          <w:rFonts w:hAnsi="Times New Roman"/>
          <w:color w:val="auto"/>
          <w:sz w:val="24"/>
          <w:szCs w:val="24"/>
        </w:rPr>
        <w:t xml:space="preserve">  </w:t>
      </w:r>
      <w:r w:rsidRPr="00AF11AD">
        <w:rPr>
          <w:rFonts w:hAnsi="Times New Roman"/>
          <w:color w:val="auto"/>
          <w:sz w:val="24"/>
          <w:szCs w:val="24"/>
        </w:rPr>
        <w:t>успешности</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изменение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пожеланиями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Диагностическая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строится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комплексного</w:t>
      </w:r>
      <w:r w:rsidRPr="00AF11AD">
        <w:rPr>
          <w:rFonts w:hAnsi="Times New Roman"/>
          <w:color w:val="auto"/>
          <w:sz w:val="24"/>
          <w:szCs w:val="24"/>
        </w:rPr>
        <w:t xml:space="preserve"> </w:t>
      </w:r>
      <w:r w:rsidRPr="00AF11AD">
        <w:rPr>
          <w:rFonts w:hAnsi="Times New Roman"/>
          <w:color w:val="auto"/>
          <w:sz w:val="24"/>
          <w:szCs w:val="24"/>
        </w:rPr>
        <w:t>изучения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различными</w:t>
      </w:r>
      <w:r w:rsidRPr="00AF11AD">
        <w:rPr>
          <w:rFonts w:hAnsi="Times New Roman"/>
          <w:color w:val="auto"/>
          <w:sz w:val="24"/>
          <w:szCs w:val="24"/>
        </w:rPr>
        <w:t xml:space="preserve"> </w:t>
      </w:r>
      <w:r w:rsidRPr="00AF11AD">
        <w:rPr>
          <w:rFonts w:hAnsi="Times New Roman"/>
          <w:color w:val="auto"/>
          <w:sz w:val="24"/>
          <w:szCs w:val="24"/>
        </w:rPr>
        <w:t>специалистами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учитель</w:t>
      </w:r>
      <w:r w:rsidRPr="00AF11AD">
        <w:rPr>
          <w:rFonts w:ascii="Times New Roman"/>
          <w:color w:val="auto"/>
          <w:sz w:val="24"/>
          <w:szCs w:val="24"/>
        </w:rPr>
        <w:t xml:space="preserve">, </w:t>
      </w:r>
      <w:r w:rsidRPr="00AF11AD">
        <w:rPr>
          <w:rFonts w:hAnsi="Times New Roman"/>
          <w:color w:val="auto"/>
          <w:sz w:val="24"/>
          <w:szCs w:val="24"/>
        </w:rPr>
        <w:t>учитель</w:t>
      </w:r>
      <w:r w:rsidRPr="00AF11AD">
        <w:rPr>
          <w:rFonts w:ascii="Times New Roman"/>
          <w:color w:val="auto"/>
          <w:sz w:val="24"/>
          <w:szCs w:val="24"/>
        </w:rPr>
        <w:t>-</w:t>
      </w:r>
      <w:r w:rsidRPr="00AF11AD">
        <w:rPr>
          <w:rFonts w:hAnsi="Times New Roman"/>
          <w:color w:val="auto"/>
          <w:sz w:val="24"/>
          <w:szCs w:val="24"/>
        </w:rPr>
        <w:t>дефектолог</w:t>
      </w:r>
      <w:r w:rsidRPr="00AF11AD">
        <w:rPr>
          <w:rFonts w:ascii="Times New Roman"/>
          <w:color w:val="auto"/>
          <w:sz w:val="24"/>
          <w:szCs w:val="24"/>
        </w:rPr>
        <w:t xml:space="preserve">, </w:t>
      </w:r>
      <w:r w:rsidRPr="00AF11AD">
        <w:rPr>
          <w:rFonts w:hAnsi="Times New Roman"/>
          <w:color w:val="auto"/>
          <w:sz w:val="24"/>
          <w:szCs w:val="24"/>
        </w:rPr>
        <w:t>психолог</w:t>
      </w:r>
      <w:r w:rsidRPr="00AF11AD">
        <w:rPr>
          <w:rFonts w:ascii="Times New Roman"/>
          <w:color w:val="auto"/>
          <w:sz w:val="24"/>
          <w:szCs w:val="24"/>
        </w:rPr>
        <w:t xml:space="preserve">, </w:t>
      </w:r>
      <w:r w:rsidRPr="00AF11AD">
        <w:rPr>
          <w:rFonts w:hAnsi="Times New Roman"/>
          <w:color w:val="auto"/>
          <w:sz w:val="24"/>
          <w:szCs w:val="24"/>
        </w:rPr>
        <w:t>социальный</w:t>
      </w:r>
      <w:r w:rsidRPr="00AF11AD">
        <w:rPr>
          <w:rFonts w:hAnsi="Times New Roman"/>
          <w:color w:val="auto"/>
          <w:sz w:val="24"/>
          <w:szCs w:val="24"/>
        </w:rPr>
        <w:t xml:space="preserve"> </w:t>
      </w:r>
      <w:r w:rsidRPr="00AF11AD">
        <w:rPr>
          <w:rFonts w:hAnsi="Times New Roman"/>
          <w:color w:val="auto"/>
          <w:sz w:val="24"/>
          <w:szCs w:val="24"/>
        </w:rPr>
        <w:t>педагог</w:t>
      </w:r>
      <w:r w:rsidRPr="00AF11AD">
        <w:rPr>
          <w:rFonts w:ascii="Times New Roman"/>
          <w:color w:val="auto"/>
          <w:sz w:val="24"/>
          <w:szCs w:val="24"/>
        </w:rPr>
        <w:t xml:space="preserve">, </w:t>
      </w:r>
      <w:r w:rsidRPr="00AF11AD">
        <w:rPr>
          <w:rFonts w:hAnsi="Times New Roman"/>
          <w:color w:val="auto"/>
          <w:sz w:val="24"/>
          <w:szCs w:val="24"/>
        </w:rPr>
        <w:t>медицинский</w:t>
      </w:r>
      <w:r w:rsidRPr="00AF11AD">
        <w:rPr>
          <w:rFonts w:hAnsi="Times New Roman"/>
          <w:color w:val="auto"/>
          <w:sz w:val="24"/>
          <w:szCs w:val="24"/>
        </w:rPr>
        <w:t xml:space="preserve"> </w:t>
      </w:r>
      <w:r w:rsidRPr="00AF11AD">
        <w:rPr>
          <w:rFonts w:hAnsi="Times New Roman"/>
          <w:color w:val="auto"/>
          <w:sz w:val="24"/>
          <w:szCs w:val="24"/>
        </w:rPr>
        <w:t>работник</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Учитель</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устанавливает</w:t>
      </w:r>
      <w:r w:rsidRPr="00AF11AD">
        <w:rPr>
          <w:rFonts w:hAnsi="Times New Roman"/>
          <w:color w:val="auto"/>
          <w:sz w:val="24"/>
          <w:szCs w:val="24"/>
        </w:rPr>
        <w:t xml:space="preserve"> </w:t>
      </w:r>
      <w:r w:rsidRPr="00AF11AD">
        <w:rPr>
          <w:rFonts w:hAnsi="Times New Roman"/>
          <w:color w:val="auto"/>
          <w:sz w:val="24"/>
          <w:szCs w:val="24"/>
        </w:rPr>
        <w:t>усвоенный</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hAnsi="Times New Roman"/>
          <w:color w:val="auto"/>
          <w:sz w:val="24"/>
          <w:szCs w:val="24"/>
        </w:rPr>
        <w:t xml:space="preserve"> </w:t>
      </w:r>
      <w:r w:rsidRPr="00AF11AD">
        <w:rPr>
          <w:rFonts w:hAnsi="Times New Roman"/>
          <w:color w:val="auto"/>
          <w:sz w:val="24"/>
          <w:szCs w:val="24"/>
        </w:rPr>
        <w:t>объем</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ascii="Times New Roman"/>
          <w:color w:val="auto"/>
          <w:sz w:val="24"/>
          <w:szCs w:val="24"/>
        </w:rPr>
        <w:t xml:space="preserve">, </w:t>
      </w:r>
      <w:r w:rsidRPr="00AF11AD">
        <w:rPr>
          <w:rFonts w:hAnsi="Times New Roman"/>
          <w:color w:val="auto"/>
          <w:sz w:val="24"/>
          <w:szCs w:val="24"/>
        </w:rPr>
        <w:t>умений</w:t>
      </w:r>
      <w:r w:rsidRPr="00AF11AD">
        <w:rPr>
          <w:rFonts w:ascii="Times New Roman"/>
          <w:color w:val="auto"/>
          <w:sz w:val="24"/>
          <w:szCs w:val="24"/>
        </w:rPr>
        <w:t xml:space="preserve">, </w:t>
      </w:r>
      <w:r w:rsidRPr="00AF11AD">
        <w:rPr>
          <w:rFonts w:hAnsi="Times New Roman"/>
          <w:color w:val="auto"/>
          <w:sz w:val="24"/>
          <w:szCs w:val="24"/>
        </w:rPr>
        <w:t>навыков</w:t>
      </w:r>
      <w:r w:rsidRPr="00AF11AD">
        <w:rPr>
          <w:rFonts w:ascii="Times New Roman"/>
          <w:color w:val="auto"/>
          <w:sz w:val="24"/>
          <w:szCs w:val="24"/>
        </w:rPr>
        <w:t xml:space="preserve">; </w:t>
      </w:r>
      <w:r w:rsidRPr="00AF11AD">
        <w:rPr>
          <w:rFonts w:hAnsi="Times New Roman"/>
          <w:color w:val="auto"/>
          <w:sz w:val="24"/>
          <w:szCs w:val="24"/>
        </w:rPr>
        <w:t>выявляет</w:t>
      </w:r>
      <w:r w:rsidRPr="00AF11AD">
        <w:rPr>
          <w:rFonts w:hAnsi="Times New Roman"/>
          <w:color w:val="auto"/>
          <w:sz w:val="24"/>
          <w:szCs w:val="24"/>
        </w:rPr>
        <w:t xml:space="preserve"> </w:t>
      </w:r>
      <w:r w:rsidRPr="00AF11AD">
        <w:rPr>
          <w:rFonts w:hAnsi="Times New Roman"/>
          <w:color w:val="auto"/>
          <w:sz w:val="24"/>
          <w:szCs w:val="24"/>
        </w:rPr>
        <w:t>трудности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ascii="Times New Roman"/>
          <w:color w:val="auto"/>
          <w:sz w:val="24"/>
          <w:szCs w:val="24"/>
        </w:rPr>
        <w:t xml:space="preserve">, </w:t>
      </w:r>
      <w:r w:rsidRPr="00AF11AD">
        <w:rPr>
          <w:rFonts w:hAnsi="Times New Roman"/>
          <w:color w:val="auto"/>
          <w:sz w:val="24"/>
          <w:szCs w:val="24"/>
        </w:rPr>
        <w:t>определяет</w:t>
      </w:r>
      <w:r w:rsidRPr="00AF11AD">
        <w:rPr>
          <w:rFonts w:hAnsi="Times New Roman"/>
          <w:color w:val="auto"/>
          <w:sz w:val="24"/>
          <w:szCs w:val="24"/>
        </w:rPr>
        <w:t xml:space="preserve"> </w:t>
      </w:r>
      <w:r w:rsidRPr="00AF11AD">
        <w:rPr>
          <w:rFonts w:hAnsi="Times New Roman"/>
          <w:color w:val="auto"/>
          <w:sz w:val="24"/>
          <w:szCs w:val="24"/>
        </w:rPr>
        <w:t>условия</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которых</w:t>
      </w:r>
      <w:r w:rsidRPr="00AF11AD">
        <w:rPr>
          <w:rFonts w:hAnsi="Times New Roman"/>
          <w:color w:val="auto"/>
          <w:sz w:val="24"/>
          <w:szCs w:val="24"/>
        </w:rPr>
        <w:t xml:space="preserve"> </w:t>
      </w:r>
      <w:r w:rsidRPr="00AF11AD">
        <w:rPr>
          <w:rFonts w:hAnsi="Times New Roman"/>
          <w:color w:val="auto"/>
          <w:sz w:val="24"/>
          <w:szCs w:val="24"/>
        </w:rPr>
        <w:t>эти</w:t>
      </w:r>
      <w:r w:rsidRPr="00AF11AD">
        <w:rPr>
          <w:rFonts w:hAnsi="Times New Roman"/>
          <w:color w:val="auto"/>
          <w:sz w:val="24"/>
          <w:szCs w:val="24"/>
        </w:rPr>
        <w:t xml:space="preserve"> </w:t>
      </w:r>
      <w:r w:rsidRPr="00AF11AD">
        <w:rPr>
          <w:rFonts w:hAnsi="Times New Roman"/>
          <w:color w:val="auto"/>
          <w:sz w:val="24"/>
          <w:szCs w:val="24"/>
        </w:rPr>
        <w:t>трудности</w:t>
      </w:r>
      <w:r w:rsidRPr="00AF11AD">
        <w:rPr>
          <w:rFonts w:hAnsi="Times New Roman"/>
          <w:color w:val="auto"/>
          <w:sz w:val="24"/>
          <w:szCs w:val="24"/>
        </w:rPr>
        <w:t xml:space="preserve"> </w:t>
      </w:r>
      <w:r w:rsidRPr="00AF11AD">
        <w:rPr>
          <w:rFonts w:hAnsi="Times New Roman"/>
          <w:color w:val="auto"/>
          <w:sz w:val="24"/>
          <w:szCs w:val="24"/>
        </w:rPr>
        <w:t>могут</w:t>
      </w:r>
      <w:r w:rsidRPr="00AF11AD">
        <w:rPr>
          <w:rFonts w:hAnsi="Times New Roman"/>
          <w:color w:val="auto"/>
          <w:sz w:val="24"/>
          <w:szCs w:val="24"/>
        </w:rPr>
        <w:t xml:space="preserve"> </w:t>
      </w:r>
      <w:r w:rsidRPr="00AF11AD">
        <w:rPr>
          <w:rFonts w:hAnsi="Times New Roman"/>
          <w:color w:val="auto"/>
          <w:sz w:val="24"/>
          <w:szCs w:val="24"/>
        </w:rPr>
        <w:t>быть</w:t>
      </w:r>
      <w:r w:rsidRPr="00AF11AD">
        <w:rPr>
          <w:rFonts w:hAnsi="Times New Roman"/>
          <w:color w:val="auto"/>
          <w:sz w:val="24"/>
          <w:szCs w:val="24"/>
        </w:rPr>
        <w:t xml:space="preserve"> </w:t>
      </w:r>
      <w:r w:rsidRPr="00AF11AD">
        <w:rPr>
          <w:rFonts w:hAnsi="Times New Roman"/>
          <w:color w:val="auto"/>
          <w:sz w:val="24"/>
          <w:szCs w:val="24"/>
        </w:rPr>
        <w:t>преодолены</w:t>
      </w:r>
      <w:r w:rsidRPr="00AF11AD">
        <w:rPr>
          <w:rFonts w:ascii="Times New Roman"/>
          <w:color w:val="auto"/>
          <w:sz w:val="24"/>
          <w:szCs w:val="24"/>
        </w:rPr>
        <w:t xml:space="preserve">; </w:t>
      </w:r>
      <w:r w:rsidRPr="00AF11AD">
        <w:rPr>
          <w:rFonts w:hAnsi="Times New Roman"/>
          <w:color w:val="auto"/>
          <w:sz w:val="24"/>
          <w:szCs w:val="24"/>
        </w:rPr>
        <w:t>отмечает</w:t>
      </w:r>
      <w:r w:rsidRPr="00AF11AD">
        <w:rPr>
          <w:rFonts w:hAnsi="Times New Roman"/>
          <w:color w:val="auto"/>
          <w:sz w:val="24"/>
          <w:szCs w:val="24"/>
        </w:rPr>
        <w:t xml:space="preserve"> </w:t>
      </w:r>
      <w:r w:rsidRPr="00AF11AD">
        <w:rPr>
          <w:rFonts w:hAnsi="Times New Roman"/>
          <w:color w:val="auto"/>
          <w:sz w:val="24"/>
          <w:szCs w:val="24"/>
        </w:rPr>
        <w:t>особенности</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ascii="Times New Roman"/>
          <w:color w:val="auto"/>
          <w:sz w:val="24"/>
          <w:szCs w:val="24"/>
        </w:rPr>
        <w:t xml:space="preserve">, </w:t>
      </w:r>
      <w:r w:rsidRPr="00AF11AD">
        <w:rPr>
          <w:rFonts w:hAnsi="Times New Roman"/>
          <w:color w:val="auto"/>
          <w:sz w:val="24"/>
          <w:szCs w:val="24"/>
        </w:rPr>
        <w:t>адекватность</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ситуациях</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консультативные</w:t>
      </w:r>
      <w:r w:rsidRPr="00AF11AD">
        <w:rPr>
          <w:rFonts w:hAnsi="Times New Roman"/>
          <w:color w:val="auto"/>
          <w:sz w:val="24"/>
          <w:szCs w:val="24"/>
        </w:rPr>
        <w:t xml:space="preserve"> </w:t>
      </w:r>
      <w:r w:rsidRPr="00AF11AD">
        <w:rPr>
          <w:rFonts w:hAnsi="Times New Roman"/>
          <w:color w:val="auto"/>
          <w:sz w:val="24"/>
          <w:szCs w:val="24"/>
        </w:rPr>
        <w:t>мероприятия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участвует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составлении</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индивидуального</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hAnsi="Times New Roman"/>
          <w:color w:val="auto"/>
          <w:sz w:val="24"/>
          <w:szCs w:val="24"/>
        </w:rPr>
        <w:t xml:space="preserve"> </w:t>
      </w:r>
      <w:r w:rsidRPr="00AF11AD">
        <w:rPr>
          <w:rFonts w:hAnsi="Times New Roman"/>
          <w:color w:val="auto"/>
          <w:sz w:val="24"/>
          <w:szCs w:val="24"/>
        </w:rPr>
        <w:t>–педагогического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Учитель</w:t>
      </w:r>
      <w:r w:rsidRPr="00AF11AD">
        <w:rPr>
          <w:rFonts w:ascii="Times New Roman"/>
          <w:i/>
          <w:iCs/>
          <w:color w:val="auto"/>
          <w:sz w:val="24"/>
          <w:szCs w:val="24"/>
        </w:rPr>
        <w:t>-</w:t>
      </w:r>
      <w:r w:rsidRPr="00AF11AD">
        <w:rPr>
          <w:rFonts w:hAnsi="Times New Roman"/>
          <w:i/>
          <w:iCs/>
          <w:color w:val="auto"/>
          <w:sz w:val="24"/>
          <w:szCs w:val="24"/>
        </w:rPr>
        <w:t>дефектолог</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сурдопедагог</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изучение</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t>методов</w:t>
      </w:r>
      <w:r w:rsidRPr="00AF11AD">
        <w:rPr>
          <w:rFonts w:hAnsi="Times New Roman"/>
          <w:color w:val="auto"/>
          <w:sz w:val="24"/>
          <w:szCs w:val="24"/>
        </w:rPr>
        <w:t xml:space="preserve"> </w:t>
      </w:r>
      <w:r w:rsidRPr="00AF11AD">
        <w:rPr>
          <w:rFonts w:hAnsi="Times New Roman"/>
          <w:color w:val="auto"/>
          <w:sz w:val="24"/>
          <w:szCs w:val="24"/>
        </w:rPr>
        <w:t>сурдопедагогической</w:t>
      </w:r>
      <w:r w:rsidRPr="00AF11AD">
        <w:rPr>
          <w:rFonts w:hAnsi="Times New Roman"/>
          <w:color w:val="auto"/>
          <w:sz w:val="24"/>
          <w:szCs w:val="24"/>
        </w:rPr>
        <w:t xml:space="preserve"> </w:t>
      </w:r>
      <w:r w:rsidRPr="00AF11AD">
        <w:rPr>
          <w:rFonts w:hAnsi="Times New Roman"/>
          <w:color w:val="auto"/>
          <w:sz w:val="24"/>
          <w:szCs w:val="24"/>
        </w:rPr>
        <w:t>диагностики</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выявляет</w:t>
      </w:r>
      <w:r w:rsidRPr="00AF11AD">
        <w:rPr>
          <w:rFonts w:hAnsi="Times New Roman"/>
          <w:color w:val="auto"/>
          <w:sz w:val="24"/>
          <w:szCs w:val="24"/>
        </w:rPr>
        <w:t xml:space="preserve"> </w:t>
      </w:r>
      <w:r w:rsidRPr="00AF11AD">
        <w:rPr>
          <w:rFonts w:hAnsi="Times New Roman"/>
          <w:color w:val="auto"/>
          <w:sz w:val="24"/>
          <w:szCs w:val="24"/>
        </w:rPr>
        <w:t>уровень</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изучает</w:t>
      </w:r>
      <w:r w:rsidRPr="00AF11AD">
        <w:rPr>
          <w:rFonts w:hAnsi="Times New Roman"/>
          <w:color w:val="auto"/>
          <w:sz w:val="24"/>
          <w:szCs w:val="24"/>
        </w:rPr>
        <w:t xml:space="preserve"> </w:t>
      </w:r>
      <w:r w:rsidRPr="00AF11AD">
        <w:rPr>
          <w:rFonts w:hAnsi="Times New Roman"/>
          <w:color w:val="auto"/>
          <w:sz w:val="24"/>
          <w:szCs w:val="24"/>
        </w:rPr>
        <w:t>состояние</w:t>
      </w:r>
      <w:r w:rsidRPr="00AF11AD">
        <w:rPr>
          <w:rFonts w:hAnsi="Times New Roman"/>
          <w:color w:val="auto"/>
          <w:sz w:val="24"/>
          <w:szCs w:val="24"/>
        </w:rPr>
        <w:t xml:space="preserve"> </w:t>
      </w:r>
      <w:r w:rsidRPr="00AF11AD">
        <w:rPr>
          <w:rFonts w:hAnsi="Times New Roman"/>
          <w:color w:val="auto"/>
          <w:sz w:val="24"/>
          <w:szCs w:val="24"/>
        </w:rPr>
        <w:t>слуховой</w:t>
      </w:r>
      <w:r w:rsidRPr="00AF11AD">
        <w:rPr>
          <w:rFonts w:hAnsi="Times New Roman"/>
          <w:color w:val="auto"/>
          <w:sz w:val="24"/>
          <w:szCs w:val="24"/>
        </w:rPr>
        <w:t xml:space="preserve"> </w:t>
      </w:r>
      <w:r w:rsidRPr="00AF11AD">
        <w:rPr>
          <w:rFonts w:hAnsi="Times New Roman"/>
          <w:color w:val="auto"/>
          <w:sz w:val="24"/>
          <w:szCs w:val="24"/>
        </w:rPr>
        <w:t>функции</w:t>
      </w:r>
      <w:r w:rsidRPr="00AF11AD">
        <w:rPr>
          <w:rFonts w:ascii="Times New Roman"/>
          <w:color w:val="auto"/>
          <w:sz w:val="24"/>
          <w:szCs w:val="24"/>
        </w:rPr>
        <w:t xml:space="preserve">, </w:t>
      </w:r>
      <w:r w:rsidRPr="00AF11AD">
        <w:rPr>
          <w:rFonts w:hAnsi="Times New Roman"/>
          <w:color w:val="auto"/>
          <w:sz w:val="24"/>
          <w:szCs w:val="24"/>
        </w:rPr>
        <w:t>уровень</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слухозрительного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ascii="Times New Roman"/>
          <w:color w:val="auto"/>
          <w:sz w:val="24"/>
          <w:szCs w:val="24"/>
        </w:rPr>
        <w:t xml:space="preserve">, </w:t>
      </w:r>
      <w:r w:rsidRPr="00AF11AD">
        <w:rPr>
          <w:rFonts w:hAnsi="Times New Roman"/>
          <w:color w:val="auto"/>
          <w:sz w:val="24"/>
          <w:szCs w:val="24"/>
        </w:rPr>
        <w:t>возможности</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коммуникации</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помощью</w:t>
      </w:r>
      <w:r w:rsidRPr="00AF11AD">
        <w:rPr>
          <w:rFonts w:hAnsi="Times New Roman"/>
          <w:color w:val="auto"/>
          <w:sz w:val="24"/>
          <w:szCs w:val="24"/>
        </w:rPr>
        <w:t xml:space="preserve"> </w:t>
      </w:r>
      <w:r w:rsidRPr="00AF11AD">
        <w:rPr>
          <w:rFonts w:hAnsi="Times New Roman"/>
          <w:color w:val="auto"/>
          <w:sz w:val="24"/>
          <w:szCs w:val="24"/>
        </w:rPr>
        <w:t>сурдопедагогических</w:t>
      </w:r>
      <w:r w:rsidRPr="00AF11AD">
        <w:rPr>
          <w:rFonts w:hAnsi="Times New Roman"/>
          <w:color w:val="auto"/>
          <w:sz w:val="24"/>
          <w:szCs w:val="24"/>
        </w:rPr>
        <w:t xml:space="preserve"> </w:t>
      </w:r>
      <w:r w:rsidRPr="00AF11AD">
        <w:rPr>
          <w:rFonts w:hAnsi="Times New Roman"/>
          <w:color w:val="auto"/>
          <w:sz w:val="24"/>
          <w:szCs w:val="24"/>
        </w:rPr>
        <w:t>методик</w:t>
      </w:r>
      <w:r w:rsidRPr="00AF11AD">
        <w:rPr>
          <w:rFonts w:hAnsi="Times New Roman"/>
          <w:color w:val="auto"/>
          <w:sz w:val="24"/>
          <w:szCs w:val="24"/>
        </w:rPr>
        <w:t xml:space="preserve"> </w:t>
      </w:r>
      <w:r w:rsidRPr="00AF11AD">
        <w:rPr>
          <w:rFonts w:hAnsi="Times New Roman"/>
          <w:color w:val="auto"/>
          <w:sz w:val="24"/>
          <w:szCs w:val="24"/>
        </w:rPr>
        <w:t>выявляет</w:t>
      </w:r>
      <w:r w:rsidRPr="00AF11AD">
        <w:rPr>
          <w:rFonts w:hAnsi="Times New Roman"/>
          <w:color w:val="auto"/>
          <w:sz w:val="24"/>
          <w:szCs w:val="24"/>
        </w:rPr>
        <w:t xml:space="preserve"> </w:t>
      </w:r>
      <w:r w:rsidRPr="00AF11AD">
        <w:rPr>
          <w:rFonts w:hAnsi="Times New Roman"/>
          <w:color w:val="auto"/>
          <w:sz w:val="24"/>
          <w:szCs w:val="24"/>
        </w:rPr>
        <w:t>адекватность</w:t>
      </w:r>
      <w:r w:rsidRPr="00AF11AD">
        <w:rPr>
          <w:rFonts w:hAnsi="Times New Roman"/>
          <w:color w:val="auto"/>
          <w:sz w:val="24"/>
          <w:szCs w:val="24"/>
        </w:rPr>
        <w:t xml:space="preserve"> </w:t>
      </w:r>
      <w:r w:rsidRPr="00AF11AD">
        <w:rPr>
          <w:rFonts w:hAnsi="Times New Roman"/>
          <w:color w:val="auto"/>
          <w:sz w:val="24"/>
          <w:szCs w:val="24"/>
        </w:rPr>
        <w:t>режима</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слуховых</w:t>
      </w:r>
      <w:r w:rsidRPr="00AF11AD">
        <w:rPr>
          <w:rFonts w:hAnsi="Times New Roman"/>
          <w:color w:val="auto"/>
          <w:sz w:val="24"/>
          <w:szCs w:val="24"/>
        </w:rPr>
        <w:t xml:space="preserve"> </w:t>
      </w:r>
      <w:r w:rsidRPr="00AF11AD">
        <w:rPr>
          <w:rFonts w:hAnsi="Times New Roman"/>
          <w:color w:val="auto"/>
          <w:sz w:val="24"/>
          <w:szCs w:val="24"/>
        </w:rPr>
        <w:t>аппаратов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кохлеарных</w:t>
      </w:r>
      <w:r w:rsidRPr="00AF11AD">
        <w:rPr>
          <w:rFonts w:hAnsi="Times New Roman"/>
          <w:color w:val="auto"/>
          <w:sz w:val="24"/>
          <w:szCs w:val="24"/>
        </w:rPr>
        <w:t xml:space="preserve"> </w:t>
      </w:r>
      <w:r w:rsidRPr="00AF11AD">
        <w:rPr>
          <w:rFonts w:hAnsi="Times New Roman"/>
          <w:color w:val="auto"/>
          <w:sz w:val="24"/>
          <w:szCs w:val="24"/>
        </w:rPr>
        <w:t>имплантов</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слухоречевого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им</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использования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ситуациях</w:t>
      </w:r>
      <w:r w:rsidRPr="00AF11AD">
        <w:rPr>
          <w:rFonts w:ascii="Times New Roman"/>
          <w:color w:val="auto"/>
          <w:sz w:val="24"/>
          <w:szCs w:val="24"/>
        </w:rPr>
        <w:t xml:space="preserve">, </w:t>
      </w:r>
      <w:r w:rsidRPr="00AF11AD">
        <w:rPr>
          <w:rFonts w:hAnsi="Times New Roman"/>
          <w:color w:val="auto"/>
          <w:sz w:val="24"/>
          <w:szCs w:val="24"/>
        </w:rPr>
        <w:t>применения</w:t>
      </w:r>
      <w:r w:rsidRPr="00AF11AD">
        <w:rPr>
          <w:rFonts w:hAnsi="Times New Roman"/>
          <w:color w:val="auto"/>
          <w:sz w:val="24"/>
          <w:szCs w:val="24"/>
        </w:rPr>
        <w:t xml:space="preserve"> </w:t>
      </w:r>
      <w:r w:rsidRPr="00AF11AD">
        <w:rPr>
          <w:rFonts w:hAnsi="Times New Roman"/>
          <w:color w:val="auto"/>
          <w:sz w:val="24"/>
          <w:szCs w:val="24"/>
        </w:rPr>
        <w:t>средств</w:t>
      </w:r>
      <w:r w:rsidRPr="00AF11AD">
        <w:rPr>
          <w:rFonts w:hAnsi="Times New Roman"/>
          <w:color w:val="auto"/>
          <w:sz w:val="24"/>
          <w:szCs w:val="24"/>
        </w:rPr>
        <w:t xml:space="preserve"> </w:t>
      </w:r>
      <w:r w:rsidRPr="00AF11AD">
        <w:rPr>
          <w:rFonts w:hAnsi="Times New Roman"/>
          <w:color w:val="auto"/>
          <w:sz w:val="24"/>
          <w:szCs w:val="24"/>
        </w:rPr>
        <w:t>электроакустической</w:t>
      </w:r>
      <w:r w:rsidRPr="00AF11AD">
        <w:rPr>
          <w:rFonts w:hAnsi="Times New Roman"/>
          <w:color w:val="auto"/>
          <w:sz w:val="24"/>
          <w:szCs w:val="24"/>
        </w:rPr>
        <w:t xml:space="preserve"> </w:t>
      </w:r>
      <w:r w:rsidRPr="00AF11AD">
        <w:rPr>
          <w:rFonts w:hAnsi="Times New Roman"/>
          <w:color w:val="auto"/>
          <w:sz w:val="24"/>
          <w:szCs w:val="24"/>
        </w:rPr>
        <w:t>коррекции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ориентации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звуках</w:t>
      </w:r>
      <w:r w:rsidRPr="00AF11AD">
        <w:rPr>
          <w:rFonts w:hAnsi="Times New Roman"/>
          <w:color w:val="auto"/>
          <w:sz w:val="24"/>
          <w:szCs w:val="24"/>
        </w:rPr>
        <w:t xml:space="preserve"> </w:t>
      </w:r>
      <w:r w:rsidRPr="00AF11AD">
        <w:rPr>
          <w:rFonts w:hAnsi="Times New Roman"/>
          <w:color w:val="auto"/>
          <w:sz w:val="24"/>
          <w:szCs w:val="24"/>
        </w:rPr>
        <w:t>окружающего</w:t>
      </w:r>
      <w:r w:rsidRPr="00AF11AD">
        <w:rPr>
          <w:rFonts w:hAnsi="Times New Roman"/>
          <w:color w:val="auto"/>
          <w:sz w:val="24"/>
          <w:szCs w:val="24"/>
        </w:rPr>
        <w:t xml:space="preserve"> </w:t>
      </w:r>
      <w:r w:rsidRPr="00AF11AD">
        <w:rPr>
          <w:rFonts w:hAnsi="Times New Roman"/>
          <w:color w:val="auto"/>
          <w:sz w:val="24"/>
          <w:szCs w:val="24"/>
        </w:rPr>
        <w:t>мира</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результатам</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консультативные</w:t>
      </w:r>
      <w:r w:rsidRPr="00AF11AD">
        <w:rPr>
          <w:rFonts w:hAnsi="Times New Roman"/>
          <w:color w:val="auto"/>
          <w:sz w:val="24"/>
          <w:szCs w:val="24"/>
        </w:rPr>
        <w:t xml:space="preserve"> </w:t>
      </w:r>
      <w:r w:rsidRPr="00AF11AD">
        <w:rPr>
          <w:rFonts w:hAnsi="Times New Roman"/>
          <w:color w:val="auto"/>
          <w:sz w:val="24"/>
          <w:szCs w:val="24"/>
        </w:rPr>
        <w:t>мероприятия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слышащих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повторного</w:t>
      </w:r>
      <w:r w:rsidRPr="00AF11AD">
        <w:rPr>
          <w:rFonts w:hAnsi="Times New Roman"/>
          <w:color w:val="auto"/>
          <w:sz w:val="24"/>
          <w:szCs w:val="24"/>
        </w:rPr>
        <w:t xml:space="preserve"> </w:t>
      </w:r>
      <w:r w:rsidRPr="00AF11AD">
        <w:rPr>
          <w:rFonts w:hAnsi="Times New Roman"/>
          <w:color w:val="auto"/>
          <w:sz w:val="24"/>
          <w:szCs w:val="24"/>
        </w:rPr>
        <w:t>аудиологического</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ascii="Times New Roman"/>
          <w:color w:val="auto"/>
          <w:sz w:val="24"/>
          <w:szCs w:val="24"/>
        </w:rPr>
        <w:t xml:space="preserve">, </w:t>
      </w:r>
      <w:r w:rsidRPr="00AF11AD">
        <w:rPr>
          <w:rFonts w:hAnsi="Times New Roman"/>
          <w:color w:val="auto"/>
          <w:sz w:val="24"/>
          <w:szCs w:val="24"/>
        </w:rPr>
        <w:t>направляет</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консультацию</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сурдологический</w:t>
      </w:r>
      <w:r w:rsidRPr="00AF11AD">
        <w:rPr>
          <w:rFonts w:hAnsi="Times New Roman"/>
          <w:color w:val="auto"/>
          <w:sz w:val="24"/>
          <w:szCs w:val="24"/>
        </w:rPr>
        <w:t xml:space="preserve"> </w:t>
      </w:r>
      <w:r w:rsidRPr="00AF11AD">
        <w:rPr>
          <w:rFonts w:hAnsi="Times New Roman"/>
          <w:color w:val="auto"/>
          <w:sz w:val="24"/>
          <w:szCs w:val="24"/>
        </w:rPr>
        <w:t>кабинет</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центр</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Педагог</w:t>
      </w:r>
      <w:r w:rsidRPr="00AF11AD">
        <w:rPr>
          <w:rFonts w:hAnsi="Times New Roman"/>
          <w:i/>
          <w:iCs/>
          <w:color w:val="auto"/>
          <w:sz w:val="24"/>
          <w:szCs w:val="24"/>
        </w:rPr>
        <w:t xml:space="preserve"> </w:t>
      </w:r>
      <w:r w:rsidRPr="00AF11AD">
        <w:rPr>
          <w:rFonts w:ascii="Times New Roman"/>
          <w:i/>
          <w:iCs/>
          <w:color w:val="auto"/>
          <w:sz w:val="24"/>
          <w:szCs w:val="24"/>
        </w:rPr>
        <w:t xml:space="preserve">- </w:t>
      </w:r>
      <w:r w:rsidRPr="00AF11AD">
        <w:rPr>
          <w:rFonts w:hAnsi="Times New Roman"/>
          <w:i/>
          <w:iCs/>
          <w:color w:val="auto"/>
          <w:sz w:val="24"/>
          <w:szCs w:val="24"/>
        </w:rPr>
        <w:t>психолог</w:t>
      </w:r>
      <w:r w:rsidRPr="00AF11AD">
        <w:rPr>
          <w:rFonts w:ascii="Times New Roman"/>
          <w:i/>
          <w:iCs/>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психологическое</w:t>
      </w:r>
      <w:r w:rsidRPr="00AF11AD">
        <w:rPr>
          <w:rFonts w:hAnsi="Times New Roman"/>
          <w:color w:val="auto"/>
          <w:sz w:val="24"/>
          <w:szCs w:val="24"/>
        </w:rPr>
        <w:t xml:space="preserve"> </w:t>
      </w:r>
      <w:r w:rsidRPr="00AF11AD">
        <w:rPr>
          <w:rFonts w:hAnsi="Times New Roman"/>
          <w:color w:val="auto"/>
          <w:sz w:val="24"/>
          <w:szCs w:val="24"/>
        </w:rPr>
        <w:t>обследование</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использованием</w:t>
      </w:r>
      <w:r w:rsidRPr="00AF11AD">
        <w:rPr>
          <w:rFonts w:hAnsi="Times New Roman"/>
          <w:color w:val="auto"/>
          <w:sz w:val="24"/>
          <w:szCs w:val="24"/>
        </w:rPr>
        <w:t xml:space="preserve"> </w:t>
      </w:r>
      <w:r w:rsidRPr="00AF11AD">
        <w:rPr>
          <w:rFonts w:hAnsi="Times New Roman"/>
          <w:color w:val="auto"/>
          <w:sz w:val="24"/>
          <w:szCs w:val="24"/>
        </w:rPr>
        <w:t>методов</w:t>
      </w:r>
      <w:r w:rsidRPr="00AF11AD">
        <w:rPr>
          <w:rFonts w:ascii="Times New Roman"/>
          <w:color w:val="auto"/>
          <w:sz w:val="24"/>
          <w:szCs w:val="24"/>
        </w:rPr>
        <w:t xml:space="preserve">, </w:t>
      </w:r>
      <w:r w:rsidRPr="00AF11AD">
        <w:rPr>
          <w:rFonts w:hAnsi="Times New Roman"/>
          <w:color w:val="auto"/>
          <w:sz w:val="24"/>
          <w:szCs w:val="24"/>
        </w:rPr>
        <w:t>адекватных</w:t>
      </w:r>
      <w:r w:rsidRPr="00AF11AD">
        <w:rPr>
          <w:rFonts w:hAnsi="Times New Roman"/>
          <w:color w:val="auto"/>
          <w:sz w:val="24"/>
          <w:szCs w:val="24"/>
        </w:rPr>
        <w:t xml:space="preserve"> </w:t>
      </w:r>
      <w:r w:rsidRPr="00AF11AD">
        <w:rPr>
          <w:rFonts w:hAnsi="Times New Roman"/>
          <w:color w:val="auto"/>
          <w:sz w:val="24"/>
          <w:szCs w:val="24"/>
        </w:rPr>
        <w:t>задачам</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особенностям</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 xml:space="preserve">, </w:t>
      </w:r>
      <w:r w:rsidRPr="00AF11AD">
        <w:rPr>
          <w:rFonts w:hAnsi="Times New Roman"/>
          <w:color w:val="auto"/>
          <w:sz w:val="24"/>
          <w:szCs w:val="24"/>
        </w:rPr>
        <w:t>анализирует</w:t>
      </w:r>
      <w:r w:rsidRPr="00AF11AD">
        <w:rPr>
          <w:rFonts w:hAnsi="Times New Roman"/>
          <w:color w:val="auto"/>
          <w:sz w:val="24"/>
          <w:szCs w:val="24"/>
        </w:rPr>
        <w:t xml:space="preserve"> </w:t>
      </w:r>
      <w:r w:rsidRPr="00AF11AD">
        <w:rPr>
          <w:rFonts w:hAnsi="Times New Roman"/>
          <w:color w:val="auto"/>
          <w:sz w:val="24"/>
          <w:szCs w:val="24"/>
        </w:rPr>
        <w:t>результаты</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ascii="Times New Roman"/>
          <w:color w:val="auto"/>
          <w:sz w:val="24"/>
          <w:szCs w:val="24"/>
        </w:rPr>
        <w:t xml:space="preserve">, </w:t>
      </w:r>
      <w:r w:rsidRPr="00AF11AD">
        <w:rPr>
          <w:rFonts w:hAnsi="Times New Roman"/>
          <w:color w:val="auto"/>
          <w:sz w:val="24"/>
          <w:szCs w:val="24"/>
        </w:rPr>
        <w:t>разрабатывает</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рекомендации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необходимости</w:t>
      </w:r>
      <w:r w:rsidRPr="00AF11AD">
        <w:rPr>
          <w:rFonts w:asci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содержания</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сложных</w:t>
      </w:r>
      <w:r w:rsidRPr="00AF11AD">
        <w:rPr>
          <w:rFonts w:hAnsi="Times New Roman"/>
          <w:color w:val="auto"/>
          <w:sz w:val="24"/>
          <w:szCs w:val="24"/>
        </w:rPr>
        <w:t xml:space="preserve"> </w:t>
      </w:r>
      <w:r w:rsidRPr="00AF11AD">
        <w:rPr>
          <w:rFonts w:hAnsi="Times New Roman"/>
          <w:color w:val="auto"/>
          <w:sz w:val="24"/>
          <w:szCs w:val="24"/>
        </w:rPr>
        <w:t>дифференциально</w:t>
      </w:r>
      <w:r w:rsidRPr="00AF11AD">
        <w:rPr>
          <w:rFonts w:ascii="Times New Roman"/>
          <w:color w:val="auto"/>
          <w:sz w:val="24"/>
          <w:szCs w:val="24"/>
        </w:rPr>
        <w:t>-</w:t>
      </w:r>
      <w:r w:rsidRPr="00AF11AD">
        <w:rPr>
          <w:rFonts w:hAnsi="Times New Roman"/>
          <w:color w:val="auto"/>
          <w:sz w:val="24"/>
          <w:szCs w:val="24"/>
        </w:rPr>
        <w:t>диагностических</w:t>
      </w:r>
      <w:r w:rsidRPr="00AF11AD">
        <w:rPr>
          <w:rFonts w:hAnsi="Times New Roman"/>
          <w:color w:val="auto"/>
          <w:sz w:val="24"/>
          <w:szCs w:val="24"/>
        </w:rPr>
        <w:t xml:space="preserve"> </w:t>
      </w:r>
      <w:r w:rsidRPr="00AF11AD">
        <w:rPr>
          <w:rFonts w:hAnsi="Times New Roman"/>
          <w:color w:val="auto"/>
          <w:sz w:val="24"/>
          <w:szCs w:val="24"/>
        </w:rPr>
        <w:t>случаях</w:t>
      </w:r>
      <w:r w:rsidRPr="00AF11AD">
        <w:rPr>
          <w:rFonts w:hAnsi="Times New Roman"/>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повторные</w:t>
      </w:r>
      <w:r w:rsidRPr="00AF11AD">
        <w:rPr>
          <w:rFonts w:hAnsi="Times New Roman"/>
          <w:color w:val="auto"/>
          <w:sz w:val="24"/>
          <w:szCs w:val="24"/>
        </w:rPr>
        <w:t xml:space="preserve"> </w:t>
      </w:r>
      <w:r w:rsidRPr="00AF11AD">
        <w:rPr>
          <w:rFonts w:hAnsi="Times New Roman"/>
          <w:color w:val="auto"/>
          <w:sz w:val="24"/>
          <w:szCs w:val="24"/>
        </w:rPr>
        <w:t>обследования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ascii="Times New Roman"/>
          <w:color w:val="auto"/>
          <w:sz w:val="24"/>
          <w:szCs w:val="24"/>
        </w:rPr>
        <w:t>/</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направляет</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консультации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соответствующего</w:t>
      </w:r>
      <w:r w:rsidRPr="00AF11AD">
        <w:rPr>
          <w:rFonts w:hAnsi="Times New Roman"/>
          <w:color w:val="auto"/>
          <w:sz w:val="24"/>
          <w:szCs w:val="24"/>
        </w:rPr>
        <w:t xml:space="preserve"> </w:t>
      </w:r>
      <w:r w:rsidRPr="00AF11AD">
        <w:rPr>
          <w:rFonts w:hAnsi="Times New Roman"/>
          <w:color w:val="auto"/>
          <w:sz w:val="24"/>
          <w:szCs w:val="24"/>
        </w:rPr>
        <w:t>профиля</w:t>
      </w:r>
      <w:r w:rsidRPr="00AF11AD">
        <w:rPr>
          <w:rFonts w:ascii="Times New Roman"/>
          <w:color w:val="auto"/>
          <w:sz w:val="24"/>
          <w:szCs w:val="24"/>
        </w:rPr>
        <w:t xml:space="preserve">. </w:t>
      </w:r>
      <w:r w:rsidRPr="00AF11AD">
        <w:rPr>
          <w:rFonts w:hAnsi="Times New Roman"/>
          <w:color w:val="auto"/>
          <w:sz w:val="24"/>
          <w:szCs w:val="24"/>
        </w:rPr>
        <w:t>Участвует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разработке</w:t>
      </w:r>
      <w:r w:rsidRPr="00AF11AD">
        <w:rPr>
          <w:rFonts w:hAnsi="Times New Roman"/>
          <w:color w:val="auto"/>
          <w:sz w:val="24"/>
          <w:szCs w:val="24"/>
        </w:rPr>
        <w:t xml:space="preserve"> </w:t>
      </w:r>
      <w:r w:rsidRPr="00AF11AD">
        <w:rPr>
          <w:rFonts w:hAnsi="Times New Roman"/>
          <w:color w:val="auto"/>
          <w:sz w:val="24"/>
          <w:szCs w:val="24"/>
        </w:rPr>
        <w:t>комплексной</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социально</w:t>
      </w:r>
      <w:r w:rsidRPr="00AF11AD">
        <w:rPr>
          <w:rFonts w:ascii="Times New Roman"/>
          <w:color w:val="auto"/>
          <w:sz w:val="24"/>
          <w:szCs w:val="24"/>
        </w:rPr>
        <w:t>-</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привлекает</w:t>
      </w:r>
      <w:r w:rsidRPr="00AF11AD">
        <w:rPr>
          <w:rFonts w:hAnsi="Times New Roman"/>
          <w:color w:val="auto"/>
          <w:sz w:val="24"/>
          <w:szCs w:val="24"/>
        </w:rPr>
        <w:t xml:space="preserve"> </w:t>
      </w:r>
      <w:r w:rsidRPr="00AF11AD">
        <w:rPr>
          <w:rFonts w:hAnsi="Times New Roman"/>
          <w:color w:val="auto"/>
          <w:sz w:val="24"/>
          <w:szCs w:val="24"/>
        </w:rPr>
        <w:t>медицинских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оказания</w:t>
      </w:r>
      <w:r w:rsidRPr="00AF11AD">
        <w:rPr>
          <w:rFonts w:hAnsi="Times New Roman"/>
          <w:color w:val="auto"/>
          <w:sz w:val="24"/>
          <w:szCs w:val="24"/>
        </w:rPr>
        <w:t xml:space="preserve"> </w:t>
      </w:r>
      <w:r w:rsidRPr="00AF11AD">
        <w:rPr>
          <w:rFonts w:hAnsi="Times New Roman"/>
          <w:color w:val="auto"/>
          <w:sz w:val="24"/>
          <w:szCs w:val="24"/>
        </w:rPr>
        <w:t>консультативной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Социальный</w:t>
      </w:r>
      <w:r w:rsidRPr="00AF11AD">
        <w:rPr>
          <w:rFonts w:hAnsi="Times New Roman"/>
          <w:i/>
          <w:iCs/>
          <w:color w:val="auto"/>
          <w:sz w:val="24"/>
          <w:szCs w:val="24"/>
        </w:rPr>
        <w:t xml:space="preserve"> </w:t>
      </w:r>
      <w:r w:rsidRPr="00AF11AD">
        <w:rPr>
          <w:rFonts w:hAnsi="Times New Roman"/>
          <w:i/>
          <w:iCs/>
          <w:color w:val="auto"/>
          <w:sz w:val="24"/>
          <w:szCs w:val="24"/>
        </w:rPr>
        <w:t>педагог</w:t>
      </w:r>
      <w:r w:rsidRPr="00AF11AD">
        <w:rPr>
          <w:rFonts w:ascii="Times New Roman"/>
          <w:i/>
          <w:iCs/>
          <w:color w:val="auto"/>
          <w:sz w:val="24"/>
          <w:szCs w:val="24"/>
        </w:rPr>
        <w:t xml:space="preserve">: </w:t>
      </w:r>
      <w:r w:rsidRPr="00AF11AD">
        <w:rPr>
          <w:rFonts w:hAnsi="Times New Roman"/>
          <w:color w:val="auto"/>
          <w:sz w:val="24"/>
          <w:szCs w:val="24"/>
        </w:rPr>
        <w:t>проводит</w:t>
      </w:r>
      <w:r w:rsidRPr="00AF11AD">
        <w:rPr>
          <w:rFonts w:hAnsi="Times New Roman"/>
          <w:color w:val="auto"/>
          <w:sz w:val="24"/>
          <w:szCs w:val="24"/>
        </w:rPr>
        <w:t xml:space="preserve"> </w:t>
      </w:r>
      <w:r w:rsidRPr="00AF11AD">
        <w:rPr>
          <w:rFonts w:hAnsi="Times New Roman"/>
          <w:color w:val="auto"/>
          <w:sz w:val="24"/>
          <w:szCs w:val="24"/>
        </w:rPr>
        <w:t>социально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педагогическое</w:t>
      </w:r>
      <w:r w:rsidRPr="00AF11AD">
        <w:rPr>
          <w:rFonts w:hAnsi="Times New Roman"/>
          <w:color w:val="auto"/>
          <w:sz w:val="24"/>
          <w:szCs w:val="24"/>
        </w:rPr>
        <w:t xml:space="preserve"> </w:t>
      </w:r>
      <w:r w:rsidRPr="00AF11AD">
        <w:rPr>
          <w:rFonts w:hAnsi="Times New Roman"/>
          <w:color w:val="auto"/>
          <w:sz w:val="24"/>
          <w:szCs w:val="24"/>
        </w:rPr>
        <w:t>обследование</w:t>
      </w:r>
      <w:r w:rsidRPr="00AF11AD">
        <w:rPr>
          <w:rFonts w:ascii="Times New Roman"/>
          <w:color w:val="auto"/>
          <w:sz w:val="24"/>
          <w:szCs w:val="24"/>
        </w:rPr>
        <w:t xml:space="preserve">, </w:t>
      </w:r>
      <w:r w:rsidRPr="00AF11AD">
        <w:rPr>
          <w:rFonts w:hAnsi="Times New Roman"/>
          <w:color w:val="auto"/>
          <w:sz w:val="24"/>
          <w:szCs w:val="24"/>
        </w:rPr>
        <w:t>изучает</w:t>
      </w:r>
      <w:r w:rsidRPr="00AF11AD">
        <w:rPr>
          <w:rFonts w:hAnsi="Times New Roman"/>
          <w:color w:val="auto"/>
          <w:sz w:val="24"/>
          <w:szCs w:val="24"/>
        </w:rPr>
        <w:t xml:space="preserve"> </w:t>
      </w:r>
      <w:r w:rsidRPr="00AF11AD">
        <w:rPr>
          <w:rFonts w:hAnsi="Times New Roman"/>
          <w:color w:val="auto"/>
          <w:sz w:val="24"/>
          <w:szCs w:val="24"/>
        </w:rPr>
        <w:t>социальную</w:t>
      </w:r>
      <w:r w:rsidRPr="00AF11AD">
        <w:rPr>
          <w:rFonts w:hAnsi="Times New Roman"/>
          <w:color w:val="auto"/>
          <w:sz w:val="24"/>
          <w:szCs w:val="24"/>
        </w:rPr>
        <w:t xml:space="preserve"> </w:t>
      </w:r>
      <w:r w:rsidRPr="00AF11AD">
        <w:rPr>
          <w:rFonts w:hAnsi="Times New Roman"/>
          <w:color w:val="auto"/>
          <w:sz w:val="24"/>
          <w:szCs w:val="24"/>
        </w:rPr>
        <w:t>микросреду</w:t>
      </w:r>
      <w:r w:rsidRPr="00AF11AD">
        <w:rPr>
          <w:rFonts w:ascii="Times New Roman"/>
          <w:color w:val="auto"/>
          <w:sz w:val="24"/>
          <w:szCs w:val="24"/>
        </w:rPr>
        <w:t xml:space="preserve">, </w:t>
      </w:r>
      <w:r w:rsidRPr="00AF11AD">
        <w:rPr>
          <w:rFonts w:hAnsi="Times New Roman"/>
          <w:color w:val="auto"/>
          <w:sz w:val="24"/>
          <w:szCs w:val="24"/>
        </w:rPr>
        <w:t>семьи</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выявляет</w:t>
      </w:r>
      <w:r w:rsidRPr="00AF11AD">
        <w:rPr>
          <w:rFonts w:hAnsi="Times New Roman"/>
          <w:color w:val="auto"/>
          <w:sz w:val="24"/>
          <w:szCs w:val="24"/>
        </w:rPr>
        <w:t xml:space="preserve"> </w:t>
      </w:r>
      <w:r w:rsidRPr="00AF11AD">
        <w:rPr>
          <w:rFonts w:hAnsi="Times New Roman"/>
          <w:color w:val="auto"/>
          <w:sz w:val="24"/>
          <w:szCs w:val="24"/>
        </w:rPr>
        <w:t>воспитанников</w:t>
      </w:r>
      <w:r w:rsidRPr="00AF11AD">
        <w:rPr>
          <w:rFonts w:hAnsi="Times New Roman"/>
          <w:color w:val="auto"/>
          <w:sz w:val="24"/>
          <w:szCs w:val="24"/>
        </w:rPr>
        <w:t xml:space="preserve"> </w:t>
      </w:r>
      <w:r w:rsidRPr="00AF11AD">
        <w:rPr>
          <w:rFonts w:hAnsi="Times New Roman"/>
          <w:color w:val="auto"/>
          <w:sz w:val="24"/>
          <w:szCs w:val="24"/>
        </w:rPr>
        <w:t>группы</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риска</w:t>
      </w:r>
      <w:r w:rsidRPr="00AF11AD">
        <w:rPr>
          <w:rFonts w:ascii="Times New Roman"/>
          <w:color w:val="auto"/>
          <w:sz w:val="24"/>
          <w:szCs w:val="24"/>
        </w:rPr>
        <w:t xml:space="preserve">. </w:t>
      </w:r>
      <w:r w:rsidRPr="00AF11AD">
        <w:rPr>
          <w:rFonts w:hAnsi="Times New Roman"/>
          <w:color w:val="auto"/>
          <w:sz w:val="24"/>
          <w:szCs w:val="24"/>
        </w:rPr>
        <w:t>Участвует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разработке</w:t>
      </w:r>
      <w:r w:rsidRPr="00AF11AD">
        <w:rPr>
          <w:rFonts w:hAnsi="Times New Roman"/>
          <w:color w:val="auto"/>
          <w:sz w:val="24"/>
          <w:szCs w:val="24"/>
        </w:rPr>
        <w:t xml:space="preserve"> </w:t>
      </w:r>
      <w:r w:rsidRPr="00AF11AD">
        <w:rPr>
          <w:rFonts w:hAnsi="Times New Roman"/>
          <w:color w:val="auto"/>
          <w:sz w:val="24"/>
          <w:szCs w:val="24"/>
        </w:rPr>
        <w:t>комплексной</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 xml:space="preserve">- </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социально</w:t>
      </w:r>
      <w:r w:rsidRPr="00AF11AD">
        <w:rPr>
          <w:rFonts w:ascii="Times New Roman"/>
          <w:color w:val="auto"/>
          <w:sz w:val="24"/>
          <w:szCs w:val="24"/>
        </w:rPr>
        <w:t xml:space="preserve">- </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участия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социально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работе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сотрудников</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организаций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ведомств</w:t>
      </w:r>
      <w:r w:rsidRPr="00AF11AD">
        <w:rPr>
          <w:rFonts w:ascii="Times New Roman"/>
          <w:color w:val="auto"/>
          <w:sz w:val="24"/>
          <w:szCs w:val="24"/>
        </w:rPr>
        <w:t xml:space="preserve">, </w:t>
      </w:r>
      <w:r w:rsidRPr="00AF11AD">
        <w:rPr>
          <w:rFonts w:hAnsi="Times New Roman"/>
          <w:color w:val="auto"/>
          <w:sz w:val="24"/>
          <w:szCs w:val="24"/>
        </w:rPr>
        <w:t>организует</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ними</w:t>
      </w:r>
      <w:r w:rsidRPr="00AF11AD">
        <w:rPr>
          <w:rFonts w:hAnsi="Times New Roman"/>
          <w:color w:val="auto"/>
          <w:sz w:val="24"/>
          <w:szCs w:val="24"/>
        </w:rPr>
        <w:t xml:space="preserve"> </w:t>
      </w:r>
      <w:r w:rsidRPr="00AF11AD">
        <w:rPr>
          <w:rFonts w:hAnsi="Times New Roman"/>
          <w:color w:val="auto"/>
          <w:sz w:val="24"/>
          <w:szCs w:val="24"/>
        </w:rPr>
        <w:t>необходимое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i/>
          <w:iCs/>
          <w:color w:val="auto"/>
          <w:sz w:val="24"/>
          <w:szCs w:val="24"/>
        </w:rPr>
        <w:t>Консультативная</w:t>
      </w:r>
      <w:r w:rsidRPr="00AF11AD">
        <w:rPr>
          <w:rFonts w:hAnsi="Times New Roman"/>
          <w:b/>
          <w:bCs/>
          <w:i/>
          <w:iCs/>
          <w:color w:val="auto"/>
          <w:sz w:val="24"/>
          <w:szCs w:val="24"/>
        </w:rPr>
        <w:t xml:space="preserve"> </w:t>
      </w:r>
      <w:r w:rsidRPr="00AF11AD">
        <w:rPr>
          <w:rFonts w:hAnsi="Times New Roman"/>
          <w:b/>
          <w:bCs/>
          <w:i/>
          <w:iCs/>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обеспечивает</w:t>
      </w:r>
      <w:r w:rsidRPr="00AF11AD">
        <w:rPr>
          <w:rFonts w:hAnsi="Times New Roman"/>
          <w:color w:val="auto"/>
          <w:sz w:val="24"/>
          <w:szCs w:val="24"/>
        </w:rPr>
        <w:t xml:space="preserve"> </w:t>
      </w:r>
      <w:r w:rsidRPr="00AF11AD">
        <w:rPr>
          <w:rFonts w:hAnsi="Times New Roman"/>
          <w:color w:val="auto"/>
          <w:sz w:val="24"/>
          <w:szCs w:val="24"/>
        </w:rPr>
        <w:t>непрерывность</w:t>
      </w:r>
      <w:r w:rsidRPr="00AF11AD">
        <w:rPr>
          <w:rFonts w:hAnsi="Times New Roman"/>
          <w:color w:val="auto"/>
          <w:sz w:val="24"/>
          <w:szCs w:val="24"/>
        </w:rPr>
        <w:t xml:space="preserve"> </w:t>
      </w:r>
      <w:r w:rsidRPr="00AF11AD">
        <w:rPr>
          <w:rFonts w:hAnsi="Times New Roman"/>
          <w:color w:val="auto"/>
          <w:sz w:val="24"/>
          <w:szCs w:val="24"/>
        </w:rPr>
        <w:t>специального</w:t>
      </w:r>
      <w:r w:rsidRPr="00AF11AD">
        <w:rPr>
          <w:rFonts w:hAnsi="Times New Roman"/>
          <w:color w:val="auto"/>
          <w:sz w:val="24"/>
          <w:szCs w:val="24"/>
        </w:rPr>
        <w:t xml:space="preserve"> </w:t>
      </w:r>
      <w:r w:rsidRPr="00AF11AD">
        <w:rPr>
          <w:rFonts w:hAnsi="Times New Roman"/>
          <w:color w:val="auto"/>
          <w:sz w:val="24"/>
          <w:szCs w:val="24"/>
        </w:rPr>
        <w:t>сопровожде</w:t>
      </w:r>
      <w:r w:rsidRPr="00AF11AD">
        <w:rPr>
          <w:rFonts w:hAnsi="Times New Roman"/>
          <w:color w:val="auto"/>
          <w:sz w:val="24"/>
          <w:szCs w:val="24"/>
        </w:rPr>
        <w:lastRenderedPageBreak/>
        <w:t>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семей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дифференцированных</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педагогических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социализации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Консультативная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выработку</w:t>
      </w:r>
      <w:r w:rsidRPr="00AF11AD">
        <w:rPr>
          <w:rFonts w:hAnsi="Times New Roman"/>
          <w:color w:val="auto"/>
          <w:sz w:val="24"/>
          <w:szCs w:val="24"/>
        </w:rPr>
        <w:t xml:space="preserve"> </w:t>
      </w:r>
      <w:r w:rsidRPr="00AF11AD">
        <w:rPr>
          <w:rFonts w:hAnsi="Times New Roman"/>
          <w:color w:val="auto"/>
          <w:sz w:val="24"/>
          <w:szCs w:val="24"/>
        </w:rPr>
        <w:t>совместных</w:t>
      </w:r>
      <w:r w:rsidRPr="00AF11AD">
        <w:rPr>
          <w:rFonts w:hAnsi="Times New Roman"/>
          <w:color w:val="auto"/>
          <w:sz w:val="24"/>
          <w:szCs w:val="24"/>
        </w:rPr>
        <w:t xml:space="preserve"> </w:t>
      </w:r>
      <w:r w:rsidRPr="00AF11AD">
        <w:rPr>
          <w:rFonts w:hAnsi="Times New Roman"/>
          <w:color w:val="auto"/>
          <w:sz w:val="24"/>
          <w:szCs w:val="24"/>
        </w:rPr>
        <w:t>обоснованных</w:t>
      </w:r>
      <w:r w:rsidRPr="00AF11AD">
        <w:rPr>
          <w:rFonts w:hAnsi="Times New Roman"/>
          <w:color w:val="auto"/>
          <w:sz w:val="24"/>
          <w:szCs w:val="24"/>
        </w:rPr>
        <w:t xml:space="preserve"> </w:t>
      </w:r>
      <w:r w:rsidRPr="00AF11AD">
        <w:rPr>
          <w:rFonts w:hAnsi="Times New Roman"/>
          <w:color w:val="auto"/>
          <w:sz w:val="24"/>
          <w:szCs w:val="24"/>
        </w:rPr>
        <w:t>рекомендаций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основным</w:t>
      </w:r>
      <w:r w:rsidRPr="00AF11AD">
        <w:rPr>
          <w:rFonts w:hAnsi="Times New Roman"/>
          <w:color w:val="auto"/>
          <w:sz w:val="24"/>
          <w:szCs w:val="24"/>
        </w:rPr>
        <w:t xml:space="preserve"> </w:t>
      </w:r>
      <w:r w:rsidRPr="00AF11AD">
        <w:rPr>
          <w:rFonts w:hAnsi="Times New Roman"/>
          <w:color w:val="auto"/>
          <w:sz w:val="24"/>
          <w:szCs w:val="24"/>
        </w:rPr>
        <w:t>направлениям</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диагностической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ascii="Times New Roman"/>
          <w:color w:val="auto"/>
          <w:sz w:val="24"/>
          <w:szCs w:val="24"/>
        </w:rPr>
        <w:t xml:space="preserve">, </w:t>
      </w:r>
      <w:r w:rsidRPr="00AF11AD">
        <w:rPr>
          <w:rFonts w:hAnsi="Times New Roman"/>
          <w:color w:val="auto"/>
          <w:sz w:val="24"/>
          <w:szCs w:val="24"/>
        </w:rPr>
        <w:t>единых</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педагогов</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выбору</w:t>
      </w:r>
      <w:r w:rsidRPr="00AF11AD">
        <w:rPr>
          <w:rFonts w:hAnsi="Times New Roman"/>
          <w:color w:val="auto"/>
          <w:sz w:val="24"/>
          <w:szCs w:val="24"/>
        </w:rPr>
        <w:t xml:space="preserve"> </w:t>
      </w:r>
      <w:r w:rsidRPr="00AF11AD">
        <w:rPr>
          <w:rFonts w:hAnsi="Times New Roman"/>
          <w:color w:val="auto"/>
          <w:sz w:val="24"/>
          <w:szCs w:val="24"/>
        </w:rPr>
        <w:t>индивидуально</w:t>
      </w:r>
      <w:r w:rsidRPr="00AF11AD">
        <w:rPr>
          <w:rFonts w:ascii="Times New Roman"/>
          <w:color w:val="auto"/>
          <w:sz w:val="24"/>
          <w:szCs w:val="24"/>
        </w:rPr>
        <w:t>-</w:t>
      </w:r>
      <w:r w:rsidRPr="00AF11AD">
        <w:rPr>
          <w:rFonts w:hAnsi="Times New Roman"/>
          <w:color w:val="auto"/>
          <w:sz w:val="24"/>
          <w:szCs w:val="24"/>
        </w:rPr>
        <w:t>ориентированных</w:t>
      </w:r>
      <w:r w:rsidRPr="00AF11AD">
        <w:rPr>
          <w:rFonts w:hAnsi="Times New Roman"/>
          <w:color w:val="auto"/>
          <w:sz w:val="24"/>
          <w:szCs w:val="24"/>
        </w:rPr>
        <w:t xml:space="preserve"> </w:t>
      </w:r>
      <w:r w:rsidRPr="00AF11AD">
        <w:rPr>
          <w:rFonts w:hAnsi="Times New Roman"/>
          <w:color w:val="auto"/>
          <w:sz w:val="24"/>
          <w:szCs w:val="24"/>
        </w:rPr>
        <w:t>методов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приёмов</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asci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коммуникации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образовательном</w:t>
      </w:r>
      <w:r w:rsidRPr="00AF11AD">
        <w:rPr>
          <w:rFonts w:hAnsi="Times New Roman"/>
          <w:color w:val="auto"/>
          <w:sz w:val="24"/>
          <w:szCs w:val="24"/>
        </w:rPr>
        <w:t xml:space="preserve"> </w:t>
      </w:r>
      <w:r w:rsidRPr="00AF11AD">
        <w:rPr>
          <w:rFonts w:hAnsi="Times New Roman"/>
          <w:color w:val="auto"/>
          <w:sz w:val="24"/>
          <w:szCs w:val="24"/>
        </w:rPr>
        <w:t>процессе</w:t>
      </w:r>
      <w:r w:rsidRPr="00AF11AD">
        <w:rPr>
          <w:rFonts w:ascii="Times New Roman"/>
          <w:color w:val="auto"/>
          <w:sz w:val="24"/>
          <w:szCs w:val="24"/>
        </w:rPr>
        <w:t xml:space="preserve">, </w:t>
      </w:r>
      <w:r w:rsidRPr="00AF11AD">
        <w:rPr>
          <w:rFonts w:hAnsi="Times New Roman"/>
          <w:color w:val="auto"/>
          <w:sz w:val="24"/>
          <w:szCs w:val="24"/>
        </w:rPr>
        <w:t>консультативную</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семье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вопросах</w:t>
      </w:r>
      <w:r w:rsidRPr="00AF11AD">
        <w:rPr>
          <w:rFonts w:hAnsi="Times New Roman"/>
          <w:color w:val="auto"/>
          <w:sz w:val="24"/>
          <w:szCs w:val="24"/>
        </w:rPr>
        <w:t xml:space="preserve"> </w:t>
      </w:r>
      <w:r w:rsidRPr="00AF11AD">
        <w:rPr>
          <w:rFonts w:hAnsi="Times New Roman"/>
          <w:color w:val="auto"/>
          <w:sz w:val="24"/>
          <w:szCs w:val="24"/>
        </w:rPr>
        <w:t>выбора</w:t>
      </w:r>
      <w:r w:rsidRPr="00AF11AD">
        <w:rPr>
          <w:rFonts w:hAnsi="Times New Roman"/>
          <w:color w:val="auto"/>
          <w:sz w:val="24"/>
          <w:szCs w:val="24"/>
        </w:rPr>
        <w:t xml:space="preserve"> </w:t>
      </w:r>
      <w:r w:rsidRPr="00AF11AD">
        <w:rPr>
          <w:rFonts w:hAnsi="Times New Roman"/>
          <w:color w:val="auto"/>
          <w:sz w:val="24"/>
          <w:szCs w:val="24"/>
        </w:rPr>
        <w:t>стратегии</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приёмов</w:t>
      </w:r>
      <w:r w:rsidRPr="00AF11AD">
        <w:rPr>
          <w:rFonts w:hAnsi="Times New Roman"/>
          <w:color w:val="auto"/>
          <w:sz w:val="24"/>
          <w:szCs w:val="24"/>
        </w:rPr>
        <w:t xml:space="preserve"> </w:t>
      </w:r>
      <w:r w:rsidRPr="00AF11AD">
        <w:rPr>
          <w:rFonts w:hAnsi="Times New Roman"/>
          <w:color w:val="auto"/>
          <w:sz w:val="24"/>
          <w:szCs w:val="24"/>
        </w:rPr>
        <w:t>коррекционно–развивающей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семьи</w:t>
      </w:r>
      <w:r w:rsidRPr="00AF11AD">
        <w:rPr>
          <w:rFonts w:ascii="Times New Roman"/>
          <w:color w:val="auto"/>
          <w:sz w:val="24"/>
          <w:szCs w:val="24"/>
        </w:rPr>
        <w:t xml:space="preserve">; </w:t>
      </w:r>
      <w:r w:rsidRPr="00AF11AD">
        <w:rPr>
          <w:rFonts w:hAnsi="Times New Roman"/>
          <w:color w:val="auto"/>
          <w:sz w:val="24"/>
          <w:szCs w:val="24"/>
        </w:rPr>
        <w:t>консультирование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нарушенным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нормальным</w:t>
      </w:r>
      <w:r w:rsidRPr="00AF11AD">
        <w:rPr>
          <w:rFonts w:hAnsi="Times New Roman"/>
          <w:color w:val="auto"/>
          <w:sz w:val="24"/>
          <w:szCs w:val="24"/>
        </w:rPr>
        <w:t xml:space="preserve"> </w:t>
      </w:r>
      <w:r w:rsidRPr="00AF11AD">
        <w:rPr>
          <w:rFonts w:hAnsi="Times New Roman"/>
          <w:color w:val="auto"/>
          <w:sz w:val="24"/>
          <w:szCs w:val="24"/>
        </w:rPr>
        <w:t>слухом</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asci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hAnsi="Times New Roman"/>
          <w:color w:val="auto"/>
          <w:sz w:val="24"/>
          <w:szCs w:val="24"/>
        </w:rPr>
        <w:t>слышащих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осуществления</w:t>
      </w:r>
      <w:r w:rsidRPr="00AF11AD">
        <w:rPr>
          <w:rFonts w:hAnsi="Times New Roman"/>
          <w:color w:val="auto"/>
          <w:sz w:val="24"/>
          <w:szCs w:val="24"/>
        </w:rPr>
        <w:t xml:space="preserve"> </w:t>
      </w:r>
      <w:r w:rsidRPr="00AF11AD">
        <w:rPr>
          <w:rFonts w:hAnsi="Times New Roman"/>
          <w:color w:val="auto"/>
          <w:sz w:val="24"/>
          <w:szCs w:val="24"/>
        </w:rPr>
        <w:t>инклюзивного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i/>
          <w:iCs/>
          <w:color w:val="auto"/>
          <w:sz w:val="24"/>
          <w:szCs w:val="24"/>
        </w:rPr>
        <w:t>Информационно</w:t>
      </w:r>
      <w:r w:rsidRPr="00AF11AD">
        <w:rPr>
          <w:rFonts w:ascii="Times New Roman"/>
          <w:b/>
          <w:bCs/>
          <w:i/>
          <w:iCs/>
          <w:color w:val="auto"/>
          <w:sz w:val="24"/>
          <w:szCs w:val="24"/>
        </w:rPr>
        <w:t>-</w:t>
      </w:r>
      <w:r w:rsidRPr="00AF11AD">
        <w:rPr>
          <w:rFonts w:hAnsi="Times New Roman"/>
          <w:b/>
          <w:bCs/>
          <w:i/>
          <w:iCs/>
          <w:color w:val="auto"/>
          <w:sz w:val="24"/>
          <w:szCs w:val="24"/>
        </w:rPr>
        <w:t>просветительская</w:t>
      </w:r>
      <w:r w:rsidRPr="00AF11AD">
        <w:rPr>
          <w:rFonts w:hAnsi="Times New Roman"/>
          <w:b/>
          <w:bCs/>
          <w:i/>
          <w:iCs/>
          <w:color w:val="auto"/>
          <w:sz w:val="24"/>
          <w:szCs w:val="24"/>
        </w:rPr>
        <w:t xml:space="preserve"> </w:t>
      </w:r>
      <w:r w:rsidRPr="00AF11AD">
        <w:rPr>
          <w:rFonts w:hAnsi="Times New Roman"/>
          <w:b/>
          <w:bCs/>
          <w:i/>
          <w:iCs/>
          <w:color w:val="auto"/>
          <w:sz w:val="24"/>
          <w:szCs w:val="24"/>
        </w:rPr>
        <w:t>работа</w:t>
      </w:r>
      <w:r w:rsidRPr="00AF11AD">
        <w:rPr>
          <w:rFonts w:hAnsi="Times New Roman"/>
          <w:b/>
          <w:bCs/>
          <w:i/>
          <w:iCs/>
          <w:color w:val="auto"/>
          <w:sz w:val="24"/>
          <w:szCs w:val="24"/>
        </w:rPr>
        <w:t xml:space="preserve"> </w:t>
      </w:r>
      <w:r w:rsidRPr="00AF11AD">
        <w:rPr>
          <w:rFonts w:hAnsi="Times New Roman"/>
          <w:color w:val="auto"/>
          <w:sz w:val="24"/>
          <w:szCs w:val="24"/>
        </w:rPr>
        <w:t xml:space="preserve"> </w:t>
      </w:r>
      <w:r w:rsidRPr="00AF11AD">
        <w:rPr>
          <w:rFonts w:hAnsi="Times New Roman"/>
          <w:color w:val="auto"/>
          <w:sz w:val="24"/>
          <w:szCs w:val="24"/>
        </w:rPr>
        <w:t>направлена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разъяснительную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социокультурного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ascii="Times New Roman"/>
          <w:color w:val="auto"/>
          <w:sz w:val="24"/>
          <w:szCs w:val="24"/>
        </w:rPr>
        <w:t xml:space="preserve">, </w:t>
      </w:r>
      <w:r w:rsidRPr="00AF11AD">
        <w:rPr>
          <w:rFonts w:hAnsi="Times New Roman"/>
          <w:color w:val="auto"/>
          <w:sz w:val="24"/>
          <w:szCs w:val="24"/>
        </w:rPr>
        <w:t>коммуникации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ascii="Times New Roman"/>
          <w:color w:val="auto"/>
          <w:sz w:val="24"/>
          <w:szCs w:val="24"/>
        </w:rPr>
        <w:t xml:space="preserve">, </w:t>
      </w:r>
      <w:r w:rsidRPr="00AF11AD">
        <w:rPr>
          <w:rFonts w:hAnsi="Times New Roman"/>
          <w:color w:val="auto"/>
          <w:sz w:val="24"/>
          <w:szCs w:val="24"/>
        </w:rPr>
        <w:t>имеющими</w:t>
      </w:r>
      <w:r w:rsidRPr="00AF11AD">
        <w:rPr>
          <w:rFonts w:hAnsi="Times New Roman"/>
          <w:color w:val="auto"/>
          <w:sz w:val="24"/>
          <w:szCs w:val="24"/>
        </w:rPr>
        <w:t xml:space="preserve"> </w:t>
      </w:r>
      <w:r w:rsidRPr="00AF11AD">
        <w:rPr>
          <w:rFonts w:hAnsi="Times New Roman"/>
          <w:color w:val="auto"/>
          <w:sz w:val="24"/>
          <w:szCs w:val="24"/>
        </w:rPr>
        <w:t>нарушения</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ascii="Times New Roman"/>
          <w:color w:val="auto"/>
          <w:sz w:val="24"/>
          <w:szCs w:val="24"/>
        </w:rPr>
        <w:t xml:space="preserve">, </w:t>
      </w:r>
      <w:r w:rsidRPr="00AF11AD">
        <w:rPr>
          <w:rFonts w:hAnsi="Times New Roman"/>
          <w:color w:val="auto"/>
          <w:sz w:val="24"/>
          <w:szCs w:val="24"/>
        </w:rPr>
        <w:t>проведения</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Информационно</w:t>
      </w:r>
      <w:r w:rsidRPr="00AF11AD">
        <w:rPr>
          <w:rFonts w:ascii="Times New Roman"/>
          <w:color w:val="auto"/>
          <w:sz w:val="24"/>
          <w:szCs w:val="24"/>
        </w:rPr>
        <w:t>-</w:t>
      </w:r>
      <w:r w:rsidRPr="00AF11AD">
        <w:rPr>
          <w:rFonts w:hAnsi="Times New Roman"/>
          <w:color w:val="auto"/>
          <w:sz w:val="24"/>
          <w:szCs w:val="24"/>
        </w:rPr>
        <w:t>просветительская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проводится</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всеми</w:t>
      </w:r>
      <w:r w:rsidRPr="00AF11AD">
        <w:rPr>
          <w:rFonts w:hAnsi="Times New Roman"/>
          <w:color w:val="auto"/>
          <w:sz w:val="24"/>
          <w:szCs w:val="24"/>
        </w:rPr>
        <w:t xml:space="preserve"> </w:t>
      </w:r>
      <w:r w:rsidRPr="00AF11AD">
        <w:rPr>
          <w:rFonts w:hAnsi="Times New Roman"/>
          <w:color w:val="auto"/>
          <w:sz w:val="24"/>
          <w:szCs w:val="24"/>
        </w:rPr>
        <w:t>участниками</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hAnsi="Times New Roman"/>
          <w:color w:val="auto"/>
          <w:sz w:val="24"/>
          <w:szCs w:val="24"/>
        </w:rPr>
        <w:t xml:space="preserve"> </w:t>
      </w:r>
      <w:r w:rsidRPr="00AF11AD">
        <w:rPr>
          <w:rFonts w:hAnsi="Times New Roman"/>
          <w:color w:val="auto"/>
          <w:sz w:val="24"/>
          <w:szCs w:val="24"/>
        </w:rPr>
        <w:t>просветительской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дистанционные</w:t>
      </w:r>
      <w:r w:rsidRPr="00AF11AD">
        <w:rPr>
          <w:rFonts w:asci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лекции</w:t>
      </w:r>
      <w:r w:rsidRPr="00AF11AD">
        <w:rPr>
          <w:rFonts w:ascii="Times New Roman"/>
          <w:color w:val="auto"/>
          <w:sz w:val="24"/>
          <w:szCs w:val="24"/>
        </w:rPr>
        <w:t xml:space="preserve">, </w:t>
      </w:r>
      <w:r w:rsidRPr="00AF11AD">
        <w:rPr>
          <w:rFonts w:hAnsi="Times New Roman"/>
          <w:color w:val="auto"/>
          <w:sz w:val="24"/>
          <w:szCs w:val="24"/>
        </w:rPr>
        <w:t>беседы</w:t>
      </w:r>
      <w:r w:rsidRPr="00AF11AD">
        <w:rPr>
          <w:rFonts w:ascii="Times New Roman"/>
          <w:color w:val="auto"/>
          <w:sz w:val="24"/>
          <w:szCs w:val="24"/>
        </w:rPr>
        <w:t xml:space="preserve">, </w:t>
      </w:r>
      <w:r w:rsidRPr="00AF11AD">
        <w:rPr>
          <w:rFonts w:hAnsi="Times New Roman"/>
          <w:color w:val="auto"/>
          <w:sz w:val="24"/>
          <w:szCs w:val="24"/>
        </w:rPr>
        <w:t>информационные</w:t>
      </w:r>
      <w:r w:rsidRPr="00AF11AD">
        <w:rPr>
          <w:rFonts w:hAnsi="Times New Roman"/>
          <w:color w:val="auto"/>
          <w:sz w:val="24"/>
          <w:szCs w:val="24"/>
        </w:rPr>
        <w:t xml:space="preserve"> </w:t>
      </w:r>
      <w:r w:rsidRPr="00AF11AD">
        <w:rPr>
          <w:rFonts w:hAnsi="Times New Roman"/>
          <w:color w:val="auto"/>
          <w:sz w:val="24"/>
          <w:szCs w:val="24"/>
        </w:rPr>
        <w:t>стенды</w:t>
      </w:r>
      <w:r w:rsidRPr="00AF11AD">
        <w:rPr>
          <w:rFonts w:asci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консультации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b/>
          <w:bCs/>
          <w:i/>
          <w:iCs/>
          <w:color w:val="auto"/>
          <w:sz w:val="24"/>
          <w:szCs w:val="24"/>
        </w:rPr>
        <w:t>Психолого</w:t>
      </w:r>
      <w:r w:rsidRPr="00AF11AD">
        <w:rPr>
          <w:rFonts w:ascii="Times New Roman"/>
          <w:b/>
          <w:bCs/>
          <w:i/>
          <w:iCs/>
          <w:color w:val="auto"/>
          <w:sz w:val="24"/>
          <w:szCs w:val="24"/>
        </w:rPr>
        <w:t>-</w:t>
      </w:r>
      <w:r w:rsidRPr="00AF11AD">
        <w:rPr>
          <w:rFonts w:hAnsi="Times New Roman"/>
          <w:b/>
          <w:bCs/>
          <w:i/>
          <w:iCs/>
          <w:color w:val="auto"/>
          <w:sz w:val="24"/>
          <w:szCs w:val="24"/>
        </w:rPr>
        <w:t>педагогическая</w:t>
      </w:r>
      <w:r w:rsidRPr="00AF11AD">
        <w:rPr>
          <w:rFonts w:hAnsi="Times New Roman"/>
          <w:b/>
          <w:bCs/>
          <w:i/>
          <w:iCs/>
          <w:color w:val="auto"/>
          <w:sz w:val="24"/>
          <w:szCs w:val="24"/>
        </w:rPr>
        <w:t xml:space="preserve"> </w:t>
      </w:r>
      <w:r w:rsidRPr="00AF11AD">
        <w:rPr>
          <w:rFonts w:hAnsi="Times New Roman"/>
          <w:b/>
          <w:bCs/>
          <w:i/>
          <w:iCs/>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направлена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комфортного</w:t>
      </w:r>
      <w:r w:rsidRPr="00AF11AD">
        <w:rPr>
          <w:rFonts w:hAnsi="Times New Roman"/>
          <w:color w:val="auto"/>
          <w:sz w:val="24"/>
          <w:szCs w:val="24"/>
        </w:rPr>
        <w:t xml:space="preserve"> </w:t>
      </w:r>
      <w:r w:rsidRPr="00AF11AD">
        <w:rPr>
          <w:rFonts w:hAnsi="Times New Roman"/>
          <w:color w:val="auto"/>
          <w:sz w:val="24"/>
          <w:szCs w:val="24"/>
        </w:rPr>
        <w:t>психологического</w:t>
      </w:r>
      <w:r w:rsidRPr="00AF11AD">
        <w:rPr>
          <w:rFonts w:hAnsi="Times New Roman"/>
          <w:color w:val="auto"/>
          <w:sz w:val="24"/>
          <w:szCs w:val="24"/>
        </w:rPr>
        <w:t xml:space="preserve"> </w:t>
      </w:r>
      <w:r w:rsidRPr="00AF11AD">
        <w:rPr>
          <w:rFonts w:hAnsi="Times New Roman"/>
          <w:color w:val="auto"/>
          <w:sz w:val="24"/>
          <w:szCs w:val="24"/>
        </w:rPr>
        <w:t>климата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участников</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процесса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семейного</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asci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педагогическая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помощь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формировании</w:t>
      </w:r>
      <w:r w:rsidRPr="00AF11AD">
        <w:rPr>
          <w:rFonts w:hAnsi="Times New Roman"/>
          <w:color w:val="auto"/>
          <w:sz w:val="24"/>
          <w:szCs w:val="24"/>
        </w:rPr>
        <w:t xml:space="preserve"> </w:t>
      </w:r>
      <w:r w:rsidRPr="00AF11AD">
        <w:rPr>
          <w:rFonts w:hAnsi="Times New Roman"/>
          <w:color w:val="auto"/>
          <w:sz w:val="24"/>
          <w:szCs w:val="24"/>
        </w:rPr>
        <w:t>адекватных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между</w:t>
      </w:r>
      <w:r w:rsidRPr="00AF11AD">
        <w:rPr>
          <w:rFonts w:hAnsi="Times New Roman"/>
          <w:color w:val="auto"/>
          <w:sz w:val="24"/>
          <w:szCs w:val="24"/>
        </w:rPr>
        <w:t xml:space="preserve"> </w:t>
      </w:r>
      <w:r w:rsidRPr="00AF11AD">
        <w:rPr>
          <w:rFonts w:hAnsi="Times New Roman"/>
          <w:color w:val="auto"/>
          <w:sz w:val="24"/>
          <w:szCs w:val="24"/>
        </w:rPr>
        <w:t>ребенком</w:t>
      </w:r>
      <w:r w:rsidRPr="00AF11AD">
        <w:rPr>
          <w:rFonts w:ascii="Times New Roman"/>
          <w:color w:val="auto"/>
          <w:sz w:val="24"/>
          <w:szCs w:val="24"/>
        </w:rPr>
        <w:t xml:space="preserve">, </w:t>
      </w:r>
      <w:r w:rsidRPr="00AF11AD">
        <w:rPr>
          <w:rFonts w:hAnsi="Times New Roman"/>
          <w:color w:val="auto"/>
          <w:sz w:val="24"/>
          <w:szCs w:val="24"/>
        </w:rPr>
        <w:t>одноклассниками</w:t>
      </w:r>
      <w:r w:rsidRPr="00AF11AD">
        <w:rPr>
          <w:rFonts w:ascii="Times New Roman"/>
          <w:color w:val="auto"/>
          <w:sz w:val="24"/>
          <w:szCs w:val="24"/>
        </w:rPr>
        <w:t xml:space="preserve">, </w:t>
      </w:r>
      <w:r w:rsidRPr="00AF11AD">
        <w:rPr>
          <w:rFonts w:hAnsi="Times New Roman"/>
          <w:color w:val="auto"/>
          <w:sz w:val="24"/>
          <w:szCs w:val="24"/>
        </w:rPr>
        <w:t>родителями</w:t>
      </w:r>
      <w:r w:rsidRPr="00AF11AD">
        <w:rPr>
          <w:rFonts w:ascii="Times New Roman"/>
          <w:color w:val="auto"/>
          <w:sz w:val="24"/>
          <w:szCs w:val="24"/>
        </w:rPr>
        <w:t xml:space="preserve">, </w:t>
      </w:r>
      <w:r w:rsidRPr="00AF11AD">
        <w:rPr>
          <w:rFonts w:hAnsi="Times New Roman"/>
          <w:color w:val="auto"/>
          <w:sz w:val="24"/>
          <w:szCs w:val="24"/>
        </w:rPr>
        <w:t>учителями</w:t>
      </w:r>
      <w:r w:rsidRPr="00AF11AD">
        <w:rPr>
          <w:rFonts w:asci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профилактике</w:t>
      </w:r>
      <w:r w:rsidRPr="00AF11AD">
        <w:rPr>
          <w:rFonts w:hAnsi="Times New Roman"/>
          <w:color w:val="auto"/>
          <w:sz w:val="24"/>
          <w:szCs w:val="24"/>
        </w:rPr>
        <w:t xml:space="preserve">  </w:t>
      </w:r>
      <w:r w:rsidRPr="00AF11AD">
        <w:rPr>
          <w:rFonts w:hAnsi="Times New Roman"/>
          <w:color w:val="auto"/>
          <w:sz w:val="24"/>
          <w:szCs w:val="24"/>
        </w:rPr>
        <w:t>внутриличностных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межличностных</w:t>
      </w:r>
      <w:r w:rsidRPr="00AF11AD">
        <w:rPr>
          <w:rFonts w:hAnsi="Times New Roman"/>
          <w:color w:val="auto"/>
          <w:sz w:val="24"/>
          <w:szCs w:val="24"/>
        </w:rPr>
        <w:t xml:space="preserve">  </w:t>
      </w:r>
      <w:r w:rsidRPr="00AF11AD">
        <w:rPr>
          <w:rFonts w:hAnsi="Times New Roman"/>
          <w:color w:val="auto"/>
          <w:sz w:val="24"/>
          <w:szCs w:val="24"/>
        </w:rPr>
        <w:t>конфликтов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r w:rsidRPr="00AF11AD">
        <w:rPr>
          <w:rFonts w:hAnsi="Times New Roman"/>
          <w:color w:val="auto"/>
          <w:sz w:val="24"/>
          <w:szCs w:val="24"/>
        </w:rPr>
        <w:t>школе</w:t>
      </w:r>
      <w:r w:rsidRPr="00AF11AD">
        <w:rPr>
          <w:rFonts w:ascii="Times New Roman"/>
          <w:color w:val="auto"/>
          <w:sz w:val="24"/>
          <w:szCs w:val="24"/>
        </w:rPr>
        <w:t xml:space="preserve">; </w:t>
      </w:r>
      <w:r w:rsidRPr="00AF11AD">
        <w:rPr>
          <w:rFonts w:hAnsi="Times New Roman"/>
          <w:color w:val="auto"/>
          <w:sz w:val="24"/>
          <w:szCs w:val="24"/>
        </w:rPr>
        <w:t>поддержание</w:t>
      </w:r>
      <w:r w:rsidRPr="00AF11AD">
        <w:rPr>
          <w:rFonts w:hAnsi="Times New Roman"/>
          <w:color w:val="auto"/>
          <w:sz w:val="24"/>
          <w:szCs w:val="24"/>
        </w:rPr>
        <w:t xml:space="preserve"> </w:t>
      </w:r>
      <w:r w:rsidRPr="00AF11AD">
        <w:rPr>
          <w:rFonts w:hAnsi="Times New Roman"/>
          <w:color w:val="auto"/>
          <w:sz w:val="24"/>
          <w:szCs w:val="24"/>
        </w:rPr>
        <w:t>эмоционально</w:t>
      </w:r>
      <w:r w:rsidRPr="00AF11AD">
        <w:rPr>
          <w:rFonts w:hAnsi="Times New Roman"/>
          <w:color w:val="auto"/>
          <w:sz w:val="24"/>
          <w:szCs w:val="24"/>
        </w:rPr>
        <w:t xml:space="preserve"> </w:t>
      </w:r>
      <w:r w:rsidRPr="00AF11AD">
        <w:rPr>
          <w:rFonts w:hAnsi="Times New Roman"/>
          <w:color w:val="auto"/>
          <w:sz w:val="24"/>
          <w:szCs w:val="24"/>
        </w:rPr>
        <w:t>комфортной</w:t>
      </w:r>
      <w:r w:rsidRPr="00AF11AD">
        <w:rPr>
          <w:rFonts w:hAnsi="Times New Roman"/>
          <w:color w:val="auto"/>
          <w:sz w:val="24"/>
          <w:szCs w:val="24"/>
        </w:rPr>
        <w:t xml:space="preserve"> </w:t>
      </w:r>
      <w:r w:rsidRPr="00AF11AD">
        <w:rPr>
          <w:rFonts w:hAnsi="Times New Roman"/>
          <w:color w:val="auto"/>
          <w:sz w:val="24"/>
          <w:szCs w:val="24"/>
        </w:rPr>
        <w:t>обстановки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 xml:space="preserve">; </w:t>
      </w: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ребенку</w:t>
      </w:r>
      <w:r w:rsidRPr="00AF11AD">
        <w:rPr>
          <w:rFonts w:hAnsi="Times New Roman"/>
          <w:color w:val="auto"/>
          <w:sz w:val="24"/>
          <w:szCs w:val="24"/>
        </w:rPr>
        <w:t xml:space="preserve"> </w:t>
      </w:r>
      <w:r w:rsidRPr="00AF11AD">
        <w:rPr>
          <w:rFonts w:hAnsi="Times New Roman"/>
          <w:color w:val="auto"/>
          <w:sz w:val="24"/>
          <w:szCs w:val="24"/>
        </w:rPr>
        <w:t>успеха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доступных</w:t>
      </w:r>
      <w:r w:rsidRPr="00AF11AD">
        <w:rPr>
          <w:rFonts w:hAnsi="Times New Roman"/>
          <w:color w:val="auto"/>
          <w:sz w:val="24"/>
          <w:szCs w:val="24"/>
        </w:rPr>
        <w:t xml:space="preserve"> </w:t>
      </w:r>
      <w:r w:rsidRPr="00AF11AD">
        <w:rPr>
          <w:rFonts w:hAnsi="Times New Roman"/>
          <w:color w:val="auto"/>
          <w:sz w:val="24"/>
          <w:szCs w:val="24"/>
        </w:rPr>
        <w:t>ему</w:t>
      </w:r>
      <w:r w:rsidRPr="00AF11AD">
        <w:rPr>
          <w:rFonts w:hAnsi="Times New Roman"/>
          <w:color w:val="auto"/>
          <w:sz w:val="24"/>
          <w:szCs w:val="24"/>
        </w:rPr>
        <w:t xml:space="preserve"> </w:t>
      </w:r>
      <w:r w:rsidRPr="00AF11AD">
        <w:rPr>
          <w:rFonts w:hAnsi="Times New Roman"/>
          <w:color w:val="auto"/>
          <w:sz w:val="24"/>
          <w:szCs w:val="24"/>
        </w:rPr>
        <w:t>видах</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предупреждения</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него</w:t>
      </w:r>
      <w:r w:rsidRPr="00AF11AD">
        <w:rPr>
          <w:rFonts w:hAnsi="Times New Roman"/>
          <w:color w:val="auto"/>
          <w:sz w:val="24"/>
          <w:szCs w:val="24"/>
        </w:rPr>
        <w:t xml:space="preserve">  </w:t>
      </w:r>
      <w:r w:rsidRPr="00AF11AD">
        <w:rPr>
          <w:rFonts w:hAnsi="Times New Roman"/>
          <w:color w:val="auto"/>
          <w:sz w:val="24"/>
          <w:szCs w:val="24"/>
        </w:rPr>
        <w:t>негативного</w:t>
      </w:r>
      <w:r w:rsidRPr="00AF11AD">
        <w:rPr>
          <w:rFonts w:hAnsi="Times New Roman"/>
          <w:color w:val="auto"/>
          <w:sz w:val="24"/>
          <w:szCs w:val="24"/>
        </w:rPr>
        <w:t xml:space="preserve"> </w:t>
      </w:r>
      <w:r w:rsidRPr="00AF11AD">
        <w:rPr>
          <w:rFonts w:hAnsi="Times New Roman"/>
          <w:color w:val="auto"/>
          <w:sz w:val="24"/>
          <w:szCs w:val="24"/>
        </w:rPr>
        <w:t>отношения</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учебе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ситуации</w:t>
      </w:r>
      <w:r w:rsidRPr="00AF11AD">
        <w:rPr>
          <w:rFonts w:hAnsi="Times New Roman"/>
          <w:color w:val="auto"/>
          <w:sz w:val="24"/>
          <w:szCs w:val="24"/>
        </w:rPr>
        <w:t xml:space="preserve"> </w:t>
      </w:r>
      <w:r w:rsidRPr="00AF11AD">
        <w:rPr>
          <w:rFonts w:hAnsi="Times New Roman"/>
          <w:color w:val="auto"/>
          <w:sz w:val="24"/>
          <w:szCs w:val="24"/>
        </w:rPr>
        <w:t>школьного</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целом</w:t>
      </w:r>
      <w:r w:rsidRPr="00AF11AD">
        <w:rPr>
          <w:rFonts w:ascii="Times New Roman"/>
          <w:color w:val="auto"/>
          <w:sz w:val="24"/>
          <w:szCs w:val="24"/>
        </w:rPr>
        <w:t>.</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hAnsi="Times New Roman"/>
          <w:b/>
          <w:bCs/>
          <w:i/>
          <w:iCs/>
          <w:color w:val="auto"/>
          <w:sz w:val="24"/>
          <w:szCs w:val="24"/>
        </w:rPr>
        <w:t>Этапы</w:t>
      </w:r>
      <w:r w:rsidRPr="00AF11AD">
        <w:rPr>
          <w:rFonts w:hAnsi="Times New Roman"/>
          <w:b/>
          <w:bCs/>
          <w:i/>
          <w:iCs/>
          <w:color w:val="auto"/>
          <w:sz w:val="24"/>
          <w:szCs w:val="24"/>
        </w:rPr>
        <w:t xml:space="preserve"> </w:t>
      </w:r>
      <w:r w:rsidRPr="00AF11AD">
        <w:rPr>
          <w:rFonts w:hAnsi="Times New Roman"/>
          <w:b/>
          <w:bCs/>
          <w:i/>
          <w:iCs/>
          <w:color w:val="auto"/>
          <w:sz w:val="24"/>
          <w:szCs w:val="24"/>
        </w:rPr>
        <w:t>реализации</w:t>
      </w:r>
      <w:r w:rsidRPr="00AF11AD">
        <w:rPr>
          <w:rFonts w:hAnsi="Times New Roman"/>
          <w:b/>
          <w:bCs/>
          <w:i/>
          <w:iCs/>
          <w:color w:val="auto"/>
          <w:sz w:val="24"/>
          <w:szCs w:val="24"/>
        </w:rPr>
        <w:t xml:space="preserve"> </w:t>
      </w:r>
      <w:r w:rsidRPr="00AF11AD">
        <w:rPr>
          <w:rFonts w:hAnsi="Times New Roman"/>
          <w:b/>
          <w:bCs/>
          <w:i/>
          <w:iCs/>
          <w:color w:val="auto"/>
          <w:sz w:val="24"/>
          <w:szCs w:val="24"/>
        </w:rPr>
        <w:t>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реализуется</w:t>
      </w:r>
      <w:r w:rsidRPr="00AF11AD">
        <w:rPr>
          <w:rFonts w:hAnsi="Times New Roman"/>
          <w:color w:val="auto"/>
          <w:sz w:val="24"/>
          <w:szCs w:val="24"/>
        </w:rPr>
        <w:t xml:space="preserve"> </w:t>
      </w:r>
      <w:r w:rsidRPr="00AF11AD">
        <w:rPr>
          <w:rFonts w:hAnsi="Times New Roman"/>
          <w:color w:val="auto"/>
          <w:sz w:val="24"/>
          <w:szCs w:val="24"/>
        </w:rPr>
        <w:t>поэтапно</w:t>
      </w:r>
      <w:r w:rsidRPr="00AF11AD">
        <w:rPr>
          <w:rFonts w:ascii="Times New Roman"/>
          <w:color w:val="auto"/>
          <w:sz w:val="24"/>
          <w:szCs w:val="24"/>
        </w:rPr>
        <w:t xml:space="preserve">. </w:t>
      </w:r>
      <w:r w:rsidRPr="00AF11AD">
        <w:rPr>
          <w:rFonts w:hAnsi="Times New Roman"/>
          <w:color w:val="auto"/>
          <w:sz w:val="24"/>
          <w:szCs w:val="24"/>
        </w:rPr>
        <w:t>Последовательность</w:t>
      </w:r>
      <w:r w:rsidRPr="00AF11AD">
        <w:rPr>
          <w:rFonts w:hAnsi="Times New Roman"/>
          <w:color w:val="auto"/>
          <w:sz w:val="24"/>
          <w:szCs w:val="24"/>
        </w:rPr>
        <w:t xml:space="preserve"> </w:t>
      </w:r>
      <w:r w:rsidRPr="00AF11AD">
        <w:rPr>
          <w:rFonts w:hAnsi="Times New Roman"/>
          <w:color w:val="auto"/>
          <w:sz w:val="24"/>
          <w:szCs w:val="24"/>
        </w:rPr>
        <w:t>этапов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адресность</w:t>
      </w:r>
      <w:r w:rsidRPr="00AF11AD">
        <w:rPr>
          <w:rFonts w:hAnsi="Times New Roman"/>
          <w:color w:val="auto"/>
          <w:sz w:val="24"/>
          <w:szCs w:val="24"/>
        </w:rPr>
        <w:t xml:space="preserve"> </w:t>
      </w:r>
      <w:r w:rsidRPr="00AF11AD">
        <w:rPr>
          <w:rFonts w:hAnsi="Times New Roman"/>
          <w:color w:val="auto"/>
          <w:sz w:val="24"/>
          <w:szCs w:val="24"/>
        </w:rPr>
        <w:t>создают</w:t>
      </w:r>
      <w:r w:rsidRPr="00AF11AD">
        <w:rPr>
          <w:rFonts w:hAnsi="Times New Roman"/>
          <w:color w:val="auto"/>
          <w:sz w:val="24"/>
          <w:szCs w:val="24"/>
        </w:rPr>
        <w:t xml:space="preserve"> </w:t>
      </w:r>
      <w:r w:rsidRPr="00AF11AD">
        <w:rPr>
          <w:rFonts w:hAnsi="Times New Roman"/>
          <w:color w:val="auto"/>
          <w:sz w:val="24"/>
          <w:szCs w:val="24"/>
        </w:rPr>
        <w:t>необходимые</w:t>
      </w:r>
      <w:r w:rsidRPr="00AF11AD">
        <w:rPr>
          <w:rFonts w:hAnsi="Times New Roman"/>
          <w:color w:val="auto"/>
          <w:sz w:val="24"/>
          <w:szCs w:val="24"/>
        </w:rPr>
        <w:t xml:space="preserve"> </w:t>
      </w:r>
      <w:r w:rsidRPr="00AF11AD">
        <w:rPr>
          <w:rFonts w:hAnsi="Times New Roman"/>
          <w:color w:val="auto"/>
          <w:sz w:val="24"/>
          <w:szCs w:val="24"/>
        </w:rPr>
        <w:t>предпосылки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устранения</w:t>
      </w:r>
      <w:r w:rsidRPr="00AF11AD">
        <w:rPr>
          <w:rFonts w:hAnsi="Times New Roman"/>
          <w:color w:val="auto"/>
          <w:sz w:val="24"/>
          <w:szCs w:val="24"/>
        </w:rPr>
        <w:t xml:space="preserve"> </w:t>
      </w:r>
      <w:r w:rsidRPr="00AF11AD">
        <w:rPr>
          <w:rFonts w:hAnsi="Times New Roman"/>
          <w:color w:val="auto"/>
          <w:sz w:val="24"/>
          <w:szCs w:val="24"/>
        </w:rPr>
        <w:t>дезорганизующих</w:t>
      </w:r>
      <w:r w:rsidRPr="00AF11AD">
        <w:rPr>
          <w:rFonts w:hAnsi="Times New Roman"/>
          <w:color w:val="auto"/>
          <w:sz w:val="24"/>
          <w:szCs w:val="24"/>
        </w:rPr>
        <w:t xml:space="preserve"> </w:t>
      </w:r>
      <w:r w:rsidRPr="00AF11AD">
        <w:rPr>
          <w:rFonts w:hAnsi="Times New Roman"/>
          <w:color w:val="auto"/>
          <w:sz w:val="24"/>
          <w:szCs w:val="24"/>
        </w:rPr>
        <w:t>факторов</w:t>
      </w:r>
      <w:r w:rsidRPr="00AF11AD">
        <w:rPr>
          <w:rFonts w:ascii="Times New Roman"/>
          <w:color w:val="auto"/>
          <w:sz w:val="24"/>
          <w:szCs w:val="24"/>
        </w:rPr>
        <w:t>.</w:t>
      </w:r>
    </w:p>
    <w:p w:rsidR="00F65069" w:rsidRPr="00AF11AD" w:rsidRDefault="00C079E3" w:rsidP="00AF11AD">
      <w:pPr>
        <w:numPr>
          <w:ilvl w:val="0"/>
          <w:numId w:val="104"/>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Этап</w:t>
      </w:r>
      <w:r w:rsidRPr="00AF11AD">
        <w:rPr>
          <w:rFonts w:hAnsi="Times New Roman"/>
          <w:i/>
          <w:iCs/>
          <w:color w:val="auto"/>
          <w:sz w:val="24"/>
          <w:szCs w:val="24"/>
        </w:rPr>
        <w:t xml:space="preserve"> </w:t>
      </w:r>
      <w:r w:rsidRPr="00AF11AD">
        <w:rPr>
          <w:rFonts w:hAnsi="Times New Roman"/>
          <w:i/>
          <w:iCs/>
          <w:color w:val="auto"/>
          <w:sz w:val="24"/>
          <w:szCs w:val="24"/>
        </w:rPr>
        <w:t>сбораи</w:t>
      </w:r>
      <w:r w:rsidRPr="00AF11AD">
        <w:rPr>
          <w:rFonts w:hAnsi="Times New Roman"/>
          <w:i/>
          <w:iCs/>
          <w:color w:val="auto"/>
          <w:sz w:val="24"/>
          <w:szCs w:val="24"/>
        </w:rPr>
        <w:t xml:space="preserve"> </w:t>
      </w:r>
      <w:r w:rsidRPr="00AF11AD">
        <w:rPr>
          <w:rFonts w:hAnsi="Times New Roman"/>
          <w:i/>
          <w:iCs/>
          <w:color w:val="auto"/>
          <w:sz w:val="24"/>
          <w:szCs w:val="24"/>
        </w:rPr>
        <w:t>анализа</w:t>
      </w:r>
      <w:r w:rsidRPr="00AF11AD">
        <w:rPr>
          <w:rFonts w:hAnsi="Times New Roman"/>
          <w:i/>
          <w:iCs/>
          <w:color w:val="auto"/>
          <w:sz w:val="24"/>
          <w:szCs w:val="24"/>
        </w:rPr>
        <w:t xml:space="preserve"> </w:t>
      </w:r>
      <w:r w:rsidRPr="00AF11AD">
        <w:rPr>
          <w:rFonts w:hAnsi="Times New Roman"/>
          <w:i/>
          <w:iCs/>
          <w:color w:val="auto"/>
          <w:sz w:val="24"/>
          <w:szCs w:val="24"/>
        </w:rPr>
        <w:t>информации</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информационно</w:t>
      </w:r>
      <w:r w:rsidRPr="00AF11AD">
        <w:rPr>
          <w:rFonts w:ascii="Times New Roman"/>
          <w:i/>
          <w:iCs/>
          <w:color w:val="auto"/>
          <w:sz w:val="24"/>
          <w:szCs w:val="24"/>
        </w:rPr>
        <w:t>-</w:t>
      </w:r>
      <w:r w:rsidRPr="00AF11AD">
        <w:rPr>
          <w:rFonts w:hAnsi="Times New Roman"/>
          <w:i/>
          <w:iCs/>
          <w:color w:val="auto"/>
          <w:sz w:val="24"/>
          <w:szCs w:val="24"/>
        </w:rPr>
        <w:t>аналитическая</w:t>
      </w:r>
      <w:r w:rsidRPr="00AF11AD">
        <w:rPr>
          <w:rFonts w:hAnsi="Times New Roman"/>
          <w:i/>
          <w:iCs/>
          <w:color w:val="auto"/>
          <w:sz w:val="24"/>
          <w:szCs w:val="24"/>
        </w:rPr>
        <w:t xml:space="preserve"> </w:t>
      </w:r>
      <w:r w:rsidRPr="00AF11AD">
        <w:rPr>
          <w:rFonts w:hAnsi="Times New Roman"/>
          <w:i/>
          <w:iCs/>
          <w:color w:val="auto"/>
          <w:sz w:val="24"/>
          <w:szCs w:val="24"/>
        </w:rPr>
        <w:t>деятельность</w:t>
      </w:r>
      <w:r w:rsidRPr="00AF11AD">
        <w:rPr>
          <w:rFonts w:ascii="Times New Roman"/>
          <w:i/>
          <w:iCs/>
          <w:color w:val="auto"/>
          <w:sz w:val="24"/>
          <w:szCs w:val="24"/>
        </w:rPr>
        <w:t xml:space="preserve">). </w:t>
      </w:r>
      <w:r w:rsidRPr="00AF11AD">
        <w:rPr>
          <w:rFonts w:hAnsi="Times New Roman"/>
          <w:color w:val="auto"/>
          <w:sz w:val="24"/>
          <w:szCs w:val="24"/>
        </w:rPr>
        <w:t>Результатом</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этапа</w:t>
      </w:r>
      <w:r w:rsidRPr="00AF11AD">
        <w:rPr>
          <w:rFonts w:hAnsi="Times New Roman"/>
          <w:color w:val="auto"/>
          <w:sz w:val="24"/>
          <w:szCs w:val="24"/>
        </w:rPr>
        <w:t xml:space="preserve"> </w:t>
      </w:r>
      <w:r w:rsidRPr="00AF11AD">
        <w:rPr>
          <w:rFonts w:hAnsi="Times New Roman"/>
          <w:color w:val="auto"/>
          <w:sz w:val="24"/>
          <w:szCs w:val="24"/>
        </w:rPr>
        <w:t>являются</w:t>
      </w:r>
      <w:r w:rsidRPr="00AF11AD">
        <w:rPr>
          <w:rFonts w:hAnsi="Times New Roman"/>
          <w:color w:val="auto"/>
          <w:sz w:val="24"/>
          <w:szCs w:val="24"/>
        </w:rPr>
        <w:t xml:space="preserve"> </w:t>
      </w:r>
      <w:r w:rsidRPr="00AF11AD">
        <w:rPr>
          <w:rFonts w:hAnsi="Times New Roman"/>
          <w:color w:val="auto"/>
          <w:sz w:val="24"/>
          <w:szCs w:val="24"/>
        </w:rPr>
        <w:t>данные</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 xml:space="preserve"> </w:t>
      </w:r>
      <w:r w:rsidRPr="00AF11AD">
        <w:rPr>
          <w:rFonts w:hAnsi="Times New Roman"/>
          <w:color w:val="auto"/>
          <w:sz w:val="24"/>
          <w:szCs w:val="24"/>
        </w:rPr>
        <w:t>особенностях</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потребностях</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оценка</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определения</w:t>
      </w:r>
      <w:r w:rsidRPr="00AF11AD">
        <w:rPr>
          <w:rFonts w:hAns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соответствия</w:t>
      </w:r>
      <w:r w:rsidRPr="00AF11AD">
        <w:rPr>
          <w:rFonts w:hAnsi="Times New Roman"/>
          <w:color w:val="auto"/>
          <w:sz w:val="24"/>
          <w:szCs w:val="24"/>
        </w:rPr>
        <w:t xml:space="preserve"> </w:t>
      </w:r>
      <w:r w:rsidRPr="00AF11AD">
        <w:rPr>
          <w:rFonts w:hAnsi="Times New Roman"/>
          <w:color w:val="auto"/>
          <w:sz w:val="24"/>
          <w:szCs w:val="24"/>
        </w:rPr>
        <w:t>требованиям</w:t>
      </w:r>
      <w:r w:rsidRPr="00AF11AD">
        <w:rPr>
          <w:rFonts w:hAnsi="Times New Roman"/>
          <w:color w:val="auto"/>
          <w:sz w:val="24"/>
          <w:szCs w:val="24"/>
        </w:rPr>
        <w:t xml:space="preserve"> </w:t>
      </w:r>
      <w:r w:rsidRPr="00AF11AD">
        <w:rPr>
          <w:rFonts w:hAnsi="Times New Roman"/>
          <w:color w:val="auto"/>
          <w:sz w:val="24"/>
          <w:szCs w:val="24"/>
        </w:rPr>
        <w:t>программно</w:t>
      </w:r>
      <w:r w:rsidRPr="00AF11AD">
        <w:rPr>
          <w:rFonts w:ascii="Times New Roman"/>
          <w:color w:val="auto"/>
          <w:sz w:val="24"/>
          <w:szCs w:val="24"/>
        </w:rPr>
        <w:t>-</w:t>
      </w:r>
      <w:r w:rsidRPr="00AF11AD">
        <w:rPr>
          <w:rFonts w:hAnsi="Times New Roman"/>
          <w:color w:val="auto"/>
          <w:sz w:val="24"/>
          <w:szCs w:val="24"/>
        </w:rPr>
        <w:t>методического</w:t>
      </w:r>
      <w:r w:rsidRPr="00AF11AD">
        <w:rPr>
          <w:rFonts w:hAnsi="Times New Roman"/>
          <w:color w:val="auto"/>
          <w:sz w:val="24"/>
          <w:szCs w:val="24"/>
        </w:rPr>
        <w:t xml:space="preserve"> </w:t>
      </w:r>
      <w:r w:rsidRPr="00AF11AD">
        <w:rPr>
          <w:rFonts w:hAnsi="Times New Roman"/>
          <w:color w:val="auto"/>
          <w:sz w:val="24"/>
          <w:szCs w:val="24"/>
        </w:rPr>
        <w:t>обеспечения</w:t>
      </w:r>
      <w:r w:rsidRPr="00AF11AD">
        <w:rPr>
          <w:rFonts w:ascii="Times New Roman"/>
          <w:color w:val="auto"/>
          <w:sz w:val="24"/>
          <w:szCs w:val="24"/>
        </w:rPr>
        <w:t xml:space="preserve">, </w:t>
      </w:r>
      <w:r w:rsidRPr="00AF11AD">
        <w:rPr>
          <w:rFonts w:hAnsi="Times New Roman"/>
          <w:color w:val="auto"/>
          <w:sz w:val="24"/>
          <w:szCs w:val="24"/>
        </w:rPr>
        <w:t>материально</w:t>
      </w:r>
      <w:r w:rsidRPr="00AF11AD">
        <w:rPr>
          <w:rFonts w:ascii="Times New Roman"/>
          <w:color w:val="auto"/>
          <w:sz w:val="24"/>
          <w:szCs w:val="24"/>
        </w:rPr>
        <w:t>-</w:t>
      </w:r>
      <w:r w:rsidRPr="00AF11AD">
        <w:rPr>
          <w:rFonts w:hAnsi="Times New Roman"/>
          <w:color w:val="auto"/>
          <w:sz w:val="24"/>
          <w:szCs w:val="24"/>
        </w:rPr>
        <w:t>технической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кадровой</w:t>
      </w:r>
      <w:r w:rsidRPr="00AF11AD">
        <w:rPr>
          <w:rFonts w:hAnsi="Times New Roman"/>
          <w:color w:val="auto"/>
          <w:sz w:val="24"/>
          <w:szCs w:val="24"/>
        </w:rPr>
        <w:t xml:space="preserve"> </w:t>
      </w:r>
      <w:r w:rsidRPr="00AF11AD">
        <w:rPr>
          <w:rFonts w:hAnsi="Times New Roman"/>
          <w:color w:val="auto"/>
          <w:sz w:val="24"/>
          <w:szCs w:val="24"/>
        </w:rPr>
        <w:t>базы</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w:t>
      </w:r>
    </w:p>
    <w:p w:rsidR="00F65069" w:rsidRPr="00AF11AD" w:rsidRDefault="00C079E3" w:rsidP="00AF11AD">
      <w:pPr>
        <w:numPr>
          <w:ilvl w:val="0"/>
          <w:numId w:val="105"/>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Этап</w:t>
      </w:r>
      <w:r w:rsidRPr="00AF11AD">
        <w:rPr>
          <w:rFonts w:hAnsi="Times New Roman"/>
          <w:i/>
          <w:iCs/>
          <w:color w:val="auto"/>
          <w:sz w:val="24"/>
          <w:szCs w:val="24"/>
        </w:rPr>
        <w:t xml:space="preserve"> </w:t>
      </w:r>
      <w:r w:rsidRPr="00AF11AD">
        <w:rPr>
          <w:rFonts w:hAnsi="Times New Roman"/>
          <w:i/>
          <w:iCs/>
          <w:color w:val="auto"/>
          <w:sz w:val="24"/>
          <w:szCs w:val="24"/>
        </w:rPr>
        <w:t>планирования</w:t>
      </w:r>
      <w:r w:rsidRPr="00AF11AD">
        <w:rPr>
          <w:rFonts w:ascii="Times New Roman"/>
          <w:i/>
          <w:iCs/>
          <w:color w:val="auto"/>
          <w:sz w:val="24"/>
          <w:szCs w:val="24"/>
        </w:rPr>
        <w:t xml:space="preserve">, </w:t>
      </w:r>
      <w:r w:rsidRPr="00AF11AD">
        <w:rPr>
          <w:rFonts w:hAnsi="Times New Roman"/>
          <w:i/>
          <w:iCs/>
          <w:color w:val="auto"/>
          <w:sz w:val="24"/>
          <w:szCs w:val="24"/>
        </w:rPr>
        <w:t>организации</w:t>
      </w:r>
      <w:r w:rsidRPr="00AF11AD">
        <w:rPr>
          <w:rFonts w:ascii="Times New Roman"/>
          <w:i/>
          <w:iCs/>
          <w:color w:val="auto"/>
          <w:sz w:val="24"/>
          <w:szCs w:val="24"/>
        </w:rPr>
        <w:t xml:space="preserve">, </w:t>
      </w:r>
      <w:r w:rsidRPr="00AF11AD">
        <w:rPr>
          <w:rFonts w:hAnsi="Times New Roman"/>
          <w:i/>
          <w:iCs/>
          <w:color w:val="auto"/>
          <w:sz w:val="24"/>
          <w:szCs w:val="24"/>
        </w:rPr>
        <w:t>координации</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организационно</w:t>
      </w:r>
      <w:r w:rsidRPr="00AF11AD">
        <w:rPr>
          <w:rFonts w:ascii="Times New Roman"/>
          <w:i/>
          <w:iCs/>
          <w:color w:val="auto"/>
          <w:sz w:val="24"/>
          <w:szCs w:val="24"/>
        </w:rPr>
        <w:t>-</w:t>
      </w:r>
      <w:r w:rsidRPr="00AF11AD">
        <w:rPr>
          <w:rFonts w:hAnsi="Times New Roman"/>
          <w:i/>
          <w:iCs/>
          <w:color w:val="auto"/>
          <w:sz w:val="24"/>
          <w:szCs w:val="24"/>
        </w:rPr>
        <w:t>исполнительская</w:t>
      </w:r>
      <w:r w:rsidRPr="00AF11AD">
        <w:rPr>
          <w:rFonts w:hAnsi="Times New Roman"/>
          <w:i/>
          <w:iCs/>
          <w:color w:val="auto"/>
          <w:sz w:val="24"/>
          <w:szCs w:val="24"/>
        </w:rPr>
        <w:t xml:space="preserve"> </w:t>
      </w:r>
      <w:r w:rsidRPr="00AF11AD">
        <w:rPr>
          <w:rFonts w:hAnsi="Times New Roman"/>
          <w:i/>
          <w:iCs/>
          <w:color w:val="auto"/>
          <w:sz w:val="24"/>
          <w:szCs w:val="24"/>
        </w:rPr>
        <w:t>деятельность</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Результатом</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этапа</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особым</w:t>
      </w:r>
      <w:r w:rsidRPr="00AF11AD">
        <w:rPr>
          <w:rFonts w:hAnsi="Times New Roman"/>
          <w:color w:val="auto"/>
          <w:sz w:val="24"/>
          <w:szCs w:val="24"/>
        </w:rPr>
        <w:t xml:space="preserve"> </w:t>
      </w:r>
      <w:r w:rsidRPr="00AF11AD">
        <w:rPr>
          <w:rFonts w:hAnsi="Times New Roman"/>
          <w:color w:val="auto"/>
          <w:sz w:val="24"/>
          <w:szCs w:val="24"/>
        </w:rPr>
        <w:t>образом</w:t>
      </w:r>
      <w:r w:rsidRPr="00AF11AD">
        <w:rPr>
          <w:rFonts w:hAnsi="Times New Roman"/>
          <w:color w:val="auto"/>
          <w:sz w:val="24"/>
          <w:szCs w:val="24"/>
        </w:rPr>
        <w:t xml:space="preserve"> </w:t>
      </w:r>
      <w:r w:rsidRPr="00AF11AD">
        <w:rPr>
          <w:rFonts w:hAnsi="Times New Roman"/>
          <w:color w:val="auto"/>
          <w:sz w:val="24"/>
          <w:szCs w:val="24"/>
        </w:rPr>
        <w:t>организованный</w:t>
      </w:r>
      <w:r w:rsidRPr="00AF11AD">
        <w:rPr>
          <w:rFonts w:hAnsi="Times New Roman"/>
          <w:color w:val="auto"/>
          <w:sz w:val="24"/>
          <w:szCs w:val="24"/>
        </w:rPr>
        <w:t xml:space="preserve"> </w:t>
      </w:r>
      <w:r w:rsidRPr="00AF11AD">
        <w:rPr>
          <w:rFonts w:hAnsi="Times New Roman"/>
          <w:color w:val="auto"/>
          <w:sz w:val="24"/>
          <w:szCs w:val="24"/>
        </w:rPr>
        <w:t>образовательный</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ascii="Times New Roman"/>
          <w:color w:val="auto"/>
          <w:sz w:val="24"/>
          <w:szCs w:val="24"/>
        </w:rPr>
        <w:t xml:space="preserve">, </w:t>
      </w:r>
      <w:r w:rsidRPr="00AF11AD">
        <w:rPr>
          <w:rFonts w:hAnsi="Times New Roman"/>
          <w:color w:val="auto"/>
          <w:sz w:val="24"/>
          <w:szCs w:val="24"/>
        </w:rPr>
        <w:t>имеющий</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направленность</w:t>
      </w:r>
      <w:r w:rsidRPr="00AF11AD">
        <w:rPr>
          <w:rFonts w:asci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hAnsi="Times New Roman"/>
          <w:color w:val="auto"/>
          <w:sz w:val="24"/>
          <w:szCs w:val="24"/>
        </w:rPr>
        <w:t xml:space="preserve"> </w:t>
      </w:r>
      <w:r w:rsidRPr="00AF11AD">
        <w:rPr>
          <w:rFonts w:hAnsi="Times New Roman"/>
          <w:color w:val="auto"/>
          <w:sz w:val="24"/>
          <w:szCs w:val="24"/>
        </w:rPr>
        <w:t>специального</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специально</w:t>
      </w:r>
      <w:r w:rsidRPr="00AF11AD">
        <w:rPr>
          <w:rFonts w:hAnsi="Times New Roman"/>
          <w:color w:val="auto"/>
          <w:sz w:val="24"/>
          <w:szCs w:val="24"/>
        </w:rPr>
        <w:t xml:space="preserve"> </w:t>
      </w:r>
      <w:r w:rsidRPr="00AF11AD">
        <w:rPr>
          <w:rFonts w:hAnsi="Times New Roman"/>
          <w:color w:val="auto"/>
          <w:sz w:val="24"/>
          <w:szCs w:val="24"/>
        </w:rPr>
        <w:t>созданных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вариативных</w:t>
      </w:r>
      <w:r w:rsidRPr="00AF11AD">
        <w:rPr>
          <w:rFonts w:asci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воспитания</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социализации</w:t>
      </w:r>
      <w:r w:rsidRPr="00AF11AD">
        <w:rPr>
          <w:rFonts w:ascii="Times New Roman"/>
          <w:color w:val="auto"/>
          <w:sz w:val="24"/>
          <w:szCs w:val="24"/>
        </w:rPr>
        <w:t>.</w:t>
      </w:r>
    </w:p>
    <w:p w:rsidR="00F65069" w:rsidRPr="00AF11AD" w:rsidRDefault="00C079E3" w:rsidP="00AF11AD">
      <w:pPr>
        <w:numPr>
          <w:ilvl w:val="0"/>
          <w:numId w:val="106"/>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Этап</w:t>
      </w:r>
      <w:r w:rsidRPr="00AF11AD">
        <w:rPr>
          <w:rFonts w:hAnsi="Times New Roman"/>
          <w:i/>
          <w:iCs/>
          <w:color w:val="auto"/>
          <w:sz w:val="24"/>
          <w:szCs w:val="24"/>
        </w:rPr>
        <w:t xml:space="preserve"> </w:t>
      </w:r>
      <w:r w:rsidRPr="00AF11AD">
        <w:rPr>
          <w:rFonts w:hAnsi="Times New Roman"/>
          <w:i/>
          <w:iCs/>
          <w:color w:val="auto"/>
          <w:sz w:val="24"/>
          <w:szCs w:val="24"/>
        </w:rPr>
        <w:t>диагностики</w:t>
      </w:r>
      <w:r w:rsidRPr="00AF11AD">
        <w:rPr>
          <w:rFonts w:hAnsi="Times New Roman"/>
          <w:i/>
          <w:iCs/>
          <w:color w:val="auto"/>
          <w:sz w:val="24"/>
          <w:szCs w:val="24"/>
        </w:rPr>
        <w:t xml:space="preserve"> </w:t>
      </w:r>
      <w:r w:rsidRPr="00AF11AD">
        <w:rPr>
          <w:rFonts w:hAnsi="Times New Roman"/>
          <w:i/>
          <w:iCs/>
          <w:color w:val="auto"/>
          <w:sz w:val="24"/>
          <w:szCs w:val="24"/>
        </w:rPr>
        <w:t>коррекционно</w:t>
      </w:r>
      <w:r w:rsidRPr="00AF11AD">
        <w:rPr>
          <w:rFonts w:ascii="Times New Roman"/>
          <w:i/>
          <w:iCs/>
          <w:color w:val="auto"/>
          <w:sz w:val="24"/>
          <w:szCs w:val="24"/>
        </w:rPr>
        <w:t>-</w:t>
      </w:r>
      <w:r w:rsidRPr="00AF11AD">
        <w:rPr>
          <w:rFonts w:hAnsi="Times New Roman"/>
          <w:i/>
          <w:iCs/>
          <w:color w:val="auto"/>
          <w:sz w:val="24"/>
          <w:szCs w:val="24"/>
        </w:rPr>
        <w:t>развивающей</w:t>
      </w:r>
      <w:r w:rsidRPr="00AF11AD">
        <w:rPr>
          <w:rFonts w:hAnsi="Times New Roman"/>
          <w:i/>
          <w:iCs/>
          <w:color w:val="auto"/>
          <w:sz w:val="24"/>
          <w:szCs w:val="24"/>
        </w:rPr>
        <w:t xml:space="preserve"> </w:t>
      </w:r>
      <w:r w:rsidRPr="00AF11AD">
        <w:rPr>
          <w:rFonts w:hAnsi="Times New Roman"/>
          <w:i/>
          <w:iCs/>
          <w:color w:val="auto"/>
          <w:sz w:val="24"/>
          <w:szCs w:val="24"/>
        </w:rPr>
        <w:t>образовательной</w:t>
      </w:r>
      <w:r w:rsidRPr="00AF11AD">
        <w:rPr>
          <w:rFonts w:hAnsi="Times New Roman"/>
          <w:i/>
          <w:iCs/>
          <w:color w:val="auto"/>
          <w:sz w:val="24"/>
          <w:szCs w:val="24"/>
        </w:rPr>
        <w:t xml:space="preserve"> </w:t>
      </w:r>
      <w:r w:rsidRPr="00AF11AD">
        <w:rPr>
          <w:rFonts w:hAnsi="Times New Roman"/>
          <w:i/>
          <w:iCs/>
          <w:color w:val="auto"/>
          <w:sz w:val="24"/>
          <w:szCs w:val="24"/>
        </w:rPr>
        <w:t>среды</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контрольно</w:t>
      </w:r>
      <w:r w:rsidRPr="00AF11AD">
        <w:rPr>
          <w:rFonts w:ascii="Times New Roman"/>
          <w:i/>
          <w:iCs/>
          <w:color w:val="auto"/>
          <w:sz w:val="24"/>
          <w:szCs w:val="24"/>
        </w:rPr>
        <w:t>-</w:t>
      </w:r>
      <w:r w:rsidRPr="00AF11AD">
        <w:rPr>
          <w:rFonts w:hAnsi="Times New Roman"/>
          <w:i/>
          <w:iCs/>
          <w:color w:val="auto"/>
          <w:sz w:val="24"/>
          <w:szCs w:val="24"/>
        </w:rPr>
        <w:t>диагностическая</w:t>
      </w:r>
      <w:r w:rsidRPr="00AF11AD">
        <w:rPr>
          <w:rFonts w:hAnsi="Times New Roman"/>
          <w:i/>
          <w:iCs/>
          <w:color w:val="auto"/>
          <w:sz w:val="24"/>
          <w:szCs w:val="24"/>
        </w:rPr>
        <w:t xml:space="preserve"> </w:t>
      </w:r>
      <w:r w:rsidRPr="00AF11AD">
        <w:rPr>
          <w:rFonts w:hAnsi="Times New Roman"/>
          <w:i/>
          <w:iCs/>
          <w:color w:val="auto"/>
          <w:sz w:val="24"/>
          <w:szCs w:val="24"/>
        </w:rPr>
        <w:t>деятельность</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Результатом</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этапа</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констатация</w:t>
      </w:r>
      <w:r w:rsidRPr="00AF11AD">
        <w:rPr>
          <w:rFonts w:hAnsi="Times New Roman"/>
          <w:color w:val="auto"/>
          <w:sz w:val="24"/>
          <w:szCs w:val="24"/>
        </w:rPr>
        <w:t xml:space="preserve"> </w:t>
      </w:r>
      <w:r w:rsidRPr="00AF11AD">
        <w:rPr>
          <w:rFonts w:hAnsi="Times New Roman"/>
          <w:color w:val="auto"/>
          <w:sz w:val="24"/>
          <w:szCs w:val="24"/>
        </w:rPr>
        <w:t>соответствия</w:t>
      </w:r>
      <w:r w:rsidRPr="00AF11AD">
        <w:rPr>
          <w:rFonts w:hAnsi="Times New Roman"/>
          <w:color w:val="auto"/>
          <w:sz w:val="24"/>
          <w:szCs w:val="24"/>
        </w:rPr>
        <w:t xml:space="preserve"> </w:t>
      </w:r>
      <w:r w:rsidRPr="00AF11AD">
        <w:rPr>
          <w:rFonts w:hAnsi="Times New Roman"/>
          <w:color w:val="auto"/>
          <w:sz w:val="24"/>
          <w:szCs w:val="24"/>
        </w:rPr>
        <w:t>созданных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выбранных</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развивающих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программ</w:t>
      </w:r>
      <w:r w:rsidRPr="00AF11AD">
        <w:rPr>
          <w:rFonts w:hAnsi="Times New Roman"/>
          <w:color w:val="auto"/>
          <w:sz w:val="24"/>
          <w:szCs w:val="24"/>
        </w:rPr>
        <w:t xml:space="preserve"> </w:t>
      </w:r>
      <w:r w:rsidRPr="00AF11AD">
        <w:rPr>
          <w:rFonts w:hAnsi="Times New Roman"/>
          <w:color w:val="auto"/>
          <w:sz w:val="24"/>
          <w:szCs w:val="24"/>
        </w:rPr>
        <w:t>особым</w:t>
      </w:r>
      <w:r w:rsidRPr="00AF11AD">
        <w:rPr>
          <w:rFonts w:hAnsi="Times New Roman"/>
          <w:color w:val="auto"/>
          <w:sz w:val="24"/>
          <w:szCs w:val="24"/>
        </w:rPr>
        <w:t xml:space="preserve"> </w:t>
      </w:r>
      <w:r w:rsidRPr="00AF11AD">
        <w:rPr>
          <w:rFonts w:hAnsi="Times New Roman"/>
          <w:color w:val="auto"/>
          <w:sz w:val="24"/>
          <w:szCs w:val="24"/>
        </w:rPr>
        <w:t>образовательным</w:t>
      </w:r>
      <w:r w:rsidRPr="00AF11AD">
        <w:rPr>
          <w:rFonts w:hAnsi="Times New Roman"/>
          <w:color w:val="auto"/>
          <w:sz w:val="24"/>
          <w:szCs w:val="24"/>
        </w:rPr>
        <w:t xml:space="preserve"> </w:t>
      </w:r>
      <w:r w:rsidRPr="00AF11AD">
        <w:rPr>
          <w:rFonts w:hAnsi="Times New Roman"/>
          <w:color w:val="auto"/>
          <w:sz w:val="24"/>
          <w:szCs w:val="24"/>
        </w:rPr>
        <w:t>потребностям</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ascii="Times New Roman"/>
          <w:color w:val="auto"/>
          <w:sz w:val="24"/>
          <w:szCs w:val="24"/>
        </w:rPr>
        <w:t>.</w:t>
      </w:r>
    </w:p>
    <w:p w:rsidR="00F65069" w:rsidRPr="00AF11AD" w:rsidRDefault="00C079E3" w:rsidP="00AF11AD">
      <w:pPr>
        <w:numPr>
          <w:ilvl w:val="0"/>
          <w:numId w:val="107"/>
        </w:numPr>
        <w:tabs>
          <w:tab w:val="clear" w:pos="708"/>
          <w:tab w:val="num" w:pos="1265"/>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hAnsi="Times New Roman"/>
          <w:i/>
          <w:iCs/>
          <w:color w:val="auto"/>
          <w:sz w:val="24"/>
          <w:szCs w:val="24"/>
        </w:rPr>
        <w:t>Этап</w:t>
      </w:r>
      <w:r w:rsidRPr="00AF11AD">
        <w:rPr>
          <w:rFonts w:hAnsi="Times New Roman"/>
          <w:i/>
          <w:iCs/>
          <w:color w:val="auto"/>
          <w:sz w:val="24"/>
          <w:szCs w:val="24"/>
        </w:rPr>
        <w:t xml:space="preserve"> </w:t>
      </w:r>
      <w:r w:rsidRPr="00AF11AD">
        <w:rPr>
          <w:rFonts w:hAnsi="Times New Roman"/>
          <w:i/>
          <w:iCs/>
          <w:color w:val="auto"/>
          <w:sz w:val="24"/>
          <w:szCs w:val="24"/>
        </w:rPr>
        <w:t>регуляции</w:t>
      </w:r>
      <w:r w:rsidRPr="00AF11AD">
        <w:rPr>
          <w:rFonts w:hAnsi="Times New Roman"/>
          <w:i/>
          <w:iCs/>
          <w:color w:val="auto"/>
          <w:sz w:val="24"/>
          <w:szCs w:val="24"/>
        </w:rPr>
        <w:t xml:space="preserve"> </w:t>
      </w:r>
      <w:r w:rsidRPr="00AF11AD">
        <w:rPr>
          <w:rFonts w:hAnsi="Times New Roman"/>
          <w:i/>
          <w:iCs/>
          <w:color w:val="auto"/>
          <w:sz w:val="24"/>
          <w:szCs w:val="24"/>
        </w:rPr>
        <w:t>и</w:t>
      </w:r>
      <w:r w:rsidRPr="00AF11AD">
        <w:rPr>
          <w:rFonts w:hAnsi="Times New Roman"/>
          <w:i/>
          <w:iCs/>
          <w:color w:val="auto"/>
          <w:sz w:val="24"/>
          <w:szCs w:val="24"/>
        </w:rPr>
        <w:t xml:space="preserve"> </w:t>
      </w:r>
      <w:r w:rsidRPr="00AF11AD">
        <w:rPr>
          <w:rFonts w:hAnsi="Times New Roman"/>
          <w:i/>
          <w:iCs/>
          <w:color w:val="auto"/>
          <w:sz w:val="24"/>
          <w:szCs w:val="24"/>
        </w:rPr>
        <w:t>корректировки</w:t>
      </w:r>
      <w:r w:rsidRPr="00AF11AD">
        <w:rPr>
          <w:rFonts w:hAnsi="Times New Roman"/>
          <w:i/>
          <w:iCs/>
          <w:color w:val="auto"/>
          <w:sz w:val="24"/>
          <w:szCs w:val="24"/>
        </w:rPr>
        <w:t xml:space="preserve"> </w:t>
      </w:r>
      <w:r w:rsidRPr="00AF11AD">
        <w:rPr>
          <w:rFonts w:ascii="Times New Roman"/>
          <w:i/>
          <w:iCs/>
          <w:color w:val="auto"/>
          <w:sz w:val="24"/>
          <w:szCs w:val="24"/>
        </w:rPr>
        <w:t>(</w:t>
      </w:r>
      <w:r w:rsidRPr="00AF11AD">
        <w:rPr>
          <w:rFonts w:hAnsi="Times New Roman"/>
          <w:i/>
          <w:iCs/>
          <w:color w:val="auto"/>
          <w:sz w:val="24"/>
          <w:szCs w:val="24"/>
        </w:rPr>
        <w:t>регулятивно</w:t>
      </w:r>
      <w:r w:rsidRPr="00AF11AD">
        <w:rPr>
          <w:rFonts w:ascii="Times New Roman"/>
          <w:i/>
          <w:iCs/>
          <w:color w:val="auto"/>
          <w:sz w:val="24"/>
          <w:szCs w:val="24"/>
        </w:rPr>
        <w:t>-</w:t>
      </w:r>
      <w:r w:rsidRPr="00AF11AD">
        <w:rPr>
          <w:rFonts w:hAnsi="Times New Roman"/>
          <w:i/>
          <w:iCs/>
          <w:color w:val="auto"/>
          <w:sz w:val="24"/>
          <w:szCs w:val="24"/>
        </w:rPr>
        <w:t>корригирующая</w:t>
      </w:r>
      <w:r w:rsidRPr="00AF11AD">
        <w:rPr>
          <w:rFonts w:hAnsi="Times New Roman"/>
          <w:i/>
          <w:iCs/>
          <w:color w:val="auto"/>
          <w:sz w:val="24"/>
          <w:szCs w:val="24"/>
        </w:rPr>
        <w:t xml:space="preserve"> </w:t>
      </w:r>
      <w:r w:rsidRPr="00AF11AD">
        <w:rPr>
          <w:rFonts w:hAnsi="Times New Roman"/>
          <w:i/>
          <w:iCs/>
          <w:color w:val="auto"/>
          <w:sz w:val="24"/>
          <w:szCs w:val="24"/>
        </w:rPr>
        <w:t>деятельность</w:t>
      </w:r>
      <w:r w:rsidRPr="00AF11AD">
        <w:rPr>
          <w:rFonts w:ascii="Times New Roman"/>
          <w:i/>
          <w:iCs/>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Результатом</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этапа</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внесение</w:t>
      </w:r>
      <w:r w:rsidRPr="00AF11AD">
        <w:rPr>
          <w:rFonts w:hAnsi="Times New Roman"/>
          <w:color w:val="auto"/>
          <w:sz w:val="24"/>
          <w:szCs w:val="24"/>
        </w:rPr>
        <w:t xml:space="preserve"> </w:t>
      </w:r>
      <w:r w:rsidRPr="00AF11AD">
        <w:rPr>
          <w:rFonts w:hAnsi="Times New Roman"/>
          <w:color w:val="auto"/>
          <w:sz w:val="24"/>
          <w:szCs w:val="24"/>
        </w:rPr>
        <w:t>необходимых</w:t>
      </w:r>
      <w:r w:rsidRPr="00AF11AD">
        <w:rPr>
          <w:rFonts w:hAnsi="Times New Roman"/>
          <w:color w:val="auto"/>
          <w:sz w:val="24"/>
          <w:szCs w:val="24"/>
        </w:rPr>
        <w:t xml:space="preserve"> </w:t>
      </w:r>
      <w:r w:rsidRPr="00AF11AD">
        <w:rPr>
          <w:rFonts w:hAnsi="Times New Roman"/>
          <w:color w:val="auto"/>
          <w:sz w:val="24"/>
          <w:szCs w:val="24"/>
        </w:rPr>
        <w:t>изменений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образовательный</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процесс</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корректировка</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форм</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методов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приёмов</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Механизм</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lastRenderedPageBreak/>
        <w:t>Одним</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основных</w:t>
      </w:r>
      <w:r w:rsidRPr="00AF11AD">
        <w:rPr>
          <w:rFonts w:hAnsi="Times New Roman"/>
          <w:color w:val="auto"/>
          <w:sz w:val="24"/>
          <w:szCs w:val="24"/>
        </w:rPr>
        <w:t xml:space="preserve"> </w:t>
      </w:r>
      <w:r w:rsidRPr="00AF11AD">
        <w:rPr>
          <w:rFonts w:hAnsi="Times New Roman"/>
          <w:color w:val="auto"/>
          <w:sz w:val="24"/>
          <w:szCs w:val="24"/>
        </w:rPr>
        <w:t>механизмов</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коррекционной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оптимально</w:t>
      </w:r>
      <w:r w:rsidRPr="00AF11AD">
        <w:rPr>
          <w:rFonts w:hAnsi="Times New Roman"/>
          <w:color w:val="auto"/>
          <w:sz w:val="24"/>
          <w:szCs w:val="24"/>
        </w:rPr>
        <w:t xml:space="preserve"> </w:t>
      </w:r>
      <w:r w:rsidRPr="00AF11AD">
        <w:rPr>
          <w:rFonts w:hAnsi="Times New Roman"/>
          <w:color w:val="auto"/>
          <w:sz w:val="24"/>
          <w:szCs w:val="24"/>
        </w:rPr>
        <w:t>выстроенное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разработке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коррекционных</w:t>
      </w:r>
      <w:r w:rsidRPr="00AF11AD">
        <w:rPr>
          <w:rFonts w:hAnsi="Times New Roman"/>
          <w:color w:val="auto"/>
          <w:sz w:val="24"/>
          <w:szCs w:val="24"/>
        </w:rPr>
        <w:t xml:space="preserve"> </w:t>
      </w:r>
      <w:r w:rsidRPr="00AF11AD">
        <w:rPr>
          <w:rFonts w:hAnsi="Times New Roman"/>
          <w:color w:val="auto"/>
          <w:sz w:val="24"/>
          <w:szCs w:val="24"/>
        </w:rPr>
        <w:t>мероприятий</w:t>
      </w:r>
      <w:r w:rsidRPr="00AF11AD">
        <w:rPr>
          <w:rFonts w:hAnsi="Times New Roman"/>
          <w:color w:val="auto"/>
          <w:sz w:val="24"/>
          <w:szCs w:val="24"/>
        </w:rPr>
        <w:t xml:space="preserve"> </w:t>
      </w:r>
      <w:r w:rsidRPr="00AF11AD">
        <w:rPr>
          <w:rFonts w:hAnsi="Times New Roman"/>
          <w:color w:val="auto"/>
          <w:sz w:val="24"/>
          <w:szCs w:val="24"/>
        </w:rPr>
        <w:t>учителей</w:t>
      </w:r>
      <w:r w:rsidRPr="00AF11AD">
        <w:rPr>
          <w:rFonts w:ascii="Times New Roman"/>
          <w:color w:val="auto"/>
          <w:sz w:val="24"/>
          <w:szCs w:val="24"/>
        </w:rPr>
        <w:t xml:space="preserve">, </w:t>
      </w:r>
      <w:r w:rsidRPr="00AF11AD">
        <w:rPr>
          <w:rFonts w:hAnsi="Times New Roman"/>
          <w:color w:val="auto"/>
          <w:sz w:val="24"/>
          <w:szCs w:val="24"/>
        </w:rPr>
        <w:t>сурдопедагога</w:t>
      </w:r>
      <w:r w:rsidRPr="00AF11AD">
        <w:rPr>
          <w:rFonts w:ascii="Times New Roman"/>
          <w:color w:val="auto"/>
          <w:sz w:val="24"/>
          <w:szCs w:val="24"/>
        </w:rPr>
        <w:t xml:space="preserve">, </w:t>
      </w:r>
      <w:r w:rsidRPr="00AF11AD">
        <w:rPr>
          <w:rFonts w:hAnsi="Times New Roman"/>
          <w:color w:val="auto"/>
          <w:sz w:val="24"/>
          <w:szCs w:val="24"/>
        </w:rPr>
        <w:t>педагога</w:t>
      </w:r>
      <w:r w:rsidRPr="00AF11AD">
        <w:rPr>
          <w:rFonts w:hAnsi="Times New Roman"/>
          <w:color w:val="auto"/>
          <w:sz w:val="24"/>
          <w:szCs w:val="24"/>
        </w:rPr>
        <w:t xml:space="preserve"> </w:t>
      </w:r>
      <w:r w:rsidRPr="00AF11AD">
        <w:rPr>
          <w:rFonts w:hAnsi="Times New Roman"/>
          <w:color w:val="auto"/>
          <w:sz w:val="24"/>
          <w:szCs w:val="24"/>
        </w:rPr>
        <w:t>–психолога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педагога</w:t>
      </w:r>
      <w:r w:rsidRPr="00AF11AD">
        <w:rPr>
          <w:rFonts w:ascii="Times New Roman"/>
          <w:color w:val="auto"/>
          <w:sz w:val="24"/>
          <w:szCs w:val="24"/>
        </w:rPr>
        <w:t xml:space="preserve">, </w:t>
      </w:r>
      <w:r w:rsidRPr="00AF11AD">
        <w:rPr>
          <w:rFonts w:hAnsi="Times New Roman"/>
          <w:color w:val="auto"/>
          <w:sz w:val="24"/>
          <w:szCs w:val="24"/>
        </w:rPr>
        <w:t>медицинских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организаций</w:t>
      </w:r>
      <w:r w:rsidRPr="00AF11AD">
        <w:rPr>
          <w:rFonts w:ascii="Times New Roman"/>
          <w:color w:val="auto"/>
          <w:sz w:val="24"/>
          <w:szCs w:val="24"/>
        </w:rPr>
        <w:t xml:space="preserve">, </w:t>
      </w:r>
      <w:r w:rsidRPr="00AF11AD">
        <w:rPr>
          <w:rFonts w:hAnsi="Times New Roman"/>
          <w:color w:val="auto"/>
          <w:sz w:val="24"/>
          <w:szCs w:val="24"/>
        </w:rPr>
        <w:t>которое</w:t>
      </w:r>
      <w:r w:rsidRPr="00AF11AD">
        <w:rPr>
          <w:rFonts w:hAnsi="Times New Roman"/>
          <w:color w:val="auto"/>
          <w:sz w:val="24"/>
          <w:szCs w:val="24"/>
        </w:rPr>
        <w:t xml:space="preserve"> </w:t>
      </w:r>
      <w:r w:rsidRPr="00AF11AD">
        <w:rPr>
          <w:rFonts w:hAnsi="Times New Roman"/>
          <w:color w:val="auto"/>
          <w:sz w:val="24"/>
          <w:szCs w:val="24"/>
        </w:rPr>
        <w:t>должно</w:t>
      </w:r>
      <w:r w:rsidRPr="00AF11AD">
        <w:rPr>
          <w:rFonts w:hAnsi="Times New Roman"/>
          <w:color w:val="auto"/>
          <w:sz w:val="24"/>
          <w:szCs w:val="24"/>
        </w:rPr>
        <w:t xml:space="preserve"> </w:t>
      </w:r>
      <w:r w:rsidRPr="00AF11AD">
        <w:rPr>
          <w:rFonts w:hAnsi="Times New Roman"/>
          <w:color w:val="auto"/>
          <w:sz w:val="24"/>
          <w:szCs w:val="24"/>
        </w:rPr>
        <w:t>обеспечиваться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единстве</w:t>
      </w:r>
      <w:r w:rsidRPr="00AF11AD">
        <w:rPr>
          <w:rFonts w:hAnsi="Times New Roman"/>
          <w:color w:val="auto"/>
          <w:sz w:val="24"/>
          <w:szCs w:val="24"/>
        </w:rPr>
        <w:t xml:space="preserve"> </w:t>
      </w:r>
      <w:r w:rsidRPr="00AF11AD">
        <w:rPr>
          <w:rFonts w:hAnsi="Times New Roman"/>
          <w:color w:val="auto"/>
          <w:sz w:val="24"/>
          <w:szCs w:val="24"/>
        </w:rPr>
        <w:t>урочной</w:t>
      </w:r>
      <w:r w:rsidRPr="00AF11AD">
        <w:rPr>
          <w:rFonts w:asci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внешкольной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Такое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ascii="Times New Roman"/>
          <w:color w:val="auto"/>
          <w:sz w:val="24"/>
          <w:szCs w:val="24"/>
        </w:rPr>
        <w:t xml:space="preserve">: </w:t>
      </w:r>
      <w:r w:rsidRPr="00AF11AD">
        <w:rPr>
          <w:rFonts w:hAnsi="Times New Roman"/>
          <w:color w:val="auto"/>
          <w:sz w:val="24"/>
          <w:szCs w:val="24"/>
        </w:rPr>
        <w:t>комплексность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определении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решении</w:t>
      </w:r>
      <w:r w:rsidRPr="00AF11AD">
        <w:rPr>
          <w:rFonts w:hAnsi="Times New Roman"/>
          <w:color w:val="auto"/>
          <w:sz w:val="24"/>
          <w:szCs w:val="24"/>
        </w:rPr>
        <w:t xml:space="preserve"> </w:t>
      </w:r>
      <w:r w:rsidRPr="00AF11AD">
        <w:rPr>
          <w:rFonts w:hAnsi="Times New Roman"/>
          <w:color w:val="auto"/>
          <w:sz w:val="24"/>
          <w:szCs w:val="24"/>
        </w:rPr>
        <w:t>проблем</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ascii="Times New Roman"/>
          <w:color w:val="auto"/>
          <w:sz w:val="24"/>
          <w:szCs w:val="24"/>
        </w:rPr>
        <w:t xml:space="preserve">, </w:t>
      </w:r>
      <w:r w:rsidRPr="00AF11AD">
        <w:rPr>
          <w:rFonts w:hAnsi="Times New Roman"/>
          <w:color w:val="auto"/>
          <w:sz w:val="24"/>
          <w:szCs w:val="24"/>
        </w:rPr>
        <w:t>предоставлении</w:t>
      </w:r>
      <w:r w:rsidRPr="00AF11AD">
        <w:rPr>
          <w:rFonts w:hAnsi="Times New Roman"/>
          <w:color w:val="auto"/>
          <w:sz w:val="24"/>
          <w:szCs w:val="24"/>
        </w:rPr>
        <w:t xml:space="preserve"> </w:t>
      </w:r>
      <w:r w:rsidRPr="00AF11AD">
        <w:rPr>
          <w:rFonts w:hAnsi="Times New Roman"/>
          <w:color w:val="auto"/>
          <w:sz w:val="24"/>
          <w:szCs w:val="24"/>
        </w:rPr>
        <w:t>ему</w:t>
      </w:r>
      <w:r w:rsidRPr="00AF11AD">
        <w:rPr>
          <w:rFonts w:hAnsi="Times New Roman"/>
          <w:color w:val="auto"/>
          <w:sz w:val="24"/>
          <w:szCs w:val="24"/>
        </w:rPr>
        <w:t xml:space="preserve"> </w:t>
      </w:r>
      <w:r w:rsidRPr="00AF11AD">
        <w:rPr>
          <w:rFonts w:hAnsi="Times New Roman"/>
          <w:color w:val="auto"/>
          <w:sz w:val="24"/>
          <w:szCs w:val="24"/>
        </w:rPr>
        <w:t>квалифицированной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специалистов</w:t>
      </w:r>
      <w:r w:rsidRPr="00AF11AD">
        <w:rPr>
          <w:rFonts w:hAnsi="Times New Roman"/>
          <w:color w:val="auto"/>
          <w:sz w:val="24"/>
          <w:szCs w:val="24"/>
        </w:rPr>
        <w:t xml:space="preserve"> </w:t>
      </w:r>
      <w:r w:rsidRPr="00AF11AD">
        <w:rPr>
          <w:rFonts w:hAnsi="Times New Roman"/>
          <w:color w:val="auto"/>
          <w:sz w:val="24"/>
          <w:szCs w:val="24"/>
        </w:rPr>
        <w:t>разного</w:t>
      </w:r>
      <w:r w:rsidRPr="00AF11AD">
        <w:rPr>
          <w:rFonts w:hAnsi="Times New Roman"/>
          <w:color w:val="auto"/>
          <w:sz w:val="24"/>
          <w:szCs w:val="24"/>
        </w:rPr>
        <w:t xml:space="preserve"> </w:t>
      </w:r>
      <w:r w:rsidRPr="00AF11AD">
        <w:rPr>
          <w:rFonts w:hAnsi="Times New Roman"/>
          <w:color w:val="auto"/>
          <w:sz w:val="24"/>
          <w:szCs w:val="24"/>
        </w:rPr>
        <w:t>профиля</w:t>
      </w:r>
      <w:r w:rsidRPr="00AF11AD">
        <w:rPr>
          <w:rFonts w:ascii="Times New Roman"/>
          <w:color w:val="auto"/>
          <w:sz w:val="24"/>
          <w:szCs w:val="24"/>
        </w:rPr>
        <w:t xml:space="preserve">; </w:t>
      </w:r>
      <w:r w:rsidRPr="00AF11AD">
        <w:rPr>
          <w:rFonts w:hAnsi="Times New Roman"/>
          <w:color w:val="auto"/>
          <w:sz w:val="24"/>
          <w:szCs w:val="24"/>
        </w:rPr>
        <w:t>многоаспектный</w:t>
      </w:r>
      <w:r w:rsidRPr="00AF11AD">
        <w:rPr>
          <w:rFonts w:hAnsi="Times New Roman"/>
          <w:color w:val="auto"/>
          <w:sz w:val="24"/>
          <w:szCs w:val="24"/>
        </w:rPr>
        <w:t xml:space="preserve"> </w:t>
      </w:r>
      <w:r w:rsidRPr="00AF11AD">
        <w:rPr>
          <w:rFonts w:hAnsi="Times New Roman"/>
          <w:color w:val="auto"/>
          <w:sz w:val="24"/>
          <w:szCs w:val="24"/>
        </w:rPr>
        <w:t>анализ</w:t>
      </w:r>
      <w:r w:rsidRPr="00AF11AD">
        <w:rPr>
          <w:rFonts w:hAnsi="Times New Roman"/>
          <w:color w:val="auto"/>
          <w:sz w:val="24"/>
          <w:szCs w:val="24"/>
        </w:rPr>
        <w:t xml:space="preserve"> </w:t>
      </w:r>
      <w:r w:rsidRPr="00AF11AD">
        <w:rPr>
          <w:rFonts w:hAnsi="Times New Roman"/>
          <w:color w:val="auto"/>
          <w:sz w:val="24"/>
          <w:szCs w:val="24"/>
        </w:rPr>
        <w:t>личностного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познавательного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ascii="Times New Roman"/>
          <w:color w:val="auto"/>
          <w:sz w:val="24"/>
          <w:szCs w:val="24"/>
        </w:rPr>
        <w:t xml:space="preserve">; </w:t>
      </w:r>
      <w:r w:rsidRPr="00AF11AD">
        <w:rPr>
          <w:rFonts w:hAnsi="Times New Roman"/>
          <w:color w:val="auto"/>
          <w:sz w:val="24"/>
          <w:szCs w:val="24"/>
        </w:rPr>
        <w:t>составление</w:t>
      </w:r>
      <w:r w:rsidRPr="00AF11AD">
        <w:rPr>
          <w:rFonts w:hAnsi="Times New Roman"/>
          <w:color w:val="auto"/>
          <w:sz w:val="24"/>
          <w:szCs w:val="24"/>
        </w:rPr>
        <w:t xml:space="preserve"> </w:t>
      </w:r>
      <w:r w:rsidRPr="00AF11AD">
        <w:rPr>
          <w:rFonts w:hAnsi="Times New Roman"/>
          <w:color w:val="auto"/>
          <w:sz w:val="24"/>
          <w:szCs w:val="24"/>
        </w:rPr>
        <w:t>комплексных</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программ</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коррекции</w:t>
      </w:r>
      <w:r w:rsidRPr="00AF11AD">
        <w:rPr>
          <w:rFonts w:hAnsi="Times New Roman"/>
          <w:color w:val="auto"/>
          <w:sz w:val="24"/>
          <w:szCs w:val="24"/>
        </w:rPr>
        <w:t xml:space="preserve"> </w:t>
      </w:r>
      <w:r w:rsidRPr="00AF11AD">
        <w:rPr>
          <w:rFonts w:hAnsi="Times New Roman"/>
          <w:color w:val="auto"/>
          <w:sz w:val="24"/>
          <w:szCs w:val="24"/>
        </w:rPr>
        <w:t>отдельных</w:t>
      </w:r>
      <w:r w:rsidRPr="00AF11AD">
        <w:rPr>
          <w:rFonts w:hAnsi="Times New Roman"/>
          <w:color w:val="auto"/>
          <w:sz w:val="24"/>
          <w:szCs w:val="24"/>
        </w:rPr>
        <w:t xml:space="preserve"> </w:t>
      </w:r>
      <w:r w:rsidRPr="00AF11AD">
        <w:rPr>
          <w:rFonts w:hAnsi="Times New Roman"/>
          <w:color w:val="auto"/>
          <w:sz w:val="24"/>
          <w:szCs w:val="24"/>
        </w:rPr>
        <w:t>сторон</w:t>
      </w:r>
      <w:r w:rsidRPr="00AF11AD">
        <w:rPr>
          <w:rFonts w:hAnsi="Times New Roman"/>
          <w:color w:val="auto"/>
          <w:sz w:val="24"/>
          <w:szCs w:val="24"/>
        </w:rPr>
        <w:t xml:space="preserve"> </w:t>
      </w:r>
      <w:r w:rsidRPr="00AF11AD">
        <w:rPr>
          <w:rFonts w:hAnsi="Times New Roman"/>
          <w:color w:val="auto"/>
          <w:sz w:val="24"/>
          <w:szCs w:val="24"/>
        </w:rPr>
        <w:t>учебно</w:t>
      </w:r>
      <w:r w:rsidRPr="00AF11AD">
        <w:rPr>
          <w:rFonts w:ascii="Times New Roman"/>
          <w:color w:val="auto"/>
          <w:sz w:val="24"/>
          <w:szCs w:val="24"/>
        </w:rPr>
        <w:t>-</w:t>
      </w:r>
      <w:r w:rsidRPr="00AF11AD">
        <w:rPr>
          <w:rFonts w:hAnsi="Times New Roman"/>
          <w:color w:val="auto"/>
          <w:sz w:val="24"/>
          <w:szCs w:val="24"/>
        </w:rPr>
        <w:t>познавательной</w:t>
      </w:r>
      <w:r w:rsidRPr="00AF11AD">
        <w:rPr>
          <w:rFonts w:ascii="Times New Roman"/>
          <w:color w:val="auto"/>
          <w:sz w:val="24"/>
          <w:szCs w:val="24"/>
        </w:rPr>
        <w:t xml:space="preserve">, </w:t>
      </w:r>
      <w:r w:rsidRPr="00AF11AD">
        <w:rPr>
          <w:rFonts w:hAnsi="Times New Roman"/>
          <w:color w:val="auto"/>
          <w:sz w:val="24"/>
          <w:szCs w:val="24"/>
        </w:rPr>
        <w:t>речевой</w:t>
      </w:r>
      <w:r w:rsidRPr="00AF11AD">
        <w:rPr>
          <w:rFonts w:ascii="Times New Roman"/>
          <w:color w:val="auto"/>
          <w:sz w:val="24"/>
          <w:szCs w:val="24"/>
        </w:rPr>
        <w:t xml:space="preserve">, </w:t>
      </w:r>
      <w:r w:rsidRPr="00AF11AD">
        <w:rPr>
          <w:rFonts w:hAnsi="Times New Roman"/>
          <w:color w:val="auto"/>
          <w:sz w:val="24"/>
          <w:szCs w:val="24"/>
        </w:rPr>
        <w:t>эмоциональной</w:t>
      </w:r>
      <w:r w:rsidRPr="00AF11AD">
        <w:rPr>
          <w:rFonts w:ascii="Times New Roman"/>
          <w:color w:val="auto"/>
          <w:sz w:val="24"/>
          <w:szCs w:val="24"/>
        </w:rPr>
        <w:t>-</w:t>
      </w:r>
      <w:r w:rsidRPr="00AF11AD">
        <w:rPr>
          <w:rFonts w:hAnsi="Times New Roman"/>
          <w:color w:val="auto"/>
          <w:sz w:val="24"/>
          <w:szCs w:val="24"/>
        </w:rPr>
        <w:t>волевой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личностной</w:t>
      </w:r>
      <w:r w:rsidRPr="00AF11AD">
        <w:rPr>
          <w:rFonts w:hAnsi="Times New Roman"/>
          <w:color w:val="auto"/>
          <w:sz w:val="24"/>
          <w:szCs w:val="24"/>
        </w:rPr>
        <w:t xml:space="preserve"> </w:t>
      </w:r>
      <w:r w:rsidRPr="00AF11AD">
        <w:rPr>
          <w:rFonts w:hAnsi="Times New Roman"/>
          <w:color w:val="auto"/>
          <w:sz w:val="24"/>
          <w:szCs w:val="24"/>
        </w:rPr>
        <w:t>сфер</w:t>
      </w:r>
      <w:r w:rsidRPr="00AF11AD">
        <w:rPr>
          <w:rFonts w:hAnsi="Times New Roman"/>
          <w:color w:val="auto"/>
          <w:sz w:val="24"/>
          <w:szCs w:val="24"/>
        </w:rPr>
        <w:t xml:space="preserve"> </w:t>
      </w:r>
      <w:r w:rsidRPr="00AF11AD">
        <w:rPr>
          <w:rFonts w:hAnsi="Times New Roman"/>
          <w:color w:val="auto"/>
          <w:sz w:val="24"/>
          <w:szCs w:val="24"/>
        </w:rPr>
        <w:t>ребёнка</w:t>
      </w:r>
      <w:r w:rsidRPr="00AF11AD">
        <w:rPr>
          <w:rFonts w:ascii="Times New Roman"/>
          <w:color w:val="auto"/>
          <w:sz w:val="24"/>
          <w:szCs w:val="24"/>
        </w:rPr>
        <w:t xml:space="preserve">. </w:t>
      </w:r>
      <w:r w:rsidRPr="00AF11AD">
        <w:rPr>
          <w:rFonts w:hAnsi="Times New Roman"/>
          <w:color w:val="auto"/>
          <w:sz w:val="24"/>
          <w:szCs w:val="24"/>
        </w:rPr>
        <w:t>Это</w:t>
      </w:r>
      <w:r w:rsidRPr="00AF11AD">
        <w:rPr>
          <w:rFonts w:hAnsi="Times New Roman"/>
          <w:color w:val="auto"/>
          <w:sz w:val="24"/>
          <w:szCs w:val="24"/>
        </w:rPr>
        <w:t xml:space="preserve"> </w:t>
      </w:r>
      <w:r w:rsidRPr="00AF11AD">
        <w:rPr>
          <w:rFonts w:hAnsi="Times New Roman"/>
          <w:color w:val="auto"/>
          <w:sz w:val="24"/>
          <w:szCs w:val="24"/>
        </w:rPr>
        <w:t>позволяет</w:t>
      </w:r>
      <w:r w:rsidRPr="00AF11AD">
        <w:rPr>
          <w:rFonts w:hAnsi="Times New Roman"/>
          <w:color w:val="auto"/>
          <w:sz w:val="24"/>
          <w:szCs w:val="24"/>
        </w:rPr>
        <w:t xml:space="preserve"> </w:t>
      </w:r>
      <w:r w:rsidRPr="00AF11AD">
        <w:rPr>
          <w:rFonts w:hAnsi="Times New Roman"/>
          <w:color w:val="auto"/>
          <w:sz w:val="24"/>
          <w:szCs w:val="24"/>
        </w:rPr>
        <w:t>обеспечить</w:t>
      </w:r>
      <w:r w:rsidRPr="00AF11AD">
        <w:rPr>
          <w:rFonts w:hAnsi="Times New Roman"/>
          <w:color w:val="auto"/>
          <w:sz w:val="24"/>
          <w:szCs w:val="24"/>
        </w:rPr>
        <w:t xml:space="preserve"> </w:t>
      </w:r>
      <w:r w:rsidRPr="00AF11AD">
        <w:rPr>
          <w:rFonts w:hAnsi="Times New Roman"/>
          <w:color w:val="auto"/>
          <w:sz w:val="24"/>
          <w:szCs w:val="24"/>
        </w:rPr>
        <w:t>систему</w:t>
      </w:r>
      <w:r w:rsidRPr="00AF11AD">
        <w:rPr>
          <w:rFonts w:hAnsi="Times New Roman"/>
          <w:color w:val="auto"/>
          <w:sz w:val="24"/>
          <w:szCs w:val="24"/>
        </w:rPr>
        <w:t xml:space="preserve"> </w:t>
      </w:r>
      <w:r w:rsidRPr="00AF11AD">
        <w:rPr>
          <w:rFonts w:hAnsi="Times New Roman"/>
          <w:color w:val="auto"/>
          <w:sz w:val="24"/>
          <w:szCs w:val="24"/>
        </w:rPr>
        <w:t>эффективной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комплексному</w:t>
      </w:r>
      <w:r w:rsidRPr="00AF11AD">
        <w:rPr>
          <w:rFonts w:hAnsi="Times New Roman"/>
          <w:color w:val="auto"/>
          <w:sz w:val="24"/>
          <w:szCs w:val="24"/>
        </w:rPr>
        <w:t xml:space="preserve">  </w:t>
      </w:r>
      <w:r w:rsidRPr="00AF11AD">
        <w:rPr>
          <w:rFonts w:hAnsi="Times New Roman"/>
          <w:color w:val="auto"/>
          <w:sz w:val="24"/>
          <w:szCs w:val="24"/>
        </w:rPr>
        <w:t>психолого</w:t>
      </w:r>
      <w:r w:rsidRPr="00AF11AD">
        <w:rPr>
          <w:rFonts w:ascii="Times New Roman"/>
          <w:color w:val="auto"/>
          <w:sz w:val="24"/>
          <w:szCs w:val="24"/>
        </w:rPr>
        <w:t>-</w:t>
      </w:r>
      <w:r w:rsidRPr="00AF11AD">
        <w:rPr>
          <w:rFonts w:hAnsi="Times New Roman"/>
          <w:color w:val="auto"/>
          <w:sz w:val="24"/>
          <w:szCs w:val="24"/>
        </w:rPr>
        <w:t>медико</w:t>
      </w:r>
      <w:r w:rsidRPr="00AF11AD">
        <w:rPr>
          <w:rFonts w:ascii="Times New Roman"/>
          <w:color w:val="auto"/>
          <w:sz w:val="24"/>
          <w:szCs w:val="24"/>
        </w:rPr>
        <w:t>-</w:t>
      </w:r>
      <w:r w:rsidRPr="00AF11AD">
        <w:rPr>
          <w:rFonts w:hAnsi="Times New Roman"/>
          <w:color w:val="auto"/>
          <w:sz w:val="24"/>
          <w:szCs w:val="24"/>
        </w:rPr>
        <w:t>педагогическому</w:t>
      </w:r>
      <w:r w:rsidRPr="00AF11AD">
        <w:rPr>
          <w:rFonts w:hAnsi="Times New Roman"/>
          <w:color w:val="auto"/>
          <w:sz w:val="24"/>
          <w:szCs w:val="24"/>
        </w:rPr>
        <w:t xml:space="preserve"> </w:t>
      </w:r>
      <w:r w:rsidRPr="00AF11AD">
        <w:rPr>
          <w:rFonts w:hAnsi="Times New Roman"/>
          <w:color w:val="auto"/>
          <w:sz w:val="24"/>
          <w:szCs w:val="24"/>
        </w:rPr>
        <w:t>сопровождению</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Наиболее</w:t>
      </w:r>
      <w:r w:rsidRPr="00AF11AD">
        <w:rPr>
          <w:rFonts w:hAnsi="Times New Roman"/>
          <w:color w:val="auto"/>
          <w:sz w:val="24"/>
          <w:szCs w:val="24"/>
        </w:rPr>
        <w:t xml:space="preserve"> </w:t>
      </w:r>
      <w:r w:rsidRPr="00AF11AD">
        <w:rPr>
          <w:rFonts w:hAnsi="Times New Roman"/>
          <w:color w:val="auto"/>
          <w:sz w:val="24"/>
          <w:szCs w:val="24"/>
        </w:rPr>
        <w:t>распространённые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действенные</w:t>
      </w:r>
      <w:r w:rsidRPr="00AF11AD">
        <w:rPr>
          <w:rFonts w:hAnsi="Times New Roman"/>
          <w:color w:val="auto"/>
          <w:sz w:val="24"/>
          <w:szCs w:val="24"/>
        </w:rPr>
        <w:t xml:space="preserve"> </w:t>
      </w:r>
      <w:r w:rsidRPr="00AF11AD">
        <w:rPr>
          <w:rFonts w:hAnsi="Times New Roman"/>
          <w:color w:val="auto"/>
          <w:sz w:val="24"/>
          <w:szCs w:val="24"/>
        </w:rPr>
        <w:t>формы</w:t>
      </w:r>
      <w:r w:rsidRPr="00AF11AD">
        <w:rPr>
          <w:rFonts w:hAnsi="Times New Roman"/>
          <w:color w:val="auto"/>
          <w:sz w:val="24"/>
          <w:szCs w:val="24"/>
        </w:rPr>
        <w:t xml:space="preserve"> </w:t>
      </w:r>
      <w:r w:rsidRPr="00AF11AD">
        <w:rPr>
          <w:rFonts w:hAnsi="Times New Roman"/>
          <w:color w:val="auto"/>
          <w:sz w:val="24"/>
          <w:szCs w:val="24"/>
        </w:rPr>
        <w:t>организованного</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hAnsi="Times New Roman"/>
          <w:color w:val="auto"/>
          <w:sz w:val="24"/>
          <w:szCs w:val="24"/>
        </w:rPr>
        <w:t xml:space="preserve"> </w:t>
      </w:r>
      <w:r w:rsidRPr="00AF11AD">
        <w:rPr>
          <w:rFonts w:hAnsi="Times New Roman"/>
          <w:color w:val="auto"/>
          <w:sz w:val="24"/>
          <w:szCs w:val="24"/>
        </w:rPr>
        <w:t>специалистов</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современном</w:t>
      </w:r>
      <w:r w:rsidRPr="00AF11AD">
        <w:rPr>
          <w:rFonts w:hAnsi="Times New Roman"/>
          <w:color w:val="auto"/>
          <w:sz w:val="24"/>
          <w:szCs w:val="24"/>
        </w:rPr>
        <w:t xml:space="preserve"> </w:t>
      </w:r>
      <w:r w:rsidRPr="00AF11AD">
        <w:rPr>
          <w:rFonts w:hAnsi="Times New Roman"/>
          <w:color w:val="auto"/>
          <w:sz w:val="24"/>
          <w:szCs w:val="24"/>
        </w:rPr>
        <w:t>этапе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это</w:t>
      </w:r>
      <w:r w:rsidRPr="00AF11AD">
        <w:rPr>
          <w:rFonts w:hAnsi="Times New Roman"/>
          <w:color w:val="auto"/>
          <w:sz w:val="24"/>
          <w:szCs w:val="24"/>
        </w:rPr>
        <w:t xml:space="preserve"> </w:t>
      </w:r>
      <w:r w:rsidRPr="00AF11AD">
        <w:rPr>
          <w:rFonts w:hAnsi="Times New Roman"/>
          <w:color w:val="auto"/>
          <w:sz w:val="24"/>
          <w:szCs w:val="24"/>
        </w:rPr>
        <w:t>консилиумы</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службы</w:t>
      </w:r>
      <w:r w:rsidRPr="00AF11AD">
        <w:rPr>
          <w:rFonts w:hAnsi="Times New Roman"/>
          <w:color w:val="auto"/>
          <w:sz w:val="24"/>
          <w:szCs w:val="24"/>
        </w:rPr>
        <w:t xml:space="preserve"> </w:t>
      </w:r>
      <w:r w:rsidRPr="00AF11AD">
        <w:rPr>
          <w:rFonts w:hAnsi="Times New Roman"/>
          <w:color w:val="auto"/>
          <w:sz w:val="24"/>
          <w:szCs w:val="24"/>
        </w:rPr>
        <w:t>сопровождения</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социальное</w:t>
      </w:r>
      <w:r w:rsidRPr="00AF11AD">
        <w:rPr>
          <w:rFonts w:hAnsi="Times New Roman"/>
          <w:color w:val="auto"/>
          <w:sz w:val="24"/>
          <w:szCs w:val="24"/>
        </w:rPr>
        <w:t xml:space="preserve"> </w:t>
      </w:r>
      <w:r w:rsidRPr="00AF11AD">
        <w:rPr>
          <w:rFonts w:hAnsi="Times New Roman"/>
          <w:color w:val="auto"/>
          <w:sz w:val="24"/>
          <w:szCs w:val="24"/>
        </w:rPr>
        <w:t>партнёрство</w:t>
      </w:r>
      <w:r w:rsidRPr="00AF11AD">
        <w:rPr>
          <w:rFonts w:ascii="Times New Roman"/>
          <w:color w:val="auto"/>
          <w:sz w:val="24"/>
          <w:szCs w:val="24"/>
        </w:rPr>
        <w:t xml:space="preserve">, </w:t>
      </w:r>
      <w:r w:rsidRPr="00AF11AD">
        <w:rPr>
          <w:rFonts w:hAnsi="Times New Roman"/>
          <w:color w:val="auto"/>
          <w:sz w:val="24"/>
          <w:szCs w:val="24"/>
        </w:rPr>
        <w:t>которое</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профессиональное</w:t>
      </w:r>
      <w:r w:rsidRPr="00AF11AD">
        <w:rPr>
          <w:rFonts w:hAnsi="Times New Roman"/>
          <w:color w:val="auto"/>
          <w:sz w:val="24"/>
          <w:szCs w:val="24"/>
        </w:rPr>
        <w:t xml:space="preserve"> </w:t>
      </w:r>
      <w:r w:rsidRPr="00AF11AD">
        <w:rPr>
          <w:rFonts w:hAnsi="Times New Roman"/>
          <w:color w:val="auto"/>
          <w:sz w:val="24"/>
          <w:szCs w:val="24"/>
        </w:rPr>
        <w:t>взаимодействие</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учреждения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внешними</w:t>
      </w:r>
      <w:r w:rsidRPr="00AF11AD">
        <w:rPr>
          <w:rFonts w:hAnsi="Times New Roman"/>
          <w:color w:val="auto"/>
          <w:sz w:val="24"/>
          <w:szCs w:val="24"/>
        </w:rPr>
        <w:t xml:space="preserve"> </w:t>
      </w:r>
      <w:r w:rsidRPr="00AF11AD">
        <w:rPr>
          <w:rFonts w:hAnsi="Times New Roman"/>
          <w:color w:val="auto"/>
          <w:sz w:val="24"/>
          <w:szCs w:val="24"/>
        </w:rPr>
        <w:t>ресурсами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организациями</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ведомств</w:t>
      </w:r>
      <w:r w:rsidRPr="00AF11AD">
        <w:rPr>
          <w:rFonts w:ascii="Times New Roman"/>
          <w:color w:val="auto"/>
          <w:sz w:val="24"/>
          <w:szCs w:val="24"/>
        </w:rPr>
        <w:t xml:space="preserve">, </w:t>
      </w:r>
      <w:r w:rsidRPr="00AF11AD">
        <w:rPr>
          <w:rFonts w:hAnsi="Times New Roman"/>
          <w:color w:val="auto"/>
          <w:sz w:val="24"/>
          <w:szCs w:val="24"/>
        </w:rPr>
        <w:t>общественными</w:t>
      </w:r>
      <w:r w:rsidRPr="00AF11AD">
        <w:rPr>
          <w:rFonts w:hAnsi="Times New Roman"/>
          <w:color w:val="auto"/>
          <w:sz w:val="24"/>
          <w:szCs w:val="24"/>
        </w:rPr>
        <w:t xml:space="preserve"> </w:t>
      </w:r>
      <w:r w:rsidRPr="00AF11AD">
        <w:rPr>
          <w:rFonts w:hAnsi="Times New Roman"/>
          <w:color w:val="auto"/>
          <w:sz w:val="24"/>
          <w:szCs w:val="24"/>
        </w:rPr>
        <w:t>организациями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другими</w:t>
      </w:r>
      <w:r w:rsidRPr="00AF11AD">
        <w:rPr>
          <w:rFonts w:hAnsi="Times New Roman"/>
          <w:color w:val="auto"/>
          <w:sz w:val="24"/>
          <w:szCs w:val="24"/>
        </w:rPr>
        <w:t xml:space="preserve"> </w:t>
      </w:r>
      <w:r w:rsidRPr="00AF11AD">
        <w:rPr>
          <w:rFonts w:hAnsi="Times New Roman"/>
          <w:color w:val="auto"/>
          <w:sz w:val="24"/>
          <w:szCs w:val="24"/>
        </w:rPr>
        <w:t>институтами</w:t>
      </w:r>
      <w:r w:rsidRPr="00AF11AD">
        <w:rPr>
          <w:rFonts w:hAnsi="Times New Roman"/>
          <w:color w:val="auto"/>
          <w:sz w:val="24"/>
          <w:szCs w:val="24"/>
        </w:rPr>
        <w:t xml:space="preserve"> </w:t>
      </w:r>
      <w:r w:rsidRPr="00AF11AD">
        <w:rPr>
          <w:rFonts w:hAnsi="Times New Roman"/>
          <w:color w:val="auto"/>
          <w:sz w:val="24"/>
          <w:szCs w:val="24"/>
        </w:rPr>
        <w:t>общества</w:t>
      </w:r>
      <w:r w:rsidRPr="00AF11AD">
        <w:rPr>
          <w:rFonts w:ascii="Times New Roman"/>
          <w:color w:val="auto"/>
          <w:sz w:val="24"/>
          <w:szCs w:val="24"/>
        </w:rPr>
        <w:t xml:space="preserve">). </w:t>
      </w:r>
      <w:r w:rsidRPr="00AF11AD">
        <w:rPr>
          <w:rFonts w:hAnsi="Times New Roman"/>
          <w:color w:val="auto"/>
          <w:sz w:val="24"/>
          <w:szCs w:val="24"/>
        </w:rPr>
        <w:t>Социальное</w:t>
      </w:r>
      <w:r w:rsidRPr="00AF11AD">
        <w:rPr>
          <w:rFonts w:hAnsi="Times New Roman"/>
          <w:color w:val="auto"/>
          <w:sz w:val="24"/>
          <w:szCs w:val="24"/>
        </w:rPr>
        <w:t xml:space="preserve"> </w:t>
      </w:r>
      <w:r w:rsidRPr="00AF11AD">
        <w:rPr>
          <w:rFonts w:hAnsi="Times New Roman"/>
          <w:color w:val="auto"/>
          <w:sz w:val="24"/>
          <w:szCs w:val="24"/>
        </w:rPr>
        <w:t>партнёрство</w:t>
      </w:r>
      <w:r w:rsidRPr="00AF11AD">
        <w:rPr>
          <w:rFonts w:hAnsi="Times New Roman"/>
          <w:color w:val="auto"/>
          <w:sz w:val="24"/>
          <w:szCs w:val="24"/>
        </w:rPr>
        <w:t xml:space="preserve"> </w:t>
      </w:r>
      <w:r w:rsidRPr="00AF11AD">
        <w:rPr>
          <w:rFonts w:hAnsi="Times New Roman"/>
          <w:color w:val="auto"/>
          <w:sz w:val="24"/>
          <w:szCs w:val="24"/>
        </w:rPr>
        <w:t>направлено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сотрудничество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организациями</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другими</w:t>
      </w:r>
      <w:r w:rsidRPr="00AF11AD">
        <w:rPr>
          <w:rFonts w:hAnsi="Times New Roman"/>
          <w:color w:val="auto"/>
          <w:sz w:val="24"/>
          <w:szCs w:val="24"/>
        </w:rPr>
        <w:t xml:space="preserve"> </w:t>
      </w:r>
      <w:r w:rsidRPr="00AF11AD">
        <w:rPr>
          <w:rFonts w:hAnsi="Times New Roman"/>
          <w:color w:val="auto"/>
          <w:sz w:val="24"/>
          <w:szCs w:val="24"/>
        </w:rPr>
        <w:t>ведомствами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вопросам</w:t>
      </w:r>
      <w:r w:rsidRPr="00AF11AD">
        <w:rPr>
          <w:rFonts w:hAnsi="Times New Roman"/>
          <w:color w:val="auto"/>
          <w:sz w:val="24"/>
          <w:szCs w:val="24"/>
        </w:rPr>
        <w:t xml:space="preserve"> </w:t>
      </w:r>
      <w:r w:rsidRPr="00AF11AD">
        <w:rPr>
          <w:rFonts w:hAnsi="Times New Roman"/>
          <w:color w:val="auto"/>
          <w:sz w:val="24"/>
          <w:szCs w:val="24"/>
        </w:rPr>
        <w:t>преемственности</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ascii="Times New Roman"/>
          <w:color w:val="auto"/>
          <w:sz w:val="24"/>
          <w:szCs w:val="24"/>
        </w:rPr>
        <w:t xml:space="preserve">, </w:t>
      </w:r>
      <w:r w:rsidRPr="00AF11AD">
        <w:rPr>
          <w:rFonts w:hAnsi="Times New Roman"/>
          <w:color w:val="auto"/>
          <w:sz w:val="24"/>
          <w:szCs w:val="24"/>
        </w:rPr>
        <w:t>социализации</w:t>
      </w:r>
      <w:r w:rsidRPr="00AF11AD">
        <w:rPr>
          <w:rFonts w:ascii="Times New Roman"/>
          <w:color w:val="auto"/>
          <w:sz w:val="24"/>
          <w:szCs w:val="24"/>
        </w:rPr>
        <w:t xml:space="preserve">, </w:t>
      </w:r>
      <w:r w:rsidRPr="00AF11AD">
        <w:rPr>
          <w:rFonts w:hAnsi="Times New Roman"/>
          <w:color w:val="auto"/>
          <w:sz w:val="24"/>
          <w:szCs w:val="24"/>
        </w:rPr>
        <w:t>здоровьесбережения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сотрудничество</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средствами</w:t>
      </w:r>
      <w:r w:rsidRPr="00AF11AD">
        <w:rPr>
          <w:rFonts w:hAnsi="Times New Roman"/>
          <w:color w:val="auto"/>
          <w:sz w:val="24"/>
          <w:szCs w:val="24"/>
        </w:rPr>
        <w:t xml:space="preserve"> </w:t>
      </w:r>
      <w:r w:rsidRPr="00AF11AD">
        <w:rPr>
          <w:rFonts w:hAnsi="Times New Roman"/>
          <w:color w:val="auto"/>
          <w:sz w:val="24"/>
          <w:szCs w:val="24"/>
        </w:rPr>
        <w:t>массовой</w:t>
      </w:r>
      <w:r w:rsidRPr="00AF11AD">
        <w:rPr>
          <w:rFonts w:hAnsi="Times New Roman"/>
          <w:color w:val="auto"/>
          <w:sz w:val="24"/>
          <w:szCs w:val="24"/>
        </w:rPr>
        <w:t xml:space="preserve"> </w:t>
      </w:r>
      <w:r w:rsidRPr="00AF11AD">
        <w:rPr>
          <w:rFonts w:hAnsi="Times New Roman"/>
          <w:color w:val="auto"/>
          <w:sz w:val="24"/>
          <w:szCs w:val="24"/>
        </w:rPr>
        <w:t>информации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негосударственными</w:t>
      </w:r>
      <w:r w:rsidRPr="00AF11AD">
        <w:rPr>
          <w:rFonts w:hAnsi="Times New Roman"/>
          <w:color w:val="auto"/>
          <w:sz w:val="24"/>
          <w:szCs w:val="24"/>
        </w:rPr>
        <w:t xml:space="preserve"> </w:t>
      </w:r>
      <w:r w:rsidRPr="00AF11AD">
        <w:rPr>
          <w:rFonts w:hAnsi="Times New Roman"/>
          <w:color w:val="auto"/>
          <w:sz w:val="24"/>
          <w:szCs w:val="24"/>
        </w:rPr>
        <w:t>структурами</w:t>
      </w:r>
      <w:r w:rsidRPr="00AF11AD">
        <w:rPr>
          <w:rFonts w:ascii="Times New Roman"/>
          <w:color w:val="auto"/>
          <w:sz w:val="24"/>
          <w:szCs w:val="24"/>
        </w:rPr>
        <w:t xml:space="preserve">, </w:t>
      </w:r>
      <w:r w:rsidRPr="00AF11AD">
        <w:rPr>
          <w:rFonts w:hAnsi="Times New Roman"/>
          <w:color w:val="auto"/>
          <w:sz w:val="24"/>
          <w:szCs w:val="24"/>
        </w:rPr>
        <w:t>прежде</w:t>
      </w:r>
      <w:r w:rsidRPr="00AF11AD">
        <w:rPr>
          <w:rFonts w:hAnsi="Times New Roman"/>
          <w:color w:val="auto"/>
          <w:sz w:val="24"/>
          <w:szCs w:val="24"/>
        </w:rPr>
        <w:t xml:space="preserve"> </w:t>
      </w:r>
      <w:r w:rsidRPr="00AF11AD">
        <w:rPr>
          <w:rFonts w:hAnsi="Times New Roman"/>
          <w:color w:val="auto"/>
          <w:sz w:val="24"/>
          <w:szCs w:val="24"/>
        </w:rPr>
        <w:t>всего</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общественными</w:t>
      </w:r>
      <w:r w:rsidRPr="00AF11AD">
        <w:rPr>
          <w:rFonts w:hAnsi="Times New Roman"/>
          <w:color w:val="auto"/>
          <w:sz w:val="24"/>
          <w:szCs w:val="24"/>
        </w:rPr>
        <w:t xml:space="preserve"> </w:t>
      </w:r>
      <w:r w:rsidRPr="00AF11AD">
        <w:rPr>
          <w:rFonts w:hAnsi="Times New Roman"/>
          <w:color w:val="auto"/>
          <w:sz w:val="24"/>
          <w:szCs w:val="24"/>
        </w:rPr>
        <w:t>объединениями</w:t>
      </w:r>
      <w:r w:rsidRPr="00AF11AD">
        <w:rPr>
          <w:rFonts w:hAnsi="Times New Roman"/>
          <w:color w:val="auto"/>
          <w:sz w:val="24"/>
          <w:szCs w:val="24"/>
        </w:rPr>
        <w:t xml:space="preserve"> </w:t>
      </w:r>
      <w:r w:rsidRPr="00AF11AD">
        <w:rPr>
          <w:rFonts w:hAnsi="Times New Roman"/>
          <w:color w:val="auto"/>
          <w:sz w:val="24"/>
          <w:szCs w:val="24"/>
        </w:rPr>
        <w:t>инвалидов</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слуху</w:t>
      </w:r>
      <w:r w:rsidRPr="00AF11AD">
        <w:rPr>
          <w:rFonts w:ascii="Times New Roman"/>
          <w:color w:val="auto"/>
          <w:sz w:val="24"/>
          <w:szCs w:val="24"/>
        </w:rPr>
        <w:t xml:space="preserve">, </w:t>
      </w:r>
      <w:r w:rsidRPr="00AF11AD">
        <w:rPr>
          <w:rFonts w:hAnsi="Times New Roman"/>
          <w:color w:val="auto"/>
          <w:sz w:val="24"/>
          <w:szCs w:val="24"/>
        </w:rPr>
        <w:t>организациями</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сотрудничество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родительской</w:t>
      </w:r>
      <w:r w:rsidRPr="00AF11AD">
        <w:rPr>
          <w:rFonts w:hAnsi="Times New Roman"/>
          <w:color w:val="auto"/>
          <w:sz w:val="24"/>
          <w:szCs w:val="24"/>
        </w:rPr>
        <w:t xml:space="preserve"> </w:t>
      </w:r>
      <w:r w:rsidRPr="00AF11AD">
        <w:rPr>
          <w:rFonts w:hAnsi="Times New Roman"/>
          <w:color w:val="auto"/>
          <w:sz w:val="24"/>
          <w:szCs w:val="24"/>
        </w:rPr>
        <w:t>общественностью</w:t>
      </w:r>
      <w:r w:rsidRPr="00AF11AD">
        <w:rPr>
          <w:rFonts w:ascii="Times New Roman"/>
          <w:color w:val="auto"/>
          <w:sz w:val="24"/>
          <w:szCs w:val="24"/>
        </w:rPr>
        <w:t>.</w:t>
      </w:r>
    </w:p>
    <w:p w:rsidR="00F65069" w:rsidRPr="00AF11AD" w:rsidRDefault="00C079E3" w:rsidP="00AF11AD">
      <w:pPr>
        <w:tabs>
          <w:tab w:val="right" w:leader="dot" w:pos="9329"/>
        </w:tabs>
        <w:spacing w:after="0" w:line="240" w:lineRule="auto"/>
        <w:jc w:val="center"/>
        <w:outlineLvl w:val="1"/>
        <w:rPr>
          <w:rFonts w:ascii="Times New Roman" w:eastAsia="Times New Roman" w:hAnsi="Times New Roman" w:cs="Times New Roman"/>
          <w:b/>
          <w:bCs/>
          <w:color w:val="auto"/>
          <w:sz w:val="24"/>
          <w:szCs w:val="24"/>
        </w:rPr>
      </w:pPr>
      <w:bookmarkStart w:id="25" w:name="_Toc432958035"/>
      <w:bookmarkStart w:id="26" w:name="_Toc432960459"/>
      <w:bookmarkStart w:id="27" w:name="_Toc535912639"/>
      <w:r w:rsidRPr="00AF11AD">
        <w:rPr>
          <w:rFonts w:ascii="Times New Roman"/>
          <w:b/>
          <w:bCs/>
          <w:color w:val="auto"/>
          <w:sz w:val="24"/>
          <w:szCs w:val="24"/>
        </w:rPr>
        <w:t xml:space="preserve">2.3. </w:t>
      </w:r>
      <w:r w:rsidRPr="00AF11AD">
        <w:rPr>
          <w:rFonts w:hAnsi="Times New Roman"/>
          <w:b/>
          <w:bCs/>
          <w:color w:val="auto"/>
          <w:sz w:val="24"/>
          <w:szCs w:val="24"/>
        </w:rPr>
        <w:t>Организационный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25"/>
      <w:bookmarkEnd w:id="26"/>
      <w:bookmarkEnd w:id="27"/>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color w:val="auto"/>
          <w:sz w:val="24"/>
          <w:szCs w:val="24"/>
        </w:rPr>
      </w:pPr>
      <w:bookmarkStart w:id="28" w:name="_Toc432958036"/>
      <w:bookmarkStart w:id="29" w:name="_Toc432960460"/>
      <w:bookmarkStart w:id="30" w:name="_Toc535912640"/>
      <w:r w:rsidRPr="00AF11AD">
        <w:rPr>
          <w:rFonts w:ascii="Times New Roman"/>
          <w:b/>
          <w:bCs/>
          <w:color w:val="auto"/>
          <w:sz w:val="24"/>
          <w:szCs w:val="24"/>
        </w:rPr>
        <w:t xml:space="preserve">2.3.1. </w:t>
      </w:r>
      <w:r w:rsidRPr="00AF11AD">
        <w:rPr>
          <w:rFonts w:hAnsi="Times New Roman"/>
          <w:b/>
          <w:bCs/>
          <w:color w:val="auto"/>
          <w:sz w:val="24"/>
          <w:szCs w:val="24"/>
        </w:rPr>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bookmarkEnd w:id="28"/>
      <w:bookmarkEnd w:id="29"/>
      <w:bookmarkEnd w:id="30"/>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kern w:val="2"/>
          <w:sz w:val="24"/>
          <w:szCs w:val="24"/>
        </w:rPr>
      </w:pP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предметные</w:t>
      </w:r>
      <w:r w:rsidRPr="00AF11AD">
        <w:rPr>
          <w:rFonts w:hAnsi="Times New Roman"/>
          <w:color w:val="auto"/>
          <w:sz w:val="24"/>
          <w:szCs w:val="24"/>
        </w:rPr>
        <w:t xml:space="preserve"> </w:t>
      </w:r>
      <w:r w:rsidRPr="00AF11AD">
        <w:rPr>
          <w:rFonts w:hAnsi="Times New Roman"/>
          <w:color w:val="auto"/>
          <w:sz w:val="24"/>
          <w:szCs w:val="24"/>
        </w:rPr>
        <w:t>области</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плана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учебные</w:t>
      </w:r>
      <w:r w:rsidRPr="00AF11AD">
        <w:rPr>
          <w:rFonts w:hAnsi="Times New Roman"/>
          <w:color w:val="auto"/>
          <w:sz w:val="24"/>
          <w:szCs w:val="24"/>
        </w:rPr>
        <w:t xml:space="preserve"> </w:t>
      </w:r>
      <w:r w:rsidRPr="00AF11AD">
        <w:rPr>
          <w:rFonts w:hAnsi="Times New Roman"/>
          <w:color w:val="auto"/>
          <w:sz w:val="24"/>
          <w:szCs w:val="24"/>
        </w:rPr>
        <w:t>предметы</w:t>
      </w:r>
      <w:r w:rsidRPr="00AF11AD">
        <w:rPr>
          <w:rFonts w:hAnsi="Times New Roman"/>
          <w:color w:val="auto"/>
          <w:kern w:val="2"/>
          <w:sz w:val="24"/>
          <w:szCs w:val="24"/>
        </w:rPr>
        <w:t xml:space="preserve"> </w:t>
      </w:r>
      <w:r w:rsidRPr="00AF11AD">
        <w:rPr>
          <w:rFonts w:hAnsi="Times New Roman"/>
          <w:color w:val="auto"/>
          <w:kern w:val="2"/>
          <w:sz w:val="24"/>
          <w:szCs w:val="24"/>
        </w:rPr>
        <w:t>соответствуют</w:t>
      </w:r>
      <w:r w:rsidRPr="00AF11AD">
        <w:rPr>
          <w:rFonts w:hAnsi="Times New Roman"/>
          <w:color w:val="auto"/>
          <w:kern w:val="2"/>
          <w:sz w:val="24"/>
          <w:szCs w:val="24"/>
        </w:rPr>
        <w:t xml:space="preserve"> </w:t>
      </w:r>
      <w:r w:rsidRPr="00AF11AD">
        <w:rPr>
          <w:rFonts w:hAnsi="Times New Roman"/>
          <w:color w:val="auto"/>
          <w:kern w:val="2"/>
          <w:sz w:val="24"/>
          <w:szCs w:val="24"/>
        </w:rPr>
        <w:t>ФГОС</w:t>
      </w:r>
      <w:r w:rsidRPr="00AF11AD">
        <w:rPr>
          <w:rFonts w:hAnsi="Times New Roman"/>
          <w:color w:val="auto"/>
          <w:kern w:val="2"/>
          <w:sz w:val="24"/>
          <w:szCs w:val="24"/>
        </w:rPr>
        <w:t xml:space="preserve"> </w:t>
      </w:r>
      <w:r w:rsidRPr="00AF11AD">
        <w:rPr>
          <w:rFonts w:hAnsi="Times New Roman"/>
          <w:color w:val="auto"/>
          <w:kern w:val="2"/>
          <w:sz w:val="24"/>
          <w:szCs w:val="24"/>
        </w:rPr>
        <w:t>НОО</w:t>
      </w:r>
      <w:r w:rsidRPr="00AF11AD">
        <w:rPr>
          <w:rFonts w:ascii="Times New Roman"/>
          <w:color w:val="auto"/>
          <w:kern w:val="2"/>
          <w:sz w:val="24"/>
          <w:szCs w:val="24"/>
        </w:rPr>
        <w:t xml:space="preserve">. </w:t>
      </w:r>
    </w:p>
    <w:p w:rsidR="00F65069" w:rsidRPr="00AF11AD" w:rsidRDefault="00C079E3" w:rsidP="00AF11AD">
      <w:pPr>
        <w:tabs>
          <w:tab w:val="right" w:leader="dot" w:pos="9329"/>
        </w:tabs>
        <w:spacing w:after="0" w:line="240" w:lineRule="auto"/>
        <w:ind w:firstLine="709"/>
        <w:jc w:val="both"/>
        <w:rPr>
          <w:rFonts w:hAnsi="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ФГОС</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ОВЗ</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коррекционную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отводится</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менее</w:t>
      </w:r>
      <w:r w:rsidRPr="00AF11AD">
        <w:rPr>
          <w:rFonts w:hAnsi="Times New Roman"/>
          <w:color w:val="auto"/>
          <w:sz w:val="24"/>
          <w:szCs w:val="24"/>
        </w:rPr>
        <w:t xml:space="preserve"> 5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зависимости</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w:t>
      </w:r>
    </w:p>
    <w:p w:rsidR="00B16003" w:rsidRPr="00AF11AD" w:rsidRDefault="00B1600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31" w:name="_Toc432958037"/>
      <w:bookmarkStart w:id="32" w:name="_Toc432960461"/>
      <w:bookmarkStart w:id="33" w:name="_Toc535912641"/>
      <w:r w:rsidRPr="00AF11AD">
        <w:rPr>
          <w:rFonts w:ascii="Times New Roman"/>
          <w:b/>
          <w:bCs/>
          <w:color w:val="auto"/>
          <w:sz w:val="24"/>
          <w:szCs w:val="24"/>
        </w:rPr>
        <w:t xml:space="preserve">2.3.2.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условий</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00B16003" w:rsidRPr="00AF11AD">
        <w:rPr>
          <w:rFonts w:hAnsi="Times New Roman"/>
          <w:b/>
          <w:bCs/>
          <w:color w:val="auto"/>
          <w:sz w:val="24"/>
          <w:szCs w:val="24"/>
        </w:rPr>
        <w:br/>
      </w:r>
      <w:r w:rsidRPr="00AF11AD">
        <w:rPr>
          <w:rFonts w:hAnsi="Times New Roman"/>
          <w:b/>
          <w:bCs/>
          <w:color w:val="auto"/>
          <w:sz w:val="24"/>
          <w:szCs w:val="24"/>
        </w:rPr>
        <w:t>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B16003" w:rsidRPr="00AF11AD">
        <w:rPr>
          <w:rFonts w:hAnsi="Times New Roman"/>
          <w:b/>
          <w:bCs/>
          <w:color w:val="auto"/>
          <w:sz w:val="24"/>
          <w:szCs w:val="24"/>
        </w:rPr>
        <w:br/>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bookmarkEnd w:id="31"/>
      <w:bookmarkEnd w:id="32"/>
      <w:bookmarkEnd w:id="33"/>
      <w:r w:rsidRPr="00AF11AD">
        <w:rPr>
          <w:rFonts w:hAnsi="Times New Roman"/>
          <w:b/>
          <w:bCs/>
          <w:color w:val="auto"/>
          <w:sz w:val="24"/>
          <w:szCs w:val="24"/>
        </w:rPr>
        <w:t xml:space="preserve"> </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С целью сохранения единого образовательного пространства страны требования к условиям получения образования глухими обучающимися представляют собой интегральное описание совокупности условий, необходимых для реализации соответствующих образовательных программ, и структурируются по сферам ресурсного обеспечения. Вместе с тем данная система требований должна включать в себя специфические компоненты в соответствии с общими для всех детей с ограниченными возможностями здоро</w:t>
      </w:r>
      <w:r w:rsidR="00AF11AD">
        <w:rPr>
          <w:rFonts w:ascii="Times New Roman" w:hAnsi="Times New Roman" w:cs="Times New Roman"/>
          <w:color w:val="auto"/>
          <w:spacing w:val="2"/>
          <w:sz w:val="24"/>
          <w:szCs w:val="24"/>
        </w:rPr>
        <w:t>в</w:t>
      </w:r>
      <w:r w:rsidRPr="00AF11AD">
        <w:rPr>
          <w:rFonts w:ascii="Times New Roman" w:hAnsi="Times New Roman" w:cs="Times New Roman"/>
          <w:color w:val="auto"/>
          <w:spacing w:val="2"/>
          <w:sz w:val="24"/>
          <w:szCs w:val="24"/>
        </w:rPr>
        <w:t>ья и особыми образовательными потребностями глухих 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i/>
          <w:iCs/>
          <w:color w:val="auto"/>
          <w:spacing w:val="2"/>
          <w:sz w:val="24"/>
          <w:szCs w:val="24"/>
        </w:rPr>
      </w:pPr>
      <w:r w:rsidRPr="00AF11AD">
        <w:rPr>
          <w:rFonts w:ascii="Times New Roman" w:hAnsi="Times New Roman" w:cs="Times New Roman"/>
          <w:color w:val="auto"/>
          <w:spacing w:val="2"/>
          <w:sz w:val="24"/>
          <w:szCs w:val="24"/>
        </w:rPr>
        <w:t>При обучении глухих детей по данному варианту стандарту предусматривается специальный подход при комплектовании класса общеобразовательного учреждения, в котором будет обучаться ребенок с нарушением слуха</w:t>
      </w:r>
      <w:r w:rsidRPr="00AF11AD">
        <w:rPr>
          <w:rFonts w:ascii="Times New Roman" w:hAnsi="Times New Roman" w:cs="Times New Roman"/>
          <w:i/>
          <w:iCs/>
          <w:color w:val="auto"/>
          <w:spacing w:val="2"/>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i/>
          <w:iCs/>
          <w:color w:val="auto"/>
          <w:spacing w:val="2"/>
          <w:sz w:val="24"/>
          <w:szCs w:val="24"/>
        </w:rPr>
      </w:pPr>
      <w:r w:rsidRPr="00AF11AD">
        <w:rPr>
          <w:rFonts w:ascii="Times New Roman" w:hAnsi="Times New Roman" w:cs="Times New Roman"/>
          <w:i/>
          <w:iCs/>
          <w:color w:val="auto"/>
          <w:spacing w:val="2"/>
          <w:sz w:val="24"/>
          <w:szCs w:val="24"/>
        </w:rPr>
        <w:t xml:space="preserve">Общая численность класса при одном глухом ребенке не более 25 обучающихся, при двух глухих детях – не более 20 обучающихся.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z w:val="24"/>
          <w:szCs w:val="24"/>
        </w:rPr>
        <w:t xml:space="preserve">Требования к условиям реализации АООП НОО глухих обучающихся, представляют собой систему требований к кадровым, финансовым, материально-техническим и иным условиям.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Интегративным результатом реализации указанных требований должно быть создание комфортной коррекционно-развивающей образовательной среды, которая обеспечивает высокое качество образования, его доступность, открытость и привлекательность для </w:t>
      </w:r>
      <w:r w:rsidRPr="00AF11AD">
        <w:rPr>
          <w:rFonts w:ascii="Times New Roman" w:hAnsi="Times New Roman" w:cs="Times New Roman"/>
          <w:color w:val="auto"/>
          <w:sz w:val="24"/>
          <w:szCs w:val="24"/>
        </w:rPr>
        <w:lastRenderedPageBreak/>
        <w:t>обучающихся, их родителей (законных представителей) и педагогических работников, духовно-нравственное развитие обучающихся, гарантирует охрану и укрепление здоровья 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целях обеспечения реализации АООП НОО глухих обучающихся в образовательной организации для участников образовательных отношений должны создаваться условия, обеспечивающие возможность:</w:t>
      </w:r>
    </w:p>
    <w:p w:rsidR="00F65069" w:rsidRPr="00AF11AD" w:rsidRDefault="00C079E3" w:rsidP="00AF11AD">
      <w:pPr>
        <w:pStyle w:val="14TexstOSNOVA1012"/>
        <w:numPr>
          <w:ilvl w:val="0"/>
          <w:numId w:val="108"/>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достижения планируемых результатов освоения АООП всеми обучающимися;</w:t>
      </w:r>
    </w:p>
    <w:p w:rsidR="00F65069" w:rsidRPr="00AF11AD" w:rsidRDefault="00C079E3" w:rsidP="00AF11AD">
      <w:pPr>
        <w:pStyle w:val="14TexstOSNOVA1012"/>
        <w:numPr>
          <w:ilvl w:val="0"/>
          <w:numId w:val="109"/>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используя возможности образовательных организаций дополнительного образования детей;</w:t>
      </w:r>
    </w:p>
    <w:p w:rsidR="00F65069" w:rsidRPr="00AF11AD" w:rsidRDefault="00C079E3" w:rsidP="00AF11AD">
      <w:pPr>
        <w:pStyle w:val="14TexstOSNOVA1012"/>
        <w:numPr>
          <w:ilvl w:val="0"/>
          <w:numId w:val="110"/>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расширения социального опыта и социальных контактов глухих обучающихся со сверстниками, не имеющими ограничений здоровья;</w:t>
      </w:r>
    </w:p>
    <w:p w:rsidR="00F65069" w:rsidRPr="00AF11AD" w:rsidRDefault="00C079E3" w:rsidP="00AF11AD">
      <w:pPr>
        <w:pStyle w:val="14TexstOSNOVA1012"/>
        <w:numPr>
          <w:ilvl w:val="0"/>
          <w:numId w:val="111"/>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учета образовательных потребностей, общих для всех глухих обучающихся, и особых, характерных для отдельных групп;</w:t>
      </w:r>
    </w:p>
    <w:p w:rsidR="00F65069" w:rsidRPr="00AF11AD" w:rsidRDefault="00C079E3" w:rsidP="00AF11AD">
      <w:pPr>
        <w:pStyle w:val="14TexstOSNOVA1012"/>
        <w:numPr>
          <w:ilvl w:val="0"/>
          <w:numId w:val="112"/>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участия педагогических работников, родителей (законных представителей) обучающихся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65069" w:rsidRPr="00AF11AD" w:rsidRDefault="00C079E3" w:rsidP="00AF11AD">
      <w:pPr>
        <w:pStyle w:val="14TexstOSNOVA1012"/>
        <w:numPr>
          <w:ilvl w:val="0"/>
          <w:numId w:val="113"/>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эффективного использования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образовательной организации;</w:t>
      </w:r>
    </w:p>
    <w:p w:rsidR="00F65069" w:rsidRPr="00AF11AD" w:rsidRDefault="00C079E3" w:rsidP="00AF11AD">
      <w:pPr>
        <w:pStyle w:val="14TexstOSNOVA1012"/>
        <w:numPr>
          <w:ilvl w:val="0"/>
          <w:numId w:val="114"/>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использования в образовательном процессе современных образовательных технологий деятельностного типа; технических средств и средств обучения, соответствующих особым образовательным потребностям глухих обучающихся;</w:t>
      </w:r>
    </w:p>
    <w:p w:rsidR="00F65069" w:rsidRPr="00AF11AD" w:rsidRDefault="00C079E3" w:rsidP="00AF11AD">
      <w:pPr>
        <w:pStyle w:val="14TexstOSNOVA1012"/>
        <w:numPr>
          <w:ilvl w:val="0"/>
          <w:numId w:val="115"/>
        </w:numPr>
        <w:tabs>
          <w:tab w:val="clear" w:pos="707"/>
          <w:tab w:val="num" w:pos="1214"/>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обновления содержания АООП НОО,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kern w:val="28"/>
          <w:sz w:val="24"/>
          <w:szCs w:val="24"/>
        </w:rPr>
        <w:t>Кадровые условия</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b/>
          <w:bCs/>
          <w:i/>
          <w:iCs/>
          <w:color w:val="auto"/>
          <w:sz w:val="24"/>
          <w:szCs w:val="24"/>
        </w:rPr>
        <w:t>Кадровое обеспечение</w:t>
      </w:r>
      <w:r w:rsidRPr="00AF11AD">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глухих обучающихся в системе школьного образования.</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Образовательная организация, реализующая АООП НОО для глухих обучающихся,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Уровень квалификации работников образовательной организации, реализующей АООП НОО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w:t>
      </w:r>
      <w:r w:rsidRPr="00AF11AD">
        <w:rPr>
          <w:rFonts w:ascii="Times New Roman" w:hAnsi="Times New Roman" w:cs="Times New Roman"/>
          <w:caps/>
          <w:color w:val="auto"/>
        </w:rPr>
        <w:t>–</w:t>
      </w:r>
      <w:r w:rsidRPr="00AF11AD">
        <w:rPr>
          <w:rFonts w:ascii="Times New Roman" w:hAnsi="Times New Roman" w:cs="Times New Roman"/>
          <w:color w:val="auto"/>
        </w:rPr>
        <w:t xml:space="preserve"> также квалификационной категории.</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нарушением слуха.</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Педагоги образовательной организации, которые реализуют </w:t>
      </w:r>
      <w:r w:rsidRPr="00AF11AD">
        <w:rPr>
          <w:rFonts w:ascii="Times New Roman" w:hAnsi="Times New Roman" w:cs="Times New Roman"/>
          <w:b/>
          <w:bCs/>
          <w:i/>
          <w:iCs/>
          <w:color w:val="auto"/>
          <w:sz w:val="24"/>
          <w:szCs w:val="24"/>
        </w:rPr>
        <w:t xml:space="preserve">Программу коррекционной работы </w:t>
      </w:r>
      <w:r w:rsidRPr="00AF11AD">
        <w:rPr>
          <w:rFonts w:ascii="Times New Roman" w:hAnsi="Times New Roman" w:cs="Times New Roman"/>
          <w:color w:val="auto"/>
          <w:sz w:val="24"/>
          <w:szCs w:val="24"/>
        </w:rPr>
        <w:t>(вариант 1.1) должны иметь высшее профессиональное образование и квалификацию/степень не ниже бакалавра по одному из вариантов программ подготовки: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w:t>
      </w:r>
      <w:r w:rsidRPr="00AF11AD">
        <w:rPr>
          <w:rFonts w:ascii="Times New Roman" w:hAnsi="Times New Roman" w:cs="Times New Roman"/>
          <w:color w:val="auto"/>
        </w:rPr>
        <w:t xml:space="preserve"> должен иметь высшее профессиональное педагогическое образование в области сурдопедагогики: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lastRenderedPageBreak/>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«Сурдопедагогика» с получением квалификации «Учитель-сурдопедагог».</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Лица, имеющие высшее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сурдопедагогики с получением диплома о профессиональной переподготовке установленного образца либо получить образование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Педагогические работники – учитель начальных классов, учитель музыки, учитель рисования, учитель физической культуры,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детей с нарушением слуха установленного образца.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Руководящие работники </w:t>
      </w:r>
      <w:r w:rsidRPr="00AF11AD">
        <w:rPr>
          <w:rFonts w:ascii="Times New Roman" w:hAnsi="Times New Roman" w:cs="Times New Roman"/>
          <w:i/>
          <w:iCs/>
          <w:color w:val="auto"/>
        </w:rPr>
        <w:t>(</w:t>
      </w:r>
      <w:r w:rsidRPr="00AF11AD">
        <w:rPr>
          <w:rFonts w:ascii="Times New Roman" w:hAnsi="Times New Roman" w:cs="Times New Roman"/>
          <w:color w:val="auto"/>
        </w:rPr>
        <w:t>административный персонал</w:t>
      </w:r>
      <w:r w:rsidRPr="00AF11AD">
        <w:rPr>
          <w:rFonts w:ascii="Times New Roman" w:hAnsi="Times New Roman" w:cs="Times New Roman"/>
          <w:i/>
          <w:iCs/>
          <w:color w:val="auto"/>
        </w:rPr>
        <w:t>)</w:t>
      </w:r>
      <w:r w:rsidRPr="00AF11AD">
        <w:rPr>
          <w:rFonts w:ascii="Times New Roman" w:hAnsi="Times New Roman" w:cs="Times New Roman"/>
          <w:color w:val="auto"/>
        </w:rPr>
        <w:t xml:space="preserve"> – наряду с высшим профессиональным педагогическим образованием должны иметь удостоверение о повышении квалификации в области инклюзивного образования детей с нарушением слуха установленного образца.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Все специалисты должны обязательно пройти профессиональную переподготовку или курсы повышения квалификации в области инклюзивного образования, подтвержденную сертификатом установленного образца.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При необходимости в процесс реализации АООП НОО глухих обучающихся (вариант 1.1) образовательная организация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или повышения квалификации в области специальной педагогики или специальной психологии, подтверждённой сертификатом установленного образца.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(медицинских работников, педагогов и др.) других организаций к работе с глухими обучающимися для удовлетворения их особых образовательных потребностей.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kern w:val="28"/>
          <w:sz w:val="24"/>
          <w:szCs w:val="24"/>
        </w:rPr>
        <w:t>Финансовые условия</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b/>
          <w:bCs/>
          <w:i/>
          <w:iCs/>
          <w:color w:val="auto"/>
          <w:sz w:val="24"/>
          <w:szCs w:val="24"/>
        </w:rPr>
        <w:t>Финансово-экономическое обеспечение</w:t>
      </w:r>
      <w:r w:rsidRPr="00AF11AD">
        <w:rPr>
          <w:rFonts w:ascii="Times New Roman" w:hAnsi="Times New Roman" w:cs="Times New Roman"/>
          <w:color w:val="auto"/>
          <w:sz w:val="24"/>
          <w:szCs w:val="24"/>
        </w:rPr>
        <w:t xml:space="preserve"> – параметры соответствующих нормативов и механизмы их исполнения.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Финансово-экономическое обеспечение</w:t>
      </w:r>
      <w:r w:rsidR="00AF11AD">
        <w:rPr>
          <w:rFonts w:ascii="Times New Roman" w:hAnsi="Times New Roman" w:cs="Times New Roman"/>
          <w:color w:val="auto"/>
          <w:lang w:val="ru-RU"/>
        </w:rPr>
        <w:t xml:space="preserve"> </w:t>
      </w:r>
      <w:r w:rsidRPr="00AF11AD">
        <w:rPr>
          <w:rFonts w:ascii="Times New Roman" w:hAnsi="Times New Roman" w:cs="Times New Roman"/>
          <w:color w:val="auto"/>
        </w:rPr>
        <w:t>образования лиц с ОВЗ опирается на п.2 ст. 99 ФЗ «Об образовании в Российской Федерации».</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Финансовые условия реализации АООП НОО </w:t>
      </w:r>
      <w:r w:rsidRPr="00AF11AD">
        <w:rPr>
          <w:rFonts w:ascii="Times New Roman" w:hAnsi="Times New Roman" w:cs="Times New Roman"/>
          <w:color w:val="auto"/>
          <w:lang w:val="ru-RU"/>
        </w:rPr>
        <w:t xml:space="preserve">глухих </w:t>
      </w:r>
      <w:r w:rsidRPr="00AF11AD">
        <w:rPr>
          <w:rFonts w:ascii="Times New Roman" w:hAnsi="Times New Roman" w:cs="Times New Roman"/>
          <w:color w:val="auto"/>
        </w:rPr>
        <w:t>обучающихся должны:</w:t>
      </w:r>
    </w:p>
    <w:p w:rsidR="00F65069" w:rsidRPr="00AF11AD" w:rsidRDefault="00C079E3" w:rsidP="00AF11AD">
      <w:pPr>
        <w:pStyle w:val="a9"/>
        <w:numPr>
          <w:ilvl w:val="0"/>
          <w:numId w:val="116"/>
        </w:numPr>
        <w:tabs>
          <w:tab w:val="clear" w:pos="707"/>
          <w:tab w:val="num" w:pos="1315"/>
        </w:tabs>
        <w:suppressAutoHyphen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обеспечивать образовательной организации возможность исполнения требований Стандарта;</w:t>
      </w:r>
    </w:p>
    <w:p w:rsidR="00F65069" w:rsidRPr="00AF11AD" w:rsidRDefault="00C079E3" w:rsidP="00AF11AD">
      <w:pPr>
        <w:pStyle w:val="a9"/>
        <w:numPr>
          <w:ilvl w:val="0"/>
          <w:numId w:val="117"/>
        </w:numPr>
        <w:tabs>
          <w:tab w:val="clear" w:pos="707"/>
          <w:tab w:val="num" w:pos="1315"/>
        </w:tabs>
        <w:suppressAutoHyphen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обеспечивать реализацию обязательной части адаптированной программы и части, формируемой участниками образовательных отношений вне зависимости от количества учебных дней в неделю;</w:t>
      </w:r>
    </w:p>
    <w:p w:rsidR="00F65069" w:rsidRPr="00AF11AD" w:rsidRDefault="00C079E3" w:rsidP="00AF11AD">
      <w:pPr>
        <w:pStyle w:val="a9"/>
        <w:numPr>
          <w:ilvl w:val="0"/>
          <w:numId w:val="118"/>
        </w:numPr>
        <w:tabs>
          <w:tab w:val="clear" w:pos="707"/>
          <w:tab w:val="num" w:pos="1315"/>
        </w:tabs>
        <w:suppressAutoHyphen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Финансирование реализации АООП НОО глухих обучающихся должно осуществляться в объеме не ниже установленных нормативов финансирования </w:t>
      </w:r>
      <w:r w:rsidRPr="00AF11AD">
        <w:rPr>
          <w:rFonts w:ascii="Times New Roman" w:hAnsi="Times New Roman" w:cs="Times New Roman"/>
          <w:color w:val="auto"/>
        </w:rPr>
        <w:lastRenderedPageBreak/>
        <w:t>государственного образовательного учреждения.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В  соответствии с конституционными правами обучающихся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Структура расходов на образование включает: 1) образование ребенка на основе основной образовательной программы и программы коррекционной работы; 2) сопровождение ребенка в период его нахождения в образовательной организации; 3) консультирование родителей и членов семей по вопросам образования ребенка; 4) обеспечение необходимым учебным, информационно-техническим оборудованием и учебно-дидактическим материалом.</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Финансирование программы коррекционной работы должно осуществляться в объёме, предусмотренным действующим законодательством.</w:t>
      </w:r>
    </w:p>
    <w:p w:rsidR="00F65069" w:rsidRPr="00AF11AD" w:rsidRDefault="00C079E3" w:rsidP="00AF11AD">
      <w:pPr>
        <w:pStyle w:val="Standard"/>
        <w:spacing w:after="0" w:line="240" w:lineRule="auto"/>
        <w:ind w:firstLine="709"/>
        <w:jc w:val="both"/>
        <w:rPr>
          <w:rFonts w:ascii="Times New Roman" w:hAnsi="Times New Roman" w:cs="Times New Roman"/>
          <w:color w:val="auto"/>
          <w:lang w:val="ru-RU"/>
        </w:rPr>
      </w:pPr>
      <w:r w:rsidRPr="00AF11AD">
        <w:rPr>
          <w:rFonts w:ascii="Times New Roman" w:hAnsi="Times New Roman" w:cs="Times New Roman"/>
          <w:color w:val="auto"/>
        </w:rPr>
        <w:t>В связи с индивидуальными особенностями здоровья глухого обучающегося создаются финансово-экономические условия для осуществления в полном объеме  необходимых здоровьесберегающих, профилактических мероприятий, а также текущего медикаментозного и физиотерапевтического лечения, лечебной физкультуры и других мероприятий.</w:t>
      </w:r>
    </w:p>
    <w:p w:rsidR="00F65069" w:rsidRPr="00AF11AD" w:rsidRDefault="00C079E3" w:rsidP="00AF11AD">
      <w:pPr>
        <w:spacing w:after="0" w:line="240" w:lineRule="auto"/>
        <w:jc w:val="center"/>
        <w:rPr>
          <w:rFonts w:ascii="Times New Roman" w:eastAsia="Times New Roman" w:hAnsi="Times New Roman" w:cs="Times New Roman"/>
          <w:b/>
          <w:bCs/>
          <w:i/>
          <w:iCs/>
          <w:color w:val="auto"/>
          <w:spacing w:val="-3"/>
          <w:sz w:val="24"/>
          <w:szCs w:val="24"/>
        </w:rPr>
      </w:pPr>
      <w:r w:rsidRPr="00AF11AD">
        <w:rPr>
          <w:rFonts w:ascii="Times New Roman" w:hAnsi="Times New Roman" w:cs="Times New Roman"/>
          <w:b/>
          <w:bCs/>
          <w:i/>
          <w:iCs/>
          <w:color w:val="auto"/>
          <w:spacing w:val="-3"/>
          <w:sz w:val="24"/>
          <w:szCs w:val="24"/>
        </w:rPr>
        <w:t>Определение нормативных затрат на оказание государственной услуги</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Вариант 1.1 предполагает, что </w:t>
      </w:r>
      <w:r w:rsidRPr="00AF11AD">
        <w:rPr>
          <w:rFonts w:ascii="Times New Roman" w:hAnsi="Times New Roman" w:cs="Times New Roman"/>
          <w:color w:val="auto"/>
          <w:sz w:val="24"/>
          <w:szCs w:val="24"/>
        </w:rPr>
        <w:t>глухой обучающийся</w:t>
      </w:r>
      <w:r w:rsidRPr="00AF11AD">
        <w:rPr>
          <w:rFonts w:ascii="Times New Roman" w:hAnsi="Times New Roman" w:cs="Times New Roman"/>
          <w:color w:val="auto"/>
          <w:spacing w:val="-2"/>
          <w:sz w:val="24"/>
          <w:szCs w:val="24"/>
        </w:rPr>
        <w:t xml:space="preserve"> получает образование находясь в среде сверстников, не имеющих ограничений по возможностям здоровья, и в те же сроки обучения. Г</w:t>
      </w:r>
      <w:r w:rsidRPr="00AF11AD">
        <w:rPr>
          <w:rFonts w:ascii="Times New Roman" w:hAnsi="Times New Roman" w:cs="Times New Roman"/>
          <w:color w:val="auto"/>
          <w:sz w:val="24"/>
          <w:szCs w:val="24"/>
        </w:rPr>
        <w:t>лухому обучающемуся</w:t>
      </w:r>
      <w:r w:rsidRPr="00AF11AD">
        <w:rPr>
          <w:rFonts w:ascii="Times New Roman" w:hAnsi="Times New Roman" w:cs="Times New Roman"/>
          <w:color w:val="auto"/>
          <w:spacing w:val="-2"/>
          <w:sz w:val="24"/>
          <w:szCs w:val="24"/>
        </w:rPr>
        <w:t xml:space="preserve">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F65069" w:rsidRPr="00AF11AD" w:rsidRDefault="00C079E3" w:rsidP="00AF11AD">
      <w:pPr>
        <w:pStyle w:val="5a"/>
        <w:numPr>
          <w:ilvl w:val="0"/>
          <w:numId w:val="119"/>
        </w:numPr>
        <w:tabs>
          <w:tab w:val="clear" w:pos="297"/>
          <w:tab w:val="num" w:pos="942"/>
          <w:tab w:val="left" w:pos="1006"/>
          <w:tab w:val="left" w:pos="1087"/>
        </w:tabs>
        <w:spacing w:after="0" w:line="240" w:lineRule="auto"/>
        <w:ind w:left="0"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обязательное включение </w:t>
      </w:r>
      <w:r w:rsidRPr="00AF11AD">
        <w:rPr>
          <w:rFonts w:ascii="Times New Roman" w:hAnsi="Times New Roman" w:cs="Times New Roman"/>
          <w:color w:val="auto"/>
          <w:spacing w:val="-3"/>
          <w:sz w:val="24"/>
          <w:szCs w:val="24"/>
        </w:rPr>
        <w:t>в структуру АООП НОО</w:t>
      </w:r>
      <w:r w:rsidR="00DF461F">
        <w:rPr>
          <w:rFonts w:ascii="Times New Roman" w:hAnsi="Times New Roman" w:cs="Times New Roman"/>
          <w:color w:val="auto"/>
          <w:spacing w:val="-3"/>
          <w:sz w:val="24"/>
          <w:szCs w:val="24"/>
        </w:rPr>
        <w:t xml:space="preserve"> </w:t>
      </w:r>
      <w:r w:rsidRPr="00AF11AD">
        <w:rPr>
          <w:rFonts w:ascii="Times New Roman" w:hAnsi="Times New Roman" w:cs="Times New Roman"/>
          <w:color w:val="auto"/>
          <w:sz w:val="24"/>
          <w:szCs w:val="24"/>
        </w:rPr>
        <w:t>глухих обучающихся</w:t>
      </w:r>
      <w:r w:rsidRPr="00AF11AD">
        <w:rPr>
          <w:rFonts w:ascii="Times New Roman" w:hAnsi="Times New Roman" w:cs="Times New Roman"/>
          <w:color w:val="auto"/>
          <w:spacing w:val="-2"/>
          <w:sz w:val="24"/>
          <w:szCs w:val="24"/>
        </w:rPr>
        <w:t xml:space="preserve"> программы коррекционной работы, что требует качественно особого кадрового состава специалистов, реализующих АООП;</w:t>
      </w:r>
    </w:p>
    <w:p w:rsidR="00F65069" w:rsidRPr="00AF11AD" w:rsidRDefault="00DF461F" w:rsidP="00AF11AD">
      <w:pPr>
        <w:pStyle w:val="5a"/>
        <w:numPr>
          <w:ilvl w:val="0"/>
          <w:numId w:val="119"/>
        </w:numPr>
        <w:tabs>
          <w:tab w:val="clear" w:pos="297"/>
          <w:tab w:val="num" w:pos="942"/>
          <w:tab w:val="left" w:pos="1006"/>
          <w:tab w:val="left" w:pos="1087"/>
        </w:tabs>
        <w:spacing w:after="0" w:line="240" w:lineRule="auto"/>
        <w:ind w:left="0" w:firstLine="709"/>
        <w:jc w:val="both"/>
        <w:rPr>
          <w:rFonts w:ascii="Times New Roman" w:eastAsia="Times New Roman" w:hAnsi="Times New Roman" w:cs="Times New Roman"/>
          <w:color w:val="auto"/>
          <w:spacing w:val="-2"/>
          <w:sz w:val="24"/>
          <w:szCs w:val="24"/>
        </w:rPr>
      </w:pPr>
      <w:r>
        <w:rPr>
          <w:rFonts w:ascii="Times New Roman" w:hAnsi="Times New Roman" w:cs="Times New Roman"/>
          <w:color w:val="auto"/>
          <w:spacing w:val="-2"/>
          <w:sz w:val="24"/>
          <w:szCs w:val="24"/>
        </w:rPr>
        <w:t xml:space="preserve"> </w:t>
      </w:r>
      <w:r w:rsidR="00C079E3" w:rsidRPr="00AF11AD">
        <w:rPr>
          <w:rFonts w:ascii="Times New Roman" w:hAnsi="Times New Roman" w:cs="Times New Roman"/>
          <w:color w:val="auto"/>
          <w:spacing w:val="-2"/>
          <w:sz w:val="24"/>
          <w:szCs w:val="24"/>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F65069" w:rsidRPr="00AF11AD" w:rsidRDefault="00C079E3" w:rsidP="00AF11AD">
      <w:pPr>
        <w:pStyle w:val="5a"/>
        <w:numPr>
          <w:ilvl w:val="0"/>
          <w:numId w:val="119"/>
        </w:numPr>
        <w:tabs>
          <w:tab w:val="clear" w:pos="297"/>
          <w:tab w:val="num" w:pos="942"/>
          <w:tab w:val="left" w:pos="1006"/>
          <w:tab w:val="left" w:pos="1087"/>
        </w:tabs>
        <w:spacing w:after="0" w:line="240" w:lineRule="auto"/>
        <w:ind w:left="0"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создание специальных материально-технических условий для реализации АООП НОО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компьютерныепрограммы и др.) в соответствии с ФГОС НОО обучающихся с ОВЗ.</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При определении нормативных финансовых затрат на одного </w:t>
      </w:r>
      <w:r w:rsidRPr="00AF11AD">
        <w:rPr>
          <w:rFonts w:ascii="Times New Roman" w:hAnsi="Times New Roman" w:cs="Times New Roman"/>
          <w:color w:val="auto"/>
          <w:sz w:val="24"/>
          <w:szCs w:val="24"/>
        </w:rPr>
        <w:t>глухого обучающегося</w:t>
      </w:r>
      <w:r w:rsidRPr="00AF11AD">
        <w:rPr>
          <w:rFonts w:ascii="Times New Roman" w:hAnsi="Times New Roman" w:cs="Times New Roman"/>
          <w:color w:val="auto"/>
          <w:spacing w:val="-2"/>
          <w:sz w:val="24"/>
          <w:szCs w:val="24"/>
        </w:rPr>
        <w:t xml:space="preserve"> на оказание государственной услуги учитываются вышеперечисленные условия организации обучения </w:t>
      </w:r>
      <w:r w:rsidRPr="00AF11AD">
        <w:rPr>
          <w:rFonts w:ascii="Times New Roman" w:hAnsi="Times New Roman" w:cs="Times New Roman"/>
          <w:color w:val="auto"/>
          <w:sz w:val="24"/>
          <w:szCs w:val="24"/>
        </w:rPr>
        <w:t>глухого ребенка</w:t>
      </w:r>
      <w:r w:rsidRPr="00AF11AD">
        <w:rPr>
          <w:rFonts w:ascii="Times New Roman" w:hAnsi="Times New Roman" w:cs="Times New Roman"/>
          <w:color w:val="auto"/>
          <w:spacing w:val="-2"/>
          <w:sz w:val="24"/>
          <w:szCs w:val="24"/>
        </w:rPr>
        <w:t xml:space="preserve">. </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Нормативные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соответствующий финансовый год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 xml:space="preserve">      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 xml:space="preserve">очр </w:t>
      </w:r>
      <w:r w:rsidRPr="00AF11AD">
        <w:rPr>
          <w:rFonts w:ascii="Times New Roman" w:hAnsi="Times New Roman" w:cs="Times New Roman"/>
          <w:b/>
          <w:bCs/>
          <w:i/>
          <w:iCs/>
          <w:color w:val="auto"/>
          <w:sz w:val="24"/>
          <w:szCs w:val="24"/>
          <w:vertAlign w:val="subscript"/>
        </w:rPr>
        <w:t>*</w:t>
      </w:r>
      <w:r w:rsidRPr="00AF11AD">
        <w:rPr>
          <w:rFonts w:ascii="Times New Roman" w:hAnsi="Times New Roman" w:cs="Times New Roman"/>
          <w:b/>
          <w:bCs/>
          <w:i/>
          <w:iCs/>
          <w:color w:val="auto"/>
          <w:sz w:val="24"/>
          <w:szCs w:val="24"/>
          <w:vertAlign w:val="subscript"/>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color w:val="auto"/>
          <w:spacing w:val="-4"/>
          <w:sz w:val="24"/>
          <w:szCs w:val="24"/>
        </w:rPr>
        <w:t>н</w:t>
      </w:r>
      <w:r w:rsidRPr="00AF11AD">
        <w:rPr>
          <w:rFonts w:ascii="Times New Roman" w:hAnsi="Times New Roman" w:cs="Times New Roman"/>
          <w:color w:val="auto"/>
          <w:spacing w:val="-2"/>
          <w:sz w:val="24"/>
          <w:szCs w:val="24"/>
        </w:rPr>
        <w:t xml:space="preserve">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perscript"/>
          <w:lang w:val="en-US"/>
        </w:rPr>
        <w:t>i</w:t>
      </w:r>
      <w:r w:rsidRPr="00AF11AD">
        <w:rPr>
          <w:rFonts w:ascii="Times New Roman" w:hAnsi="Times New Roman" w:cs="Times New Roman"/>
          <w:color w:val="auto"/>
          <w:sz w:val="24"/>
          <w:szCs w:val="24"/>
          <w:vertAlign w:val="subscript"/>
        </w:rPr>
        <w:t>очр</w:t>
      </w:r>
      <w:r w:rsidRPr="00AF11AD">
        <w:rPr>
          <w:rFonts w:ascii="Times New Roman" w:hAnsi="Times New Roman" w:cs="Times New Roman"/>
          <w:color w:val="auto"/>
          <w:sz w:val="24"/>
          <w:szCs w:val="24"/>
          <w:vertAlign w:val="superscript"/>
        </w:rPr>
        <w:t>_</w:t>
      </w: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образовательной 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lastRenderedPageBreak/>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color w:val="auto"/>
          <w:sz w:val="24"/>
          <w:szCs w:val="24"/>
        </w:rPr>
        <w:t xml:space="preserve">- объем </w:t>
      </w:r>
      <w:r w:rsidRPr="00AF11AD">
        <w:rPr>
          <w:rFonts w:ascii="Times New Roman" w:hAnsi="Times New Roman" w:cs="Times New Roman"/>
          <w:color w:val="auto"/>
          <w:sz w:val="24"/>
          <w:szCs w:val="24"/>
          <w:lang w:val="en-US"/>
        </w:rPr>
        <w:t>i</w:t>
      </w:r>
      <w:r w:rsidRPr="00AF11AD">
        <w:rPr>
          <w:rFonts w:ascii="Times New Roman" w:hAnsi="Times New Roman" w:cs="Times New Roman"/>
          <w:color w:val="auto"/>
          <w:sz w:val="24"/>
          <w:szCs w:val="24"/>
        </w:rPr>
        <w:t>-той государственной услуги в соответствии с государственным (муниципальным) заданием.</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pacing w:val="-4"/>
          <w:sz w:val="24"/>
          <w:szCs w:val="24"/>
        </w:rPr>
      </w:pP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 образовательной </w:t>
      </w:r>
      <w:r w:rsidRPr="00AF11AD">
        <w:rPr>
          <w:rFonts w:ascii="Times New Roman" w:hAnsi="Times New Roman" w:cs="Times New Roman"/>
          <w:color w:val="auto"/>
          <w:spacing w:val="-4"/>
          <w:sz w:val="24"/>
          <w:szCs w:val="24"/>
        </w:rPr>
        <w:t>организации на соответствующий финансовый год определяются по формуле:</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pacing w:val="-2"/>
          <w:sz w:val="24"/>
          <w:szCs w:val="24"/>
        </w:rPr>
        <w:tab/>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 гу+</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он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pacing w:val="-4"/>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 -</w:t>
      </w:r>
      <w:r w:rsidRPr="00AF11AD">
        <w:rPr>
          <w:rFonts w:ascii="Times New Roman" w:hAnsi="Times New Roman" w:cs="Times New Roman"/>
          <w:color w:val="auto"/>
          <w:spacing w:val="-2"/>
          <w:sz w:val="24"/>
          <w:szCs w:val="24"/>
        </w:rPr>
        <w:t xml:space="preserve"> 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 образовательной </w:t>
      </w:r>
      <w:r w:rsidRPr="00AF11AD">
        <w:rPr>
          <w:rFonts w:ascii="Times New Roman" w:hAnsi="Times New Roman" w:cs="Times New Roman"/>
          <w:color w:val="auto"/>
          <w:spacing w:val="-4"/>
          <w:sz w:val="24"/>
          <w:szCs w:val="24"/>
        </w:rPr>
        <w:t>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bscript"/>
        </w:rPr>
        <w:t>гу</w:t>
      </w:r>
      <w:r w:rsidRPr="00AF11AD">
        <w:rPr>
          <w:rFonts w:ascii="Times New Roman" w:hAnsi="Times New Roman" w:cs="Times New Roman"/>
          <w:color w:val="auto"/>
          <w:spacing w:val="-3"/>
          <w:sz w:val="24"/>
          <w:szCs w:val="24"/>
        </w:rPr>
        <w:t xml:space="preserve"> - нормативные затраты, непосредственно связанные с оказанием </w:t>
      </w:r>
      <w:r w:rsidRPr="00AF11AD">
        <w:rPr>
          <w:rFonts w:ascii="Times New Roman" w:hAnsi="Times New Roman" w:cs="Times New Roman"/>
          <w:color w:val="auto"/>
          <w:sz w:val="24"/>
          <w:szCs w:val="24"/>
        </w:rPr>
        <w:t>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НЗ </w:t>
      </w:r>
      <w:r w:rsidRPr="00AF11AD">
        <w:rPr>
          <w:rFonts w:ascii="Times New Roman" w:hAnsi="Times New Roman" w:cs="Times New Roman"/>
          <w:color w:val="auto"/>
          <w:sz w:val="24"/>
          <w:szCs w:val="24"/>
          <w:vertAlign w:val="subscript"/>
        </w:rPr>
        <w:t>он</w:t>
      </w:r>
      <w:r w:rsidRPr="00AF11AD">
        <w:rPr>
          <w:rFonts w:ascii="Times New Roman" w:hAnsi="Times New Roman" w:cs="Times New Roman"/>
          <w:color w:val="auto"/>
          <w:sz w:val="24"/>
          <w:szCs w:val="24"/>
        </w:rPr>
        <w:t xml:space="preserve"> - нормативные затраты на общехозяйственные нужды.</w:t>
      </w:r>
    </w:p>
    <w:p w:rsidR="00F65069" w:rsidRPr="00AF11AD" w:rsidRDefault="00C079E3" w:rsidP="00AF11AD">
      <w:pPr>
        <w:tabs>
          <w:tab w:val="left" w:pos="1058"/>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 xml:space="preserve">государственной услуги на соответствующий финансовый год, определяются </w:t>
      </w:r>
      <w:r w:rsidRPr="00AF11AD">
        <w:rPr>
          <w:rFonts w:ascii="Times New Roman" w:hAnsi="Times New Roman" w:cs="Times New Roman"/>
          <w:color w:val="auto"/>
          <w:sz w:val="24"/>
          <w:szCs w:val="24"/>
        </w:rPr>
        <w:t>по формуле: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b/>
          <w:bCs/>
          <w:color w:val="auto"/>
          <w:sz w:val="24"/>
          <w:szCs w:val="24"/>
          <w:vertAlign w:val="subscript"/>
        </w:rPr>
        <w:t>гу</w:t>
      </w:r>
      <w:r w:rsidRPr="00AF11AD">
        <w:rPr>
          <w:rFonts w:ascii="Times New Roman" w:hAnsi="Times New Roman" w:cs="Times New Roman"/>
          <w:i/>
          <w:iCs/>
          <w:color w:val="auto"/>
          <w:sz w:val="24"/>
          <w:szCs w:val="24"/>
        </w:rPr>
        <w:t xml:space="preserve">= </w:t>
      </w: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lang w:val="en-US"/>
        </w:rPr>
        <w:t>o</w:t>
      </w:r>
      <w:r w:rsidRPr="00AF11AD">
        <w:rPr>
          <w:rFonts w:ascii="Times New Roman" w:hAnsi="Times New Roman" w:cs="Times New Roman"/>
          <w:b/>
          <w:bCs/>
          <w:i/>
          <w:iCs/>
          <w:color w:val="auto"/>
          <w:sz w:val="24"/>
          <w:szCs w:val="24"/>
          <w:vertAlign w:val="subscript"/>
        </w:rPr>
        <w:t>тгу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м</w:t>
      </w:r>
      <w:r w:rsidRPr="00AF11AD">
        <w:rPr>
          <w:rFonts w:ascii="Times New Roman" w:hAnsi="Times New Roman" w:cs="Times New Roman"/>
          <w:b/>
          <w:bCs/>
          <w:i/>
          <w:iCs/>
          <w:color w:val="auto"/>
          <w:sz w:val="24"/>
          <w:szCs w:val="24"/>
          <w:vertAlign w:val="subscript"/>
          <w:lang w:val="en-US"/>
        </w:rPr>
        <w:t>p</w:t>
      </w:r>
      <w:r w:rsidRPr="00AF11AD">
        <w:rPr>
          <w:rFonts w:ascii="Times New Roman" w:hAnsi="Times New Roman" w:cs="Times New Roman"/>
          <w:b/>
          <w:bCs/>
          <w:i/>
          <w:iCs/>
          <w:color w:val="auto"/>
          <w:sz w:val="24"/>
          <w:szCs w:val="24"/>
          <w:vertAlign w:val="subscript"/>
        </w:rPr>
        <w:t xml:space="preserve"> +  </w:t>
      </w: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пп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pacing w:val="-4"/>
          <w:sz w:val="24"/>
          <w:szCs w:val="24"/>
          <w:vertAlign w:val="subscript"/>
        </w:rPr>
        <w:t xml:space="preserve">гу </w:t>
      </w:r>
      <w:r w:rsidRPr="00AF11AD">
        <w:rPr>
          <w:rFonts w:ascii="Times New Roman" w:hAnsi="Times New Roman" w:cs="Times New Roman"/>
          <w:color w:val="auto"/>
          <w:sz w:val="24"/>
          <w:szCs w:val="24"/>
        </w:rPr>
        <w:t>- н</w:t>
      </w:r>
      <w:r w:rsidRPr="00AF11AD">
        <w:rPr>
          <w:rFonts w:ascii="Times New Roman" w:hAnsi="Times New Roman" w:cs="Times New Roman"/>
          <w:color w:val="auto"/>
          <w:spacing w:val="-4"/>
          <w:sz w:val="24"/>
          <w:szCs w:val="24"/>
        </w:rPr>
        <w:t>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государственной услуги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3"/>
          <w:sz w:val="24"/>
          <w:szCs w:val="24"/>
        </w:rPr>
        <w:t>НЗ</w:t>
      </w:r>
      <w:r w:rsidRPr="00AF11AD">
        <w:rPr>
          <w:rFonts w:ascii="Times New Roman" w:hAnsi="Times New Roman" w:cs="Times New Roman"/>
          <w:color w:val="auto"/>
          <w:spacing w:val="-3"/>
          <w:sz w:val="24"/>
          <w:szCs w:val="24"/>
          <w:vertAlign w:val="subscript"/>
          <w:lang w:val="en-US"/>
        </w:rPr>
        <w:t>om</w:t>
      </w:r>
      <w:r w:rsidRPr="00AF11AD">
        <w:rPr>
          <w:rFonts w:ascii="Times New Roman" w:hAnsi="Times New Roman" w:cs="Times New Roman"/>
          <w:color w:val="auto"/>
          <w:spacing w:val="-3"/>
          <w:sz w:val="24"/>
          <w:szCs w:val="24"/>
          <w:vertAlign w:val="subscript"/>
        </w:rPr>
        <w:t>г</w:t>
      </w:r>
      <w:r w:rsidRPr="00AF11AD">
        <w:rPr>
          <w:rFonts w:ascii="Times New Roman" w:hAnsi="Times New Roman" w:cs="Times New Roman"/>
          <w:color w:val="auto"/>
          <w:spacing w:val="-3"/>
          <w:sz w:val="24"/>
          <w:szCs w:val="24"/>
          <w:vertAlign w:val="subscript"/>
          <w:lang w:val="en-US"/>
        </w:rPr>
        <w:t>y</w:t>
      </w:r>
      <w:r w:rsidRPr="00AF11AD">
        <w:rPr>
          <w:rFonts w:ascii="Times New Roman" w:hAnsi="Times New Roman" w:cs="Times New Roman"/>
          <w:color w:val="auto"/>
          <w:spacing w:val="-3"/>
          <w:sz w:val="24"/>
          <w:szCs w:val="24"/>
        </w:rPr>
        <w:t>- нормативные затраты  на оплату труда и начисления на</w:t>
      </w:r>
      <w:r w:rsidRPr="00AF11AD">
        <w:rPr>
          <w:rFonts w:ascii="Times New Roman" w:hAnsi="Times New Roman" w:cs="Times New Roman"/>
          <w:color w:val="auto"/>
          <w:sz w:val="24"/>
          <w:szCs w:val="24"/>
        </w:rPr>
        <w:t>выплаты по оплате труда персонала, принимающего непосредственное участие в оказании 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м</w:t>
      </w:r>
      <w:r w:rsidRPr="00AF11AD">
        <w:rPr>
          <w:rFonts w:ascii="Times New Roman" w:hAnsi="Times New Roman" w:cs="Times New Roman"/>
          <w:color w:val="auto"/>
          <w:spacing w:val="-4"/>
          <w:sz w:val="24"/>
          <w:szCs w:val="24"/>
          <w:vertAlign w:val="subscript"/>
          <w:lang w:val="en-US"/>
        </w:rPr>
        <w:t>p</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AF11AD">
        <w:rPr>
          <w:rFonts w:ascii="Times New Roman" w:hAnsi="Times New Roman" w:cs="Times New Roman"/>
          <w:color w:val="auto"/>
          <w:sz w:val="24"/>
          <w:szCs w:val="24"/>
        </w:rPr>
        <w:t>на</w:t>
      </w:r>
      <w:r w:rsidRPr="00AF11AD">
        <w:rPr>
          <w:rFonts w:ascii="Times New Roman" w:hAnsi="Times New Roman" w:cs="Times New Roman"/>
          <w:color w:val="auto"/>
          <w:spacing w:val="-1"/>
          <w:sz w:val="24"/>
          <w:szCs w:val="24"/>
        </w:rPr>
        <w:t xml:space="preserve"> учебники, учебные пособия, учебно-методические материалы, </w:t>
      </w:r>
      <w:r w:rsidRPr="00AF11AD">
        <w:rPr>
          <w:rFonts w:ascii="Times New Roman" w:hAnsi="Times New Roman" w:cs="Times New Roman"/>
          <w:color w:val="auto"/>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AF11AD">
        <w:rPr>
          <w:rFonts w:ascii="Times New Roman" w:hAnsi="Times New Roman" w:cs="Times New Roman"/>
          <w:color w:val="auto"/>
          <w:spacing w:val="-1"/>
          <w:sz w:val="24"/>
          <w:szCs w:val="24"/>
        </w:rPr>
        <w:t>средства обучения и воспитания по АООП типа j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пп</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 </w:t>
      </w:r>
      <w:r w:rsidRPr="00AF11AD">
        <w:rPr>
          <w:rFonts w:ascii="Times New Roman" w:hAnsi="Times New Roman" w:cs="Times New Roman"/>
          <w:color w:val="auto"/>
          <w:spacing w:val="-1"/>
          <w:sz w:val="24"/>
          <w:szCs w:val="24"/>
        </w:rPr>
        <w:t>по АООП типа 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При расчете нормативных затрат на оплату труда и начисления на </w:t>
      </w:r>
      <w:r w:rsidRPr="00AF11AD">
        <w:rPr>
          <w:rFonts w:ascii="Times New Roman" w:hAnsi="Times New Roman" w:cs="Times New Roman"/>
          <w:color w:val="auto"/>
          <w:spacing w:val="-3"/>
          <w:sz w:val="24"/>
          <w:szCs w:val="24"/>
        </w:rPr>
        <w:t xml:space="preserve">выплаты по оплате труда учитываются затраты на оплату труда только тех </w:t>
      </w:r>
      <w:r w:rsidRPr="00AF11AD">
        <w:rPr>
          <w:rFonts w:ascii="Times New Roman" w:hAnsi="Times New Roman" w:cs="Times New Roman"/>
          <w:color w:val="auto"/>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w:t>
      </w:r>
      <w:r w:rsidRPr="00AF11AD">
        <w:rPr>
          <w:rFonts w:ascii="Times New Roman" w:hAnsi="Times New Roman" w:cs="Times New Roman"/>
          <w:color w:val="auto"/>
          <w:spacing w:val="-2"/>
          <w:sz w:val="24"/>
          <w:szCs w:val="24"/>
        </w:rPr>
        <w:t xml:space="preserve">оплате труда рассчитываются как произведение средней стоимости единицы </w:t>
      </w:r>
      <w:r w:rsidRPr="00AF11AD">
        <w:rPr>
          <w:rFonts w:ascii="Times New Roman" w:hAnsi="Times New Roman" w:cs="Times New Roman"/>
          <w:color w:val="auto"/>
          <w:sz w:val="24"/>
          <w:szCs w:val="24"/>
        </w:rPr>
        <w:t xml:space="preserve">времени персонала на количество единиц времени, необходимых для </w:t>
      </w:r>
      <w:r w:rsidRPr="00AF11AD">
        <w:rPr>
          <w:rFonts w:ascii="Times New Roman" w:hAnsi="Times New Roman" w:cs="Times New Roman"/>
          <w:color w:val="auto"/>
          <w:spacing w:val="-3"/>
          <w:sz w:val="24"/>
          <w:szCs w:val="24"/>
        </w:rPr>
        <w:t xml:space="preserve">оказания единицы государственной услуги, с учетом стимулирующих выплат </w:t>
      </w:r>
      <w:r w:rsidRPr="00AF11AD">
        <w:rPr>
          <w:rFonts w:ascii="Times New Roman" w:hAnsi="Times New Roman" w:cs="Times New Roman"/>
          <w:color w:val="auto"/>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AF11AD">
        <w:rPr>
          <w:rFonts w:ascii="Times New Roman" w:hAnsi="Times New Roman" w:cs="Times New Roman"/>
          <w:color w:val="auto"/>
          <w:spacing w:val="-1"/>
          <w:sz w:val="24"/>
          <w:szCs w:val="24"/>
        </w:rPr>
        <w:t xml:space="preserve">работу в районах Крайнего Севера и приравненных к ним местностях, </w:t>
      </w:r>
      <w:r w:rsidRPr="00AF11AD">
        <w:rPr>
          <w:rFonts w:ascii="Times New Roman" w:hAnsi="Times New Roman" w:cs="Times New Roman"/>
          <w:color w:val="auto"/>
          <w:sz w:val="24"/>
          <w:szCs w:val="24"/>
        </w:rPr>
        <w:t>установленных законодательством.</w:t>
      </w:r>
    </w:p>
    <w:p w:rsidR="00F65069" w:rsidRPr="00AF11AD" w:rsidRDefault="00C079E3" w:rsidP="00AF11AD">
      <w:pPr>
        <w:tabs>
          <w:tab w:val="left" w:pos="709"/>
          <w:tab w:val="left" w:pos="122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Нормативные затраты на расходные материалы в соответствии со</w:t>
      </w:r>
      <w:r w:rsidRPr="00AF11AD">
        <w:rPr>
          <w:rFonts w:ascii="Times New Roman" w:hAnsi="Times New Roman" w:cs="Times New Roman"/>
          <w:color w:val="auto"/>
          <w:spacing w:val="-2"/>
          <w:sz w:val="24"/>
          <w:szCs w:val="24"/>
        </w:rPr>
        <w:br/>
        <w:t>стандартами качества оказания услуги рассчитываются как произведение</w:t>
      </w:r>
      <w:r w:rsidRPr="00AF11AD">
        <w:rPr>
          <w:rFonts w:ascii="Times New Roman" w:hAnsi="Times New Roman" w:cs="Times New Roman"/>
          <w:color w:val="auto"/>
          <w:spacing w:val="-2"/>
          <w:sz w:val="24"/>
          <w:szCs w:val="24"/>
        </w:rPr>
        <w:br/>
        <w:t>стоимости учебных материалов на их количество, необходимое для оказания</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единицы государственной услуги (выполнения работ) и определяется по видам организаций</w:t>
      </w:r>
      <w:r w:rsidRPr="00AF11AD">
        <w:rPr>
          <w:rFonts w:ascii="Times New Roman" w:hAnsi="Times New Roman" w:cs="Times New Roman"/>
          <w:color w:val="auto"/>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АООП начального общего образования глухих обучающихся может определяться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отгу</w:t>
      </w:r>
      <w:r w:rsidRPr="00AF11AD">
        <w:rPr>
          <w:rFonts w:ascii="Times New Roman" w:hAnsi="Times New Roman" w:cs="Times New Roman"/>
          <w:b/>
          <w:bCs/>
          <w:i/>
          <w:iCs/>
          <w:color w:val="auto"/>
          <w:sz w:val="24"/>
          <w:szCs w:val="24"/>
        </w:rPr>
        <w:t xml:space="preserve"> = 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b/>
          <w:bCs/>
          <w:i/>
          <w:iCs/>
          <w:color w:val="auto"/>
          <w:sz w:val="24"/>
          <w:szCs w:val="24"/>
        </w:rPr>
        <w:t xml:space="preserve"> * 12 * К</w:t>
      </w:r>
      <w:r w:rsidRPr="00AF11AD">
        <w:rPr>
          <w:rFonts w:ascii="Times New Roman" w:hAnsi="Times New Roman" w:cs="Times New Roman"/>
          <w:b/>
          <w:bCs/>
          <w:i/>
          <w:iCs/>
          <w:color w:val="auto"/>
          <w:sz w:val="24"/>
          <w:szCs w:val="24"/>
          <w:vertAlign w:val="superscript"/>
        </w:rPr>
        <w:t>овз</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1</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2</w:t>
      </w:r>
      <w:r w:rsidRPr="00AF11AD">
        <w:rPr>
          <w:rFonts w:ascii="Times New Roman" w:hAnsi="Times New Roman" w:cs="Times New Roman"/>
          <w:b/>
          <w:bCs/>
          <w:i/>
          <w:iCs/>
          <w:color w:val="auto"/>
          <w:sz w:val="24"/>
          <w:szCs w:val="24"/>
        </w:rPr>
        <w:t>, где: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lastRenderedPageBreak/>
        <w:t>НЗ</w:t>
      </w:r>
      <w:r w:rsidRPr="00AF11AD">
        <w:rPr>
          <w:rFonts w:ascii="Times New Roman" w:hAnsi="Times New Roman" w:cs="Times New Roman"/>
          <w:b/>
          <w:bCs/>
          <w:i/>
          <w:iCs/>
          <w:color w:val="auto"/>
          <w:sz w:val="24"/>
          <w:szCs w:val="24"/>
          <w:vertAlign w:val="subscript"/>
        </w:rPr>
        <w:t xml:space="preserve">отгу </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обучающимся;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среднемесячная заработная плата в экономике соответствующего региона в предшествующем году, руб./мес.;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12 – </w:t>
      </w:r>
      <w:r w:rsidRPr="00AF11AD">
        <w:rPr>
          <w:rFonts w:ascii="Times New Roman" w:hAnsi="Times New Roman" w:cs="Times New Roman"/>
          <w:color w:val="auto"/>
          <w:sz w:val="24"/>
          <w:szCs w:val="24"/>
        </w:rPr>
        <w:t>количество месяцев в году;</w:t>
      </w:r>
    </w:p>
    <w:p w:rsidR="00F65069" w:rsidRPr="00AF11AD" w:rsidRDefault="00C079E3" w:rsidP="00AF11AD">
      <w:pPr>
        <w:tabs>
          <w:tab w:val="left" w:pos="70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K</w:t>
      </w:r>
      <w:r w:rsidRPr="00AF11AD">
        <w:rPr>
          <w:rFonts w:ascii="Times New Roman" w:hAnsi="Times New Roman" w:cs="Times New Roman"/>
          <w:i/>
          <w:iCs/>
          <w:color w:val="auto"/>
          <w:sz w:val="24"/>
          <w:szCs w:val="24"/>
          <w:vertAlign w:val="superscript"/>
        </w:rPr>
        <w:t>ОВЗ</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специфику образовательной программы или категорию обучающихся (при их наличии);</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страховых взносов на выплаты по оплате труда. Значение коэффициента – 1,302;</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2</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он=</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отпп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ком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ни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вс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отпп</w:t>
      </w:r>
      <w:r w:rsidRPr="00AF11AD">
        <w:rPr>
          <w:rFonts w:ascii="Times New Roman" w:hAnsi="Times New Roman" w:cs="Times New Roman"/>
          <w:color w:val="auto"/>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color w:val="auto"/>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ком</w:t>
      </w:r>
      <w:r w:rsidRPr="00AF11AD">
        <w:rPr>
          <w:rFonts w:ascii="Times New Roman" w:hAnsi="Times New Roman" w:cs="Times New Roman"/>
          <w:color w:val="auto"/>
          <w:sz w:val="24"/>
          <w:szCs w:val="24"/>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ни</w:t>
      </w:r>
      <w:r w:rsidRPr="00AF11AD">
        <w:rPr>
          <w:rFonts w:ascii="Times New Roman" w:hAnsi="Times New Roman" w:cs="Times New Roman"/>
          <w:color w:val="auto"/>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color w:val="auto"/>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вс</w:t>
      </w:r>
      <w:r w:rsidRPr="00AF11AD">
        <w:rPr>
          <w:rFonts w:ascii="Times New Roman" w:hAnsi="Times New Roman" w:cs="Times New Roman"/>
          <w:color w:val="auto"/>
          <w:sz w:val="24"/>
          <w:szCs w:val="24"/>
        </w:rPr>
        <w:t xml:space="preserve"> - нормативные затраты на приобретение услуг связи;</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color w:val="auto"/>
          <w:sz w:val="24"/>
          <w:szCs w:val="24"/>
        </w:rPr>
        <w:t xml:space="preserve">- нормативные затраты на приобретение транспортных услуг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специфики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прочие нормативные затраты на общехозяйственные нужды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специфики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w:t>
      </w:r>
      <w:r w:rsidRPr="00AF11AD">
        <w:rPr>
          <w:rFonts w:ascii="Times New Roman" w:hAnsi="Times New Roman" w:cs="Times New Roman"/>
          <w:color w:val="auto"/>
          <w:sz w:val="24"/>
          <w:szCs w:val="24"/>
        </w:rPr>
        <w:lastRenderedPageBreak/>
        <w:t>дарственной услуги,</w:t>
      </w:r>
      <w:r w:rsidRPr="00AF11AD">
        <w:rPr>
          <w:rFonts w:ascii="Times New Roman" w:hAnsi="Times New Roman" w:cs="Times New Roman"/>
          <w:color w:val="auto"/>
          <w:spacing w:val="-2"/>
          <w:sz w:val="24"/>
          <w:szCs w:val="24"/>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AF11AD">
        <w:rPr>
          <w:rFonts w:ascii="Times New Roman" w:hAnsi="Times New Roman" w:cs="Times New Roman"/>
          <w:color w:val="auto"/>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нормативные затраты на горячее водоснабжение;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недвижимого имущества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эксплуатацию системы охранной сигнализации и противопожарной безопасности;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аренду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проведение текущего ремонта объектов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содержание прилегающих территорий в соответствии с утвержденными санитарными правилами и нормами;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прочие нормативные затраты на содержание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color w:val="auto"/>
          <w:kern w:val="28"/>
          <w:sz w:val="24"/>
          <w:szCs w:val="24"/>
        </w:rPr>
        <w:t>Материально-технические условия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Материально-техническое обеспечение</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 xml:space="preserve"> общие характеристики инфраструктуры системы образования, включая параметры информационно - образовательной среды. </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Материально-техническое обеспечение школьного образования глухих обучающихся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w:t>
      </w:r>
      <w:r w:rsidRPr="00AF11AD">
        <w:rPr>
          <w:rFonts w:ascii="Times New Roman" w:hAnsi="Times New Roman" w:cs="Times New Roman"/>
          <w:color w:val="auto"/>
          <w:spacing w:val="2"/>
        </w:rPr>
        <w:t>образовательного</w:t>
      </w:r>
      <w:r w:rsidRPr="00AF11AD">
        <w:rPr>
          <w:rFonts w:ascii="Times New Roman" w:hAnsi="Times New Roman" w:cs="Times New Roman"/>
          <w:color w:val="auto"/>
        </w:rPr>
        <w:t xml:space="preserve"> пространства; временного режима обучения; техническим средствам обучения; обеспечению условий для организации обучения и взаимодействия специалистов, их сотрудников с родителями (законными представителями) обучающихся; специальным учебникам, рабочим тетрадям, дидактическим материалам, компьютерным инструментам обучения, </w:t>
      </w:r>
      <w:r w:rsidRPr="00AF11AD">
        <w:rPr>
          <w:rFonts w:ascii="Times New Roman" w:hAnsi="Times New Roman" w:cs="Times New Roman"/>
          <w:color w:val="auto"/>
          <w:spacing w:val="2"/>
        </w:rPr>
        <w:t>технически комфортного доступа к образовательной среде (ассистирующие средства и технологии)</w:t>
      </w:r>
      <w:r w:rsidRPr="00AF11AD">
        <w:rPr>
          <w:rFonts w:ascii="Times New Roman" w:hAnsi="Times New Roman" w:cs="Times New Roman"/>
          <w:color w:val="auto"/>
          <w:spacing w:val="2"/>
          <w:lang w:val="ru-RU"/>
        </w:rPr>
        <w:t xml:space="preserve">, </w:t>
      </w:r>
      <w:r w:rsidRPr="00AF11AD">
        <w:rPr>
          <w:rFonts w:ascii="Times New Roman" w:hAnsi="Times New Roman" w:cs="Times New Roman"/>
          <w:color w:val="auto"/>
        </w:rPr>
        <w:t xml:space="preserve">отвечающим особым образовательным </w:t>
      </w:r>
      <w:r w:rsidRPr="00AF11AD">
        <w:rPr>
          <w:rFonts w:ascii="Times New Roman" w:hAnsi="Times New Roman" w:cs="Times New Roman"/>
          <w:color w:val="auto"/>
        </w:rPr>
        <w:lastRenderedPageBreak/>
        <w:t xml:space="preserve">потребностям </w:t>
      </w:r>
      <w:r w:rsidRPr="00AF11AD">
        <w:rPr>
          <w:rFonts w:ascii="Times New Roman" w:hAnsi="Times New Roman" w:cs="Times New Roman"/>
          <w:color w:val="auto"/>
          <w:lang w:val="ru-RU"/>
        </w:rPr>
        <w:t xml:space="preserve">глухих </w:t>
      </w:r>
      <w:r w:rsidRPr="00AF11AD">
        <w:rPr>
          <w:rFonts w:ascii="Times New Roman" w:hAnsi="Times New Roman" w:cs="Times New Roman"/>
          <w:color w:val="auto"/>
        </w:rPr>
        <w:t>обучающихся и позволяющих реализовывать выбранный вариант Стандарта.</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нарушением слуха.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AF11AD" w:rsidRDefault="00C079E3" w:rsidP="00AF11AD">
      <w:pPr>
        <w:pStyle w:val="18TexstSPISOK1"/>
        <w:spacing w:line="240" w:lineRule="auto"/>
        <w:ind w:left="0" w:firstLine="709"/>
        <w:jc w:val="center"/>
        <w:rPr>
          <w:rFonts w:ascii="Times New Roman" w:hAnsi="Times New Roman" w:cs="Times New Roman"/>
          <w:color w:val="auto"/>
          <w:sz w:val="24"/>
          <w:szCs w:val="24"/>
        </w:rPr>
      </w:pPr>
      <w:r w:rsidRPr="00AF11AD">
        <w:rPr>
          <w:rFonts w:ascii="Times New Roman" w:hAnsi="Times New Roman" w:cs="Times New Roman"/>
          <w:i/>
          <w:iCs/>
          <w:color w:val="auto"/>
          <w:sz w:val="24"/>
          <w:szCs w:val="24"/>
        </w:rPr>
        <w:t xml:space="preserve">Требования к организации </w:t>
      </w:r>
      <w:r w:rsidRPr="00AF11AD">
        <w:rPr>
          <w:rFonts w:ascii="Times New Roman" w:hAnsi="Times New Roman" w:cs="Times New Roman"/>
          <w:i/>
          <w:iCs/>
          <w:color w:val="auto"/>
          <w:spacing w:val="2"/>
          <w:sz w:val="24"/>
          <w:szCs w:val="24"/>
        </w:rPr>
        <w:t>образовательного</w:t>
      </w:r>
      <w:r w:rsidRPr="00AF11AD">
        <w:rPr>
          <w:rFonts w:ascii="Times New Roman" w:hAnsi="Times New Roman" w:cs="Times New Roman"/>
          <w:i/>
          <w:iCs/>
          <w:color w:val="auto"/>
          <w:sz w:val="24"/>
          <w:szCs w:val="24"/>
        </w:rPr>
        <w:t xml:space="preserve"> пространства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Пространство (прежде всего здание и прилегающая территория), в котором осуществляется образование глухих обучающихся, должно соответствовать общим требованиям, предъявляемым к образовательным организациям, в частности к:</w:t>
      </w:r>
    </w:p>
    <w:p w:rsidR="00F65069" w:rsidRPr="00AF11AD" w:rsidRDefault="00C079E3" w:rsidP="00AF11AD">
      <w:pPr>
        <w:pStyle w:val="Default"/>
        <w:numPr>
          <w:ilvl w:val="0"/>
          <w:numId w:val="120"/>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соблюдению санитарно-гигиенических норм образовательного процесса;</w:t>
      </w:r>
    </w:p>
    <w:p w:rsidR="00F65069" w:rsidRPr="00AF11AD" w:rsidRDefault="00C079E3" w:rsidP="00AF11AD">
      <w:pPr>
        <w:pStyle w:val="Default"/>
        <w:numPr>
          <w:ilvl w:val="0"/>
          <w:numId w:val="121"/>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обеспечению санитарно-бытовых и социально-бытовых условий;</w:t>
      </w:r>
    </w:p>
    <w:p w:rsidR="00F65069" w:rsidRPr="00AF11AD" w:rsidRDefault="00C079E3" w:rsidP="00AF11AD">
      <w:pPr>
        <w:pStyle w:val="Default"/>
        <w:numPr>
          <w:ilvl w:val="0"/>
          <w:numId w:val="122"/>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соблюдению пожарной и электробезопасности;</w:t>
      </w:r>
    </w:p>
    <w:p w:rsidR="00F65069" w:rsidRPr="00AF11AD" w:rsidRDefault="00C079E3" w:rsidP="00AF11AD">
      <w:pPr>
        <w:pStyle w:val="Default"/>
        <w:numPr>
          <w:ilvl w:val="0"/>
          <w:numId w:val="123"/>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соблюдению требований охраны труда;</w:t>
      </w:r>
    </w:p>
    <w:p w:rsidR="00F65069" w:rsidRPr="00AF11AD" w:rsidRDefault="00C079E3" w:rsidP="00AF11AD">
      <w:pPr>
        <w:pStyle w:val="Default"/>
        <w:numPr>
          <w:ilvl w:val="0"/>
          <w:numId w:val="124"/>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соблюдению своевременных сроков и необходимых объемов текущего и капитального ремонта и др.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Материально-техническая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AF11AD" w:rsidRDefault="00C079E3" w:rsidP="00AF11AD">
      <w:pPr>
        <w:pStyle w:val="Default"/>
        <w:numPr>
          <w:ilvl w:val="0"/>
          <w:numId w:val="125"/>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участку (территории) и зданию образовательного учреждения; </w:t>
      </w:r>
    </w:p>
    <w:p w:rsidR="00F65069" w:rsidRPr="00AF11AD" w:rsidRDefault="00C079E3" w:rsidP="00AF11AD">
      <w:pPr>
        <w:pStyle w:val="Default"/>
        <w:numPr>
          <w:ilvl w:val="0"/>
          <w:numId w:val="126"/>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библиотек, актовому и физкультурному залу, залу для проведения музыкально-ритмических занятий, лечебной физкультуре;</w:t>
      </w:r>
    </w:p>
    <w:p w:rsidR="00F65069" w:rsidRPr="00AF11AD" w:rsidRDefault="00C079E3" w:rsidP="00AF11AD">
      <w:pPr>
        <w:pStyle w:val="Default"/>
        <w:numPr>
          <w:ilvl w:val="0"/>
          <w:numId w:val="127"/>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осуществления образовательного и коррекционно-развивающего процессов: классам, кабинетам учителя-дефектолога,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AF11AD" w:rsidRDefault="00C079E3" w:rsidP="00AF11AD">
      <w:pPr>
        <w:pStyle w:val="Default"/>
        <w:numPr>
          <w:ilvl w:val="0"/>
          <w:numId w:val="128"/>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AF11AD" w:rsidRDefault="00C079E3" w:rsidP="00AF11AD">
      <w:pPr>
        <w:pStyle w:val="Default"/>
        <w:numPr>
          <w:ilvl w:val="0"/>
          <w:numId w:val="129"/>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кабинетам медицинского назначения;</w:t>
      </w:r>
    </w:p>
    <w:p w:rsidR="00F65069" w:rsidRPr="00AF11AD" w:rsidRDefault="00C079E3" w:rsidP="00AF11AD">
      <w:pPr>
        <w:pStyle w:val="Default"/>
        <w:numPr>
          <w:ilvl w:val="0"/>
          <w:numId w:val="130"/>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AF11AD" w:rsidRDefault="00C079E3" w:rsidP="00AF11AD">
      <w:pPr>
        <w:pStyle w:val="Default"/>
        <w:numPr>
          <w:ilvl w:val="0"/>
          <w:numId w:val="131"/>
        </w:numPr>
        <w:tabs>
          <w:tab w:val="clear" w:pos="142"/>
          <w:tab w:val="left" w:pos="567"/>
          <w:tab w:val="num" w:pos="831"/>
          <w:tab w:val="left" w:pos="851"/>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туалетам, душевым, коридорам и другим помещениям.</w:t>
      </w:r>
    </w:p>
    <w:p w:rsidR="00F65069" w:rsidRPr="00AF11AD" w:rsidRDefault="00C079E3" w:rsidP="00AF11AD">
      <w:pPr>
        <w:widowControl w:val="0"/>
        <w:tabs>
          <w:tab w:val="left" w:pos="426"/>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Под особой организацией образовательного пространства понимается создание комфортных условий для слухо-зрительного и слухового восприятия устной речи глухим  ребенком. Среди них: </w:t>
      </w:r>
    </w:p>
    <w:p w:rsidR="00F65069" w:rsidRPr="00AF11AD" w:rsidRDefault="00C079E3" w:rsidP="00AF11AD">
      <w:pPr>
        <w:widowControl w:val="0"/>
        <w:numPr>
          <w:ilvl w:val="0"/>
          <w:numId w:val="132"/>
        </w:numPr>
        <w:tabs>
          <w:tab w:val="clear" w:pos="708"/>
          <w:tab w:val="left" w:pos="426"/>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расположение обучающегося в классе или другом помещении при проведении коллективных мероприятий, </w:t>
      </w:r>
    </w:p>
    <w:p w:rsidR="00F65069" w:rsidRPr="00AF11AD" w:rsidRDefault="00C079E3" w:rsidP="00AF11AD">
      <w:pPr>
        <w:widowControl w:val="0"/>
        <w:numPr>
          <w:ilvl w:val="0"/>
          <w:numId w:val="133"/>
        </w:numPr>
        <w:tabs>
          <w:tab w:val="clear" w:pos="708"/>
          <w:tab w:val="left" w:pos="426"/>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продуманность освещенности лица говорящего и фона за ним,</w:t>
      </w:r>
    </w:p>
    <w:p w:rsidR="00F65069" w:rsidRPr="00AF11AD" w:rsidRDefault="00C079E3" w:rsidP="00AF11AD">
      <w:pPr>
        <w:widowControl w:val="0"/>
        <w:numPr>
          <w:ilvl w:val="0"/>
          <w:numId w:val="134"/>
        </w:numPr>
        <w:tabs>
          <w:tab w:val="clear" w:pos="708"/>
          <w:tab w:val="left" w:pos="426"/>
          <w:tab w:val="num" w:pos="1265"/>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 </w:t>
      </w:r>
    </w:p>
    <w:p w:rsidR="00F65069" w:rsidRPr="00AF11AD" w:rsidRDefault="00C079E3" w:rsidP="00AF11AD">
      <w:pPr>
        <w:widowControl w:val="0"/>
        <w:numPr>
          <w:ilvl w:val="0"/>
          <w:numId w:val="135"/>
        </w:numPr>
        <w:tabs>
          <w:tab w:val="clear" w:pos="708"/>
          <w:tab w:val="left" w:pos="426"/>
          <w:tab w:val="num" w:pos="1265"/>
        </w:tab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регулирование уровня шума в помещениях, </w:t>
      </w:r>
    </w:p>
    <w:p w:rsidR="00F65069" w:rsidRPr="00AF11AD" w:rsidRDefault="00C079E3" w:rsidP="00AF11AD">
      <w:pPr>
        <w:numPr>
          <w:ilvl w:val="0"/>
          <w:numId w:val="136"/>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65069" w:rsidRPr="00AF11AD" w:rsidRDefault="00C079E3" w:rsidP="00AF11AD">
      <w:pPr>
        <w:widowControl w:val="0"/>
        <w:numPr>
          <w:ilvl w:val="0"/>
          <w:numId w:val="137"/>
        </w:numPr>
        <w:tabs>
          <w:tab w:val="clear" w:pos="708"/>
          <w:tab w:val="num" w:pos="1265"/>
        </w:tabs>
        <w:spacing w:after="0" w:line="240" w:lineRule="auto"/>
        <w:ind w:left="0" w:firstLine="709"/>
        <w:jc w:val="both"/>
        <w:rPr>
          <w:rFonts w:ascii="Times New Roman" w:eastAsia="Times" w:hAnsi="Times New Roman" w:cs="Times New Roman"/>
          <w:color w:val="auto"/>
          <w:sz w:val="24"/>
          <w:szCs w:val="24"/>
        </w:rPr>
      </w:pPr>
      <w:r w:rsidRPr="00AF11AD">
        <w:rPr>
          <w:rFonts w:ascii="Times New Roman" w:hAnsi="Times New Roman" w:cs="Times New Roman"/>
          <w:color w:val="auto"/>
          <w:sz w:val="24"/>
          <w:szCs w:val="24"/>
        </w:rPr>
        <w:t>дублирование звуковой</w:t>
      </w:r>
      <w:r w:rsidRPr="00AF11AD">
        <w:rPr>
          <w:rFonts w:ascii="Times New Roman" w:eastAsia="Times New Roman CYR" w:hAnsi="Times New Roman" w:cs="Times New Roman"/>
          <w:color w:val="auto"/>
          <w:sz w:val="24"/>
          <w:szCs w:val="24"/>
        </w:rPr>
        <w:t xml:space="preserve">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AF11AD" w:rsidRDefault="00C079E3" w:rsidP="00AF11AD">
      <w:pPr>
        <w:widowControl w:val="0"/>
        <w:numPr>
          <w:ilvl w:val="0"/>
          <w:numId w:val="138"/>
        </w:numPr>
        <w:tabs>
          <w:tab w:val="clear" w:pos="708"/>
          <w:tab w:val="num" w:pos="1265"/>
        </w:tabs>
        <w:spacing w:after="0" w:line="240" w:lineRule="auto"/>
        <w:ind w:left="0" w:firstLine="709"/>
        <w:jc w:val="both"/>
        <w:rPr>
          <w:rFonts w:ascii="Times New Roman" w:eastAsia="Times" w:hAnsi="Times New Roman" w:cs="Times New Roman"/>
          <w:color w:val="auto"/>
          <w:sz w:val="24"/>
          <w:szCs w:val="24"/>
        </w:rPr>
      </w:pPr>
      <w:r w:rsidRPr="00AF11AD">
        <w:rPr>
          <w:rFonts w:ascii="Times New Roman" w:eastAsia="Times New Roman CYR" w:hAnsi="Times New Roman" w:cs="Times New Roman"/>
          <w:color w:val="auto"/>
          <w:sz w:val="24"/>
          <w:szCs w:val="24"/>
        </w:rPr>
        <w:lastRenderedPageBreak/>
        <w:t>обеспечение надлежащими звуковыми средствами воспроизведения информации;</w:t>
      </w:r>
    </w:p>
    <w:p w:rsidR="00F65069" w:rsidRPr="00AF11AD" w:rsidRDefault="00C079E3" w:rsidP="00AF11AD">
      <w:pPr>
        <w:widowControl w:val="0"/>
        <w:numPr>
          <w:ilvl w:val="0"/>
          <w:numId w:val="138"/>
        </w:numPr>
        <w:tabs>
          <w:tab w:val="clear" w:pos="708"/>
          <w:tab w:val="num" w:pos="1265"/>
        </w:tabs>
        <w:spacing w:after="0" w:line="240" w:lineRule="auto"/>
        <w:ind w:left="0" w:firstLine="709"/>
        <w:jc w:val="both"/>
        <w:rPr>
          <w:rFonts w:ascii="Times New Roman" w:eastAsia="Times New Roman CYR" w:hAnsi="Times New Roman" w:cs="Times New Roman"/>
          <w:color w:val="auto"/>
          <w:sz w:val="24"/>
          <w:szCs w:val="24"/>
        </w:rPr>
      </w:pPr>
      <w:r w:rsidRPr="00AF11AD">
        <w:rPr>
          <w:rFonts w:ascii="Times New Roman" w:eastAsia="Times New Roman CYR" w:hAnsi="Times New Roman" w:cs="Times New Roman"/>
          <w:color w:val="auto"/>
          <w:sz w:val="24"/>
          <w:szCs w:val="24"/>
        </w:rPr>
        <w:t>обеспечение беспроводным оборудованием (на радиопринципе или инфракрасном излучении) при постоянном пользовании глухими детьми индивидуальными слуховыми аппаратами или кохлеарным имполантами (или кохлеарным имплантом и индивидуальным слуховым аппаратом) с учетом медицинских показаний;в классных помещениях необходимо предусмотреть специальные места для хранения FM–систем, зарядных устройств, батареек.</w:t>
      </w:r>
    </w:p>
    <w:p w:rsidR="00F65069" w:rsidRPr="00AF11AD" w:rsidRDefault="00C079E3" w:rsidP="00AF11AD">
      <w:pPr>
        <w:widowControl w:val="0"/>
        <w:tabs>
          <w:tab w:val="left" w:pos="426"/>
        </w:tabs>
        <w:spacing w:after="0" w:line="240" w:lineRule="auto"/>
        <w:ind w:firstLine="709"/>
        <w:jc w:val="both"/>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Обязательный</w:t>
      </w:r>
      <w:r w:rsidRPr="00AF11AD">
        <w:rPr>
          <w:rFonts w:hAnsi="Times New Roman"/>
          <w:color w:val="auto"/>
          <w:spacing w:val="2"/>
          <w:sz w:val="24"/>
          <w:szCs w:val="24"/>
        </w:rPr>
        <w:t xml:space="preserve"> </w:t>
      </w:r>
      <w:r w:rsidRPr="00AF11AD">
        <w:rPr>
          <w:rFonts w:hAnsi="Times New Roman"/>
          <w:color w:val="auto"/>
          <w:spacing w:val="2"/>
          <w:sz w:val="24"/>
          <w:szCs w:val="24"/>
        </w:rPr>
        <w:t>учет</w:t>
      </w:r>
      <w:r w:rsidRPr="00AF11AD">
        <w:rPr>
          <w:rFonts w:hAnsi="Times New Roman"/>
          <w:color w:val="auto"/>
          <w:spacing w:val="2"/>
          <w:sz w:val="24"/>
          <w:szCs w:val="24"/>
        </w:rPr>
        <w:t xml:space="preserve"> </w:t>
      </w:r>
      <w:r w:rsidRPr="00AF11AD">
        <w:rPr>
          <w:rFonts w:hAnsi="Times New Roman"/>
          <w:color w:val="auto"/>
          <w:spacing w:val="2"/>
          <w:sz w:val="24"/>
          <w:szCs w:val="24"/>
        </w:rPr>
        <w:t>данных</w:t>
      </w:r>
      <w:r w:rsidRPr="00AF11AD">
        <w:rPr>
          <w:rFonts w:hAnsi="Times New Roman"/>
          <w:color w:val="auto"/>
          <w:spacing w:val="2"/>
          <w:sz w:val="24"/>
          <w:szCs w:val="24"/>
        </w:rPr>
        <w:t xml:space="preserve"> </w:t>
      </w:r>
      <w:r w:rsidRPr="00AF11AD">
        <w:rPr>
          <w:rFonts w:hAnsi="Times New Roman"/>
          <w:color w:val="auto"/>
          <w:spacing w:val="2"/>
          <w:sz w:val="24"/>
          <w:szCs w:val="24"/>
        </w:rPr>
        <w:t>условий</w:t>
      </w:r>
      <w:r w:rsidRPr="00AF11AD">
        <w:rPr>
          <w:rFonts w:hAnsi="Times New Roman"/>
          <w:color w:val="auto"/>
          <w:spacing w:val="2"/>
          <w:sz w:val="24"/>
          <w:szCs w:val="24"/>
        </w:rPr>
        <w:t xml:space="preserve"> </w:t>
      </w:r>
      <w:r w:rsidRPr="00AF11AD">
        <w:rPr>
          <w:rFonts w:hAnsi="Times New Roman"/>
          <w:color w:val="auto"/>
          <w:spacing w:val="2"/>
          <w:sz w:val="24"/>
          <w:szCs w:val="24"/>
        </w:rPr>
        <w:t>требует</w:t>
      </w:r>
      <w:r w:rsidRPr="00AF11AD">
        <w:rPr>
          <w:rFonts w:hAnsi="Times New Roman"/>
          <w:color w:val="auto"/>
          <w:spacing w:val="2"/>
          <w:sz w:val="24"/>
          <w:szCs w:val="24"/>
        </w:rPr>
        <w:t xml:space="preserve"> </w:t>
      </w:r>
      <w:r w:rsidRPr="00AF11AD">
        <w:rPr>
          <w:rFonts w:hAnsi="Times New Roman"/>
          <w:color w:val="auto"/>
          <w:spacing w:val="2"/>
          <w:sz w:val="24"/>
          <w:szCs w:val="24"/>
        </w:rPr>
        <w:t>специальной</w:t>
      </w:r>
      <w:r w:rsidRPr="00AF11AD">
        <w:rPr>
          <w:rFonts w:hAnsi="Times New Roman"/>
          <w:color w:val="auto"/>
          <w:spacing w:val="2"/>
          <w:sz w:val="24"/>
          <w:szCs w:val="24"/>
        </w:rPr>
        <w:t xml:space="preserve">  </w:t>
      </w:r>
      <w:r w:rsidRPr="00AF11AD">
        <w:rPr>
          <w:rFonts w:hAnsi="Times New Roman"/>
          <w:color w:val="auto"/>
          <w:spacing w:val="2"/>
          <w:sz w:val="24"/>
          <w:szCs w:val="24"/>
        </w:rPr>
        <w:t>организации</w:t>
      </w:r>
      <w:r w:rsidRPr="00AF11AD">
        <w:rPr>
          <w:rFonts w:hAnsi="Times New Roman"/>
          <w:color w:val="auto"/>
          <w:spacing w:val="2"/>
          <w:sz w:val="24"/>
          <w:szCs w:val="24"/>
        </w:rPr>
        <w:t xml:space="preserve"> </w:t>
      </w:r>
      <w:r w:rsidRPr="00AF11AD">
        <w:rPr>
          <w:rFonts w:hAnsi="Times New Roman"/>
          <w:color w:val="auto"/>
          <w:spacing w:val="2"/>
          <w:sz w:val="24"/>
          <w:szCs w:val="24"/>
        </w:rPr>
        <w:t>образовательного</w:t>
      </w:r>
      <w:r w:rsidRPr="00AF11AD">
        <w:rPr>
          <w:rFonts w:hAnsi="Times New Roman"/>
          <w:color w:val="auto"/>
          <w:spacing w:val="2"/>
          <w:sz w:val="24"/>
          <w:szCs w:val="24"/>
        </w:rPr>
        <w:t xml:space="preserve"> </w:t>
      </w:r>
      <w:r w:rsidRPr="00AF11AD">
        <w:rPr>
          <w:rFonts w:hAnsi="Times New Roman"/>
          <w:color w:val="auto"/>
          <w:spacing w:val="2"/>
          <w:sz w:val="24"/>
          <w:szCs w:val="24"/>
        </w:rPr>
        <w:t>пространства</w:t>
      </w:r>
      <w:r w:rsidRPr="00AF11AD">
        <w:rPr>
          <w:rFonts w:hAnsi="Times New Roman"/>
          <w:color w:val="auto"/>
          <w:spacing w:val="2"/>
          <w:sz w:val="24"/>
          <w:szCs w:val="24"/>
        </w:rPr>
        <w:t xml:space="preserve"> </w:t>
      </w: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проведении</w:t>
      </w:r>
      <w:r w:rsidRPr="00AF11AD">
        <w:rPr>
          <w:rFonts w:hAnsi="Times New Roman"/>
          <w:color w:val="auto"/>
          <w:spacing w:val="2"/>
          <w:sz w:val="24"/>
          <w:szCs w:val="24"/>
        </w:rPr>
        <w:t xml:space="preserve"> </w:t>
      </w:r>
      <w:r w:rsidRPr="00AF11AD">
        <w:rPr>
          <w:rFonts w:hAnsi="Times New Roman"/>
          <w:color w:val="auto"/>
          <w:spacing w:val="2"/>
          <w:sz w:val="24"/>
          <w:szCs w:val="24"/>
        </w:rPr>
        <w:t>любого</w:t>
      </w:r>
      <w:r w:rsidRPr="00AF11AD">
        <w:rPr>
          <w:rFonts w:hAnsi="Times New Roman"/>
          <w:color w:val="auto"/>
          <w:spacing w:val="2"/>
          <w:sz w:val="24"/>
          <w:szCs w:val="24"/>
        </w:rPr>
        <w:t xml:space="preserve"> </w:t>
      </w:r>
      <w:r w:rsidRPr="00AF11AD">
        <w:rPr>
          <w:rFonts w:hAnsi="Times New Roman"/>
          <w:color w:val="auto"/>
          <w:spacing w:val="2"/>
          <w:sz w:val="24"/>
          <w:szCs w:val="24"/>
        </w:rPr>
        <w:t>рода</w:t>
      </w:r>
      <w:r w:rsidRPr="00AF11AD">
        <w:rPr>
          <w:rFonts w:hAnsi="Times New Roman"/>
          <w:color w:val="auto"/>
          <w:spacing w:val="2"/>
          <w:sz w:val="24"/>
          <w:szCs w:val="24"/>
        </w:rPr>
        <w:t xml:space="preserve"> </w:t>
      </w:r>
      <w:r w:rsidRPr="00AF11AD">
        <w:rPr>
          <w:rFonts w:hAnsi="Times New Roman"/>
          <w:color w:val="auto"/>
          <w:spacing w:val="2"/>
          <w:sz w:val="24"/>
          <w:szCs w:val="24"/>
        </w:rPr>
        <w:t>мероприятий</w:t>
      </w:r>
      <w:r w:rsidRPr="00AF11AD">
        <w:rPr>
          <w:rFonts w:hAnsi="Times New Roman"/>
          <w:color w:val="auto"/>
          <w:spacing w:val="2"/>
          <w:sz w:val="24"/>
          <w:szCs w:val="24"/>
        </w:rPr>
        <w:t xml:space="preserve"> </w:t>
      </w:r>
      <w:r w:rsidRPr="00AF11AD">
        <w:rPr>
          <w:rFonts w:hAnsi="Times New Roman"/>
          <w:color w:val="auto"/>
          <w:spacing w:val="2"/>
          <w:sz w:val="24"/>
          <w:szCs w:val="24"/>
        </w:rPr>
        <w:t>во</w:t>
      </w:r>
      <w:r w:rsidRPr="00AF11AD">
        <w:rPr>
          <w:rFonts w:hAnsi="Times New Roman"/>
          <w:color w:val="auto"/>
          <w:spacing w:val="2"/>
          <w:sz w:val="24"/>
          <w:szCs w:val="24"/>
        </w:rPr>
        <w:t xml:space="preserve"> </w:t>
      </w:r>
      <w:r w:rsidRPr="00AF11AD">
        <w:rPr>
          <w:rFonts w:hAnsi="Times New Roman"/>
          <w:color w:val="auto"/>
          <w:spacing w:val="2"/>
          <w:sz w:val="24"/>
          <w:szCs w:val="24"/>
        </w:rPr>
        <w:t>всех</w:t>
      </w:r>
      <w:r w:rsidRPr="00AF11AD">
        <w:rPr>
          <w:rFonts w:hAnsi="Times New Roman"/>
          <w:color w:val="auto"/>
          <w:spacing w:val="2"/>
          <w:sz w:val="24"/>
          <w:szCs w:val="24"/>
        </w:rPr>
        <w:t xml:space="preserve"> </w:t>
      </w:r>
      <w:r w:rsidRPr="00AF11AD">
        <w:rPr>
          <w:rFonts w:hAnsi="Times New Roman"/>
          <w:color w:val="auto"/>
          <w:spacing w:val="2"/>
          <w:sz w:val="24"/>
          <w:szCs w:val="24"/>
        </w:rPr>
        <w:t>учебных</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внеучебных</w:t>
      </w:r>
      <w:r w:rsidRPr="00AF11AD">
        <w:rPr>
          <w:rFonts w:hAnsi="Times New Roman"/>
          <w:color w:val="auto"/>
          <w:spacing w:val="2"/>
          <w:sz w:val="24"/>
          <w:szCs w:val="24"/>
        </w:rPr>
        <w:t xml:space="preserve"> </w:t>
      </w:r>
      <w:r w:rsidRPr="00AF11AD">
        <w:rPr>
          <w:rFonts w:hAnsi="Times New Roman"/>
          <w:color w:val="auto"/>
          <w:spacing w:val="2"/>
          <w:sz w:val="24"/>
          <w:szCs w:val="24"/>
        </w:rPr>
        <w:t>помещениях</w:t>
      </w:r>
      <w:r w:rsidRPr="00AF11AD">
        <w:rPr>
          <w:rFonts w:hAnsi="Times New Roman"/>
          <w:color w:val="auto"/>
          <w:spacing w:val="2"/>
          <w:sz w:val="24"/>
          <w:szCs w:val="24"/>
        </w:rPr>
        <w:t xml:space="preserve"> </w:t>
      </w:r>
      <w:r w:rsidRPr="00AF11AD">
        <w:rPr>
          <w:rFonts w:ascii="Times New Roman"/>
          <w:color w:val="auto"/>
          <w:spacing w:val="2"/>
          <w:sz w:val="24"/>
          <w:szCs w:val="24"/>
        </w:rPr>
        <w:t>(</w:t>
      </w:r>
      <w:r w:rsidRPr="00AF11AD">
        <w:rPr>
          <w:rFonts w:hAnsi="Times New Roman"/>
          <w:color w:val="auto"/>
          <w:spacing w:val="2"/>
          <w:sz w:val="24"/>
          <w:szCs w:val="24"/>
        </w:rPr>
        <w:t>включая</w:t>
      </w:r>
      <w:r w:rsidRPr="00AF11AD">
        <w:rPr>
          <w:rFonts w:hAnsi="Times New Roman"/>
          <w:color w:val="auto"/>
          <w:spacing w:val="2"/>
          <w:sz w:val="24"/>
          <w:szCs w:val="24"/>
        </w:rPr>
        <w:t xml:space="preserve"> </w:t>
      </w:r>
      <w:r w:rsidRPr="00AF11AD">
        <w:rPr>
          <w:rFonts w:hAnsi="Times New Roman"/>
          <w:color w:val="auto"/>
          <w:spacing w:val="2"/>
          <w:sz w:val="24"/>
          <w:szCs w:val="24"/>
        </w:rPr>
        <w:t>коридоры</w:t>
      </w:r>
      <w:r w:rsidRPr="00AF11AD">
        <w:rPr>
          <w:rFonts w:ascii="Times New Roman"/>
          <w:color w:val="auto"/>
          <w:spacing w:val="2"/>
          <w:sz w:val="24"/>
          <w:szCs w:val="24"/>
        </w:rPr>
        <w:t xml:space="preserve">, </w:t>
      </w:r>
      <w:r w:rsidRPr="00AF11AD">
        <w:rPr>
          <w:rFonts w:hAnsi="Times New Roman"/>
          <w:color w:val="auto"/>
          <w:spacing w:val="2"/>
          <w:sz w:val="24"/>
          <w:szCs w:val="24"/>
        </w:rPr>
        <w:t>холлы</w:t>
      </w:r>
      <w:r w:rsidRPr="00AF11AD">
        <w:rPr>
          <w:rFonts w:ascii="Times New Roman"/>
          <w:color w:val="auto"/>
          <w:spacing w:val="2"/>
          <w:sz w:val="24"/>
          <w:szCs w:val="24"/>
        </w:rPr>
        <w:t xml:space="preserve">, </w:t>
      </w:r>
      <w:r w:rsidRPr="00AF11AD">
        <w:rPr>
          <w:rFonts w:hAnsi="Times New Roman"/>
          <w:color w:val="auto"/>
          <w:spacing w:val="2"/>
          <w:sz w:val="24"/>
          <w:szCs w:val="24"/>
        </w:rPr>
        <w:t>залы</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др</w:t>
      </w:r>
      <w:r w:rsidRPr="00AF11AD">
        <w:rPr>
          <w:rFonts w:ascii="Times New Roman"/>
          <w:color w:val="auto"/>
          <w:spacing w:val="2"/>
          <w:sz w:val="24"/>
          <w:szCs w:val="24"/>
        </w:rPr>
        <w:t xml:space="preserve">.), </w:t>
      </w:r>
      <w:r w:rsidRPr="00AF11AD">
        <w:rPr>
          <w:rFonts w:hAnsi="Times New Roman"/>
          <w:color w:val="auto"/>
          <w:spacing w:val="2"/>
          <w:sz w:val="24"/>
          <w:szCs w:val="24"/>
        </w:rPr>
        <w:t>а</w:t>
      </w:r>
      <w:r w:rsidRPr="00AF11AD">
        <w:rPr>
          <w:rFonts w:hAnsi="Times New Roman"/>
          <w:color w:val="auto"/>
          <w:spacing w:val="2"/>
          <w:sz w:val="24"/>
          <w:szCs w:val="24"/>
        </w:rPr>
        <w:t xml:space="preserve"> </w:t>
      </w:r>
      <w:r w:rsidRPr="00AF11AD">
        <w:rPr>
          <w:rFonts w:hAnsi="Times New Roman"/>
          <w:color w:val="auto"/>
          <w:spacing w:val="2"/>
          <w:sz w:val="24"/>
          <w:szCs w:val="24"/>
        </w:rPr>
        <w:t>также</w:t>
      </w:r>
      <w:r w:rsidRPr="00AF11AD">
        <w:rPr>
          <w:rFonts w:hAnsi="Times New Roman"/>
          <w:color w:val="auto"/>
          <w:spacing w:val="2"/>
          <w:sz w:val="24"/>
          <w:szCs w:val="24"/>
        </w:rPr>
        <w:t xml:space="preserve"> </w:t>
      </w: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проведении</w:t>
      </w:r>
      <w:r w:rsidRPr="00AF11AD">
        <w:rPr>
          <w:rFonts w:hAnsi="Times New Roman"/>
          <w:color w:val="auto"/>
          <w:spacing w:val="2"/>
          <w:sz w:val="24"/>
          <w:szCs w:val="24"/>
        </w:rPr>
        <w:t xml:space="preserve"> </w:t>
      </w:r>
      <w:r w:rsidRPr="00AF11AD">
        <w:rPr>
          <w:rFonts w:hAnsi="Times New Roman"/>
          <w:color w:val="auto"/>
          <w:spacing w:val="2"/>
          <w:sz w:val="24"/>
          <w:szCs w:val="24"/>
        </w:rPr>
        <w:t>внешкольных</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выездных</w:t>
      </w:r>
      <w:r w:rsidRPr="00AF11AD">
        <w:rPr>
          <w:rFonts w:hAnsi="Times New Roman"/>
          <w:color w:val="auto"/>
          <w:spacing w:val="2"/>
          <w:sz w:val="24"/>
          <w:szCs w:val="24"/>
        </w:rPr>
        <w:t xml:space="preserve"> </w:t>
      </w:r>
      <w:r w:rsidRPr="00AF11AD">
        <w:rPr>
          <w:rFonts w:hAnsi="Times New Roman"/>
          <w:color w:val="auto"/>
          <w:spacing w:val="2"/>
          <w:sz w:val="24"/>
          <w:szCs w:val="24"/>
        </w:rPr>
        <w:t>мероприятий</w:t>
      </w:r>
      <w:r w:rsidRPr="00AF11AD">
        <w:rPr>
          <w:rFonts w:ascii="Times New Roman"/>
          <w:color w:val="auto"/>
          <w:spacing w:val="2"/>
          <w:sz w:val="24"/>
          <w:szCs w:val="24"/>
        </w:rPr>
        <w:t xml:space="preserve">. </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получении</w:t>
      </w:r>
      <w:r w:rsidRPr="00AF11AD">
        <w:rPr>
          <w:rFonts w:hAnsi="Times New Roman"/>
          <w:color w:val="auto"/>
          <w:spacing w:val="2"/>
          <w:sz w:val="24"/>
          <w:szCs w:val="24"/>
        </w:rPr>
        <w:t xml:space="preserve"> </w:t>
      </w:r>
      <w:r w:rsidRPr="00AF11AD">
        <w:rPr>
          <w:rFonts w:hAnsi="Times New Roman"/>
          <w:color w:val="auto"/>
          <w:spacing w:val="2"/>
          <w:sz w:val="24"/>
          <w:szCs w:val="24"/>
        </w:rPr>
        <w:t>образования</w:t>
      </w:r>
      <w:r w:rsidRPr="00AF11AD">
        <w:rPr>
          <w:rFonts w:hAnsi="Times New Roman"/>
          <w:color w:val="auto"/>
          <w:spacing w:val="2"/>
          <w:sz w:val="24"/>
          <w:szCs w:val="24"/>
        </w:rPr>
        <w:t xml:space="preserve"> </w:t>
      </w:r>
      <w:r w:rsidRPr="00AF11AD">
        <w:rPr>
          <w:rFonts w:hAnsi="Times New Roman"/>
          <w:color w:val="auto"/>
          <w:spacing w:val="2"/>
          <w:sz w:val="24"/>
          <w:szCs w:val="24"/>
        </w:rPr>
        <w:t>глухим</w:t>
      </w:r>
      <w:r w:rsidRPr="00AF11AD">
        <w:rPr>
          <w:rFonts w:hAnsi="Times New Roman"/>
          <w:color w:val="auto"/>
          <w:spacing w:val="2"/>
          <w:sz w:val="24"/>
          <w:szCs w:val="24"/>
        </w:rPr>
        <w:t xml:space="preserve"> </w:t>
      </w:r>
      <w:r w:rsidRPr="00AF11AD">
        <w:rPr>
          <w:rFonts w:hAnsi="Times New Roman"/>
          <w:color w:val="auto"/>
          <w:spacing w:val="2"/>
          <w:sz w:val="24"/>
          <w:szCs w:val="24"/>
        </w:rPr>
        <w:t>обучающимся</w:t>
      </w:r>
      <w:r w:rsidRPr="00AF11AD">
        <w:rPr>
          <w:rFonts w:hAnsi="Times New Roman"/>
          <w:color w:val="auto"/>
          <w:spacing w:val="2"/>
          <w:sz w:val="24"/>
          <w:szCs w:val="24"/>
        </w:rPr>
        <w:t xml:space="preserve"> </w:t>
      </w:r>
      <w:r w:rsidRPr="00AF11AD">
        <w:rPr>
          <w:rFonts w:hAnsi="Times New Roman"/>
          <w:color w:val="auto"/>
          <w:spacing w:val="2"/>
          <w:sz w:val="24"/>
          <w:szCs w:val="24"/>
        </w:rPr>
        <w:t>могут</w:t>
      </w:r>
      <w:r w:rsidRPr="00AF11AD">
        <w:rPr>
          <w:rFonts w:hAnsi="Times New Roman"/>
          <w:color w:val="auto"/>
          <w:spacing w:val="2"/>
          <w:sz w:val="24"/>
          <w:szCs w:val="24"/>
        </w:rPr>
        <w:t xml:space="preserve"> </w:t>
      </w:r>
      <w:r w:rsidRPr="00AF11AD">
        <w:rPr>
          <w:rFonts w:hAnsi="Times New Roman"/>
          <w:color w:val="auto"/>
          <w:spacing w:val="2"/>
          <w:sz w:val="24"/>
          <w:szCs w:val="24"/>
        </w:rPr>
        <w:t>быть</w:t>
      </w:r>
      <w:r w:rsidRPr="00AF11AD">
        <w:rPr>
          <w:rFonts w:hAnsi="Times New Roman"/>
          <w:color w:val="auto"/>
          <w:spacing w:val="2"/>
          <w:sz w:val="24"/>
          <w:szCs w:val="24"/>
        </w:rPr>
        <w:t xml:space="preserve"> </w:t>
      </w:r>
      <w:r w:rsidRPr="00AF11AD">
        <w:rPr>
          <w:rFonts w:hAnsi="Times New Roman"/>
          <w:color w:val="auto"/>
          <w:spacing w:val="2"/>
          <w:sz w:val="24"/>
          <w:szCs w:val="24"/>
        </w:rPr>
        <w:t>предоставлены</w:t>
      </w:r>
      <w:r w:rsidRPr="00AF11AD">
        <w:rPr>
          <w:rFonts w:hAnsi="Times New Roman"/>
          <w:color w:val="auto"/>
          <w:spacing w:val="2"/>
          <w:sz w:val="24"/>
          <w:szCs w:val="24"/>
        </w:rPr>
        <w:t xml:space="preserve"> </w:t>
      </w:r>
      <w:r w:rsidRPr="00AF11AD">
        <w:rPr>
          <w:rFonts w:hAnsi="Times New Roman"/>
          <w:color w:val="auto"/>
          <w:spacing w:val="2"/>
          <w:sz w:val="24"/>
          <w:szCs w:val="24"/>
        </w:rPr>
        <w:t>услуги</w:t>
      </w:r>
      <w:r w:rsidRPr="00AF11AD">
        <w:rPr>
          <w:rFonts w:hAnsi="Times New Roman"/>
          <w:color w:val="auto"/>
          <w:spacing w:val="2"/>
          <w:sz w:val="24"/>
          <w:szCs w:val="24"/>
        </w:rPr>
        <w:t xml:space="preserve"> </w:t>
      </w:r>
      <w:r w:rsidRPr="00AF11AD">
        <w:rPr>
          <w:rFonts w:hAnsi="Times New Roman"/>
          <w:color w:val="auto"/>
          <w:spacing w:val="2"/>
          <w:sz w:val="24"/>
          <w:szCs w:val="24"/>
        </w:rPr>
        <w:t>сурдопереводчика</w:t>
      </w:r>
      <w:r w:rsidRPr="00AF11AD">
        <w:rPr>
          <w:rFonts w:hAnsi="Times New Roman"/>
          <w:color w:val="auto"/>
          <w:spacing w:val="2"/>
          <w:sz w:val="24"/>
          <w:szCs w:val="24"/>
        </w:rPr>
        <w:t xml:space="preserve"> </w:t>
      </w:r>
      <w:r w:rsidRPr="00AF11AD">
        <w:rPr>
          <w:rFonts w:ascii="Times New Roman"/>
          <w:color w:val="auto"/>
          <w:spacing w:val="2"/>
          <w:sz w:val="24"/>
          <w:szCs w:val="24"/>
        </w:rPr>
        <w:t>(</w:t>
      </w: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желании</w:t>
      </w:r>
      <w:r w:rsidRPr="00AF11AD">
        <w:rPr>
          <w:rFonts w:hAnsi="Times New Roman"/>
          <w:color w:val="auto"/>
          <w:spacing w:val="2"/>
          <w:sz w:val="24"/>
          <w:szCs w:val="24"/>
        </w:rPr>
        <w:t xml:space="preserve"> </w:t>
      </w:r>
      <w:r w:rsidRPr="00AF11AD">
        <w:rPr>
          <w:rFonts w:hAnsi="Times New Roman"/>
          <w:color w:val="auto"/>
          <w:spacing w:val="2"/>
          <w:sz w:val="24"/>
          <w:szCs w:val="24"/>
        </w:rPr>
        <w:t>самих</w:t>
      </w:r>
      <w:r w:rsidRPr="00AF11AD">
        <w:rPr>
          <w:rFonts w:hAnsi="Times New Roman"/>
          <w:color w:val="auto"/>
          <w:spacing w:val="2"/>
          <w:sz w:val="24"/>
          <w:szCs w:val="24"/>
        </w:rPr>
        <w:t xml:space="preserve"> </w:t>
      </w:r>
      <w:r w:rsidRPr="00AF11AD">
        <w:rPr>
          <w:rFonts w:hAnsi="Times New Roman"/>
          <w:color w:val="auto"/>
          <w:spacing w:val="2"/>
          <w:sz w:val="24"/>
          <w:szCs w:val="24"/>
        </w:rPr>
        <w:t>детей</w:t>
      </w:r>
      <w:r w:rsidRPr="00AF11AD">
        <w:rPr>
          <w:rFonts w:hAnsi="Times New Roman"/>
          <w:color w:val="auto"/>
          <w:spacing w:val="2"/>
          <w:sz w:val="24"/>
          <w:szCs w:val="24"/>
        </w:rPr>
        <w:t xml:space="preserve"> </w:t>
      </w:r>
      <w:r w:rsidRPr="00AF11AD">
        <w:rPr>
          <w:rFonts w:hAnsi="Times New Roman"/>
          <w:color w:val="auto"/>
          <w:spacing w:val="2"/>
          <w:sz w:val="24"/>
          <w:szCs w:val="24"/>
        </w:rPr>
        <w:t>и</w:t>
      </w:r>
      <w:r w:rsidRPr="00AF11AD">
        <w:rPr>
          <w:rFonts w:hAnsi="Times New Roman"/>
          <w:color w:val="auto"/>
          <w:spacing w:val="2"/>
          <w:sz w:val="24"/>
          <w:szCs w:val="24"/>
        </w:rPr>
        <w:t xml:space="preserve"> </w:t>
      </w:r>
      <w:r w:rsidRPr="00AF11AD">
        <w:rPr>
          <w:rFonts w:hAnsi="Times New Roman"/>
          <w:color w:val="auto"/>
          <w:spacing w:val="2"/>
          <w:sz w:val="24"/>
          <w:szCs w:val="24"/>
        </w:rPr>
        <w:t>их</w:t>
      </w:r>
      <w:r w:rsidRPr="00AF11AD">
        <w:rPr>
          <w:rFonts w:hAnsi="Times New Roman"/>
          <w:color w:val="auto"/>
          <w:spacing w:val="2"/>
          <w:sz w:val="24"/>
          <w:szCs w:val="24"/>
        </w:rPr>
        <w:t xml:space="preserve"> </w:t>
      </w:r>
      <w:r w:rsidRPr="00AF11AD">
        <w:rPr>
          <w:rFonts w:hAnsi="Times New Roman"/>
          <w:color w:val="auto"/>
          <w:spacing w:val="2"/>
          <w:sz w:val="24"/>
          <w:szCs w:val="24"/>
        </w:rPr>
        <w:t>родителей</w:t>
      </w:r>
      <w:r w:rsidRPr="00AF11AD">
        <w:rPr>
          <w:rFonts w:ascii="Times New Roman"/>
          <w:color w:val="auto"/>
          <w:spacing w:val="2"/>
          <w:sz w:val="24"/>
          <w:szCs w:val="24"/>
        </w:rPr>
        <w:t>)</w:t>
      </w:r>
      <w:r w:rsidRPr="00AF11AD">
        <w:rPr>
          <w:rFonts w:ascii="Times New Roman"/>
          <w:color w:val="auto"/>
          <w:spacing w:val="2"/>
          <w:sz w:val="24"/>
          <w:szCs w:val="24"/>
          <w:vertAlign w:val="superscript"/>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Образовательная</w:t>
      </w:r>
      <w:r w:rsidRPr="00AF11AD">
        <w:rPr>
          <w:rFonts w:hAnsi="Times New Roman"/>
          <w:color w:val="auto"/>
          <w:sz w:val="24"/>
          <w:szCs w:val="24"/>
        </w:rPr>
        <w:t xml:space="preserve"> </w:t>
      </w:r>
      <w:r w:rsidRPr="00AF11AD">
        <w:rPr>
          <w:rFonts w:hAnsi="Times New Roman"/>
          <w:color w:val="auto"/>
          <w:sz w:val="24"/>
          <w:szCs w:val="24"/>
        </w:rPr>
        <w:t>организация</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содержать</w:t>
      </w:r>
      <w:r w:rsidRPr="00AF11AD">
        <w:rPr>
          <w:rFonts w:hAnsi="Times New Roman"/>
          <w:color w:val="auto"/>
          <w:sz w:val="24"/>
          <w:szCs w:val="24"/>
        </w:rPr>
        <w:t xml:space="preserve"> </w:t>
      </w:r>
      <w:r w:rsidRPr="00AF11AD">
        <w:rPr>
          <w:rFonts w:hAnsi="Times New Roman"/>
          <w:color w:val="auto"/>
          <w:sz w:val="24"/>
          <w:szCs w:val="24"/>
        </w:rPr>
        <w:t>оборудованные</w:t>
      </w:r>
      <w:r w:rsidRPr="00AF11AD">
        <w:rPr>
          <w:rFonts w:hAnsi="Times New Roman"/>
          <w:color w:val="auto"/>
          <w:sz w:val="24"/>
          <w:szCs w:val="24"/>
        </w:rPr>
        <w:t xml:space="preserve"> </w:t>
      </w:r>
      <w:r w:rsidRPr="00AF11AD">
        <w:rPr>
          <w:rFonts w:hAnsi="Times New Roman"/>
          <w:color w:val="auto"/>
          <w:sz w:val="24"/>
          <w:szCs w:val="24"/>
        </w:rPr>
        <w:t>комфортные</w:t>
      </w:r>
      <w:r w:rsidRPr="00AF11AD">
        <w:rPr>
          <w:rFonts w:hAnsi="Times New Roman"/>
          <w:color w:val="auto"/>
          <w:sz w:val="24"/>
          <w:szCs w:val="24"/>
        </w:rPr>
        <w:t xml:space="preserve"> </w:t>
      </w:r>
      <w:r w:rsidRPr="00AF11AD">
        <w:rPr>
          <w:rFonts w:hAnsi="Times New Roman"/>
          <w:color w:val="auto"/>
          <w:sz w:val="24"/>
          <w:szCs w:val="24"/>
        </w:rPr>
        <w:t>помещения</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учебные</w:t>
      </w:r>
      <w:r w:rsidRPr="00AF11AD">
        <w:rPr>
          <w:rFonts w:hAnsi="Times New Roman"/>
          <w:color w:val="auto"/>
          <w:sz w:val="24"/>
          <w:szCs w:val="24"/>
        </w:rPr>
        <w:t xml:space="preserve"> </w:t>
      </w:r>
      <w:r w:rsidRPr="00AF11AD">
        <w:rPr>
          <w:rFonts w:hAnsi="Times New Roman"/>
          <w:color w:val="auto"/>
          <w:sz w:val="24"/>
          <w:szCs w:val="24"/>
        </w:rPr>
        <w:t>кабинеты</w:t>
      </w:r>
      <w:r w:rsidRPr="00AF11AD">
        <w:rPr>
          <w:rFonts w:ascii="Times New Roman"/>
          <w:color w:val="auto"/>
          <w:sz w:val="24"/>
          <w:szCs w:val="24"/>
        </w:rPr>
        <w:t xml:space="preserve">, </w:t>
      </w:r>
      <w:r w:rsidRPr="00AF11AD">
        <w:rPr>
          <w:rFonts w:hAnsi="Times New Roman"/>
          <w:color w:val="auto"/>
          <w:sz w:val="24"/>
          <w:szCs w:val="24"/>
        </w:rPr>
        <w:t>специальные</w:t>
      </w:r>
      <w:r w:rsidRPr="00AF11AD">
        <w:rPr>
          <w:rFonts w:hAnsi="Times New Roman"/>
          <w:color w:val="auto"/>
          <w:sz w:val="24"/>
          <w:szCs w:val="24"/>
        </w:rPr>
        <w:t xml:space="preserve"> </w:t>
      </w:r>
      <w:r w:rsidRPr="00AF11AD">
        <w:rPr>
          <w:rFonts w:hAnsi="Times New Roman"/>
          <w:color w:val="auto"/>
          <w:sz w:val="24"/>
          <w:szCs w:val="24"/>
        </w:rPr>
        <w:t>кабинеты</w:t>
      </w:r>
      <w:r w:rsidRPr="00AF11AD">
        <w:rPr>
          <w:rFonts w:hAnsi="Times New Roman"/>
          <w:color w:val="auto"/>
          <w:sz w:val="24"/>
          <w:szCs w:val="24"/>
        </w:rPr>
        <w:t xml:space="preserve"> </w:t>
      </w:r>
      <w:r w:rsidRPr="00AF11AD">
        <w:rPr>
          <w:rFonts w:hAnsi="Times New Roman"/>
          <w:color w:val="auto"/>
          <w:sz w:val="24"/>
          <w:szCs w:val="24"/>
        </w:rPr>
        <w:t>индивидуальной</w:t>
      </w:r>
      <w:r w:rsidRPr="00AF11AD">
        <w:rPr>
          <w:rFonts w:hAnsi="Times New Roman"/>
          <w:color w:val="auto"/>
          <w:sz w:val="24"/>
          <w:szCs w:val="24"/>
        </w:rPr>
        <w:t xml:space="preserve"> </w:t>
      </w:r>
      <w:r w:rsidRPr="00AF11AD">
        <w:rPr>
          <w:rFonts w:hAnsi="Times New Roman"/>
          <w:color w:val="auto"/>
          <w:sz w:val="24"/>
          <w:szCs w:val="24"/>
        </w:rPr>
        <w:t>работы </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слухового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обучению</w:t>
      </w:r>
      <w:r w:rsidRPr="00AF11AD">
        <w:rPr>
          <w:rFonts w:hAnsi="Times New Roman"/>
          <w:color w:val="auto"/>
          <w:sz w:val="24"/>
          <w:szCs w:val="24"/>
        </w:rPr>
        <w:t xml:space="preserve"> </w:t>
      </w:r>
      <w:r w:rsidRPr="00AF11AD">
        <w:rPr>
          <w:rFonts w:hAnsi="Times New Roman"/>
          <w:color w:val="auto"/>
          <w:sz w:val="24"/>
          <w:szCs w:val="24"/>
        </w:rPr>
        <w:t>произношения</w:t>
      </w:r>
      <w:r w:rsidRPr="00AF11AD">
        <w:rPr>
          <w:rFonts w:ascii="Times New Roman"/>
          <w:color w:val="auto"/>
          <w:sz w:val="24"/>
          <w:szCs w:val="24"/>
        </w:rPr>
        <w:t xml:space="preserve">, </w:t>
      </w:r>
      <w:r w:rsidRPr="00AF11AD">
        <w:rPr>
          <w:rFonts w:hAnsi="Times New Roman"/>
          <w:color w:val="auto"/>
          <w:sz w:val="24"/>
          <w:szCs w:val="24"/>
        </w:rPr>
        <w:t>столовую</w:t>
      </w:r>
      <w:r w:rsidRPr="00AF11AD">
        <w:rPr>
          <w:rFonts w:ascii="Times New Roman"/>
          <w:color w:val="auto"/>
          <w:sz w:val="24"/>
          <w:szCs w:val="24"/>
        </w:rPr>
        <w:t xml:space="preserve">, </w:t>
      </w:r>
      <w:r w:rsidRPr="00AF11AD">
        <w:rPr>
          <w:rFonts w:hAnsi="Times New Roman"/>
          <w:color w:val="auto"/>
          <w:sz w:val="24"/>
          <w:szCs w:val="24"/>
        </w:rPr>
        <w:t>спортивный</w:t>
      </w:r>
      <w:r w:rsidRPr="00AF11AD">
        <w:rPr>
          <w:rFonts w:hAnsi="Times New Roman"/>
          <w:color w:val="auto"/>
          <w:sz w:val="24"/>
          <w:szCs w:val="24"/>
        </w:rPr>
        <w:t xml:space="preserve"> </w:t>
      </w:r>
      <w:r w:rsidRPr="00AF11AD">
        <w:rPr>
          <w:rFonts w:hAnsi="Times New Roman"/>
          <w:color w:val="auto"/>
          <w:sz w:val="24"/>
          <w:szCs w:val="24"/>
        </w:rPr>
        <w:t>зал</w:t>
      </w:r>
      <w:r w:rsidRPr="00AF11AD">
        <w:rPr>
          <w:rFonts w:ascii="Times New Roman"/>
          <w:color w:val="auto"/>
          <w:sz w:val="24"/>
          <w:szCs w:val="24"/>
        </w:rPr>
        <w:t xml:space="preserve">, </w:t>
      </w:r>
      <w:r w:rsidRPr="00AF11AD">
        <w:rPr>
          <w:rFonts w:hAnsi="Times New Roman"/>
          <w:color w:val="auto"/>
          <w:sz w:val="24"/>
          <w:szCs w:val="24"/>
        </w:rPr>
        <w:t>санитарные</w:t>
      </w:r>
      <w:r w:rsidRPr="00AF11AD">
        <w:rPr>
          <w:rFonts w:ascii="Times New Roman"/>
          <w:color w:val="auto"/>
          <w:sz w:val="24"/>
          <w:szCs w:val="24"/>
        </w:rPr>
        <w:t xml:space="preserve">, </w:t>
      </w:r>
      <w:r w:rsidRPr="00AF11AD">
        <w:rPr>
          <w:rFonts w:hAnsi="Times New Roman"/>
          <w:color w:val="auto"/>
          <w:sz w:val="24"/>
          <w:szCs w:val="24"/>
        </w:rPr>
        <w:t>игровые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i/>
          <w:iCs/>
          <w:color w:val="auto"/>
          <w:sz w:val="24"/>
          <w:szCs w:val="24"/>
        </w:rPr>
      </w:pPr>
      <w:r w:rsidRPr="00AF11AD">
        <w:rPr>
          <w:rFonts w:hAnsi="Times New Roman"/>
          <w:color w:val="auto"/>
          <w:sz w:val="24"/>
          <w:szCs w:val="24"/>
        </w:rPr>
        <w:t>Кабинет</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ascii="Times New Roman"/>
          <w:color w:val="auto"/>
          <w:sz w:val="24"/>
          <w:szCs w:val="24"/>
        </w:rPr>
        <w:t xml:space="preserve">) </w:t>
      </w:r>
      <w:r w:rsidRPr="00AF11AD">
        <w:rPr>
          <w:rFonts w:hAnsi="Times New Roman"/>
          <w:color w:val="auto"/>
          <w:sz w:val="24"/>
          <w:szCs w:val="24"/>
        </w:rPr>
        <w:t>педагога</w:t>
      </w:r>
      <w:r w:rsidRPr="00AF11AD">
        <w:rPr>
          <w:rFonts w:ascii="Times New Roman"/>
          <w:color w:val="auto"/>
          <w:sz w:val="24"/>
          <w:szCs w:val="24"/>
        </w:rPr>
        <w:t>-</w:t>
      </w:r>
      <w:r w:rsidRPr="00AF11AD">
        <w:rPr>
          <w:rFonts w:hAnsi="Times New Roman"/>
          <w:color w:val="auto"/>
          <w:sz w:val="24"/>
          <w:szCs w:val="24"/>
        </w:rPr>
        <w:t>дефектолога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сурдопедагога</w:t>
      </w:r>
      <w:r w:rsidRPr="00AF11AD">
        <w:rPr>
          <w:rFonts w:ascii="Times New Roman"/>
          <w:color w:val="auto"/>
          <w:sz w:val="24"/>
          <w:szCs w:val="24"/>
        </w:rPr>
        <w:t xml:space="preserve">), </w:t>
      </w:r>
      <w:r w:rsidRPr="00AF11AD">
        <w:rPr>
          <w:rFonts w:hAnsi="Times New Roman"/>
          <w:color w:val="auto"/>
          <w:sz w:val="24"/>
          <w:szCs w:val="24"/>
        </w:rPr>
        <w:t>реализующего</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снабжается</w:t>
      </w:r>
      <w:r w:rsidRPr="00AF11AD">
        <w:rPr>
          <w:rFonts w:hAnsi="Times New Roman"/>
          <w:color w:val="auto"/>
          <w:sz w:val="24"/>
          <w:szCs w:val="24"/>
        </w:rPr>
        <w:t xml:space="preserve"> </w:t>
      </w:r>
      <w:r w:rsidRPr="00AF11AD">
        <w:rPr>
          <w:rFonts w:hAnsi="Times New Roman"/>
          <w:color w:val="auto"/>
          <w:sz w:val="24"/>
          <w:szCs w:val="24"/>
        </w:rPr>
        <w:t>необходимой</w:t>
      </w:r>
      <w:r w:rsidRPr="00AF11AD">
        <w:rPr>
          <w:rFonts w:hAnsi="Times New Roman"/>
          <w:color w:val="auto"/>
          <w:sz w:val="24"/>
          <w:szCs w:val="24"/>
        </w:rPr>
        <w:t xml:space="preserve"> </w:t>
      </w:r>
      <w:r w:rsidRPr="00AF11AD">
        <w:rPr>
          <w:rFonts w:hAnsi="Times New Roman"/>
          <w:color w:val="auto"/>
          <w:sz w:val="24"/>
          <w:szCs w:val="24"/>
        </w:rPr>
        <w:t>мебелью</w:t>
      </w:r>
      <w:r w:rsidRPr="00AF11AD">
        <w:rPr>
          <w:rFonts w:ascii="Times New Roman"/>
          <w:color w:val="auto"/>
          <w:sz w:val="24"/>
          <w:szCs w:val="24"/>
        </w:rPr>
        <w:t xml:space="preserve">, </w:t>
      </w:r>
      <w:r w:rsidRPr="00AF11AD">
        <w:rPr>
          <w:rFonts w:hAnsi="Times New Roman"/>
          <w:color w:val="auto"/>
          <w:sz w:val="24"/>
          <w:szCs w:val="24"/>
        </w:rPr>
        <w:t>техникой</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сурдотехнические</w:t>
      </w:r>
      <w:r w:rsidRPr="00AF11AD">
        <w:rPr>
          <w:rFonts w:hAnsi="Times New Roman"/>
          <w:color w:val="auto"/>
          <w:sz w:val="24"/>
          <w:szCs w:val="24"/>
        </w:rPr>
        <w:t xml:space="preserve"> </w:t>
      </w:r>
      <w:r w:rsidRPr="00AF11AD">
        <w:rPr>
          <w:rFonts w:hAnsi="Times New Roman"/>
          <w:color w:val="auto"/>
          <w:sz w:val="24"/>
          <w:szCs w:val="24"/>
        </w:rPr>
        <w:t>средства</w:t>
      </w:r>
      <w:r w:rsidRPr="00AF11AD">
        <w:rPr>
          <w:rFonts w:ascii="Times New Roman"/>
          <w:color w:val="auto"/>
          <w:sz w:val="24"/>
          <w:szCs w:val="24"/>
        </w:rPr>
        <w:t xml:space="preserve">, </w:t>
      </w:r>
      <w:r w:rsidRPr="00AF11AD">
        <w:rPr>
          <w:rFonts w:hAnsi="Times New Roman"/>
          <w:color w:val="auto"/>
          <w:sz w:val="24"/>
          <w:szCs w:val="24"/>
        </w:rPr>
        <w:t>инвентарем</w:t>
      </w:r>
      <w:r w:rsidRPr="00AF11AD">
        <w:rPr>
          <w:rFonts w:ascii="Times New Roman"/>
          <w:color w:val="auto"/>
          <w:sz w:val="24"/>
          <w:szCs w:val="24"/>
        </w:rPr>
        <w:t xml:space="preserve">, </w:t>
      </w:r>
      <w:r w:rsidRPr="00AF11AD">
        <w:rPr>
          <w:rFonts w:hAnsi="Times New Roman"/>
          <w:color w:val="auto"/>
          <w:sz w:val="24"/>
          <w:szCs w:val="24"/>
        </w:rPr>
        <w:t>расходными</w:t>
      </w:r>
      <w:r w:rsidRPr="00AF11AD">
        <w:rPr>
          <w:rFonts w:hAnsi="Times New Roman"/>
          <w:color w:val="auto"/>
          <w:sz w:val="24"/>
          <w:szCs w:val="24"/>
        </w:rPr>
        <w:t xml:space="preserve"> </w:t>
      </w:r>
      <w:r w:rsidRPr="00AF11AD">
        <w:rPr>
          <w:rFonts w:hAnsi="Times New Roman"/>
          <w:color w:val="auto"/>
          <w:sz w:val="24"/>
          <w:szCs w:val="24"/>
        </w:rPr>
        <w:t>материалами</w:t>
      </w:r>
      <w:r w:rsidRPr="00AF11AD">
        <w:rPr>
          <w:rFonts w:ascii="Times New Roman"/>
          <w:color w:val="auto"/>
          <w:sz w:val="24"/>
          <w:szCs w:val="24"/>
        </w:rPr>
        <w:t xml:space="preserve">, </w:t>
      </w:r>
      <w:r w:rsidRPr="00AF11AD">
        <w:rPr>
          <w:rFonts w:hAnsi="Times New Roman"/>
          <w:color w:val="auto"/>
          <w:sz w:val="24"/>
          <w:szCs w:val="24"/>
        </w:rPr>
        <w:t>дидактическими</w:t>
      </w:r>
      <w:r w:rsidRPr="00AF11AD">
        <w:rPr>
          <w:rFonts w:hAnsi="Times New Roman"/>
          <w:color w:val="auto"/>
          <w:sz w:val="24"/>
          <w:szCs w:val="24"/>
        </w:rPr>
        <w:t xml:space="preserve"> </w:t>
      </w:r>
      <w:r w:rsidRPr="00AF11AD">
        <w:rPr>
          <w:rFonts w:hAnsi="Times New Roman"/>
          <w:color w:val="auto"/>
          <w:sz w:val="24"/>
          <w:szCs w:val="24"/>
        </w:rPr>
        <w:t>пособиями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объеме</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меньшем</w:t>
      </w:r>
      <w:r w:rsidRPr="00AF11AD">
        <w:rPr>
          <w:rFonts w:ascii="Times New Roman"/>
          <w:color w:val="auto"/>
          <w:sz w:val="24"/>
          <w:szCs w:val="24"/>
        </w:rPr>
        <w:t xml:space="preserve">, </w:t>
      </w:r>
      <w:r w:rsidRPr="00AF11AD">
        <w:rPr>
          <w:rFonts w:hAnsi="Times New Roman"/>
          <w:color w:val="auto"/>
          <w:sz w:val="24"/>
          <w:szCs w:val="24"/>
        </w:rPr>
        <w:t>чем</w:t>
      </w:r>
      <w:r w:rsidRPr="00AF11AD">
        <w:rPr>
          <w:rFonts w:hAnsi="Times New Roman"/>
          <w:color w:val="auto"/>
          <w:sz w:val="24"/>
          <w:szCs w:val="24"/>
        </w:rPr>
        <w:t xml:space="preserve"> </w:t>
      </w:r>
      <w:r w:rsidRPr="00AF11AD">
        <w:rPr>
          <w:rFonts w:hAnsi="Times New Roman"/>
          <w:color w:val="auto"/>
          <w:sz w:val="24"/>
          <w:szCs w:val="24"/>
        </w:rPr>
        <w:t>это</w:t>
      </w:r>
      <w:r w:rsidRPr="00AF11AD">
        <w:rPr>
          <w:rFonts w:hAnsi="Times New Roman"/>
          <w:color w:val="auto"/>
          <w:sz w:val="24"/>
          <w:szCs w:val="24"/>
        </w:rPr>
        <w:t xml:space="preserve"> </w:t>
      </w:r>
      <w:r w:rsidRPr="00AF11AD">
        <w:rPr>
          <w:rFonts w:hAnsi="Times New Roman"/>
          <w:color w:val="auto"/>
          <w:sz w:val="24"/>
          <w:szCs w:val="24"/>
        </w:rPr>
        <w:t>предусмотрено</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аналогичного</w:t>
      </w:r>
      <w:r w:rsidRPr="00AF11AD">
        <w:rPr>
          <w:rFonts w:hAnsi="Times New Roman"/>
          <w:color w:val="auto"/>
          <w:sz w:val="24"/>
          <w:szCs w:val="24"/>
        </w:rPr>
        <w:t xml:space="preserve"> </w:t>
      </w:r>
      <w:r w:rsidRPr="00AF11AD">
        <w:rPr>
          <w:rFonts w:hAnsi="Times New Roman"/>
          <w:color w:val="auto"/>
          <w:sz w:val="24"/>
          <w:szCs w:val="24"/>
        </w:rPr>
        <w:t>кабинета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специальном</w:t>
      </w:r>
      <w:r w:rsidRPr="00AF11AD">
        <w:rPr>
          <w:rFonts w:hAnsi="Times New Roman"/>
          <w:color w:val="auto"/>
          <w:sz w:val="24"/>
          <w:szCs w:val="24"/>
        </w:rPr>
        <w:t xml:space="preserve"> </w:t>
      </w:r>
      <w:r w:rsidRPr="00AF11AD">
        <w:rPr>
          <w:rFonts w:hAnsi="Times New Roman"/>
          <w:color w:val="auto"/>
          <w:sz w:val="24"/>
          <w:szCs w:val="24"/>
        </w:rPr>
        <w:t>образовательном</w:t>
      </w:r>
      <w:r w:rsidRPr="00AF11AD">
        <w:rPr>
          <w:rFonts w:hAnsi="Times New Roman"/>
          <w:color w:val="auto"/>
          <w:sz w:val="24"/>
          <w:szCs w:val="24"/>
        </w:rPr>
        <w:t xml:space="preserve"> </w:t>
      </w:r>
      <w:r w:rsidRPr="00AF11AD">
        <w:rPr>
          <w:rFonts w:hAnsi="Times New Roman"/>
          <w:color w:val="auto"/>
          <w:sz w:val="24"/>
          <w:szCs w:val="24"/>
        </w:rPr>
        <w:t>учреждении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w:t>
      </w:r>
    </w:p>
    <w:p w:rsidR="00F65069" w:rsidRPr="00AF11AD" w:rsidRDefault="00C079E3" w:rsidP="00AF11AD">
      <w:pPr>
        <w:pStyle w:val="14TexstOSNOVA1012"/>
        <w:spacing w:line="240" w:lineRule="auto"/>
        <w:ind w:firstLine="709"/>
        <w:jc w:val="center"/>
        <w:rPr>
          <w:rFonts w:ascii="Times New Roman" w:eastAsia="Times New Roman" w:hAnsi="Times New Roman" w:cs="Times New Roman"/>
          <w:i/>
          <w:iCs/>
          <w:color w:val="auto"/>
          <w:spacing w:val="2"/>
          <w:sz w:val="24"/>
          <w:szCs w:val="24"/>
        </w:rPr>
      </w:pPr>
      <w:r w:rsidRPr="00AF11AD">
        <w:rPr>
          <w:rFonts w:hAnsi="Times New Roman"/>
          <w:i/>
          <w:iCs/>
          <w:color w:val="auto"/>
          <w:spacing w:val="2"/>
          <w:sz w:val="24"/>
          <w:szCs w:val="24"/>
        </w:rPr>
        <w:t>Организация</w:t>
      </w:r>
      <w:r w:rsidRPr="00AF11AD">
        <w:rPr>
          <w:rFonts w:hAnsi="Times New Roman"/>
          <w:i/>
          <w:iCs/>
          <w:color w:val="auto"/>
          <w:spacing w:val="2"/>
          <w:sz w:val="24"/>
          <w:szCs w:val="24"/>
        </w:rPr>
        <w:t xml:space="preserve"> </w:t>
      </w:r>
      <w:r w:rsidRPr="00AF11AD">
        <w:rPr>
          <w:rFonts w:hAnsi="Times New Roman"/>
          <w:i/>
          <w:iCs/>
          <w:color w:val="auto"/>
          <w:spacing w:val="2"/>
          <w:sz w:val="24"/>
          <w:szCs w:val="24"/>
        </w:rPr>
        <w:t>временного</w:t>
      </w:r>
      <w:r w:rsidRPr="00AF11AD">
        <w:rPr>
          <w:rFonts w:hAnsi="Times New Roman"/>
          <w:i/>
          <w:iCs/>
          <w:color w:val="auto"/>
          <w:spacing w:val="2"/>
          <w:sz w:val="24"/>
          <w:szCs w:val="24"/>
        </w:rPr>
        <w:t xml:space="preserve"> </w:t>
      </w:r>
      <w:r w:rsidRPr="00AF11AD">
        <w:rPr>
          <w:rFonts w:hAnsi="Times New Roman"/>
          <w:i/>
          <w:iCs/>
          <w:color w:val="auto"/>
          <w:spacing w:val="2"/>
          <w:sz w:val="24"/>
          <w:szCs w:val="24"/>
        </w:rPr>
        <w:t>режима</w:t>
      </w:r>
      <w:r w:rsidRPr="00AF11AD">
        <w:rPr>
          <w:rFonts w:hAnsi="Times New Roman"/>
          <w:i/>
          <w:iCs/>
          <w:color w:val="auto"/>
          <w:spacing w:val="2"/>
          <w:sz w:val="24"/>
          <w:szCs w:val="24"/>
        </w:rPr>
        <w:t xml:space="preserve"> </w:t>
      </w:r>
      <w:r w:rsidRPr="00AF11AD">
        <w:rPr>
          <w:rFonts w:hAnsi="Times New Roman"/>
          <w:i/>
          <w:iCs/>
          <w:color w:val="auto"/>
          <w:spacing w:val="2"/>
          <w:sz w:val="24"/>
          <w:szCs w:val="24"/>
        </w:rPr>
        <w:t>обучения</w:t>
      </w:r>
      <w:r w:rsidRPr="00AF11AD">
        <w:rPr>
          <w:rFonts w:ascii="Times New Roman"/>
          <w:i/>
          <w:iCs/>
          <w:color w:val="auto"/>
          <w:spacing w:val="2"/>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Временной</w:t>
      </w:r>
      <w:r w:rsidRPr="00AF11AD">
        <w:rPr>
          <w:rFonts w:hAnsi="Times New Roman"/>
          <w:color w:val="auto"/>
          <w:sz w:val="24"/>
          <w:szCs w:val="24"/>
        </w:rPr>
        <w:t xml:space="preserve"> </w:t>
      </w:r>
      <w:r w:rsidRPr="00AF11AD">
        <w:rPr>
          <w:rFonts w:hAnsi="Times New Roman"/>
          <w:color w:val="auto"/>
          <w:sz w:val="24"/>
          <w:szCs w:val="24"/>
        </w:rPr>
        <w:t>режим</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учебный</w:t>
      </w:r>
      <w:r w:rsidRPr="00AF11AD">
        <w:rPr>
          <w:rFonts w:hAnsi="Times New Roman"/>
          <w:color w:val="auto"/>
          <w:sz w:val="24"/>
          <w:szCs w:val="24"/>
        </w:rPr>
        <w:t xml:space="preserve"> </w:t>
      </w:r>
      <w:r w:rsidRPr="00AF11AD">
        <w:rPr>
          <w:rFonts w:hAnsi="Times New Roman"/>
          <w:color w:val="auto"/>
          <w:sz w:val="24"/>
          <w:szCs w:val="24"/>
        </w:rPr>
        <w:t>год</w:t>
      </w:r>
      <w:r w:rsidRPr="00AF11AD">
        <w:rPr>
          <w:rFonts w:ascii="Times New Roman"/>
          <w:color w:val="auto"/>
          <w:sz w:val="24"/>
          <w:szCs w:val="24"/>
        </w:rPr>
        <w:t xml:space="preserve">, </w:t>
      </w:r>
      <w:r w:rsidRPr="00AF11AD">
        <w:rPr>
          <w:rFonts w:hAnsi="Times New Roman"/>
          <w:color w:val="auto"/>
          <w:sz w:val="24"/>
          <w:szCs w:val="24"/>
        </w:rPr>
        <w:t>учебная</w:t>
      </w:r>
      <w:r w:rsidRPr="00AF11AD">
        <w:rPr>
          <w:rFonts w:hAnsi="Times New Roman"/>
          <w:color w:val="auto"/>
          <w:sz w:val="24"/>
          <w:szCs w:val="24"/>
        </w:rPr>
        <w:t xml:space="preserve"> </w:t>
      </w:r>
      <w:r w:rsidRPr="00AF11AD">
        <w:rPr>
          <w:rFonts w:hAnsi="Times New Roman"/>
          <w:color w:val="auto"/>
          <w:sz w:val="24"/>
          <w:szCs w:val="24"/>
        </w:rPr>
        <w:t>неделя</w:t>
      </w:r>
      <w:r w:rsidRPr="00AF11AD">
        <w:rPr>
          <w:rFonts w:ascii="Times New Roman"/>
          <w:color w:val="auto"/>
          <w:sz w:val="24"/>
          <w:szCs w:val="24"/>
        </w:rPr>
        <w:t xml:space="preserve">, </w:t>
      </w:r>
      <w:r w:rsidRPr="00AF11AD">
        <w:rPr>
          <w:rFonts w:hAnsi="Times New Roman"/>
          <w:color w:val="auto"/>
          <w:sz w:val="24"/>
          <w:szCs w:val="24"/>
        </w:rPr>
        <w:t>день</w:t>
      </w:r>
      <w:r w:rsidRPr="00AF11AD">
        <w:rPr>
          <w:rFonts w:ascii="Times New Roman"/>
          <w:color w:val="auto"/>
          <w:sz w:val="24"/>
          <w:szCs w:val="24"/>
        </w:rPr>
        <w:t xml:space="preserve">) </w:t>
      </w:r>
      <w:r w:rsidRPr="00AF11AD">
        <w:rPr>
          <w:rFonts w:hAnsi="Times New Roman"/>
          <w:color w:val="auto"/>
          <w:sz w:val="24"/>
          <w:szCs w:val="24"/>
        </w:rPr>
        <w:t>устанавливается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законодательно</w:t>
      </w:r>
      <w:r w:rsidRPr="00AF11AD">
        <w:rPr>
          <w:rFonts w:hAnsi="Times New Roman"/>
          <w:color w:val="auto"/>
          <w:sz w:val="24"/>
          <w:szCs w:val="24"/>
        </w:rPr>
        <w:t xml:space="preserve"> </w:t>
      </w:r>
      <w:r w:rsidRPr="00AF11AD">
        <w:rPr>
          <w:rFonts w:hAnsi="Times New Roman"/>
          <w:color w:val="auto"/>
          <w:sz w:val="24"/>
          <w:szCs w:val="24"/>
        </w:rPr>
        <w:t>закрепленными</w:t>
      </w:r>
      <w:r w:rsidRPr="00AF11AD">
        <w:rPr>
          <w:rFonts w:hAnsi="Times New Roman"/>
          <w:color w:val="auto"/>
          <w:sz w:val="24"/>
          <w:szCs w:val="24"/>
        </w:rPr>
        <w:t xml:space="preserve">  </w:t>
      </w:r>
      <w:r w:rsidRPr="00AF11AD">
        <w:rPr>
          <w:rFonts w:hAnsi="Times New Roman"/>
          <w:color w:val="auto"/>
          <w:sz w:val="24"/>
          <w:szCs w:val="24"/>
        </w:rPr>
        <w:t>нормативами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ФЗ</w:t>
      </w:r>
      <w:r w:rsidRPr="00AF11AD">
        <w:rPr>
          <w:rFonts w:hAnsi="Times New Roman"/>
          <w:color w:val="auto"/>
          <w:sz w:val="24"/>
          <w:szCs w:val="24"/>
        </w:rPr>
        <w:t xml:space="preserve"> </w:t>
      </w:r>
      <w:r w:rsidRPr="00AF11AD">
        <w:rPr>
          <w:rFonts w:hAnsi="Times New Roman"/>
          <w:color w:val="auto"/>
          <w:sz w:val="24"/>
          <w:szCs w:val="24"/>
        </w:rPr>
        <w:t>«Об</w:t>
      </w:r>
      <w:r w:rsidRPr="00AF11AD">
        <w:rPr>
          <w:rFonts w:hAnsi="Times New Roman"/>
          <w:color w:val="auto"/>
          <w:sz w:val="24"/>
          <w:szCs w:val="24"/>
        </w:rPr>
        <w:t xml:space="preserve"> </w:t>
      </w:r>
      <w:r w:rsidRPr="00AF11AD">
        <w:rPr>
          <w:rFonts w:hAnsi="Times New Roman"/>
          <w:color w:val="auto"/>
          <w:sz w:val="24"/>
          <w:szCs w:val="24"/>
        </w:rPr>
        <w:t>образовании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РФ»</w:t>
      </w:r>
      <w:r w:rsidRPr="00AF11AD">
        <w:rPr>
          <w:rFonts w:ascii="Times New Roman"/>
          <w:color w:val="auto"/>
          <w:sz w:val="24"/>
          <w:szCs w:val="24"/>
        </w:rPr>
        <w:t xml:space="preserve">, </w:t>
      </w:r>
      <w:r w:rsidRPr="00AF11AD">
        <w:rPr>
          <w:rFonts w:hAnsi="Times New Roman"/>
          <w:color w:val="auto"/>
          <w:sz w:val="24"/>
          <w:szCs w:val="24"/>
        </w:rPr>
        <w:t>СанПиН</w:t>
      </w:r>
      <w:r w:rsidRPr="00AF11AD">
        <w:rPr>
          <w:rFonts w:ascii="Times New Roman"/>
          <w:color w:val="auto"/>
          <w:sz w:val="24"/>
          <w:szCs w:val="24"/>
        </w:rPr>
        <w:t xml:space="preserve">, </w:t>
      </w:r>
      <w:r w:rsidRPr="00AF11AD">
        <w:rPr>
          <w:rFonts w:hAnsi="Times New Roman"/>
          <w:color w:val="auto"/>
          <w:sz w:val="24"/>
          <w:szCs w:val="24"/>
        </w:rPr>
        <w:t>приказы</w:t>
      </w:r>
      <w:r w:rsidRPr="00AF11AD">
        <w:rPr>
          <w:rFonts w:hAnsi="Times New Roman"/>
          <w:color w:val="auto"/>
          <w:sz w:val="24"/>
          <w:szCs w:val="24"/>
        </w:rPr>
        <w:t xml:space="preserve"> </w:t>
      </w:r>
      <w:r w:rsidRPr="00AF11AD">
        <w:rPr>
          <w:rFonts w:hAnsi="Times New Roman"/>
          <w:color w:val="auto"/>
          <w:sz w:val="24"/>
          <w:szCs w:val="24"/>
        </w:rPr>
        <w:t>Министерства</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локальными</w:t>
      </w:r>
      <w:r w:rsidRPr="00AF11AD">
        <w:rPr>
          <w:rFonts w:hAnsi="Times New Roman"/>
          <w:color w:val="auto"/>
          <w:sz w:val="24"/>
          <w:szCs w:val="24"/>
        </w:rPr>
        <w:t xml:space="preserve"> </w:t>
      </w:r>
      <w:r w:rsidRPr="00AF11AD">
        <w:rPr>
          <w:rFonts w:hAnsi="Times New Roman"/>
          <w:color w:val="auto"/>
          <w:sz w:val="24"/>
          <w:szCs w:val="24"/>
        </w:rPr>
        <w:t>актами</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превышает</w:t>
      </w:r>
      <w:r w:rsidRPr="00AF11AD">
        <w:rPr>
          <w:rFonts w:hAnsi="Times New Roman"/>
          <w:color w:val="auto"/>
          <w:sz w:val="24"/>
          <w:szCs w:val="24"/>
        </w:rPr>
        <w:t xml:space="preserve"> </w:t>
      </w:r>
      <w:r w:rsidRPr="00AF11AD">
        <w:rPr>
          <w:rFonts w:ascii="Times New Roman"/>
          <w:color w:val="auto"/>
          <w:sz w:val="24"/>
          <w:szCs w:val="24"/>
        </w:rPr>
        <w:t xml:space="preserve">40 </w:t>
      </w:r>
      <w:r w:rsidRPr="00AF11AD">
        <w:rPr>
          <w:rFonts w:hAnsi="Times New Roman"/>
          <w:color w:val="auto"/>
          <w:sz w:val="24"/>
          <w:szCs w:val="24"/>
        </w:rPr>
        <w:t>минут</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определении</w:t>
      </w:r>
      <w:r w:rsidRPr="00AF11AD">
        <w:rPr>
          <w:rFonts w:hAnsi="Times New Roman"/>
          <w:color w:val="auto"/>
          <w:sz w:val="24"/>
          <w:szCs w:val="24"/>
        </w:rPr>
        <w:t xml:space="preserve"> </w:t>
      </w:r>
      <w:r w:rsidRPr="00AF11AD">
        <w:rPr>
          <w:rFonts w:hAnsi="Times New Roman"/>
          <w:color w:val="auto"/>
          <w:sz w:val="24"/>
          <w:szCs w:val="24"/>
        </w:rPr>
        <w:t>продолжительности</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ascii="Times New Roman"/>
          <w:color w:val="auto"/>
          <w:sz w:val="24"/>
          <w:szCs w:val="24"/>
        </w:rPr>
        <w:t>1-</w:t>
      </w:r>
      <w:r w:rsidRPr="00AF11AD">
        <w:rPr>
          <w:rFonts w:hAnsi="Times New Roman"/>
          <w:color w:val="auto"/>
          <w:sz w:val="24"/>
          <w:szCs w:val="24"/>
        </w:rPr>
        <w:t>м</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hAnsi="Times New Roman"/>
          <w:color w:val="auto"/>
          <w:sz w:val="24"/>
          <w:szCs w:val="24"/>
        </w:rPr>
        <w:t xml:space="preserve"> </w:t>
      </w:r>
      <w:r w:rsidRPr="00AF11AD">
        <w:rPr>
          <w:rFonts w:hAnsi="Times New Roman"/>
          <w:color w:val="auto"/>
          <w:sz w:val="24"/>
          <w:szCs w:val="24"/>
        </w:rPr>
        <w:t>используется</w:t>
      </w:r>
      <w:r w:rsidRPr="00AF11AD">
        <w:rPr>
          <w:rFonts w:hAnsi="Times New Roman"/>
          <w:color w:val="auto"/>
          <w:sz w:val="24"/>
          <w:szCs w:val="24"/>
        </w:rPr>
        <w:t xml:space="preserve"> </w:t>
      </w:r>
      <w:r w:rsidRPr="00AF11AD">
        <w:rPr>
          <w:rFonts w:hAnsi="Times New Roman"/>
          <w:color w:val="auto"/>
          <w:sz w:val="24"/>
          <w:szCs w:val="24"/>
        </w:rPr>
        <w:t>«ступенчатый»</w:t>
      </w:r>
      <w:r w:rsidRPr="00AF11AD">
        <w:rPr>
          <w:rFonts w:hAnsi="Times New Roman"/>
          <w:color w:val="auto"/>
          <w:sz w:val="24"/>
          <w:szCs w:val="24"/>
        </w:rPr>
        <w:t xml:space="preserve"> </w:t>
      </w:r>
      <w:r w:rsidRPr="00AF11AD">
        <w:rPr>
          <w:rFonts w:hAnsi="Times New Roman"/>
          <w:color w:val="auto"/>
          <w:sz w:val="24"/>
          <w:szCs w:val="24"/>
        </w:rPr>
        <w:t>режим</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первом</w:t>
      </w:r>
      <w:r w:rsidRPr="00AF11AD">
        <w:rPr>
          <w:rFonts w:hAnsi="Times New Roman"/>
          <w:color w:val="auto"/>
          <w:sz w:val="24"/>
          <w:szCs w:val="24"/>
        </w:rPr>
        <w:t xml:space="preserve"> </w:t>
      </w:r>
      <w:r w:rsidRPr="00AF11AD">
        <w:rPr>
          <w:rFonts w:hAnsi="Times New Roman"/>
          <w:color w:val="auto"/>
          <w:sz w:val="24"/>
          <w:szCs w:val="24"/>
        </w:rPr>
        <w:t>полугодии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сентябре</w:t>
      </w:r>
      <w:r w:rsidRPr="00AF11AD">
        <w:rPr>
          <w:rFonts w:ascii="Times New Roman"/>
          <w:color w:val="auto"/>
          <w:sz w:val="24"/>
          <w:szCs w:val="24"/>
        </w:rPr>
        <w:t xml:space="preserve">, </w:t>
      </w:r>
      <w:r w:rsidRPr="00AF11AD">
        <w:rPr>
          <w:rFonts w:hAnsi="Times New Roman"/>
          <w:color w:val="auto"/>
          <w:sz w:val="24"/>
          <w:szCs w:val="24"/>
        </w:rPr>
        <w:t>октябре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3 </w:t>
      </w:r>
      <w:r w:rsidRPr="00AF11AD">
        <w:rPr>
          <w:rFonts w:hAnsi="Times New Roman"/>
          <w:color w:val="auto"/>
          <w:sz w:val="24"/>
          <w:szCs w:val="24"/>
        </w:rPr>
        <w:t>урока</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день</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35 </w:t>
      </w:r>
      <w:r w:rsidRPr="00AF11AD">
        <w:rPr>
          <w:rFonts w:hAnsi="Times New Roman"/>
          <w:color w:val="auto"/>
          <w:sz w:val="24"/>
          <w:szCs w:val="24"/>
        </w:rPr>
        <w:t>минут</w:t>
      </w:r>
      <w:r w:rsidRPr="00AF11AD">
        <w:rPr>
          <w:rFonts w:hAnsi="Times New Roman"/>
          <w:color w:val="auto"/>
          <w:sz w:val="24"/>
          <w:szCs w:val="24"/>
        </w:rPr>
        <w:t xml:space="preserve"> </w:t>
      </w:r>
      <w:r w:rsidRPr="00AF11AD">
        <w:rPr>
          <w:rFonts w:hAnsi="Times New Roman"/>
          <w:color w:val="auto"/>
          <w:sz w:val="24"/>
          <w:szCs w:val="24"/>
        </w:rPr>
        <w:t>каждый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ноябре</w:t>
      </w:r>
      <w:r w:rsidRPr="00AF11AD">
        <w:rPr>
          <w:rFonts w:ascii="Times New Roman"/>
          <w:color w:val="auto"/>
          <w:sz w:val="24"/>
          <w:szCs w:val="24"/>
        </w:rPr>
        <w:t>-</w:t>
      </w:r>
      <w:r w:rsidRPr="00AF11AD">
        <w:rPr>
          <w:rFonts w:hAnsi="Times New Roman"/>
          <w:color w:val="auto"/>
          <w:sz w:val="24"/>
          <w:szCs w:val="24"/>
        </w:rPr>
        <w:t>декабре</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4 </w:t>
      </w:r>
      <w:r w:rsidRPr="00AF11AD">
        <w:rPr>
          <w:rFonts w:hAnsi="Times New Roman"/>
          <w:color w:val="auto"/>
          <w:sz w:val="24"/>
          <w:szCs w:val="24"/>
        </w:rPr>
        <w:t>урока</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35 </w:t>
      </w:r>
      <w:r w:rsidRPr="00AF11AD">
        <w:rPr>
          <w:rFonts w:hAnsi="Times New Roman"/>
          <w:color w:val="auto"/>
          <w:sz w:val="24"/>
          <w:szCs w:val="24"/>
        </w:rPr>
        <w:t>минут</w:t>
      </w:r>
      <w:r w:rsidRPr="00AF11AD">
        <w:rPr>
          <w:rFonts w:hAnsi="Times New Roman"/>
          <w:color w:val="auto"/>
          <w:sz w:val="24"/>
          <w:szCs w:val="24"/>
        </w:rPr>
        <w:t xml:space="preserve"> </w:t>
      </w:r>
      <w:r w:rsidRPr="00AF11AD">
        <w:rPr>
          <w:rFonts w:hAnsi="Times New Roman"/>
          <w:color w:val="auto"/>
          <w:sz w:val="24"/>
          <w:szCs w:val="24"/>
        </w:rPr>
        <w:t>каждый</w:t>
      </w:r>
      <w:r w:rsidRPr="00AF11AD">
        <w:rPr>
          <w:rFonts w:ascii="Times New Roman"/>
          <w:color w:val="auto"/>
          <w:sz w:val="24"/>
          <w:szCs w:val="24"/>
        </w:rPr>
        <w:t xml:space="preserve">; </w:t>
      </w:r>
      <w:r w:rsidRPr="00AF11AD">
        <w:rPr>
          <w:rFonts w:hAnsi="Times New Roman"/>
          <w:color w:val="auto"/>
          <w:sz w:val="24"/>
          <w:szCs w:val="24"/>
        </w:rPr>
        <w:t>январь</w:t>
      </w:r>
      <w:r w:rsidRPr="00AF11AD">
        <w:rPr>
          <w:rFonts w:ascii="Times New Roman"/>
          <w:color w:val="auto"/>
          <w:sz w:val="24"/>
          <w:szCs w:val="24"/>
        </w:rPr>
        <w:t>-</w:t>
      </w:r>
      <w:r w:rsidRPr="00AF11AD">
        <w:rPr>
          <w:rFonts w:hAnsi="Times New Roman"/>
          <w:color w:val="auto"/>
          <w:sz w:val="24"/>
          <w:szCs w:val="24"/>
        </w:rPr>
        <w:t>май</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4 </w:t>
      </w:r>
      <w:r w:rsidRPr="00AF11AD">
        <w:rPr>
          <w:rFonts w:hAnsi="Times New Roman"/>
          <w:color w:val="auto"/>
          <w:sz w:val="24"/>
          <w:szCs w:val="24"/>
        </w:rPr>
        <w:t>урока</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ascii="Times New Roman"/>
          <w:color w:val="auto"/>
          <w:sz w:val="24"/>
          <w:szCs w:val="24"/>
        </w:rPr>
        <w:t xml:space="preserve">40 </w:t>
      </w:r>
      <w:r w:rsidRPr="00AF11AD">
        <w:rPr>
          <w:rFonts w:hAnsi="Times New Roman"/>
          <w:color w:val="auto"/>
          <w:sz w:val="24"/>
          <w:szCs w:val="24"/>
        </w:rPr>
        <w:t>минут</w:t>
      </w:r>
      <w:r w:rsidRPr="00AF11AD">
        <w:rPr>
          <w:rFonts w:hAnsi="Times New Roman"/>
          <w:color w:val="auto"/>
          <w:sz w:val="24"/>
          <w:szCs w:val="24"/>
        </w:rPr>
        <w:t xml:space="preserve"> </w:t>
      </w:r>
      <w:r w:rsidRPr="00AF11AD">
        <w:rPr>
          <w:rFonts w:hAnsi="Times New Roman"/>
          <w:color w:val="auto"/>
          <w:sz w:val="24"/>
          <w:szCs w:val="24"/>
        </w:rPr>
        <w:t>каждый</w:t>
      </w:r>
      <w:r w:rsidRPr="00AF11AD">
        <w:rPr>
          <w:rFonts w:ascii="Times New Roman"/>
          <w:color w:val="auto"/>
          <w:sz w:val="24"/>
          <w:szCs w:val="24"/>
        </w:rPr>
        <w:t xml:space="preserve">); </w:t>
      </w: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недели</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ascii="Times New Roman"/>
          <w:color w:val="auto"/>
          <w:sz w:val="24"/>
          <w:szCs w:val="24"/>
        </w:rPr>
        <w:t xml:space="preserve">5 </w:t>
      </w:r>
      <w:r w:rsidRPr="00AF11AD">
        <w:rPr>
          <w:rFonts w:hAnsi="Times New Roman"/>
          <w:color w:val="auto"/>
          <w:sz w:val="24"/>
          <w:szCs w:val="24"/>
        </w:rPr>
        <w:t>дней</w:t>
      </w:r>
      <w:r w:rsidRPr="00AF11AD">
        <w:rPr>
          <w:rFonts w:ascii="Times New Roman"/>
          <w:color w:val="auto"/>
          <w:sz w:val="24"/>
          <w:szCs w:val="24"/>
        </w:rPr>
        <w:t xml:space="preserve">. </w:t>
      </w:r>
      <w:r w:rsidRPr="00AF11AD">
        <w:rPr>
          <w:rFonts w:hAnsi="Times New Roman"/>
          <w:color w:val="auto"/>
          <w:sz w:val="24"/>
          <w:szCs w:val="24"/>
        </w:rPr>
        <w:t>Пятидневная</w:t>
      </w:r>
      <w:r w:rsidRPr="00AF11AD">
        <w:rPr>
          <w:rFonts w:hAnsi="Times New Roman"/>
          <w:color w:val="auto"/>
          <w:sz w:val="24"/>
          <w:szCs w:val="24"/>
        </w:rPr>
        <w:t xml:space="preserve"> </w:t>
      </w:r>
      <w:r w:rsidRPr="00AF11AD">
        <w:rPr>
          <w:rFonts w:hAnsi="Times New Roman"/>
          <w:color w:val="auto"/>
          <w:sz w:val="24"/>
          <w:szCs w:val="24"/>
        </w:rPr>
        <w:t>рабочая</w:t>
      </w:r>
      <w:r w:rsidRPr="00AF11AD">
        <w:rPr>
          <w:rFonts w:hAnsi="Times New Roman"/>
          <w:color w:val="auto"/>
          <w:sz w:val="24"/>
          <w:szCs w:val="24"/>
        </w:rPr>
        <w:t xml:space="preserve"> </w:t>
      </w:r>
      <w:r w:rsidRPr="00AF11AD">
        <w:rPr>
          <w:rFonts w:hAnsi="Times New Roman"/>
          <w:color w:val="auto"/>
          <w:sz w:val="24"/>
          <w:szCs w:val="24"/>
        </w:rPr>
        <w:t>неделя</w:t>
      </w:r>
      <w:r w:rsidRPr="00AF11AD">
        <w:rPr>
          <w:rFonts w:hAnsi="Times New Roman"/>
          <w:color w:val="auto"/>
          <w:sz w:val="24"/>
          <w:szCs w:val="24"/>
        </w:rPr>
        <w:t xml:space="preserve"> </w:t>
      </w:r>
      <w:r w:rsidRPr="00AF11AD">
        <w:rPr>
          <w:rFonts w:hAnsi="Times New Roman"/>
          <w:color w:val="auto"/>
          <w:sz w:val="24"/>
          <w:szCs w:val="24"/>
        </w:rPr>
        <w:t>устанавливается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целях</w:t>
      </w:r>
      <w:r w:rsidRPr="00AF11AD">
        <w:rPr>
          <w:rFonts w:hAnsi="Times New Roman"/>
          <w:color w:val="auto"/>
          <w:sz w:val="24"/>
          <w:szCs w:val="24"/>
        </w:rPr>
        <w:t xml:space="preserve"> </w:t>
      </w:r>
      <w:r w:rsidRPr="00AF11AD">
        <w:rPr>
          <w:rFonts w:hAnsi="Times New Roman"/>
          <w:color w:val="auto"/>
          <w:sz w:val="24"/>
          <w:szCs w:val="24"/>
        </w:rPr>
        <w:t>сохранения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укрепления</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проходит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одну</w:t>
      </w:r>
      <w:r w:rsidRPr="00AF11AD">
        <w:rPr>
          <w:rFonts w:hAnsi="Times New Roman"/>
          <w:color w:val="auto"/>
          <w:sz w:val="24"/>
          <w:szCs w:val="24"/>
        </w:rPr>
        <w:t xml:space="preserve"> </w:t>
      </w:r>
      <w:r w:rsidRPr="00AF11AD">
        <w:rPr>
          <w:rFonts w:hAnsi="Times New Roman"/>
          <w:color w:val="auto"/>
          <w:sz w:val="24"/>
          <w:szCs w:val="24"/>
        </w:rPr>
        <w:t>смену</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Учебный</w:t>
      </w:r>
      <w:r w:rsidRPr="00AF11AD">
        <w:rPr>
          <w:rFonts w:hAnsi="Times New Roman"/>
          <w:color w:val="auto"/>
          <w:sz w:val="24"/>
          <w:szCs w:val="24"/>
        </w:rPr>
        <w:t xml:space="preserve"> </w:t>
      </w:r>
      <w:r w:rsidRPr="00AF11AD">
        <w:rPr>
          <w:rFonts w:hAnsi="Times New Roman"/>
          <w:color w:val="auto"/>
          <w:sz w:val="24"/>
          <w:szCs w:val="24"/>
        </w:rPr>
        <w:t>день</w:t>
      </w:r>
      <w:r w:rsidRPr="00AF11AD">
        <w:rPr>
          <w:rFonts w:hAnsi="Times New Roman"/>
          <w:color w:val="auto"/>
          <w:sz w:val="24"/>
          <w:szCs w:val="24"/>
        </w:rPr>
        <w:t xml:space="preserve"> </w:t>
      </w:r>
      <w:r w:rsidRPr="00AF11AD">
        <w:rPr>
          <w:rFonts w:hAnsi="Times New Roman"/>
          <w:color w:val="auto"/>
          <w:sz w:val="24"/>
          <w:szCs w:val="24"/>
        </w:rPr>
        <w:t>включает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себя</w:t>
      </w:r>
      <w:r w:rsidRPr="00AF11AD">
        <w:rPr>
          <w:rFonts w:hAnsi="Times New Roman"/>
          <w:color w:val="auto"/>
          <w:sz w:val="24"/>
          <w:szCs w:val="24"/>
        </w:rPr>
        <w:t xml:space="preserve"> </w:t>
      </w:r>
      <w:r w:rsidRPr="00AF11AD">
        <w:rPr>
          <w:rFonts w:hAnsi="Times New Roman"/>
          <w:color w:val="auto"/>
          <w:sz w:val="24"/>
          <w:szCs w:val="24"/>
        </w:rPr>
        <w:t>специально</w:t>
      </w:r>
      <w:r w:rsidRPr="00AF11AD">
        <w:rPr>
          <w:rFonts w:hAnsi="Times New Roman"/>
          <w:color w:val="auto"/>
          <w:sz w:val="24"/>
          <w:szCs w:val="24"/>
        </w:rPr>
        <w:t xml:space="preserve"> </w:t>
      </w:r>
      <w:r w:rsidRPr="00AF11AD">
        <w:rPr>
          <w:rFonts w:hAnsi="Times New Roman"/>
          <w:color w:val="auto"/>
          <w:sz w:val="24"/>
          <w:szCs w:val="24"/>
        </w:rPr>
        <w:t>организованные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уроки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паузу</w:t>
      </w:r>
      <w:r w:rsidRPr="00AF11AD">
        <w:rPr>
          <w:rFonts w:ascii="Times New Roman"/>
          <w:color w:val="auto"/>
          <w:sz w:val="24"/>
          <w:szCs w:val="24"/>
        </w:rPr>
        <w:t xml:space="preserve">, </w:t>
      </w:r>
      <w:r w:rsidRPr="00AF11AD">
        <w:rPr>
          <w:rFonts w:hAnsi="Times New Roman"/>
          <w:color w:val="auto"/>
          <w:sz w:val="24"/>
          <w:szCs w:val="24"/>
        </w:rPr>
        <w:t>время</w:t>
      </w:r>
      <w:r w:rsidRPr="00AF11AD">
        <w:rPr>
          <w:rFonts w:hAnsi="Times New Roman"/>
          <w:color w:val="auto"/>
          <w:sz w:val="24"/>
          <w:szCs w:val="24"/>
        </w:rPr>
        <w:t xml:space="preserve"> </w:t>
      </w:r>
      <w:r w:rsidRPr="00AF11AD">
        <w:rPr>
          <w:rFonts w:hAnsi="Times New Roman"/>
          <w:color w:val="auto"/>
          <w:sz w:val="24"/>
          <w:szCs w:val="24"/>
        </w:rPr>
        <w:t>прогулки</w:t>
      </w:r>
      <w:r w:rsidRPr="00AF11AD">
        <w:rPr>
          <w:rFonts w:ascii="Times New Roman"/>
          <w:color w:val="auto"/>
          <w:sz w:val="24"/>
          <w:szCs w:val="24"/>
        </w:rPr>
        <w:t xml:space="preserve">, </w:t>
      </w:r>
      <w:r w:rsidRPr="00AF11AD">
        <w:rPr>
          <w:rFonts w:hAnsi="Times New Roman"/>
          <w:color w:val="auto"/>
          <w:sz w:val="24"/>
          <w:szCs w:val="24"/>
        </w:rPr>
        <w:t>выполнение</w:t>
      </w:r>
      <w:r w:rsidRPr="00AF11AD">
        <w:rPr>
          <w:rFonts w:hAnsi="Times New Roman"/>
          <w:color w:val="auto"/>
          <w:sz w:val="24"/>
          <w:szCs w:val="24"/>
        </w:rPr>
        <w:t xml:space="preserve"> </w:t>
      </w:r>
      <w:r w:rsidRPr="00AF11AD">
        <w:rPr>
          <w:rFonts w:hAnsi="Times New Roman"/>
          <w:color w:val="auto"/>
          <w:sz w:val="24"/>
          <w:szCs w:val="24"/>
        </w:rPr>
        <w:t>домашних</w:t>
      </w:r>
      <w:r w:rsidRPr="00AF11AD">
        <w:rPr>
          <w:rFonts w:hAnsi="Times New Roman"/>
          <w:color w:val="auto"/>
          <w:sz w:val="24"/>
          <w:szCs w:val="24"/>
        </w:rPr>
        <w:t xml:space="preserve"> </w:t>
      </w:r>
      <w:r w:rsidRPr="00AF11AD">
        <w:rPr>
          <w:rFonts w:hAnsi="Times New Roman"/>
          <w:color w:val="auto"/>
          <w:sz w:val="24"/>
          <w:szCs w:val="24"/>
        </w:rPr>
        <w:t>заданий</w:t>
      </w:r>
      <w:r w:rsidRPr="00AF11AD">
        <w:rPr>
          <w:rFonts w:asci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воспитание</w:t>
      </w:r>
      <w:r w:rsidRPr="00AF11AD">
        <w:rPr>
          <w:rFonts w:hAnsi="Times New Roman"/>
          <w:color w:val="auto"/>
          <w:sz w:val="24"/>
          <w:szCs w:val="24"/>
        </w:rPr>
        <w:t xml:space="preserve"> </w:t>
      </w:r>
      <w:r w:rsidRPr="00AF11AD">
        <w:rPr>
          <w:rFonts w:hAnsi="Times New Roman"/>
          <w:color w:val="auto"/>
          <w:sz w:val="24"/>
          <w:szCs w:val="24"/>
        </w:rPr>
        <w:t>происходит</w:t>
      </w:r>
      <w:r w:rsidRPr="00AF11AD">
        <w:rPr>
          <w:rFonts w:asci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ходе</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уроков</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время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течение</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дня</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физкультурных</w:t>
      </w:r>
      <w:r w:rsidRPr="00AF11AD">
        <w:rPr>
          <w:rFonts w:hAnsi="Times New Roman"/>
          <w:color w:val="auto"/>
          <w:sz w:val="24"/>
          <w:szCs w:val="24"/>
        </w:rPr>
        <w:t xml:space="preserve"> </w:t>
      </w:r>
      <w:r w:rsidRPr="00AF11AD">
        <w:rPr>
          <w:rFonts w:hAnsi="Times New Roman"/>
          <w:color w:val="auto"/>
          <w:sz w:val="24"/>
          <w:szCs w:val="24"/>
        </w:rPr>
        <w:t>минуток</w:t>
      </w:r>
      <w:r w:rsidRPr="00AF11AD">
        <w:rPr>
          <w:rFonts w:hAnsi="Times New Roman"/>
          <w:color w:val="auto"/>
          <w:sz w:val="24"/>
          <w:szCs w:val="24"/>
        </w:rPr>
        <w:t xml:space="preserve"> </w:t>
      </w:r>
      <w:r w:rsidRPr="00AF11AD">
        <w:rPr>
          <w:rFonts w:hAnsi="Times New Roman"/>
          <w:color w:val="auto"/>
          <w:sz w:val="24"/>
          <w:szCs w:val="24"/>
        </w:rPr>
        <w:t>обязательно</w:t>
      </w:r>
      <w:r w:rsidRPr="00AF11AD">
        <w:rPr>
          <w:rFonts w:hAnsi="Times New Roman"/>
          <w:color w:val="auto"/>
          <w:sz w:val="24"/>
          <w:szCs w:val="24"/>
        </w:rPr>
        <w:t xml:space="preserve"> </w:t>
      </w:r>
      <w:r w:rsidRPr="00AF11AD">
        <w:rPr>
          <w:rFonts w:hAnsi="Times New Roman"/>
          <w:color w:val="auto"/>
          <w:sz w:val="24"/>
          <w:szCs w:val="24"/>
        </w:rPr>
        <w:t>включаются</w:t>
      </w:r>
      <w:r w:rsidRPr="00AF11AD">
        <w:rPr>
          <w:rFonts w:hAnsi="Times New Roman"/>
          <w:color w:val="auto"/>
          <w:sz w:val="24"/>
          <w:szCs w:val="24"/>
        </w:rPr>
        <w:t xml:space="preserve"> </w:t>
      </w:r>
      <w:r w:rsidRPr="00AF11AD">
        <w:rPr>
          <w:rFonts w:hAnsi="Times New Roman"/>
          <w:color w:val="auto"/>
          <w:sz w:val="24"/>
          <w:szCs w:val="24"/>
        </w:rPr>
        <w:t>упражнения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снятие</w:t>
      </w:r>
      <w:r w:rsidRPr="00AF11AD">
        <w:rPr>
          <w:rFonts w:hAnsi="Times New Roman"/>
          <w:color w:val="auto"/>
          <w:sz w:val="24"/>
          <w:szCs w:val="24"/>
        </w:rPr>
        <w:t xml:space="preserve"> </w:t>
      </w:r>
      <w:r w:rsidRPr="00AF11AD">
        <w:rPr>
          <w:rFonts w:hAnsi="Times New Roman"/>
          <w:color w:val="auto"/>
          <w:sz w:val="24"/>
          <w:szCs w:val="24"/>
        </w:rPr>
        <w:t>зрительного</w:t>
      </w:r>
      <w:r w:rsidRPr="00AF11AD">
        <w:rPr>
          <w:rFonts w:hAnsi="Times New Roman"/>
          <w:color w:val="auto"/>
          <w:sz w:val="24"/>
          <w:szCs w:val="24"/>
        </w:rPr>
        <w:t xml:space="preserve"> </w:t>
      </w:r>
      <w:r w:rsidRPr="00AF11AD">
        <w:rPr>
          <w:rFonts w:hAnsi="Times New Roman"/>
          <w:color w:val="auto"/>
          <w:sz w:val="24"/>
          <w:szCs w:val="24"/>
        </w:rPr>
        <w:t>напряжения</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предупреждение</w:t>
      </w:r>
      <w:r w:rsidRPr="00AF11AD">
        <w:rPr>
          <w:rFonts w:hAnsi="Times New Roman"/>
          <w:color w:val="auto"/>
          <w:sz w:val="24"/>
          <w:szCs w:val="24"/>
        </w:rPr>
        <w:t xml:space="preserve"> </w:t>
      </w:r>
      <w:r w:rsidRPr="00AF11AD">
        <w:rPr>
          <w:rFonts w:hAnsi="Times New Roman"/>
          <w:color w:val="auto"/>
          <w:sz w:val="24"/>
          <w:szCs w:val="24"/>
        </w:rPr>
        <w:t>зрительного</w:t>
      </w:r>
      <w:r w:rsidRPr="00AF11AD">
        <w:rPr>
          <w:rFonts w:hAnsi="Times New Roman"/>
          <w:color w:val="auto"/>
          <w:sz w:val="24"/>
          <w:szCs w:val="24"/>
        </w:rPr>
        <w:t xml:space="preserve"> </w:t>
      </w:r>
      <w:r w:rsidRPr="00AF11AD">
        <w:rPr>
          <w:rFonts w:hAnsi="Times New Roman"/>
          <w:color w:val="auto"/>
          <w:sz w:val="24"/>
          <w:szCs w:val="24"/>
        </w:rPr>
        <w:t>утомления</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активизацию</w:t>
      </w:r>
      <w:r w:rsidRPr="00AF11AD">
        <w:rPr>
          <w:rFonts w:hAnsi="Times New Roman"/>
          <w:color w:val="auto"/>
          <w:sz w:val="24"/>
          <w:szCs w:val="24"/>
        </w:rPr>
        <w:t xml:space="preserve"> </w:t>
      </w:r>
      <w:r w:rsidRPr="00AF11AD">
        <w:rPr>
          <w:rFonts w:hAnsi="Times New Roman"/>
          <w:color w:val="auto"/>
          <w:sz w:val="24"/>
          <w:szCs w:val="24"/>
        </w:rPr>
        <w:t>зрительной</w:t>
      </w:r>
      <w:r w:rsidRPr="00AF11AD">
        <w:rPr>
          <w:rFonts w:hAnsi="Times New Roman"/>
          <w:color w:val="auto"/>
          <w:sz w:val="24"/>
          <w:szCs w:val="24"/>
        </w:rPr>
        <w:t xml:space="preserve"> </w:t>
      </w:r>
      <w:r w:rsidRPr="00AF11AD">
        <w:rPr>
          <w:rFonts w:hAnsi="Times New Roman"/>
          <w:color w:val="auto"/>
          <w:sz w:val="24"/>
          <w:szCs w:val="24"/>
        </w:rPr>
        <w:t>системы</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большая</w:t>
      </w:r>
      <w:r w:rsidRPr="00AF11AD">
        <w:rPr>
          <w:rFonts w:hAnsi="Times New Roman"/>
          <w:color w:val="auto"/>
          <w:sz w:val="24"/>
          <w:szCs w:val="24"/>
        </w:rPr>
        <w:t xml:space="preserve"> </w:t>
      </w:r>
      <w:r w:rsidRPr="00AF11AD">
        <w:rPr>
          <w:rFonts w:hAnsi="Times New Roman"/>
          <w:color w:val="auto"/>
          <w:sz w:val="24"/>
          <w:szCs w:val="24"/>
        </w:rPr>
        <w:t>часть</w:t>
      </w:r>
      <w:r w:rsidRPr="00AF11AD">
        <w:rPr>
          <w:rFonts w:hAnsi="Times New Roman"/>
          <w:color w:val="auto"/>
          <w:sz w:val="24"/>
          <w:szCs w:val="24"/>
        </w:rPr>
        <w:t xml:space="preserve"> </w:t>
      </w:r>
      <w:r w:rsidRPr="00AF11AD">
        <w:rPr>
          <w:rFonts w:hAnsi="Times New Roman"/>
          <w:color w:val="auto"/>
          <w:sz w:val="24"/>
          <w:szCs w:val="24"/>
        </w:rPr>
        <w:t>информации</w:t>
      </w:r>
      <w:r w:rsidRPr="00AF11AD">
        <w:rPr>
          <w:rFonts w:hAnsi="Times New Roman"/>
          <w:color w:val="auto"/>
          <w:sz w:val="24"/>
          <w:szCs w:val="24"/>
        </w:rPr>
        <w:t xml:space="preserve"> </w:t>
      </w:r>
      <w:r w:rsidRPr="00AF11AD">
        <w:rPr>
          <w:rFonts w:hAnsi="Times New Roman"/>
          <w:color w:val="auto"/>
          <w:sz w:val="24"/>
          <w:szCs w:val="24"/>
        </w:rPr>
        <w:t>глухим</w:t>
      </w:r>
      <w:r w:rsidRPr="00AF11AD">
        <w:rPr>
          <w:rFonts w:hAnsi="Times New Roman"/>
          <w:color w:val="auto"/>
          <w:sz w:val="24"/>
          <w:szCs w:val="24"/>
        </w:rPr>
        <w:t xml:space="preserve"> </w:t>
      </w:r>
      <w:r w:rsidRPr="00AF11AD">
        <w:rPr>
          <w:rFonts w:hAnsi="Times New Roman"/>
          <w:color w:val="auto"/>
          <w:sz w:val="24"/>
          <w:szCs w:val="24"/>
        </w:rPr>
        <w:t>ребёнком</w:t>
      </w:r>
      <w:r w:rsidRPr="00AF11AD">
        <w:rPr>
          <w:rFonts w:hAnsi="Times New Roman"/>
          <w:color w:val="auto"/>
          <w:sz w:val="24"/>
          <w:szCs w:val="24"/>
        </w:rPr>
        <w:t xml:space="preserve"> </w:t>
      </w:r>
      <w:r w:rsidRPr="00AF11AD">
        <w:rPr>
          <w:rFonts w:hAnsi="Times New Roman"/>
          <w:color w:val="auto"/>
          <w:sz w:val="24"/>
          <w:szCs w:val="24"/>
        </w:rPr>
        <w:t>воспринимается</w:t>
      </w:r>
      <w:r w:rsidRPr="00AF11AD">
        <w:rPr>
          <w:rFonts w:hAnsi="Times New Roman"/>
          <w:color w:val="auto"/>
          <w:sz w:val="24"/>
          <w:szCs w:val="24"/>
        </w:rPr>
        <w:t xml:space="preserve"> </w:t>
      </w:r>
      <w:r w:rsidRPr="00AF11AD">
        <w:rPr>
          <w:rFonts w:hAnsi="Times New Roman"/>
          <w:color w:val="auto"/>
          <w:sz w:val="24"/>
          <w:szCs w:val="24"/>
        </w:rPr>
        <w:t>слухо</w:t>
      </w:r>
      <w:r w:rsidRPr="00AF11AD">
        <w:rPr>
          <w:rFonts w:ascii="Times New Roman"/>
          <w:color w:val="auto"/>
          <w:sz w:val="24"/>
          <w:szCs w:val="24"/>
        </w:rPr>
        <w:t>-</w:t>
      </w:r>
      <w:r w:rsidRPr="00AF11AD">
        <w:rPr>
          <w:rFonts w:hAnsi="Times New Roman"/>
          <w:color w:val="auto"/>
          <w:sz w:val="24"/>
          <w:szCs w:val="24"/>
        </w:rPr>
        <w:t>зрительно</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1.1)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первой</w:t>
      </w:r>
      <w:r w:rsidRPr="00AF11AD">
        <w:rPr>
          <w:rFonts w:hAnsi="Times New Roman"/>
          <w:color w:val="auto"/>
          <w:sz w:val="24"/>
          <w:szCs w:val="24"/>
        </w:rPr>
        <w:t xml:space="preserve"> </w:t>
      </w:r>
      <w:r w:rsidRPr="00AF11AD">
        <w:rPr>
          <w:rFonts w:hAnsi="Times New Roman"/>
          <w:color w:val="auto"/>
          <w:sz w:val="24"/>
          <w:szCs w:val="24"/>
        </w:rPr>
        <w:t>половине</w:t>
      </w:r>
      <w:r w:rsidRPr="00AF11AD">
        <w:rPr>
          <w:rFonts w:hAnsi="Times New Roman"/>
          <w:color w:val="auto"/>
          <w:sz w:val="24"/>
          <w:szCs w:val="24"/>
        </w:rPr>
        <w:t xml:space="preserve"> </w:t>
      </w:r>
      <w:r w:rsidRPr="00AF11AD">
        <w:rPr>
          <w:rFonts w:hAnsi="Times New Roman"/>
          <w:color w:val="auto"/>
          <w:sz w:val="24"/>
          <w:szCs w:val="24"/>
        </w:rPr>
        <w:t>дня</w:t>
      </w:r>
      <w:r w:rsidRPr="00AF11AD">
        <w:rPr>
          <w:rFonts w:hAnsi="Times New Roman"/>
          <w:color w:val="auto"/>
          <w:sz w:val="24"/>
          <w:szCs w:val="24"/>
        </w:rPr>
        <w:t xml:space="preserve"> </w:t>
      </w:r>
      <w:r w:rsidRPr="00AF11AD">
        <w:rPr>
          <w:rFonts w:hAnsi="Times New Roman"/>
          <w:color w:val="auto"/>
          <w:sz w:val="24"/>
          <w:szCs w:val="24"/>
        </w:rPr>
        <w:t>учащиеся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посещают</w:t>
      </w:r>
      <w:r w:rsidRPr="00AF11AD">
        <w:rPr>
          <w:rFonts w:hAnsi="Times New Roman"/>
          <w:color w:val="auto"/>
          <w:sz w:val="24"/>
          <w:szCs w:val="24"/>
        </w:rPr>
        <w:t xml:space="preserve"> </w:t>
      </w:r>
      <w:r w:rsidRPr="00AF11AD">
        <w:rPr>
          <w:rFonts w:hAnsi="Times New Roman"/>
          <w:color w:val="auto"/>
          <w:sz w:val="24"/>
          <w:szCs w:val="24"/>
        </w:rPr>
        <w:t>учебные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 xml:space="preserve">, </w:t>
      </w:r>
      <w:r w:rsidRPr="00AF11AD">
        <w:rPr>
          <w:rFonts w:hAnsi="Times New Roman"/>
          <w:color w:val="auto"/>
          <w:sz w:val="24"/>
          <w:szCs w:val="24"/>
        </w:rPr>
        <w:t>предусмотренные</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программой</w:t>
      </w:r>
      <w:r w:rsidRPr="00AF11AD">
        <w:rPr>
          <w:rFonts w:asci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второй</w:t>
      </w:r>
      <w:r w:rsidRPr="00AF11AD">
        <w:rPr>
          <w:rFonts w:hAnsi="Times New Roman"/>
          <w:color w:val="auto"/>
          <w:sz w:val="24"/>
          <w:szCs w:val="24"/>
        </w:rPr>
        <w:t xml:space="preserve"> </w:t>
      </w:r>
      <w:r w:rsidRPr="00AF11AD">
        <w:rPr>
          <w:rFonts w:hAnsi="Times New Roman"/>
          <w:color w:val="auto"/>
          <w:sz w:val="24"/>
          <w:szCs w:val="24"/>
        </w:rPr>
        <w:t>половине</w:t>
      </w:r>
      <w:r w:rsidRPr="00AF11AD">
        <w:rPr>
          <w:rFonts w:hAnsi="Times New Roman"/>
          <w:color w:val="auto"/>
          <w:sz w:val="24"/>
          <w:szCs w:val="24"/>
        </w:rPr>
        <w:t xml:space="preserve"> </w:t>
      </w:r>
      <w:r w:rsidRPr="00AF11AD">
        <w:rPr>
          <w:rFonts w:hAnsi="Times New Roman"/>
          <w:color w:val="auto"/>
          <w:sz w:val="24"/>
          <w:szCs w:val="24"/>
        </w:rPr>
        <w:t>дня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внеурочное</w:t>
      </w:r>
      <w:r w:rsidRPr="00AF11AD">
        <w:rPr>
          <w:rFonts w:hAnsi="Times New Roman"/>
          <w:color w:val="auto"/>
          <w:sz w:val="24"/>
          <w:szCs w:val="24"/>
        </w:rPr>
        <w:t xml:space="preserve"> </w:t>
      </w:r>
      <w:r w:rsidRPr="00AF11AD">
        <w:rPr>
          <w:rFonts w:hAnsi="Times New Roman"/>
          <w:color w:val="auto"/>
          <w:sz w:val="24"/>
          <w:szCs w:val="24"/>
        </w:rPr>
        <w:t>время</w:t>
      </w:r>
      <w:r w:rsidRPr="00AF11AD">
        <w:rPr>
          <w:rFonts w:ascii="Times New Roman"/>
          <w:color w:val="auto"/>
          <w:sz w:val="24"/>
          <w:szCs w:val="24"/>
        </w:rPr>
        <w:t xml:space="preserve">) </w:t>
      </w:r>
      <w:r w:rsidRPr="00AF11AD">
        <w:rPr>
          <w:rFonts w:hAnsi="Times New Roman"/>
          <w:color w:val="auto"/>
          <w:sz w:val="24"/>
          <w:szCs w:val="24"/>
        </w:rPr>
        <w:t>предусматривается</w:t>
      </w:r>
      <w:r w:rsidRPr="00AF11AD">
        <w:rPr>
          <w:rFonts w:hAnsi="Times New Roman"/>
          <w:color w:val="auto"/>
          <w:sz w:val="24"/>
          <w:szCs w:val="24"/>
        </w:rPr>
        <w:t xml:space="preserve"> </w:t>
      </w:r>
      <w:r w:rsidRPr="00AF11AD">
        <w:rPr>
          <w:rFonts w:hAnsi="Times New Roman"/>
          <w:color w:val="auto"/>
          <w:sz w:val="24"/>
          <w:szCs w:val="24"/>
        </w:rPr>
        <w:t>организация</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занятий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педагогом</w:t>
      </w:r>
      <w:r w:rsidRPr="00AF11AD">
        <w:rPr>
          <w:rFonts w:ascii="Times New Roman"/>
          <w:color w:val="auto"/>
          <w:sz w:val="24"/>
          <w:szCs w:val="24"/>
        </w:rPr>
        <w:t>-</w:t>
      </w:r>
      <w:r w:rsidRPr="00AF11AD">
        <w:rPr>
          <w:rFonts w:hAnsi="Times New Roman"/>
          <w:color w:val="auto"/>
          <w:sz w:val="24"/>
          <w:szCs w:val="24"/>
        </w:rPr>
        <w:t>дефектологом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психологом</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необходимые</w:t>
      </w:r>
      <w:r w:rsidRPr="00AF11AD">
        <w:rPr>
          <w:rFonts w:hAnsi="Times New Roman"/>
          <w:color w:val="auto"/>
          <w:sz w:val="24"/>
          <w:szCs w:val="24"/>
        </w:rPr>
        <w:t xml:space="preserve"> </w:t>
      </w:r>
      <w:r w:rsidRPr="00AF11AD">
        <w:rPr>
          <w:rFonts w:hAnsi="Times New Roman"/>
          <w:color w:val="auto"/>
          <w:sz w:val="24"/>
          <w:szCs w:val="24"/>
        </w:rPr>
        <w:t>мероприятия</w:t>
      </w:r>
      <w:r w:rsidRPr="00AF11AD">
        <w:rPr>
          <w:rFonts w:ascii="Times New Roman"/>
          <w:color w:val="auto"/>
          <w:sz w:val="24"/>
          <w:szCs w:val="24"/>
        </w:rPr>
        <w:t xml:space="preserve">, </w:t>
      </w:r>
      <w:r w:rsidRPr="00AF11AD">
        <w:rPr>
          <w:rFonts w:hAnsi="Times New Roman"/>
          <w:color w:val="auto"/>
          <w:sz w:val="24"/>
          <w:szCs w:val="24"/>
        </w:rPr>
        <w:t>направленные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оздоровление</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asci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i/>
          <w:iCs/>
          <w:color w:val="auto"/>
          <w:spacing w:val="2"/>
          <w:sz w:val="24"/>
          <w:szCs w:val="24"/>
        </w:rPr>
      </w:pPr>
      <w:r w:rsidRPr="00AF11AD">
        <w:rPr>
          <w:rFonts w:ascii="Times New Roman" w:hAnsi="Times New Roman" w:cs="Times New Roman"/>
          <w:color w:val="auto"/>
          <w:sz w:val="24"/>
          <w:szCs w:val="24"/>
        </w:rPr>
        <w:t>В течение всего учебного дня и в процессе внеурочной деятельности глухой ребёнок пользуется двумя индивидуальными слуховыми аппаратами, или аппаратом и кохлеарным имплантом, или двумя кохлеарными имплантами</w:t>
      </w:r>
      <w:r w:rsidR="00B16003"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(с учетом медицинских показаний): в про</w:t>
      </w:r>
      <w:r w:rsidRPr="00AF11AD">
        <w:rPr>
          <w:rFonts w:ascii="Times New Roman" w:hAnsi="Times New Roman" w:cs="Times New Roman"/>
          <w:color w:val="auto"/>
          <w:sz w:val="24"/>
          <w:szCs w:val="24"/>
        </w:rPr>
        <w:lastRenderedPageBreak/>
        <w:t>цессе учебной и внеурочной деятельности используется беспроводная ап</w:t>
      </w:r>
      <w:r w:rsidR="00B16003" w:rsidRPr="00AF11AD">
        <w:rPr>
          <w:rFonts w:ascii="Times New Roman" w:hAnsi="Times New Roman" w:cs="Times New Roman"/>
          <w:color w:val="auto"/>
          <w:sz w:val="24"/>
          <w:szCs w:val="24"/>
        </w:rPr>
        <w:t>п</w:t>
      </w:r>
      <w:r w:rsidRPr="00AF11AD">
        <w:rPr>
          <w:rFonts w:ascii="Times New Roman" w:hAnsi="Times New Roman" w:cs="Times New Roman"/>
          <w:color w:val="auto"/>
          <w:sz w:val="24"/>
          <w:szCs w:val="24"/>
        </w:rPr>
        <w:t xml:space="preserve">аратура, например, FM-система. Предусматриваются бережное отношение детей и взрослых к индивидуальным аппаратам и кохлеарным имплантам. </w:t>
      </w:r>
    </w:p>
    <w:p w:rsidR="00F65069" w:rsidRPr="00AF11AD" w:rsidRDefault="00C079E3" w:rsidP="00AF11AD">
      <w:pPr>
        <w:spacing w:after="0" w:line="240" w:lineRule="auto"/>
        <w:ind w:firstLine="709"/>
        <w:jc w:val="center"/>
        <w:rPr>
          <w:rFonts w:ascii="Times New Roman" w:eastAsia="Times New Roman" w:hAnsi="Times New Roman" w:cs="Times New Roman"/>
          <w:i/>
          <w:iCs/>
          <w:color w:val="auto"/>
          <w:spacing w:val="2"/>
          <w:sz w:val="24"/>
          <w:szCs w:val="24"/>
        </w:rPr>
      </w:pPr>
      <w:r w:rsidRPr="00AF11AD">
        <w:rPr>
          <w:rFonts w:ascii="Times New Roman" w:hAnsi="Times New Roman" w:cs="Times New Roman"/>
          <w:i/>
          <w:iCs/>
          <w:color w:val="auto"/>
          <w:spacing w:val="2"/>
          <w:sz w:val="24"/>
          <w:szCs w:val="24"/>
        </w:rPr>
        <w:t xml:space="preserve"> Организация рабочего места глухого ребёнка.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обучении глухого обучающегося особое внимание уделяется оборудованию рабочего места</w:t>
      </w:r>
      <w:r w:rsidR="00DF461F">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 xml:space="preserve">Парта подбирается в соответствии с ростом ученика, что обеспечивает возможность поддерживать правильную позу.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С парты должен открываться прямой доступ к информации, расположенной на доске, информационных стендах и пр. </w:t>
      </w:r>
    </w:p>
    <w:p w:rsidR="00F65069" w:rsidRPr="00AF11AD" w:rsidRDefault="00C079E3" w:rsidP="00AF11AD">
      <w:pPr>
        <w:pStyle w:val="14TexstOSNOVA1012"/>
        <w:spacing w:line="240" w:lineRule="auto"/>
        <w:ind w:firstLine="709"/>
        <w:rPr>
          <w:rFonts w:ascii="Times New Roman" w:eastAsia="Times New Roman" w:hAnsi="Times New Roman" w:cs="Times New Roman"/>
          <w:strike/>
          <w:color w:val="auto"/>
          <w:sz w:val="24"/>
          <w:szCs w:val="24"/>
          <w:shd w:val="clear" w:color="auto" w:fill="FF2600"/>
        </w:rPr>
      </w:pPr>
      <w:r w:rsidRPr="00AF11AD">
        <w:rPr>
          <w:rFonts w:hAnsi="Times New Roman"/>
          <w:color w:val="auto"/>
          <w:sz w:val="24"/>
          <w:szCs w:val="24"/>
        </w:rPr>
        <w:t>Парта</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нарушением</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занимать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hAnsi="Times New Roman"/>
          <w:color w:val="auto"/>
          <w:sz w:val="24"/>
          <w:szCs w:val="24"/>
        </w:rPr>
        <w:t xml:space="preserve"> </w:t>
      </w:r>
      <w:r w:rsidRPr="00AF11AD">
        <w:rPr>
          <w:rFonts w:hAnsi="Times New Roman"/>
          <w:color w:val="auto"/>
          <w:sz w:val="24"/>
          <w:szCs w:val="24"/>
        </w:rPr>
        <w:t>такое</w:t>
      </w:r>
      <w:r w:rsidRPr="00AF11AD">
        <w:rPr>
          <w:rFonts w:hAnsi="Times New Roman"/>
          <w:color w:val="auto"/>
          <w:sz w:val="24"/>
          <w:szCs w:val="24"/>
        </w:rPr>
        <w:t xml:space="preserve"> </w:t>
      </w:r>
      <w:r w:rsidRPr="00AF11AD">
        <w:rPr>
          <w:rFonts w:hAnsi="Times New Roman"/>
          <w:color w:val="auto"/>
          <w:sz w:val="24"/>
          <w:szCs w:val="24"/>
        </w:rPr>
        <w:t>положение</w:t>
      </w:r>
      <w:r w:rsidRPr="00AF11AD">
        <w:rPr>
          <w:rFonts w:ascii="Times New Roman"/>
          <w:color w:val="auto"/>
          <w:sz w:val="24"/>
          <w:szCs w:val="24"/>
        </w:rPr>
        <w:t xml:space="preserve">, </w:t>
      </w:r>
      <w:r w:rsidRPr="00AF11AD">
        <w:rPr>
          <w:rFonts w:hAnsi="Times New Roman"/>
          <w:color w:val="auto"/>
          <w:sz w:val="24"/>
          <w:szCs w:val="24"/>
        </w:rPr>
        <w:t>чтобы</w:t>
      </w:r>
      <w:r w:rsidRPr="00AF11AD">
        <w:rPr>
          <w:rFonts w:hAnsi="Times New Roman"/>
          <w:color w:val="auto"/>
          <w:sz w:val="24"/>
          <w:szCs w:val="24"/>
        </w:rPr>
        <w:t xml:space="preserve"> </w:t>
      </w:r>
      <w:r w:rsidRPr="00AF11AD">
        <w:rPr>
          <w:rFonts w:hAnsi="Times New Roman"/>
          <w:color w:val="auto"/>
          <w:sz w:val="24"/>
          <w:szCs w:val="24"/>
        </w:rPr>
        <w:t>сидящий</w:t>
      </w:r>
      <w:r w:rsidRPr="00AF11AD">
        <w:rPr>
          <w:rFonts w:hAnsi="Times New Roman"/>
          <w:color w:val="auto"/>
          <w:sz w:val="24"/>
          <w:szCs w:val="24"/>
        </w:rPr>
        <w:t xml:space="preserve"> </w:t>
      </w:r>
      <w:r w:rsidRPr="00AF11AD">
        <w:rPr>
          <w:rFonts w:hAnsi="Times New Roman"/>
          <w:color w:val="auto"/>
          <w:sz w:val="24"/>
          <w:szCs w:val="24"/>
        </w:rPr>
        <w:t>за</w:t>
      </w:r>
      <w:r w:rsidRPr="00AF11AD">
        <w:rPr>
          <w:rFonts w:hAnsi="Times New Roman"/>
          <w:color w:val="auto"/>
          <w:sz w:val="24"/>
          <w:szCs w:val="24"/>
        </w:rPr>
        <w:t xml:space="preserve"> </w:t>
      </w:r>
      <w:r w:rsidRPr="00AF11AD">
        <w:rPr>
          <w:rFonts w:hAnsi="Times New Roman"/>
          <w:color w:val="auto"/>
          <w:sz w:val="24"/>
          <w:szCs w:val="24"/>
        </w:rPr>
        <w:t>ней</w:t>
      </w:r>
      <w:r w:rsidRPr="00AF11AD">
        <w:rPr>
          <w:rFonts w:hAnsi="Times New Roman"/>
          <w:color w:val="auto"/>
          <w:sz w:val="24"/>
          <w:szCs w:val="24"/>
        </w:rPr>
        <w:t xml:space="preserve"> </w:t>
      </w:r>
      <w:r w:rsidRPr="00AF11AD">
        <w:rPr>
          <w:rFonts w:hAnsi="Times New Roman"/>
          <w:color w:val="auto"/>
          <w:sz w:val="24"/>
          <w:szCs w:val="24"/>
        </w:rPr>
        <w:t>ребенок</w:t>
      </w:r>
      <w:r w:rsidRPr="00AF11AD">
        <w:rPr>
          <w:rFonts w:hAnsi="Times New Roman"/>
          <w:color w:val="auto"/>
          <w:sz w:val="24"/>
          <w:szCs w:val="24"/>
        </w:rPr>
        <w:t xml:space="preserve"> </w:t>
      </w:r>
      <w:r w:rsidRPr="00AF11AD">
        <w:rPr>
          <w:rFonts w:hAnsi="Times New Roman"/>
          <w:color w:val="auto"/>
          <w:sz w:val="24"/>
          <w:szCs w:val="24"/>
        </w:rPr>
        <w:t>мог</w:t>
      </w:r>
      <w:r w:rsidRPr="00AF11AD">
        <w:rPr>
          <w:rFonts w:hAnsi="Times New Roman"/>
          <w:color w:val="auto"/>
          <w:sz w:val="24"/>
          <w:szCs w:val="24"/>
        </w:rPr>
        <w:t xml:space="preserve"> </w:t>
      </w:r>
      <w:r w:rsidRPr="00AF11AD">
        <w:rPr>
          <w:rFonts w:hAnsi="Times New Roman"/>
          <w:color w:val="auto"/>
          <w:sz w:val="24"/>
          <w:szCs w:val="24"/>
        </w:rPr>
        <w:t>видеть</w:t>
      </w:r>
      <w:r w:rsidRPr="00AF11AD">
        <w:rPr>
          <w:rFonts w:hAnsi="Times New Roman"/>
          <w:color w:val="auto"/>
          <w:sz w:val="24"/>
          <w:szCs w:val="24"/>
        </w:rPr>
        <w:t xml:space="preserve"> </w:t>
      </w:r>
      <w:r w:rsidRPr="00AF11AD">
        <w:rPr>
          <w:rFonts w:hAnsi="Times New Roman"/>
          <w:color w:val="auto"/>
          <w:sz w:val="24"/>
          <w:szCs w:val="24"/>
        </w:rPr>
        <w:t>лицо</w:t>
      </w:r>
      <w:r w:rsidRPr="00AF11AD">
        <w:rPr>
          <w:rFonts w:hAnsi="Times New Roman"/>
          <w:color w:val="auto"/>
          <w:sz w:val="24"/>
          <w:szCs w:val="24"/>
        </w:rPr>
        <w:t xml:space="preserve"> </w:t>
      </w:r>
      <w:r w:rsidRPr="00AF11AD">
        <w:rPr>
          <w:rFonts w:hAnsi="Times New Roman"/>
          <w:color w:val="auto"/>
          <w:sz w:val="24"/>
          <w:szCs w:val="24"/>
        </w:rPr>
        <w:t>учителя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лица</w:t>
      </w:r>
      <w:r w:rsidRPr="00AF11AD">
        <w:rPr>
          <w:rFonts w:hAnsi="Times New Roman"/>
          <w:color w:val="auto"/>
          <w:sz w:val="24"/>
          <w:szCs w:val="24"/>
        </w:rPr>
        <w:t xml:space="preserve"> </w:t>
      </w:r>
      <w:r w:rsidRPr="00AF11AD">
        <w:rPr>
          <w:rFonts w:hAnsi="Times New Roman"/>
          <w:color w:val="auto"/>
          <w:sz w:val="24"/>
          <w:szCs w:val="24"/>
        </w:rPr>
        <w:t>большинства</w:t>
      </w:r>
      <w:r w:rsidRPr="00AF11AD">
        <w:rPr>
          <w:rFonts w:hAnsi="Times New Roman"/>
          <w:color w:val="auto"/>
          <w:sz w:val="24"/>
          <w:szCs w:val="24"/>
        </w:rPr>
        <w:t xml:space="preserve"> </w:t>
      </w:r>
      <w:r w:rsidRPr="00AF11AD">
        <w:rPr>
          <w:rFonts w:hAnsi="Times New Roman"/>
          <w:color w:val="auto"/>
          <w:spacing w:val="2"/>
          <w:sz w:val="24"/>
          <w:szCs w:val="24"/>
        </w:rPr>
        <w:t>одноклассников</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Рабочее</w:t>
      </w:r>
      <w:r w:rsidRPr="00AF11AD">
        <w:rPr>
          <w:rFonts w:hAnsi="Times New Roman"/>
          <w:color w:val="auto"/>
          <w:sz w:val="24"/>
          <w:szCs w:val="24"/>
        </w:rPr>
        <w:t xml:space="preserve"> </w:t>
      </w:r>
      <w:r w:rsidRPr="00AF11AD">
        <w:rPr>
          <w:rFonts w:hAnsi="Times New Roman"/>
          <w:color w:val="auto"/>
          <w:sz w:val="24"/>
          <w:szCs w:val="24"/>
        </w:rPr>
        <w:t>место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должно</w:t>
      </w:r>
      <w:r w:rsidRPr="00AF11AD">
        <w:rPr>
          <w:rFonts w:hAnsi="Times New Roman"/>
          <w:color w:val="auto"/>
          <w:sz w:val="24"/>
          <w:szCs w:val="24"/>
        </w:rPr>
        <w:t xml:space="preserve"> </w:t>
      </w:r>
      <w:r w:rsidRPr="00AF11AD">
        <w:rPr>
          <w:rFonts w:hAnsi="Times New Roman"/>
          <w:color w:val="auto"/>
          <w:sz w:val="24"/>
          <w:szCs w:val="24"/>
        </w:rPr>
        <w:t>быть</w:t>
      </w:r>
      <w:r w:rsidRPr="00AF11AD">
        <w:rPr>
          <w:rFonts w:hAnsi="Times New Roman"/>
          <w:color w:val="auto"/>
          <w:sz w:val="24"/>
          <w:szCs w:val="24"/>
        </w:rPr>
        <w:t xml:space="preserve"> </w:t>
      </w:r>
      <w:r w:rsidRPr="00AF11AD">
        <w:rPr>
          <w:rFonts w:hAnsi="Times New Roman"/>
          <w:color w:val="auto"/>
          <w:sz w:val="24"/>
          <w:szCs w:val="24"/>
        </w:rPr>
        <w:t>хорошо</w:t>
      </w:r>
      <w:r w:rsidRPr="00AF11AD">
        <w:rPr>
          <w:rFonts w:hAnsi="Times New Roman"/>
          <w:color w:val="auto"/>
          <w:sz w:val="24"/>
          <w:szCs w:val="24"/>
        </w:rPr>
        <w:t xml:space="preserve"> </w:t>
      </w:r>
      <w:r w:rsidRPr="00AF11AD">
        <w:rPr>
          <w:rFonts w:hAnsi="Times New Roman"/>
          <w:color w:val="auto"/>
          <w:sz w:val="24"/>
          <w:szCs w:val="24"/>
        </w:rPr>
        <w:t>освещено</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парте</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предусматривается</w:t>
      </w:r>
      <w:r w:rsidRPr="00AF11AD">
        <w:rPr>
          <w:rFonts w:hAnsi="Times New Roman"/>
          <w:color w:val="auto"/>
          <w:sz w:val="24"/>
          <w:szCs w:val="24"/>
        </w:rPr>
        <w:t xml:space="preserve"> </w:t>
      </w:r>
      <w:r w:rsidRPr="00AF11AD">
        <w:rPr>
          <w:rFonts w:hAnsi="Times New Roman"/>
          <w:color w:val="auto"/>
          <w:sz w:val="24"/>
          <w:szCs w:val="24"/>
        </w:rPr>
        <w:t>размещение</w:t>
      </w:r>
      <w:r w:rsidRPr="00AF11AD">
        <w:rPr>
          <w:rFonts w:hAnsi="Times New Roman"/>
          <w:color w:val="auto"/>
          <w:sz w:val="24"/>
          <w:szCs w:val="24"/>
        </w:rPr>
        <w:t xml:space="preserve"> </w:t>
      </w: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конструкции</w:t>
      </w:r>
      <w:r w:rsidRPr="00AF11AD">
        <w:rPr>
          <w:rFonts w:ascii="Times New Roman"/>
          <w:color w:val="auto"/>
          <w:sz w:val="24"/>
          <w:szCs w:val="24"/>
        </w:rPr>
        <w:t xml:space="preserve">, </w:t>
      </w:r>
      <w:r w:rsidRPr="00AF11AD">
        <w:rPr>
          <w:rFonts w:hAnsi="Times New Roman"/>
          <w:color w:val="auto"/>
          <w:sz w:val="24"/>
          <w:szCs w:val="24"/>
        </w:rPr>
        <w:t>планшетной</w:t>
      </w:r>
      <w:r w:rsidRPr="00AF11AD">
        <w:rPr>
          <w:rFonts w:hAnsi="Times New Roman"/>
          <w:color w:val="auto"/>
          <w:sz w:val="24"/>
          <w:szCs w:val="24"/>
        </w:rPr>
        <w:t xml:space="preserve"> </w:t>
      </w:r>
      <w:r w:rsidRPr="00AF11AD">
        <w:rPr>
          <w:rFonts w:hAnsi="Times New Roman"/>
          <w:color w:val="auto"/>
          <w:sz w:val="24"/>
          <w:szCs w:val="24"/>
        </w:rPr>
        <w:t>доски</w:t>
      </w:r>
      <w:r w:rsidRPr="00AF11AD">
        <w:rPr>
          <w:rFonts w:ascii="Times New Roman"/>
          <w:color w:val="auto"/>
          <w:sz w:val="24"/>
          <w:szCs w:val="24"/>
        </w:rPr>
        <w:t xml:space="preserve">, </w:t>
      </w:r>
      <w:r w:rsidRPr="00AF11AD">
        <w:rPr>
          <w:rFonts w:hAnsi="Times New Roman"/>
          <w:color w:val="auto"/>
          <w:sz w:val="24"/>
          <w:szCs w:val="24"/>
        </w:rPr>
        <w:t>используемой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ситуациях</w:t>
      </w:r>
      <w:r w:rsidRPr="00AF11AD">
        <w:rPr>
          <w:rFonts w:hAnsi="Times New Roman"/>
          <w:color w:val="auto"/>
          <w:sz w:val="24"/>
          <w:szCs w:val="24"/>
        </w:rPr>
        <w:t xml:space="preserve"> </w:t>
      </w:r>
      <w:r w:rsidRPr="00AF11AD">
        <w:rPr>
          <w:rFonts w:hAnsi="Times New Roman"/>
          <w:color w:val="auto"/>
          <w:sz w:val="24"/>
          <w:szCs w:val="24"/>
        </w:rPr>
        <w:t>предъявления</w:t>
      </w:r>
      <w:r w:rsidRPr="00AF11AD">
        <w:rPr>
          <w:rFonts w:hAnsi="Times New Roman"/>
          <w:color w:val="auto"/>
          <w:sz w:val="24"/>
          <w:szCs w:val="24"/>
        </w:rPr>
        <w:t xml:space="preserve"> </w:t>
      </w:r>
      <w:r w:rsidRPr="00AF11AD">
        <w:rPr>
          <w:rFonts w:hAnsi="Times New Roman"/>
          <w:color w:val="auto"/>
          <w:sz w:val="24"/>
          <w:szCs w:val="24"/>
        </w:rPr>
        <w:t>незнакомых</w:t>
      </w:r>
      <w:r w:rsidRPr="00AF11AD">
        <w:rPr>
          <w:rFonts w:hAnsi="Times New Roman"/>
          <w:color w:val="auto"/>
          <w:sz w:val="24"/>
          <w:szCs w:val="24"/>
        </w:rPr>
        <w:t xml:space="preserve"> </w:t>
      </w:r>
      <w:r w:rsidRPr="00AF11AD">
        <w:rPr>
          <w:rFonts w:hAnsi="Times New Roman"/>
          <w:color w:val="auto"/>
          <w:sz w:val="24"/>
          <w:szCs w:val="24"/>
        </w:rPr>
        <w:t>слов</w:t>
      </w:r>
      <w:r w:rsidRPr="00AF11AD">
        <w:rPr>
          <w:rFonts w:ascii="Times New Roman"/>
          <w:color w:val="auto"/>
          <w:sz w:val="24"/>
          <w:szCs w:val="24"/>
        </w:rPr>
        <w:t xml:space="preserve">, </w:t>
      </w:r>
      <w:r w:rsidRPr="00AF11AD">
        <w:rPr>
          <w:rFonts w:hAnsi="Times New Roman"/>
          <w:color w:val="auto"/>
          <w:sz w:val="24"/>
          <w:szCs w:val="24"/>
        </w:rPr>
        <w:t>терминов</w:t>
      </w:r>
      <w:r w:rsidRPr="00AF11AD">
        <w:rPr>
          <w:rFonts w:ascii="Times New Roman"/>
          <w:color w:val="auto"/>
          <w:sz w:val="24"/>
          <w:szCs w:val="24"/>
        </w:rPr>
        <w:t xml:space="preserve">, </w:t>
      </w:r>
      <w:r w:rsidRPr="00AF11AD">
        <w:rPr>
          <w:rFonts w:hAnsi="Times New Roman"/>
          <w:color w:val="auto"/>
          <w:sz w:val="24"/>
          <w:szCs w:val="24"/>
        </w:rPr>
        <w:t>необходимости</w:t>
      </w:r>
      <w:r w:rsidRPr="00AF11AD">
        <w:rPr>
          <w:rFonts w:hAnsi="Times New Roman"/>
          <w:color w:val="auto"/>
          <w:sz w:val="24"/>
          <w:szCs w:val="24"/>
        </w:rPr>
        <w:t xml:space="preserve"> </w:t>
      </w:r>
      <w:r w:rsidRPr="00AF11AD">
        <w:rPr>
          <w:rFonts w:hAnsi="Times New Roman"/>
          <w:color w:val="auto"/>
          <w:sz w:val="24"/>
          <w:szCs w:val="24"/>
        </w:rPr>
        <w:t>дополнительной</w:t>
      </w:r>
      <w:r w:rsidRPr="00AF11AD">
        <w:rPr>
          <w:rFonts w:hAnsi="Times New Roman"/>
          <w:color w:val="auto"/>
          <w:sz w:val="24"/>
          <w:szCs w:val="24"/>
        </w:rPr>
        <w:t xml:space="preserve"> </w:t>
      </w:r>
      <w:r w:rsidRPr="00AF11AD">
        <w:rPr>
          <w:rFonts w:hAnsi="Times New Roman"/>
          <w:color w:val="auto"/>
          <w:sz w:val="24"/>
          <w:szCs w:val="24"/>
        </w:rPr>
        <w:t>индивидуальной</w:t>
      </w:r>
      <w:r w:rsidRPr="00AF11AD">
        <w:rPr>
          <w:rFonts w:hAnsi="Times New Roman"/>
          <w:color w:val="auto"/>
          <w:sz w:val="24"/>
          <w:szCs w:val="24"/>
        </w:rPr>
        <w:t xml:space="preserve"> </w:t>
      </w:r>
      <w:r w:rsidRPr="00AF11AD">
        <w:rPr>
          <w:rFonts w:hAnsi="Times New Roman"/>
          <w:color w:val="auto"/>
          <w:sz w:val="24"/>
          <w:szCs w:val="24"/>
        </w:rPr>
        <w:t>помощи</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учителя</w:t>
      </w:r>
      <w:r w:rsidRPr="00AF11AD">
        <w:rPr>
          <w:rFonts w:hAnsi="Times New Roman"/>
          <w:color w:val="auto"/>
          <w:sz w:val="24"/>
          <w:szCs w:val="24"/>
        </w:rPr>
        <w:t xml:space="preserve"> </w:t>
      </w:r>
      <w:r w:rsidRPr="00AF11AD">
        <w:rPr>
          <w:rFonts w:hAnsi="Times New Roman"/>
          <w:color w:val="auto"/>
          <w:sz w:val="24"/>
          <w:szCs w:val="24"/>
        </w:rPr>
        <w:t>класса</w:t>
      </w:r>
      <w:r w:rsidRPr="00AF11AD">
        <w:rPr>
          <w:rFonts w:ascii="Times New Roman"/>
          <w:color w:val="auto"/>
          <w:sz w:val="24"/>
          <w:szCs w:val="24"/>
        </w:rPr>
        <w:t>.</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pacing w:val="2"/>
          <w:sz w:val="24"/>
          <w:szCs w:val="24"/>
        </w:rPr>
      </w:pPr>
      <w:r w:rsidRPr="00AF11AD">
        <w:rPr>
          <w:rFonts w:hAnsi="Times New Roman"/>
          <w:color w:val="auto"/>
          <w:spacing w:val="2"/>
          <w:sz w:val="24"/>
          <w:szCs w:val="24"/>
        </w:rPr>
        <w:t>При</w:t>
      </w:r>
      <w:r w:rsidRPr="00AF11AD">
        <w:rPr>
          <w:rFonts w:hAnsi="Times New Roman"/>
          <w:color w:val="auto"/>
          <w:spacing w:val="2"/>
          <w:sz w:val="24"/>
          <w:szCs w:val="24"/>
        </w:rPr>
        <w:t xml:space="preserve"> </w:t>
      </w:r>
      <w:r w:rsidRPr="00AF11AD">
        <w:rPr>
          <w:rFonts w:hAnsi="Times New Roman"/>
          <w:color w:val="auto"/>
          <w:spacing w:val="2"/>
          <w:sz w:val="24"/>
          <w:szCs w:val="24"/>
        </w:rPr>
        <w:t>наличии</w:t>
      </w:r>
      <w:r w:rsidRPr="00AF11AD">
        <w:rPr>
          <w:rFonts w:hAnsi="Times New Roman"/>
          <w:color w:val="auto"/>
          <w:spacing w:val="2"/>
          <w:sz w:val="24"/>
          <w:szCs w:val="24"/>
        </w:rPr>
        <w:t xml:space="preserve"> </w:t>
      </w:r>
      <w:r w:rsidRPr="00AF11AD">
        <w:rPr>
          <w:rFonts w:hAnsi="Times New Roman"/>
          <w:color w:val="auto"/>
          <w:spacing w:val="2"/>
          <w:sz w:val="24"/>
          <w:szCs w:val="24"/>
        </w:rPr>
        <w:t>у</w:t>
      </w:r>
      <w:r w:rsidRPr="00AF11AD">
        <w:rPr>
          <w:rFonts w:hAnsi="Times New Roman"/>
          <w:color w:val="auto"/>
          <w:spacing w:val="2"/>
          <w:sz w:val="24"/>
          <w:szCs w:val="24"/>
        </w:rPr>
        <w:t xml:space="preserve"> </w:t>
      </w:r>
      <w:r w:rsidRPr="00AF11AD">
        <w:rPr>
          <w:rFonts w:hAnsi="Times New Roman"/>
          <w:color w:val="auto"/>
          <w:spacing w:val="2"/>
          <w:sz w:val="24"/>
          <w:szCs w:val="24"/>
        </w:rPr>
        <w:t>глухого</w:t>
      </w:r>
      <w:r w:rsidRPr="00AF11AD">
        <w:rPr>
          <w:rFonts w:hAnsi="Times New Roman"/>
          <w:color w:val="auto"/>
          <w:spacing w:val="2"/>
          <w:sz w:val="24"/>
          <w:szCs w:val="24"/>
        </w:rPr>
        <w:t xml:space="preserve"> </w:t>
      </w:r>
      <w:r w:rsidRPr="00AF11AD">
        <w:rPr>
          <w:rFonts w:hAnsi="Times New Roman"/>
          <w:color w:val="auto"/>
          <w:spacing w:val="2"/>
          <w:sz w:val="24"/>
          <w:szCs w:val="24"/>
        </w:rPr>
        <w:t>ребенка</w:t>
      </w:r>
      <w:r w:rsidRPr="00AF11AD">
        <w:rPr>
          <w:rFonts w:hAnsi="Times New Roman"/>
          <w:color w:val="auto"/>
          <w:spacing w:val="2"/>
          <w:sz w:val="24"/>
          <w:szCs w:val="24"/>
        </w:rPr>
        <w:t xml:space="preserve"> </w:t>
      </w:r>
      <w:r w:rsidRPr="00AF11AD">
        <w:rPr>
          <w:rFonts w:hAnsi="Times New Roman"/>
          <w:color w:val="auto"/>
          <w:spacing w:val="2"/>
          <w:sz w:val="24"/>
          <w:szCs w:val="24"/>
        </w:rPr>
        <w:t>других</w:t>
      </w:r>
      <w:r w:rsidRPr="00AF11AD">
        <w:rPr>
          <w:rFonts w:hAnsi="Times New Roman"/>
          <w:color w:val="auto"/>
          <w:spacing w:val="2"/>
          <w:sz w:val="24"/>
          <w:szCs w:val="24"/>
        </w:rPr>
        <w:t xml:space="preserve"> </w:t>
      </w:r>
      <w:r w:rsidRPr="00AF11AD">
        <w:rPr>
          <w:rFonts w:hAnsi="Times New Roman"/>
          <w:color w:val="auto"/>
          <w:spacing w:val="2"/>
          <w:sz w:val="24"/>
          <w:szCs w:val="24"/>
        </w:rPr>
        <w:t>индивидуальных</w:t>
      </w:r>
      <w:r w:rsidRPr="00AF11AD">
        <w:rPr>
          <w:rFonts w:hAnsi="Times New Roman"/>
          <w:color w:val="auto"/>
          <w:spacing w:val="2"/>
          <w:sz w:val="24"/>
          <w:szCs w:val="24"/>
        </w:rPr>
        <w:t xml:space="preserve"> </w:t>
      </w:r>
      <w:r w:rsidRPr="00AF11AD">
        <w:rPr>
          <w:rFonts w:hAnsi="Times New Roman"/>
          <w:color w:val="auto"/>
          <w:spacing w:val="2"/>
          <w:sz w:val="24"/>
          <w:szCs w:val="24"/>
        </w:rPr>
        <w:t>особенностей</w:t>
      </w:r>
      <w:r w:rsidRPr="00AF11AD">
        <w:rPr>
          <w:rFonts w:hAnsi="Times New Roman"/>
          <w:color w:val="auto"/>
          <w:spacing w:val="2"/>
          <w:sz w:val="24"/>
          <w:szCs w:val="24"/>
        </w:rPr>
        <w:t xml:space="preserve"> </w:t>
      </w:r>
      <w:r w:rsidRPr="00AF11AD">
        <w:rPr>
          <w:rFonts w:hAnsi="Times New Roman"/>
          <w:color w:val="auto"/>
          <w:spacing w:val="2"/>
          <w:sz w:val="24"/>
          <w:szCs w:val="24"/>
        </w:rPr>
        <w:t>здоровья</w:t>
      </w:r>
      <w:r w:rsidRPr="00AF11AD">
        <w:rPr>
          <w:rFonts w:hAnsi="Times New Roman"/>
          <w:color w:val="auto"/>
          <w:spacing w:val="2"/>
          <w:sz w:val="24"/>
          <w:szCs w:val="24"/>
        </w:rPr>
        <w:t xml:space="preserve"> </w:t>
      </w:r>
      <w:r w:rsidRPr="00AF11AD">
        <w:rPr>
          <w:rFonts w:hAnsi="Times New Roman"/>
          <w:color w:val="auto"/>
          <w:spacing w:val="2"/>
          <w:sz w:val="24"/>
          <w:szCs w:val="24"/>
        </w:rPr>
        <w:t>рабочее</w:t>
      </w:r>
      <w:r w:rsidRPr="00AF11AD">
        <w:rPr>
          <w:rFonts w:hAnsi="Times New Roman"/>
          <w:color w:val="auto"/>
          <w:spacing w:val="2"/>
          <w:sz w:val="24"/>
          <w:szCs w:val="24"/>
        </w:rPr>
        <w:t xml:space="preserve"> </w:t>
      </w:r>
      <w:r w:rsidRPr="00AF11AD">
        <w:rPr>
          <w:rFonts w:hAnsi="Times New Roman"/>
          <w:color w:val="auto"/>
          <w:spacing w:val="2"/>
          <w:sz w:val="24"/>
          <w:szCs w:val="24"/>
        </w:rPr>
        <w:t>место</w:t>
      </w:r>
      <w:r w:rsidRPr="00AF11AD">
        <w:rPr>
          <w:rFonts w:hAnsi="Times New Roman"/>
          <w:color w:val="auto"/>
          <w:spacing w:val="2"/>
          <w:sz w:val="24"/>
          <w:szCs w:val="24"/>
        </w:rPr>
        <w:t xml:space="preserve"> </w:t>
      </w:r>
      <w:r w:rsidRPr="00AF11AD">
        <w:rPr>
          <w:rFonts w:hAnsi="Times New Roman"/>
          <w:color w:val="auto"/>
          <w:spacing w:val="2"/>
          <w:sz w:val="24"/>
          <w:szCs w:val="24"/>
        </w:rPr>
        <w:t>дополнительное</w:t>
      </w:r>
      <w:r w:rsidRPr="00AF11AD">
        <w:rPr>
          <w:rFonts w:hAnsi="Times New Roman"/>
          <w:color w:val="auto"/>
          <w:spacing w:val="2"/>
          <w:sz w:val="24"/>
          <w:szCs w:val="24"/>
        </w:rPr>
        <w:t xml:space="preserve"> </w:t>
      </w:r>
      <w:r w:rsidRPr="00AF11AD">
        <w:rPr>
          <w:rFonts w:hAnsi="Times New Roman"/>
          <w:color w:val="auto"/>
          <w:spacing w:val="2"/>
          <w:sz w:val="24"/>
          <w:szCs w:val="24"/>
        </w:rPr>
        <w:t>комплектуется</w:t>
      </w:r>
      <w:r w:rsidRPr="00AF11AD">
        <w:rPr>
          <w:rFonts w:hAnsi="Times New Roman"/>
          <w:color w:val="auto"/>
          <w:spacing w:val="2"/>
          <w:sz w:val="24"/>
          <w:szCs w:val="24"/>
        </w:rPr>
        <w:t xml:space="preserve"> </w:t>
      </w:r>
      <w:r w:rsidRPr="00AF11AD">
        <w:rPr>
          <w:rFonts w:hAnsi="Times New Roman"/>
          <w:color w:val="auto"/>
          <w:spacing w:val="2"/>
          <w:sz w:val="24"/>
          <w:szCs w:val="24"/>
        </w:rPr>
        <w:t>в</w:t>
      </w:r>
      <w:r w:rsidRPr="00AF11AD">
        <w:rPr>
          <w:rFonts w:hAnsi="Times New Roman"/>
          <w:color w:val="auto"/>
          <w:spacing w:val="2"/>
          <w:sz w:val="24"/>
          <w:szCs w:val="24"/>
        </w:rPr>
        <w:t xml:space="preserve"> </w:t>
      </w:r>
      <w:r w:rsidRPr="00AF11AD">
        <w:rPr>
          <w:rFonts w:hAnsi="Times New Roman"/>
          <w:color w:val="auto"/>
          <w:spacing w:val="2"/>
          <w:sz w:val="24"/>
          <w:szCs w:val="24"/>
        </w:rPr>
        <w:t>соответствии</w:t>
      </w:r>
      <w:r w:rsidRPr="00AF11AD">
        <w:rPr>
          <w:rFonts w:hAnsi="Times New Roman"/>
          <w:color w:val="auto"/>
          <w:spacing w:val="2"/>
          <w:sz w:val="24"/>
          <w:szCs w:val="24"/>
        </w:rPr>
        <w:t xml:space="preserve"> </w:t>
      </w:r>
      <w:r w:rsidRPr="00AF11AD">
        <w:rPr>
          <w:rFonts w:hAnsi="Times New Roman"/>
          <w:color w:val="auto"/>
          <w:spacing w:val="2"/>
          <w:sz w:val="24"/>
          <w:szCs w:val="24"/>
        </w:rPr>
        <w:t>с</w:t>
      </w:r>
      <w:r w:rsidRPr="00AF11AD">
        <w:rPr>
          <w:rFonts w:hAnsi="Times New Roman"/>
          <w:color w:val="auto"/>
          <w:spacing w:val="2"/>
          <w:sz w:val="24"/>
          <w:szCs w:val="24"/>
        </w:rPr>
        <w:t xml:space="preserve"> </w:t>
      </w:r>
      <w:r w:rsidRPr="00AF11AD">
        <w:rPr>
          <w:rFonts w:hAnsi="Times New Roman"/>
          <w:color w:val="auto"/>
          <w:spacing w:val="2"/>
          <w:sz w:val="24"/>
          <w:szCs w:val="24"/>
        </w:rPr>
        <w:t>ними</w:t>
      </w:r>
      <w:r w:rsidRPr="00AF11AD">
        <w:rPr>
          <w:rFonts w:ascii="Times New Roman"/>
          <w:color w:val="auto"/>
          <w:spacing w:val="2"/>
          <w:sz w:val="24"/>
          <w:szCs w:val="24"/>
        </w:rPr>
        <w:t xml:space="preserve">. </w:t>
      </w:r>
    </w:p>
    <w:p w:rsidR="00F65069" w:rsidRPr="00AF11AD" w:rsidRDefault="00C079E3" w:rsidP="00AF11AD">
      <w:pPr>
        <w:pStyle w:val="18TexstSPISOK10"/>
        <w:spacing w:line="240" w:lineRule="auto"/>
        <w:ind w:left="0" w:firstLine="0"/>
        <w:jc w:val="center"/>
        <w:rPr>
          <w:rFonts w:ascii="Times New Roman" w:eastAsia="Times New Roman" w:hAnsi="Times New Roman" w:cs="Times New Roman"/>
          <w:i/>
          <w:iCs/>
          <w:color w:val="auto"/>
          <w:spacing w:val="2"/>
          <w:sz w:val="24"/>
          <w:szCs w:val="24"/>
        </w:rPr>
      </w:pPr>
      <w:r w:rsidRPr="00AF11AD">
        <w:rPr>
          <w:rFonts w:hAnsi="Times New Roman"/>
          <w:b/>
          <w:bCs/>
          <w:i/>
          <w:iCs/>
          <w:color w:val="auto"/>
          <w:sz w:val="24"/>
          <w:szCs w:val="24"/>
        </w:rPr>
        <w:t>Технические</w:t>
      </w:r>
      <w:r w:rsidRPr="00AF11AD">
        <w:rPr>
          <w:rFonts w:hAnsi="Times New Roman"/>
          <w:b/>
          <w:bCs/>
          <w:i/>
          <w:iCs/>
          <w:color w:val="auto"/>
          <w:sz w:val="24"/>
          <w:szCs w:val="24"/>
        </w:rPr>
        <w:t xml:space="preserve"> </w:t>
      </w:r>
      <w:r w:rsidRPr="00AF11AD">
        <w:rPr>
          <w:rFonts w:hAnsi="Times New Roman"/>
          <w:b/>
          <w:bCs/>
          <w:i/>
          <w:iCs/>
          <w:color w:val="auto"/>
          <w:sz w:val="24"/>
          <w:szCs w:val="24"/>
        </w:rPr>
        <w:t>средства</w:t>
      </w:r>
      <w:r w:rsidRPr="00AF11AD">
        <w:rPr>
          <w:rFonts w:hAnsi="Times New Roman"/>
          <w:b/>
          <w:bCs/>
          <w:i/>
          <w:iCs/>
          <w:color w:val="auto"/>
          <w:sz w:val="24"/>
          <w:szCs w:val="24"/>
        </w:rPr>
        <w:t xml:space="preserve"> </w:t>
      </w:r>
      <w:r w:rsidRPr="00AF11AD">
        <w:rPr>
          <w:rFonts w:hAnsi="Times New Roman"/>
          <w:b/>
          <w:bCs/>
          <w:i/>
          <w:iCs/>
          <w:color w:val="auto"/>
          <w:sz w:val="24"/>
          <w:szCs w:val="24"/>
        </w:rPr>
        <w:t>обучения</w:t>
      </w:r>
      <w:r w:rsidRPr="00AF11AD">
        <w:rPr>
          <w:rFonts w:ascii="Times New Roman"/>
          <w:b/>
          <w:bCs/>
          <w:i/>
          <w:iCs/>
          <w:color w:val="auto"/>
          <w:sz w:val="24"/>
          <w:szCs w:val="24"/>
        </w:rPr>
        <w:t xml:space="preserve">, </w:t>
      </w:r>
      <w:r w:rsidRPr="00AF11AD">
        <w:rPr>
          <w:rFonts w:hAnsi="Times New Roman"/>
          <w:b/>
          <w:bCs/>
          <w:i/>
          <w:iCs/>
          <w:color w:val="auto"/>
          <w:sz w:val="24"/>
          <w:szCs w:val="24"/>
        </w:rPr>
        <w:t>включая</w:t>
      </w:r>
      <w:r w:rsidRPr="00AF11AD">
        <w:rPr>
          <w:rFonts w:hAnsi="Times New Roman"/>
          <w:b/>
          <w:bCs/>
          <w:i/>
          <w:iCs/>
          <w:color w:val="auto"/>
          <w:sz w:val="24"/>
          <w:szCs w:val="24"/>
        </w:rPr>
        <w:t xml:space="preserve"> </w:t>
      </w:r>
      <w:r w:rsidRPr="00AF11AD">
        <w:rPr>
          <w:rFonts w:hAnsi="Times New Roman"/>
          <w:b/>
          <w:bCs/>
          <w:i/>
          <w:iCs/>
          <w:color w:val="auto"/>
          <w:sz w:val="24"/>
          <w:szCs w:val="24"/>
        </w:rPr>
        <w:t>специализированные</w:t>
      </w:r>
      <w:r w:rsidRPr="00AF11AD">
        <w:rPr>
          <w:rFonts w:hAnsi="Times New Roman"/>
          <w:b/>
          <w:bCs/>
          <w:i/>
          <w:iCs/>
          <w:color w:val="auto"/>
          <w:sz w:val="24"/>
          <w:szCs w:val="24"/>
        </w:rPr>
        <w:t xml:space="preserve"> </w:t>
      </w:r>
      <w:r w:rsidR="00F956A1" w:rsidRPr="00AF11AD">
        <w:rPr>
          <w:rFonts w:hAnsi="Times New Roman"/>
          <w:b/>
          <w:bCs/>
          <w:i/>
          <w:iCs/>
          <w:color w:val="auto"/>
          <w:sz w:val="24"/>
          <w:szCs w:val="24"/>
        </w:rPr>
        <w:br/>
      </w:r>
      <w:r w:rsidRPr="00AF11AD">
        <w:rPr>
          <w:rFonts w:hAnsi="Times New Roman"/>
          <w:b/>
          <w:bCs/>
          <w:i/>
          <w:iCs/>
          <w:color w:val="auto"/>
          <w:sz w:val="24"/>
          <w:szCs w:val="24"/>
        </w:rPr>
        <w:t>компьютерные</w:t>
      </w:r>
      <w:r w:rsidRPr="00AF11AD">
        <w:rPr>
          <w:rFonts w:hAnsi="Times New Roman"/>
          <w:b/>
          <w:bCs/>
          <w:i/>
          <w:iCs/>
          <w:color w:val="auto"/>
          <w:sz w:val="24"/>
          <w:szCs w:val="24"/>
        </w:rPr>
        <w:t xml:space="preserve"> </w:t>
      </w:r>
      <w:r w:rsidRPr="00AF11AD">
        <w:rPr>
          <w:rFonts w:hAnsi="Times New Roman"/>
          <w:b/>
          <w:bCs/>
          <w:i/>
          <w:iCs/>
          <w:color w:val="auto"/>
          <w:sz w:val="24"/>
          <w:szCs w:val="24"/>
        </w:rPr>
        <w:t>инструменты</w:t>
      </w:r>
      <w:r w:rsidRPr="00AF11AD">
        <w:rPr>
          <w:rFonts w:hAnsi="Times New Roman"/>
          <w:b/>
          <w:bCs/>
          <w:i/>
          <w:iCs/>
          <w:color w:val="auto"/>
          <w:sz w:val="24"/>
          <w:szCs w:val="24"/>
        </w:rPr>
        <w:t xml:space="preserve"> </w:t>
      </w:r>
      <w:r w:rsidRPr="00AF11AD">
        <w:rPr>
          <w:rFonts w:hAnsi="Times New Roman"/>
          <w:b/>
          <w:bCs/>
          <w:i/>
          <w:iCs/>
          <w:color w:val="auto"/>
          <w:sz w:val="24"/>
          <w:szCs w:val="24"/>
        </w:rPr>
        <w:t>обучения</w:t>
      </w:r>
      <w:r w:rsidRPr="00AF11AD">
        <w:rPr>
          <w:rFonts w:ascii="Times New Roman"/>
          <w:b/>
          <w:bCs/>
          <w:i/>
          <w:iCs/>
          <w:color w:val="auto"/>
          <w:sz w:val="24"/>
          <w:szCs w:val="24"/>
        </w:rPr>
        <w:t xml:space="preserve">, </w:t>
      </w:r>
      <w:r w:rsidRPr="00AF11AD">
        <w:rPr>
          <w:rFonts w:hAnsi="Times New Roman"/>
          <w:b/>
          <w:bCs/>
          <w:i/>
          <w:iCs/>
          <w:color w:val="auto"/>
          <w:sz w:val="24"/>
          <w:szCs w:val="24"/>
        </w:rPr>
        <w:t>ориентированные</w:t>
      </w:r>
      <w:r w:rsidRPr="00AF11AD">
        <w:rPr>
          <w:rFonts w:hAnsi="Times New Roman"/>
          <w:b/>
          <w:bCs/>
          <w:i/>
          <w:iCs/>
          <w:color w:val="auto"/>
          <w:sz w:val="24"/>
          <w:szCs w:val="24"/>
        </w:rPr>
        <w:t xml:space="preserve"> </w:t>
      </w:r>
      <w:r w:rsidR="00F956A1" w:rsidRPr="00AF11AD">
        <w:rPr>
          <w:rFonts w:hAnsi="Times New Roman"/>
          <w:b/>
          <w:bCs/>
          <w:i/>
          <w:iCs/>
          <w:color w:val="auto"/>
          <w:sz w:val="24"/>
          <w:szCs w:val="24"/>
        </w:rPr>
        <w:br/>
      </w:r>
      <w:r w:rsidRPr="00AF11AD">
        <w:rPr>
          <w:rFonts w:hAnsi="Times New Roman"/>
          <w:b/>
          <w:bCs/>
          <w:i/>
          <w:iCs/>
          <w:color w:val="auto"/>
          <w:sz w:val="24"/>
          <w:szCs w:val="24"/>
        </w:rPr>
        <w:t>на</w:t>
      </w:r>
      <w:r w:rsidRPr="00AF11AD">
        <w:rPr>
          <w:rFonts w:hAnsi="Times New Roman"/>
          <w:b/>
          <w:bCs/>
          <w:i/>
          <w:iCs/>
          <w:color w:val="auto"/>
          <w:sz w:val="24"/>
          <w:szCs w:val="24"/>
        </w:rPr>
        <w:t xml:space="preserve"> </w:t>
      </w:r>
      <w:r w:rsidRPr="00AF11AD">
        <w:rPr>
          <w:rFonts w:hAnsi="Times New Roman"/>
          <w:b/>
          <w:bCs/>
          <w:i/>
          <w:iCs/>
          <w:color w:val="auto"/>
          <w:sz w:val="24"/>
          <w:szCs w:val="24"/>
        </w:rPr>
        <w:t>удовлетворение</w:t>
      </w:r>
      <w:r w:rsidRPr="00AF11AD">
        <w:rPr>
          <w:rFonts w:hAnsi="Times New Roman"/>
          <w:b/>
          <w:bCs/>
          <w:i/>
          <w:iCs/>
          <w:color w:val="auto"/>
          <w:sz w:val="24"/>
          <w:szCs w:val="24"/>
        </w:rPr>
        <w:t xml:space="preserve"> </w:t>
      </w:r>
      <w:r w:rsidRPr="00AF11AD">
        <w:rPr>
          <w:rFonts w:hAnsi="Times New Roman"/>
          <w:b/>
          <w:bCs/>
          <w:i/>
          <w:iCs/>
          <w:color w:val="auto"/>
          <w:sz w:val="24"/>
          <w:szCs w:val="24"/>
        </w:rPr>
        <w:t>особых</w:t>
      </w:r>
      <w:r w:rsidRPr="00AF11AD">
        <w:rPr>
          <w:rFonts w:hAnsi="Times New Roman"/>
          <w:b/>
          <w:bCs/>
          <w:i/>
          <w:iCs/>
          <w:color w:val="auto"/>
          <w:sz w:val="24"/>
          <w:szCs w:val="24"/>
        </w:rPr>
        <w:t xml:space="preserve"> </w:t>
      </w:r>
      <w:r w:rsidRPr="00AF11AD">
        <w:rPr>
          <w:rFonts w:hAnsi="Times New Roman"/>
          <w:b/>
          <w:bCs/>
          <w:i/>
          <w:iCs/>
          <w:color w:val="auto"/>
          <w:sz w:val="24"/>
          <w:szCs w:val="24"/>
        </w:rPr>
        <w:t>образовательных</w:t>
      </w:r>
      <w:r w:rsidRPr="00AF11AD">
        <w:rPr>
          <w:rFonts w:hAnsi="Times New Roman"/>
          <w:b/>
          <w:bCs/>
          <w:i/>
          <w:iCs/>
          <w:color w:val="auto"/>
          <w:sz w:val="24"/>
          <w:szCs w:val="24"/>
        </w:rPr>
        <w:t xml:space="preserve"> </w:t>
      </w:r>
      <w:r w:rsidRPr="00AF11AD">
        <w:rPr>
          <w:rFonts w:hAnsi="Times New Roman"/>
          <w:b/>
          <w:bCs/>
          <w:i/>
          <w:iCs/>
          <w:color w:val="auto"/>
          <w:sz w:val="24"/>
          <w:szCs w:val="24"/>
        </w:rPr>
        <w:t>потребностей</w:t>
      </w:r>
    </w:p>
    <w:p w:rsidR="00F65069" w:rsidRPr="00AF11AD" w:rsidRDefault="00C079E3" w:rsidP="00AF11AD">
      <w:pPr>
        <w:pStyle w:val="18TexstSPISOK1"/>
        <w:tabs>
          <w:tab w:val="clear" w:pos="36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Обязательным условием является обеспечение глухого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 (с учетом медицинских показаний)позволяют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F65069" w:rsidRPr="00AF11AD" w:rsidRDefault="00C079E3" w:rsidP="00AF11AD">
      <w:pPr>
        <w:pStyle w:val="18TexstSPISOK1"/>
        <w:tabs>
          <w:tab w:val="clear" w:pos="36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глухих детей. </w:t>
      </w:r>
    </w:p>
    <w:p w:rsidR="00F65069" w:rsidRPr="00AF11AD" w:rsidRDefault="00C079E3" w:rsidP="00AF11AD">
      <w:pPr>
        <w:pStyle w:val="18TexstSPISOK1"/>
        <w:spacing w:line="240" w:lineRule="auto"/>
        <w:ind w:left="0" w:firstLine="0"/>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Реализация АООП программы начального общего образования глухих обучающихся варианта 1.1. предусматривает использование базовых учебников для нормально развивающихся сверстников, к которым, с учётом особых образовательных потребностей, применяются специальные приложения, дидактические материалы, рабочие тетради и пр. на бумажных и/или электронных носителях.</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Образовательное учреждение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w:t>
      </w:r>
      <w:r w:rsidRPr="00AF11AD">
        <w:rPr>
          <w:rFonts w:ascii="Times New Roman" w:hAnsi="Times New Roman" w:cs="Times New Roman"/>
          <w:color w:val="auto"/>
          <w:spacing w:val="2"/>
          <w:sz w:val="24"/>
          <w:szCs w:val="24"/>
        </w:rPr>
        <w:lastRenderedPageBreak/>
        <w:t xml:space="preserve">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b/>
          <w:bCs/>
          <w:i/>
          <w:iCs/>
          <w:color w:val="auto"/>
          <w:spacing w:val="2"/>
          <w:sz w:val="24"/>
          <w:szCs w:val="24"/>
        </w:rPr>
        <w:t>Информационно-образовательная среда образовательной организации.</w:t>
      </w:r>
      <w:r w:rsidRPr="00AF11AD">
        <w:rPr>
          <w:rFonts w:ascii="Times New Roman" w:hAnsi="Times New Roman" w:cs="Times New Roman"/>
          <w:color w:val="auto"/>
          <w:spacing w:val="2"/>
          <w:sz w:val="24"/>
          <w:szCs w:val="24"/>
        </w:rPr>
        <w:t xml:space="preserve"> Информационно-образовательная среда образовательной организации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образовательных Программ. </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основной образовательной программы начального общего образования глухих  детей;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F65069" w:rsidRPr="00AF11AD" w:rsidRDefault="00C079E3" w:rsidP="00AF11AD">
      <w:pPr>
        <w:pStyle w:val="18TexstSPISOK1"/>
        <w:tabs>
          <w:tab w:val="clear" w:pos="640"/>
        </w:tabs>
        <w:spacing w:line="240" w:lineRule="auto"/>
        <w:ind w:left="0" w:firstLine="709"/>
        <w:rPr>
          <w:rFonts w:ascii="Times New Roman" w:eastAsia="Times New Roman" w:hAnsi="Times New Roman" w:cs="Times New Roman"/>
          <w:b/>
          <w:bCs/>
          <w:color w:val="auto"/>
          <w:sz w:val="24"/>
          <w:szCs w:val="24"/>
        </w:rPr>
      </w:pPr>
      <w:r w:rsidRPr="00AF11AD">
        <w:rPr>
          <w:rFonts w:ascii="Times New Roman" w:hAnsi="Times New Roman" w:cs="Times New Roman"/>
          <w:color w:val="auto"/>
          <w:spacing w:val="2"/>
          <w:sz w:val="24"/>
          <w:szCs w:val="24"/>
        </w:rPr>
        <w:t>При реализации АООП НОО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F65069" w:rsidRPr="00AF11AD" w:rsidRDefault="00F65069" w:rsidP="00AF11AD">
      <w:pPr>
        <w:spacing w:after="0" w:line="240" w:lineRule="auto"/>
        <w:rPr>
          <w:rFonts w:ascii="Times New Roman" w:eastAsia="Times New Roman" w:hAnsi="Times New Roman" w:cs="Times New Roman"/>
          <w:color w:val="auto"/>
          <w:sz w:val="24"/>
          <w:szCs w:val="24"/>
        </w:rPr>
      </w:pPr>
    </w:p>
    <w:p w:rsidR="00F65069" w:rsidRPr="00AF11AD" w:rsidRDefault="00F65069" w:rsidP="00AF11AD">
      <w:pPr>
        <w:spacing w:after="0" w:line="240" w:lineRule="auto"/>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outlineLvl w:val="0"/>
        <w:rPr>
          <w:rFonts w:ascii="Times New Roman" w:eastAsia="Times New Roman" w:hAnsi="Times New Roman" w:cs="Times New Roman"/>
          <w:b/>
          <w:bCs/>
          <w:color w:val="auto"/>
          <w:sz w:val="24"/>
          <w:szCs w:val="24"/>
        </w:rPr>
      </w:pPr>
      <w:bookmarkStart w:id="34" w:name="_Toc432958038"/>
      <w:bookmarkStart w:id="35" w:name="_Toc432960462"/>
      <w:bookmarkStart w:id="36" w:name="_Toc535912642"/>
      <w:r w:rsidRPr="00AF11AD">
        <w:rPr>
          <w:rFonts w:ascii="Times New Roman"/>
          <w:b/>
          <w:bCs/>
          <w:color w:val="auto"/>
          <w:sz w:val="24"/>
          <w:szCs w:val="24"/>
        </w:rPr>
        <w:t xml:space="preserve">3. </w:t>
      </w:r>
      <w:r w:rsidRPr="00AF11AD">
        <w:rPr>
          <w:rFonts w:hAnsi="Times New Roman"/>
          <w:b/>
          <w:bCs/>
          <w:caps/>
          <w:color w:val="auto"/>
          <w:kern w:val="28"/>
          <w:sz w:val="24"/>
          <w:szCs w:val="24"/>
        </w:rPr>
        <w:t>а</w:t>
      </w:r>
      <w:r w:rsidRPr="00AF11AD">
        <w:rPr>
          <w:rFonts w:hAnsi="Times New Roman"/>
          <w:b/>
          <w:bCs/>
          <w:caps/>
          <w:color w:val="auto"/>
          <w:sz w:val="24"/>
          <w:szCs w:val="24"/>
        </w:rPr>
        <w:t>даптированная</w:t>
      </w:r>
      <w:r w:rsidRPr="00AF11AD">
        <w:rPr>
          <w:rFonts w:hAnsi="Times New Roman"/>
          <w:b/>
          <w:bCs/>
          <w:caps/>
          <w:color w:val="auto"/>
          <w:sz w:val="24"/>
          <w:szCs w:val="24"/>
        </w:rPr>
        <w:t xml:space="preserve"> </w:t>
      </w:r>
      <w:r w:rsidRPr="00AF11AD">
        <w:rPr>
          <w:rFonts w:hAnsi="Times New Roman"/>
          <w:b/>
          <w:bCs/>
          <w:caps/>
          <w:color w:val="auto"/>
          <w:sz w:val="24"/>
          <w:szCs w:val="24"/>
        </w:rPr>
        <w:t>основная</w:t>
      </w:r>
      <w:r w:rsidRPr="00AF11AD">
        <w:rPr>
          <w:rFonts w:hAnsi="Times New Roman"/>
          <w:b/>
          <w:bCs/>
          <w:caps/>
          <w:color w:val="auto"/>
          <w:sz w:val="24"/>
          <w:szCs w:val="24"/>
        </w:rPr>
        <w:t xml:space="preserve"> </w:t>
      </w:r>
      <w:r w:rsidR="00F956A1" w:rsidRPr="00AF11AD">
        <w:rPr>
          <w:rFonts w:hAnsi="Times New Roman"/>
          <w:b/>
          <w:bCs/>
          <w:caps/>
          <w:color w:val="auto"/>
          <w:sz w:val="24"/>
          <w:szCs w:val="24"/>
        </w:rPr>
        <w:br/>
      </w:r>
      <w:r w:rsidRPr="00AF11AD">
        <w:rPr>
          <w:rFonts w:hAnsi="Times New Roman"/>
          <w:b/>
          <w:bCs/>
          <w:caps/>
          <w:color w:val="auto"/>
          <w:sz w:val="24"/>
          <w:szCs w:val="24"/>
        </w:rPr>
        <w:t>общеобразовательная</w:t>
      </w:r>
      <w:r w:rsidRPr="00AF11AD">
        <w:rPr>
          <w:rFonts w:hAnsi="Times New Roman"/>
          <w:b/>
          <w:bCs/>
          <w:caps/>
          <w:color w:val="auto"/>
          <w:sz w:val="24"/>
          <w:szCs w:val="24"/>
        </w:rPr>
        <w:t xml:space="preserve"> </w:t>
      </w:r>
      <w:r w:rsidRPr="00AF11AD">
        <w:rPr>
          <w:rFonts w:hAnsi="Times New Roman"/>
          <w:b/>
          <w:bCs/>
          <w:caps/>
          <w:color w:val="auto"/>
          <w:sz w:val="24"/>
          <w:szCs w:val="24"/>
        </w:rPr>
        <w:t>программа</w:t>
      </w:r>
      <w:r w:rsidRPr="00AF11AD">
        <w:rPr>
          <w:rFonts w:hAnsi="Times New Roman"/>
          <w:b/>
          <w:bCs/>
          <w:caps/>
          <w:color w:val="auto"/>
          <w:sz w:val="24"/>
          <w:szCs w:val="24"/>
        </w:rPr>
        <w:t xml:space="preserve"> </w:t>
      </w:r>
      <w:r w:rsidRPr="00AF11AD">
        <w:rPr>
          <w:rFonts w:hAnsi="Times New Roman"/>
          <w:b/>
          <w:bCs/>
          <w:caps/>
          <w:color w:val="auto"/>
          <w:sz w:val="24"/>
          <w:szCs w:val="24"/>
        </w:rPr>
        <w:t>начального</w:t>
      </w:r>
      <w:r w:rsidRPr="00AF11AD">
        <w:rPr>
          <w:rFonts w:hAnsi="Times New Roman"/>
          <w:b/>
          <w:bCs/>
          <w:caps/>
          <w:color w:val="auto"/>
          <w:sz w:val="24"/>
          <w:szCs w:val="24"/>
        </w:rPr>
        <w:t xml:space="preserve"> </w:t>
      </w:r>
      <w:r w:rsidRPr="00AF11AD">
        <w:rPr>
          <w:rFonts w:hAnsi="Times New Roman"/>
          <w:b/>
          <w:bCs/>
          <w:caps/>
          <w:color w:val="auto"/>
          <w:sz w:val="24"/>
          <w:szCs w:val="24"/>
        </w:rPr>
        <w:t>общего</w:t>
      </w:r>
      <w:r w:rsidRPr="00AF11AD">
        <w:rPr>
          <w:rFonts w:hAnsi="Times New Roman"/>
          <w:b/>
          <w:bCs/>
          <w:caps/>
          <w:color w:val="auto"/>
          <w:sz w:val="24"/>
          <w:szCs w:val="24"/>
        </w:rPr>
        <w:t xml:space="preserve"> </w:t>
      </w:r>
      <w:r w:rsidRPr="00AF11AD">
        <w:rPr>
          <w:rFonts w:hAnsi="Times New Roman"/>
          <w:b/>
          <w:bCs/>
          <w:caps/>
          <w:color w:val="auto"/>
          <w:sz w:val="24"/>
          <w:szCs w:val="24"/>
        </w:rPr>
        <w:t>образования</w:t>
      </w:r>
      <w:r w:rsidRPr="00AF11AD">
        <w:rPr>
          <w:rFonts w:hAnsi="Times New Roman"/>
          <w:b/>
          <w:bCs/>
          <w:caps/>
          <w:color w:val="auto"/>
          <w:sz w:val="24"/>
          <w:szCs w:val="24"/>
        </w:rPr>
        <w:t xml:space="preserve"> </w:t>
      </w:r>
      <w:r w:rsidRPr="00AF11AD">
        <w:rPr>
          <w:rFonts w:hAnsi="Times New Roman"/>
          <w:b/>
          <w:bCs/>
          <w:caps/>
          <w:color w:val="auto"/>
          <w:sz w:val="24"/>
          <w:szCs w:val="24"/>
        </w:rPr>
        <w:t>глухих</w:t>
      </w:r>
      <w:r w:rsidRPr="00AF11AD">
        <w:rPr>
          <w:rFonts w:hAnsi="Times New Roman"/>
          <w:b/>
          <w:bCs/>
          <w:caps/>
          <w:color w:val="auto"/>
          <w:sz w:val="24"/>
          <w:szCs w:val="24"/>
        </w:rPr>
        <w:t xml:space="preserve"> </w:t>
      </w:r>
      <w:r w:rsidRPr="00AF11AD">
        <w:rPr>
          <w:rFonts w:hAnsi="Times New Roman"/>
          <w:b/>
          <w:bCs/>
          <w:caps/>
          <w:color w:val="auto"/>
          <w:sz w:val="24"/>
          <w:szCs w:val="24"/>
        </w:rPr>
        <w:t>обучающихся</w:t>
      </w:r>
      <w:r w:rsidRPr="00AF11AD">
        <w:rPr>
          <w:rFonts w:hAnsi="Times New Roman"/>
          <w:b/>
          <w:bCs/>
          <w:caps/>
          <w:color w:val="auto"/>
          <w:sz w:val="24"/>
          <w:szCs w:val="24"/>
        </w:rPr>
        <w:t xml:space="preserve"> </w:t>
      </w:r>
      <w:r w:rsidRPr="00AF11AD">
        <w:rPr>
          <w:b/>
          <w:bCs/>
          <w:caps/>
          <w:color w:val="auto"/>
          <w:sz w:val="24"/>
          <w:szCs w:val="24"/>
        </w:rPr>
        <w:br/>
      </w:r>
      <w:r w:rsidRPr="00AF11AD">
        <w:rPr>
          <w:rFonts w:ascii="Times New Roman"/>
          <w:b/>
          <w:bCs/>
          <w:caps/>
          <w:color w:val="auto"/>
          <w:sz w:val="24"/>
          <w:szCs w:val="24"/>
        </w:rPr>
        <w:t>(</w:t>
      </w:r>
      <w:r w:rsidRPr="00AF11AD">
        <w:rPr>
          <w:rFonts w:hAnsi="Times New Roman"/>
          <w:b/>
          <w:bCs/>
          <w:caps/>
          <w:color w:val="auto"/>
          <w:sz w:val="24"/>
          <w:szCs w:val="24"/>
        </w:rPr>
        <w:t>вариант</w:t>
      </w:r>
      <w:r w:rsidRPr="00AF11AD">
        <w:rPr>
          <w:rFonts w:hAnsi="Times New Roman"/>
          <w:b/>
          <w:bCs/>
          <w:caps/>
          <w:color w:val="auto"/>
          <w:sz w:val="24"/>
          <w:szCs w:val="24"/>
        </w:rPr>
        <w:t xml:space="preserve"> </w:t>
      </w:r>
      <w:r w:rsidRPr="00AF11AD">
        <w:rPr>
          <w:rFonts w:ascii="Times New Roman"/>
          <w:b/>
          <w:bCs/>
          <w:caps/>
          <w:color w:val="auto"/>
          <w:sz w:val="24"/>
          <w:szCs w:val="24"/>
        </w:rPr>
        <w:t>1.2)</w:t>
      </w:r>
      <w:bookmarkEnd w:id="34"/>
      <w:bookmarkEnd w:id="35"/>
      <w:bookmarkEnd w:id="36"/>
    </w:p>
    <w:p w:rsidR="00F65069" w:rsidRPr="00AF11AD" w:rsidRDefault="00C079E3" w:rsidP="00AF11AD">
      <w:pPr>
        <w:spacing w:after="0" w:line="240" w:lineRule="auto"/>
        <w:jc w:val="center"/>
        <w:outlineLvl w:val="1"/>
        <w:rPr>
          <w:rFonts w:ascii="Times New Roman" w:eastAsia="Times New Roman" w:hAnsi="Times New Roman" w:cs="Times New Roman"/>
          <w:b/>
          <w:bCs/>
          <w:caps/>
          <w:color w:val="auto"/>
          <w:sz w:val="24"/>
          <w:szCs w:val="24"/>
        </w:rPr>
      </w:pPr>
      <w:bookmarkStart w:id="37" w:name="_Toc432958039"/>
      <w:bookmarkStart w:id="38" w:name="_Toc432960463"/>
      <w:bookmarkStart w:id="39" w:name="_Toc535912643"/>
      <w:r w:rsidRPr="00AF11AD">
        <w:rPr>
          <w:rFonts w:ascii="Times New Roman"/>
          <w:b/>
          <w:bCs/>
          <w:color w:val="auto"/>
          <w:sz w:val="24"/>
          <w:szCs w:val="24"/>
        </w:rPr>
        <w:t xml:space="preserve">3.1. </w:t>
      </w:r>
      <w:r w:rsidRPr="00AF11AD">
        <w:rPr>
          <w:rFonts w:hAnsi="Times New Roman"/>
          <w:b/>
          <w:bCs/>
          <w:color w:val="auto"/>
          <w:sz w:val="24"/>
          <w:szCs w:val="24"/>
        </w:rPr>
        <w:t>Целевой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37"/>
      <w:bookmarkEnd w:id="38"/>
      <w:bookmarkEnd w:id="39"/>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40" w:name="bookmark3"/>
      <w:bookmarkStart w:id="41" w:name="_Toc432958040"/>
      <w:bookmarkStart w:id="42" w:name="_Toc432960464"/>
      <w:bookmarkStart w:id="43" w:name="_Toc535912644"/>
      <w:r w:rsidRPr="00AF11AD">
        <w:rPr>
          <w:rFonts w:ascii="Times New Roman"/>
          <w:b/>
          <w:bCs/>
          <w:color w:val="auto"/>
          <w:sz w:val="24"/>
          <w:szCs w:val="24"/>
        </w:rPr>
        <w:lastRenderedPageBreak/>
        <w:t xml:space="preserve">3.1.1. </w:t>
      </w: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bookmarkEnd w:id="40"/>
      <w:bookmarkEnd w:id="41"/>
      <w:bookmarkEnd w:id="42"/>
      <w:bookmarkEnd w:id="43"/>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hAnsi="Times New Roman"/>
          <w:b/>
          <w:bCs/>
          <w:color w:val="auto"/>
          <w:sz w:val="24"/>
          <w:szCs w:val="24"/>
        </w:rPr>
        <w:t>Цель</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АОПП</w:t>
      </w:r>
      <w:r w:rsidRPr="00AF11AD">
        <w:rPr>
          <w:rFonts w:hAnsi="Times New Roman"/>
          <w:b/>
          <w:bCs/>
          <w:color w:val="auto"/>
          <w:sz w:val="24"/>
          <w:szCs w:val="24"/>
        </w:rPr>
        <w:t xml:space="preserve"> </w:t>
      </w:r>
      <w:r w:rsidRPr="00AF11AD">
        <w:rPr>
          <w:rFonts w:hAnsi="Times New Roman"/>
          <w:b/>
          <w:bCs/>
          <w:color w:val="auto"/>
          <w:sz w:val="24"/>
          <w:szCs w:val="24"/>
        </w:rPr>
        <w:t>НОО</w:t>
      </w:r>
      <w:r w:rsidRPr="00AF11AD">
        <w:rPr>
          <w:rFonts w:hAnsi="Times New Roman"/>
          <w:b/>
          <w:bCs/>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1.2) </w:t>
      </w:r>
      <w:r w:rsidRPr="00AF11AD">
        <w:rPr>
          <w:rFonts w:hAnsi="Times New Roman"/>
          <w:color w:val="auto"/>
          <w:sz w:val="24"/>
          <w:szCs w:val="24"/>
        </w:rPr>
        <w:t>является</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обеспечивающей</w:t>
      </w:r>
      <w:r w:rsidRPr="00AF11AD">
        <w:rPr>
          <w:rFonts w:hAnsi="Times New Roman"/>
          <w:color w:val="auto"/>
          <w:sz w:val="24"/>
          <w:szCs w:val="24"/>
        </w:rPr>
        <w:t xml:space="preserve"> </w:t>
      </w:r>
      <w:r w:rsidRPr="00AF11AD">
        <w:rPr>
          <w:rFonts w:hAnsi="Times New Roman"/>
          <w:color w:val="auto"/>
          <w:sz w:val="24"/>
          <w:szCs w:val="24"/>
        </w:rPr>
        <w:t>разностороннее</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ascii="Times New Roman"/>
          <w:color w:val="auto"/>
          <w:sz w:val="24"/>
          <w:szCs w:val="24"/>
        </w:rPr>
        <w:t xml:space="preserve">; </w:t>
      </w:r>
      <w:r w:rsidRPr="00AF11AD">
        <w:rPr>
          <w:rFonts w:hAnsi="Times New Roman"/>
          <w:color w:val="auto"/>
          <w:sz w:val="24"/>
          <w:szCs w:val="24"/>
        </w:rPr>
        <w:t>охрана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укрепление</w:t>
      </w:r>
      <w:r w:rsidRPr="00AF11AD">
        <w:rPr>
          <w:rFonts w:hAnsi="Times New Roman"/>
          <w:color w:val="auto"/>
          <w:sz w:val="24"/>
          <w:szCs w:val="24"/>
        </w:rPr>
        <w:t xml:space="preserve"> </w:t>
      </w:r>
      <w:r w:rsidRPr="00AF11AD">
        <w:rPr>
          <w:rFonts w:hAnsi="Times New Roman"/>
          <w:color w:val="auto"/>
          <w:sz w:val="24"/>
          <w:szCs w:val="24"/>
        </w:rPr>
        <w:t>физического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психического</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детей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социального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эмоционального</w:t>
      </w:r>
      <w:r w:rsidRPr="00AF11AD">
        <w:rPr>
          <w:rFonts w:hAnsi="Times New Roman"/>
          <w:color w:val="auto"/>
          <w:sz w:val="24"/>
          <w:szCs w:val="24"/>
        </w:rPr>
        <w:t xml:space="preserve"> </w:t>
      </w:r>
      <w:r w:rsidRPr="00AF11AD">
        <w:rPr>
          <w:rFonts w:hAnsi="Times New Roman"/>
          <w:color w:val="auto"/>
          <w:sz w:val="24"/>
          <w:szCs w:val="24"/>
        </w:rPr>
        <w:t>благополучия</w:t>
      </w: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основ</w:t>
      </w:r>
      <w:r w:rsidRPr="00AF11AD">
        <w:rPr>
          <w:rFonts w:hAnsi="Times New Roman"/>
          <w:color w:val="auto"/>
          <w:sz w:val="24"/>
          <w:szCs w:val="24"/>
        </w:rPr>
        <w:t xml:space="preserve"> </w:t>
      </w:r>
      <w:r w:rsidRPr="00AF11AD">
        <w:rPr>
          <w:rFonts w:hAnsi="Times New Roman"/>
          <w:color w:val="auto"/>
          <w:sz w:val="24"/>
          <w:szCs w:val="24"/>
        </w:rPr>
        <w:t>гражданской</w:t>
      </w:r>
      <w:r w:rsidRPr="00AF11AD">
        <w:rPr>
          <w:rFonts w:hAnsi="Times New Roman"/>
          <w:color w:val="auto"/>
          <w:sz w:val="24"/>
          <w:szCs w:val="24"/>
        </w:rPr>
        <w:t xml:space="preserve"> </w:t>
      </w:r>
      <w:r w:rsidRPr="00AF11AD">
        <w:rPr>
          <w:rFonts w:hAnsi="Times New Roman"/>
          <w:color w:val="auto"/>
          <w:sz w:val="24"/>
          <w:szCs w:val="24"/>
        </w:rPr>
        <w:t>идентичности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мировоззрения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нравственными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социокультурными</w:t>
      </w:r>
      <w:r w:rsidRPr="00AF11AD">
        <w:rPr>
          <w:rFonts w:hAnsi="Times New Roman"/>
          <w:color w:val="auto"/>
          <w:sz w:val="24"/>
          <w:szCs w:val="24"/>
        </w:rPr>
        <w:t xml:space="preserve"> </w:t>
      </w:r>
      <w:r w:rsidRPr="00AF11AD">
        <w:rPr>
          <w:rFonts w:hAnsi="Times New Roman"/>
          <w:color w:val="auto"/>
          <w:sz w:val="24"/>
          <w:szCs w:val="24"/>
        </w:rPr>
        <w:t>ценностями</w:t>
      </w: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основ</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создание</w:t>
      </w:r>
      <w:r w:rsidRPr="00AF11AD">
        <w:rPr>
          <w:rFonts w:hAnsi="Times New Roman"/>
          <w:color w:val="auto"/>
          <w:sz w:val="24"/>
          <w:szCs w:val="24"/>
        </w:rPr>
        <w:t xml:space="preserve"> </w:t>
      </w:r>
      <w:r w:rsidRPr="00AF11AD">
        <w:rPr>
          <w:rFonts w:hAnsi="Times New Roman"/>
          <w:color w:val="auto"/>
          <w:sz w:val="24"/>
          <w:szCs w:val="24"/>
        </w:rPr>
        <w:t>специальных</w:t>
      </w:r>
      <w:r w:rsidRPr="00AF11AD">
        <w:rPr>
          <w:rFonts w:hAnsi="Times New Roman"/>
          <w:color w:val="auto"/>
          <w:sz w:val="24"/>
          <w:szCs w:val="24"/>
        </w:rPr>
        <w:t xml:space="preserve"> </w:t>
      </w:r>
      <w:r w:rsidRPr="00AF11AD">
        <w:rPr>
          <w:rFonts w:hAnsi="Times New Roman"/>
          <w:color w:val="auto"/>
          <w:sz w:val="24"/>
          <w:szCs w:val="24"/>
        </w:rPr>
        <w:t>условий</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качественного</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возрастными</w:t>
      </w:r>
      <w:r w:rsidRPr="00AF11AD">
        <w:rPr>
          <w:rFonts w:ascii="Times New Roman"/>
          <w:color w:val="auto"/>
          <w:sz w:val="24"/>
          <w:szCs w:val="24"/>
        </w:rPr>
        <w:t xml:space="preserve">, </w:t>
      </w:r>
      <w:r w:rsidRPr="00AF11AD">
        <w:rPr>
          <w:rFonts w:hAnsi="Times New Roman"/>
          <w:color w:val="auto"/>
          <w:sz w:val="24"/>
          <w:szCs w:val="24"/>
        </w:rPr>
        <w:t>типологическими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индивидуальными</w:t>
      </w:r>
      <w:r w:rsidRPr="00AF11AD">
        <w:rPr>
          <w:rFonts w:hAnsi="Times New Roman"/>
          <w:color w:val="auto"/>
          <w:sz w:val="24"/>
          <w:szCs w:val="24"/>
        </w:rPr>
        <w:t xml:space="preserve"> </w:t>
      </w:r>
      <w:r w:rsidRPr="00AF11AD">
        <w:rPr>
          <w:rFonts w:hAnsi="Times New Roman"/>
          <w:color w:val="auto"/>
          <w:sz w:val="24"/>
          <w:szCs w:val="24"/>
        </w:rPr>
        <w:t>особенностями</w:t>
      </w:r>
      <w:r w:rsidRPr="00AF11AD">
        <w:rPr>
          <w:rFonts w:ascii="Times New Roman"/>
          <w:color w:val="auto"/>
          <w:sz w:val="24"/>
          <w:szCs w:val="24"/>
        </w:rPr>
        <w:t xml:space="preserve">, </w:t>
      </w:r>
      <w:r w:rsidRPr="00AF11AD">
        <w:rPr>
          <w:rFonts w:hAnsi="Times New Roman"/>
          <w:color w:val="auto"/>
          <w:sz w:val="24"/>
          <w:szCs w:val="24"/>
        </w:rPr>
        <w:t>особыми</w:t>
      </w:r>
      <w:r w:rsidRPr="00AF11AD">
        <w:rPr>
          <w:rFonts w:hAnsi="Times New Roman"/>
          <w:color w:val="auto"/>
          <w:sz w:val="24"/>
          <w:szCs w:val="24"/>
        </w:rPr>
        <w:t xml:space="preserve"> </w:t>
      </w:r>
      <w:r w:rsidRPr="00AF11AD">
        <w:rPr>
          <w:rFonts w:hAnsi="Times New Roman"/>
          <w:color w:val="auto"/>
          <w:sz w:val="24"/>
          <w:szCs w:val="24"/>
        </w:rPr>
        <w:t>образовательными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творческого</w:t>
      </w:r>
      <w:r w:rsidRPr="00AF11AD">
        <w:rPr>
          <w:rFonts w:hAnsi="Times New Roman"/>
          <w:color w:val="auto"/>
          <w:sz w:val="24"/>
          <w:szCs w:val="24"/>
        </w:rPr>
        <w:t xml:space="preserve"> </w:t>
      </w:r>
      <w:r w:rsidRPr="00AF11AD">
        <w:rPr>
          <w:rFonts w:hAnsi="Times New Roman"/>
          <w:color w:val="auto"/>
          <w:sz w:val="24"/>
          <w:szCs w:val="24"/>
        </w:rPr>
        <w:t>потенциала</w:t>
      </w:r>
      <w:r w:rsidRPr="00AF11AD">
        <w:rPr>
          <w:rFonts w:hAnsi="Times New Roman"/>
          <w:color w:val="auto"/>
          <w:sz w:val="24"/>
          <w:szCs w:val="24"/>
        </w:rPr>
        <w:t xml:space="preserve"> </w:t>
      </w:r>
      <w:r w:rsidRPr="00AF11AD">
        <w:rPr>
          <w:rFonts w:hAnsi="Times New Roman"/>
          <w:color w:val="auto"/>
          <w:sz w:val="24"/>
          <w:szCs w:val="24"/>
        </w:rPr>
        <w:t>каждого</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субъекта</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сфере</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1.2)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жизненной</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ascii="Times New Roman"/>
          <w:color w:val="auto"/>
          <w:sz w:val="24"/>
          <w:szCs w:val="24"/>
        </w:rPr>
        <w:t xml:space="preserve">, </w:t>
      </w:r>
      <w:r w:rsidRPr="00AF11AD">
        <w:rPr>
          <w:rFonts w:hAnsi="Times New Roman"/>
          <w:color w:val="auto"/>
          <w:sz w:val="24"/>
          <w:szCs w:val="24"/>
        </w:rPr>
        <w:t>целенаправленное</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словесной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ascii="Times New Roman"/>
          <w:color w:val="auto"/>
          <w:sz w:val="24"/>
          <w:szCs w:val="24"/>
        </w:rPr>
        <w:t xml:space="preserve">, </w:t>
      </w:r>
      <w:r w:rsidRPr="00AF11AD">
        <w:rPr>
          <w:rFonts w:hAnsi="Times New Roman"/>
          <w:color w:val="auto"/>
          <w:sz w:val="24"/>
          <w:szCs w:val="24"/>
        </w:rPr>
        <w:t>расширение</w:t>
      </w:r>
      <w:r w:rsidRPr="00AF11AD">
        <w:rPr>
          <w:rFonts w:hAnsi="Times New Roman"/>
          <w:color w:val="auto"/>
          <w:sz w:val="24"/>
          <w:szCs w:val="24"/>
        </w:rPr>
        <w:t xml:space="preserve"> </w:t>
      </w:r>
      <w:r w:rsidRPr="00AF11AD">
        <w:rPr>
          <w:rFonts w:hAnsi="Times New Roman"/>
          <w:color w:val="auto"/>
          <w:sz w:val="24"/>
          <w:szCs w:val="24"/>
        </w:rPr>
        <w:t>жизненного</w:t>
      </w:r>
      <w:r w:rsidRPr="00AF11AD">
        <w:rPr>
          <w:rFonts w:hAnsi="Times New Roman"/>
          <w:color w:val="auto"/>
          <w:sz w:val="24"/>
          <w:szCs w:val="24"/>
        </w:rPr>
        <w:t xml:space="preserve"> </w:t>
      </w:r>
      <w:r w:rsidRPr="00AF11AD">
        <w:rPr>
          <w:rFonts w:hAnsi="Times New Roman"/>
          <w:color w:val="auto"/>
          <w:sz w:val="24"/>
          <w:szCs w:val="24"/>
        </w:rPr>
        <w:t>опыта</w:t>
      </w:r>
      <w:r w:rsidRPr="00AF11AD">
        <w:rPr>
          <w:rFonts w:ascii="Times New Roman"/>
          <w:color w:val="auto"/>
          <w:sz w:val="24"/>
          <w:szCs w:val="24"/>
        </w:rPr>
        <w:t xml:space="preserve">, </w:t>
      </w:r>
      <w:r w:rsidRPr="00AF11AD">
        <w:rPr>
          <w:rFonts w:hAnsi="Times New Roman"/>
          <w:color w:val="auto"/>
          <w:sz w:val="24"/>
          <w:szCs w:val="24"/>
        </w:rPr>
        <w:t>социальных</w:t>
      </w:r>
      <w:r w:rsidRPr="00AF11AD">
        <w:rPr>
          <w:rFonts w:hAnsi="Times New Roman"/>
          <w:color w:val="auto"/>
          <w:sz w:val="24"/>
          <w:szCs w:val="24"/>
        </w:rPr>
        <w:t xml:space="preserve"> </w:t>
      </w:r>
      <w:r w:rsidRPr="00AF11AD">
        <w:rPr>
          <w:rFonts w:hAnsi="Times New Roman"/>
          <w:color w:val="auto"/>
          <w:sz w:val="24"/>
          <w:szCs w:val="24"/>
        </w:rPr>
        <w:t>контактов</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взрослыми</w:t>
      </w:r>
      <w:r w:rsidRPr="00AF11AD">
        <w:rPr>
          <w:rFonts w:ascii="Times New Roman"/>
          <w:color w:val="auto"/>
          <w:sz w:val="24"/>
          <w:szCs w:val="24"/>
        </w:rPr>
        <w:t xml:space="preserve">, </w:t>
      </w:r>
      <w:r w:rsidRPr="00AF11AD">
        <w:rPr>
          <w:rFonts w:hAnsi="Times New Roman"/>
          <w:color w:val="auto"/>
          <w:sz w:val="24"/>
          <w:szCs w:val="24"/>
        </w:rPr>
        <w:t>так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лицами</w:t>
      </w:r>
      <w:r w:rsidRPr="00AF11AD">
        <w:rPr>
          <w:rFonts w:ascii="Times New Roman"/>
          <w:color w:val="auto"/>
          <w:sz w:val="24"/>
          <w:szCs w:val="24"/>
        </w:rPr>
        <w:t xml:space="preserve">, </w:t>
      </w:r>
      <w:r w:rsidRPr="00AF11AD">
        <w:rPr>
          <w:rFonts w:hAnsi="Times New Roman"/>
          <w:color w:val="auto"/>
          <w:sz w:val="24"/>
          <w:szCs w:val="24"/>
        </w:rPr>
        <w:t>имеющими</w:t>
      </w:r>
      <w:r w:rsidRPr="00AF11AD">
        <w:rPr>
          <w:rFonts w:hAnsi="Times New Roman"/>
          <w:color w:val="auto"/>
          <w:sz w:val="24"/>
          <w:szCs w:val="24"/>
        </w:rPr>
        <w:t xml:space="preserve"> </w:t>
      </w:r>
      <w:r w:rsidRPr="00AF11AD">
        <w:rPr>
          <w:rFonts w:hAnsi="Times New Roman"/>
          <w:color w:val="auto"/>
          <w:sz w:val="24"/>
          <w:szCs w:val="24"/>
        </w:rPr>
        <w:t>нарушения</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Задачи</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1.2) </w:t>
      </w:r>
      <w:r w:rsidRPr="00AF11AD">
        <w:rPr>
          <w:rFonts w:hAnsi="Times New Roman"/>
          <w:color w:val="auto"/>
          <w:sz w:val="24"/>
          <w:szCs w:val="24"/>
        </w:rPr>
        <w:t>включают</w:t>
      </w:r>
      <w:r w:rsidRPr="00AF11AD">
        <w:rPr>
          <w:rFonts w:ascii="Times New Roman"/>
          <w:color w:val="auto"/>
          <w:sz w:val="24"/>
          <w:szCs w:val="24"/>
        </w:rPr>
        <w:t>:</w:t>
      </w:r>
    </w:p>
    <w:p w:rsidR="00F65069" w:rsidRPr="00AF11AD" w:rsidRDefault="00C079E3" w:rsidP="00AF11AD">
      <w:pPr>
        <w:pStyle w:val="18TexstSPISOK1"/>
        <w:numPr>
          <w:ilvl w:val="0"/>
          <w:numId w:val="141"/>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достижение</w:t>
      </w:r>
      <w:r w:rsidRPr="00AF11AD">
        <w:rPr>
          <w:rFonts w:hAnsi="Times New Roman"/>
          <w:color w:val="auto"/>
          <w:sz w:val="24"/>
          <w:szCs w:val="24"/>
        </w:rPr>
        <w:t xml:space="preserve"> </w:t>
      </w:r>
      <w:r w:rsidRPr="00AF11AD">
        <w:rPr>
          <w:rFonts w:hAnsi="Times New Roman"/>
          <w:color w:val="auto"/>
          <w:sz w:val="24"/>
          <w:szCs w:val="24"/>
        </w:rPr>
        <w:t>качественного</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обеспечении</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доступности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pStyle w:val="18TexstSPISOK1"/>
        <w:numPr>
          <w:ilvl w:val="0"/>
          <w:numId w:val="142"/>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общей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ascii="Times New Roman"/>
          <w:color w:val="auto"/>
          <w:sz w:val="24"/>
          <w:szCs w:val="24"/>
        </w:rPr>
        <w:t xml:space="preserve">; </w:t>
      </w: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освоению</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целевых</w:t>
      </w:r>
      <w:r w:rsidRPr="00AF11AD">
        <w:rPr>
          <w:rFonts w:hAnsi="Times New Roman"/>
          <w:color w:val="auto"/>
          <w:sz w:val="24"/>
          <w:szCs w:val="24"/>
        </w:rPr>
        <w:t xml:space="preserve"> </w:t>
      </w:r>
      <w:r w:rsidRPr="00AF11AD">
        <w:rPr>
          <w:rFonts w:hAnsi="Times New Roman"/>
          <w:color w:val="auto"/>
          <w:sz w:val="24"/>
          <w:szCs w:val="24"/>
        </w:rPr>
        <w:t>установок</w:t>
      </w:r>
      <w:r w:rsidRPr="00AF11AD">
        <w:rPr>
          <w:rFonts w:ascii="Times New Roman"/>
          <w:color w:val="auto"/>
          <w:sz w:val="24"/>
          <w:szCs w:val="24"/>
        </w:rPr>
        <w:t xml:space="preserve">, </w:t>
      </w:r>
      <w:r w:rsidRPr="00AF11AD">
        <w:rPr>
          <w:rFonts w:hAnsi="Times New Roman"/>
          <w:color w:val="auto"/>
          <w:sz w:val="24"/>
          <w:szCs w:val="24"/>
        </w:rPr>
        <w:t>приобретению</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ascii="Times New Roman"/>
          <w:color w:val="auto"/>
          <w:sz w:val="24"/>
          <w:szCs w:val="24"/>
        </w:rPr>
        <w:t xml:space="preserve">, </w:t>
      </w:r>
      <w:r w:rsidRPr="00AF11AD">
        <w:rPr>
          <w:rFonts w:hAnsi="Times New Roman"/>
          <w:color w:val="auto"/>
          <w:sz w:val="24"/>
          <w:szCs w:val="24"/>
        </w:rPr>
        <w:t>умений</w:t>
      </w:r>
      <w:r w:rsidRPr="00AF11AD">
        <w:rPr>
          <w:rFonts w:ascii="Times New Roman"/>
          <w:color w:val="auto"/>
          <w:sz w:val="24"/>
          <w:szCs w:val="24"/>
        </w:rPr>
        <w:t xml:space="preserve">, </w:t>
      </w:r>
      <w:r w:rsidRPr="00AF11AD">
        <w:rPr>
          <w:rFonts w:hAnsi="Times New Roman"/>
          <w:color w:val="auto"/>
          <w:sz w:val="24"/>
          <w:szCs w:val="24"/>
        </w:rPr>
        <w:t>навыков</w:t>
      </w:r>
      <w:r w:rsidRPr="00AF11AD">
        <w:rPr>
          <w:rFonts w:ascii="Times New Roman"/>
          <w:color w:val="auto"/>
          <w:sz w:val="24"/>
          <w:szCs w:val="24"/>
        </w:rPr>
        <w:t xml:space="preserve">, </w:t>
      </w:r>
      <w:r w:rsidRPr="00AF11AD">
        <w:rPr>
          <w:rFonts w:hAnsi="Times New Roman"/>
          <w:color w:val="auto"/>
          <w:sz w:val="24"/>
          <w:szCs w:val="24"/>
        </w:rPr>
        <w:t>компетенций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компетентностей</w:t>
      </w:r>
      <w:r w:rsidRPr="00AF11AD">
        <w:rPr>
          <w:rFonts w:ascii="Times New Roman"/>
          <w:color w:val="auto"/>
          <w:sz w:val="24"/>
          <w:szCs w:val="24"/>
        </w:rPr>
        <w:t xml:space="preserve">, </w:t>
      </w:r>
      <w:r w:rsidRPr="00AF11AD">
        <w:rPr>
          <w:rFonts w:hAnsi="Times New Roman"/>
          <w:color w:val="auto"/>
          <w:sz w:val="24"/>
          <w:szCs w:val="24"/>
        </w:rPr>
        <w:t>определяемых</w:t>
      </w:r>
      <w:r w:rsidRPr="00AF11AD">
        <w:rPr>
          <w:rFonts w:hAnsi="Times New Roman"/>
          <w:color w:val="auto"/>
          <w:sz w:val="24"/>
          <w:szCs w:val="24"/>
        </w:rPr>
        <w:t xml:space="preserve"> </w:t>
      </w:r>
      <w:r w:rsidRPr="00AF11AD">
        <w:rPr>
          <w:rFonts w:hAnsi="Times New Roman"/>
          <w:color w:val="auto"/>
          <w:sz w:val="24"/>
          <w:szCs w:val="24"/>
        </w:rPr>
        <w:t>общественными</w:t>
      </w:r>
      <w:r w:rsidRPr="00AF11AD">
        <w:rPr>
          <w:rFonts w:ascii="Times New Roman"/>
          <w:color w:val="auto"/>
          <w:sz w:val="24"/>
          <w:szCs w:val="24"/>
        </w:rPr>
        <w:t xml:space="preserve">, </w:t>
      </w:r>
      <w:r w:rsidRPr="00AF11AD">
        <w:rPr>
          <w:rFonts w:hAnsi="Times New Roman"/>
          <w:color w:val="auto"/>
          <w:sz w:val="24"/>
          <w:szCs w:val="24"/>
        </w:rPr>
        <w:t>государственными</w:t>
      </w:r>
      <w:r w:rsidRPr="00AF11AD">
        <w:rPr>
          <w:rFonts w:ascii="Times New Roman"/>
          <w:color w:val="auto"/>
          <w:sz w:val="24"/>
          <w:szCs w:val="24"/>
        </w:rPr>
        <w:t xml:space="preserve">, </w:t>
      </w:r>
      <w:r w:rsidRPr="00AF11AD">
        <w:rPr>
          <w:rFonts w:hAnsi="Times New Roman"/>
          <w:color w:val="auto"/>
          <w:sz w:val="24"/>
          <w:szCs w:val="24"/>
        </w:rPr>
        <w:t>личностными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семейными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ascii="Times New Roman"/>
          <w:color w:val="auto"/>
          <w:sz w:val="24"/>
          <w:szCs w:val="24"/>
        </w:rPr>
        <w:t xml:space="preserve">, </w:t>
      </w:r>
      <w:r w:rsidRPr="00AF11AD">
        <w:rPr>
          <w:rFonts w:hAnsi="Times New Roman"/>
          <w:color w:val="auto"/>
          <w:sz w:val="24"/>
          <w:szCs w:val="24"/>
        </w:rPr>
        <w:t>возможностями</w:t>
      </w:r>
      <w:r w:rsidRPr="00AF11AD">
        <w:rPr>
          <w:rFonts w:ascii="Times New Roman"/>
          <w:color w:val="auto"/>
          <w:sz w:val="24"/>
          <w:szCs w:val="24"/>
        </w:rPr>
        <w:t xml:space="preserve">, </w:t>
      </w:r>
      <w:r w:rsidRPr="00AF11AD">
        <w:rPr>
          <w:rFonts w:hAnsi="Times New Roman"/>
          <w:color w:val="auto"/>
          <w:sz w:val="24"/>
          <w:szCs w:val="24"/>
        </w:rPr>
        <w:t>индивидуальными</w:t>
      </w:r>
      <w:r w:rsidRPr="00AF11AD">
        <w:rPr>
          <w:rFonts w:hAnsi="Times New Roman"/>
          <w:color w:val="auto"/>
          <w:sz w:val="24"/>
          <w:szCs w:val="24"/>
        </w:rPr>
        <w:t xml:space="preserve"> </w:t>
      </w:r>
      <w:r w:rsidRPr="00AF11AD">
        <w:rPr>
          <w:rFonts w:hAnsi="Times New Roman"/>
          <w:color w:val="auto"/>
          <w:sz w:val="24"/>
          <w:szCs w:val="24"/>
        </w:rPr>
        <w:t>особенностями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состоянием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w:t>
      </w:r>
    </w:p>
    <w:p w:rsidR="00F65069" w:rsidRPr="00AF11AD" w:rsidRDefault="00C079E3" w:rsidP="00AF11AD">
      <w:pPr>
        <w:pStyle w:val="18TexstSPISOK1"/>
        <w:numPr>
          <w:ilvl w:val="0"/>
          <w:numId w:val="143"/>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становление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её</w:t>
      </w:r>
      <w:r w:rsidRPr="00AF11AD">
        <w:rPr>
          <w:rFonts w:hAnsi="Times New Roman"/>
          <w:color w:val="auto"/>
          <w:sz w:val="24"/>
          <w:szCs w:val="24"/>
        </w:rPr>
        <w:t xml:space="preserve"> </w:t>
      </w:r>
      <w:r w:rsidRPr="00AF11AD">
        <w:rPr>
          <w:rFonts w:hAnsi="Times New Roman"/>
          <w:color w:val="auto"/>
          <w:sz w:val="24"/>
          <w:szCs w:val="24"/>
        </w:rPr>
        <w:t>индивидуальности</w:t>
      </w:r>
      <w:r w:rsidRPr="00AF11AD">
        <w:rPr>
          <w:rFonts w:ascii="Times New Roman"/>
          <w:color w:val="auto"/>
          <w:sz w:val="24"/>
          <w:szCs w:val="24"/>
        </w:rPr>
        <w:t xml:space="preserve">, </w:t>
      </w:r>
      <w:r w:rsidRPr="00AF11AD">
        <w:rPr>
          <w:rFonts w:hAnsi="Times New Roman"/>
          <w:color w:val="auto"/>
          <w:sz w:val="24"/>
          <w:szCs w:val="24"/>
        </w:rPr>
        <w:t>самобытности</w:t>
      </w:r>
      <w:r w:rsidRPr="00AF11AD">
        <w:rPr>
          <w:rFonts w:ascii="Times New Roman"/>
          <w:color w:val="auto"/>
          <w:sz w:val="24"/>
          <w:szCs w:val="24"/>
        </w:rPr>
        <w:t xml:space="preserve">, </w:t>
      </w:r>
      <w:r w:rsidRPr="00AF11AD">
        <w:rPr>
          <w:rFonts w:hAnsi="Times New Roman"/>
          <w:color w:val="auto"/>
          <w:sz w:val="24"/>
          <w:szCs w:val="24"/>
        </w:rPr>
        <w:t>уникальности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неповторимости</w:t>
      </w:r>
      <w:r w:rsidRPr="00AF11AD">
        <w:rPr>
          <w:rFonts w:ascii="Times New Roman"/>
          <w:color w:val="auto"/>
          <w:sz w:val="24"/>
          <w:szCs w:val="24"/>
        </w:rPr>
        <w:t xml:space="preserve">; </w:t>
      </w:r>
    </w:p>
    <w:p w:rsidR="00F65069" w:rsidRPr="00AF11AD" w:rsidRDefault="00C079E3" w:rsidP="00AF11AD">
      <w:pPr>
        <w:pStyle w:val="18TexstSPISOK1"/>
        <w:numPr>
          <w:ilvl w:val="0"/>
          <w:numId w:val="144"/>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духовнонравственное</w:t>
      </w:r>
      <w:r w:rsidRPr="00AF11AD">
        <w:rPr>
          <w:rFonts w:ascii="Times New Roman"/>
          <w:color w:val="auto"/>
          <w:sz w:val="24"/>
          <w:szCs w:val="24"/>
        </w:rPr>
        <w:t xml:space="preserve">, </w:t>
      </w:r>
      <w:r w:rsidRPr="00AF11AD">
        <w:rPr>
          <w:rFonts w:hAnsi="Times New Roman"/>
          <w:color w:val="auto"/>
          <w:sz w:val="24"/>
          <w:szCs w:val="24"/>
        </w:rPr>
        <w:t>гражданское</w:t>
      </w:r>
      <w:r w:rsidRPr="00AF11AD">
        <w:rPr>
          <w:rFonts w:ascii="Times New Roman"/>
          <w:color w:val="auto"/>
          <w:sz w:val="24"/>
          <w:szCs w:val="24"/>
        </w:rPr>
        <w:t xml:space="preserve">, </w:t>
      </w:r>
      <w:r w:rsidRPr="00AF11AD">
        <w:rPr>
          <w:rFonts w:hAnsi="Times New Roman"/>
          <w:color w:val="auto"/>
          <w:sz w:val="24"/>
          <w:szCs w:val="24"/>
        </w:rPr>
        <w:t>социальное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интеллектуальное</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сохранение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укрепление</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творческих</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ascii="Times New Roman"/>
          <w:color w:val="auto"/>
          <w:sz w:val="24"/>
          <w:szCs w:val="24"/>
        </w:rPr>
        <w:t>;</w:t>
      </w:r>
    </w:p>
    <w:p w:rsidR="00F65069" w:rsidRPr="00AF11AD" w:rsidRDefault="00C079E3" w:rsidP="00AF11AD">
      <w:pPr>
        <w:pStyle w:val="18TexstSPISOK1"/>
        <w:numPr>
          <w:ilvl w:val="0"/>
          <w:numId w:val="145"/>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преемственности</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основного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w:t>
      </w:r>
    </w:p>
    <w:p w:rsidR="00F65069" w:rsidRPr="00AF11AD" w:rsidRDefault="00C079E3" w:rsidP="00AF11AD">
      <w:pPr>
        <w:pStyle w:val="18TexstSPISOK1"/>
        <w:numPr>
          <w:ilvl w:val="0"/>
          <w:numId w:val="146"/>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целенаправленное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планомерное</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словесной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специально</w:t>
      </w:r>
      <w:r w:rsidRPr="00AF11AD">
        <w:rPr>
          <w:rFonts w:hAnsi="Times New Roman"/>
          <w:color w:val="auto"/>
          <w:sz w:val="24"/>
          <w:szCs w:val="24"/>
        </w:rPr>
        <w:t xml:space="preserve"> </w:t>
      </w:r>
      <w:r w:rsidRPr="00AF11AD">
        <w:rPr>
          <w:rFonts w:hAnsi="Times New Roman"/>
          <w:color w:val="auto"/>
          <w:sz w:val="24"/>
          <w:szCs w:val="24"/>
        </w:rPr>
        <w:t>педагогически</w:t>
      </w:r>
      <w:r w:rsidRPr="00AF11AD">
        <w:rPr>
          <w:rFonts w:hAnsi="Times New Roman"/>
          <w:color w:val="auto"/>
          <w:sz w:val="24"/>
          <w:szCs w:val="24"/>
        </w:rPr>
        <w:t xml:space="preserve"> </w:t>
      </w:r>
      <w:r w:rsidRPr="00AF11AD">
        <w:rPr>
          <w:rFonts w:hAnsi="Times New Roman"/>
          <w:color w:val="auto"/>
          <w:sz w:val="24"/>
          <w:szCs w:val="24"/>
        </w:rPr>
        <w:t>созданной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слухоречевой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важнейшего</w:t>
      </w:r>
      <w:r w:rsidRPr="00AF11AD">
        <w:rPr>
          <w:rFonts w:hAnsi="Times New Roman"/>
          <w:color w:val="auto"/>
          <w:sz w:val="24"/>
          <w:szCs w:val="24"/>
        </w:rPr>
        <w:t xml:space="preserve"> </w:t>
      </w:r>
      <w:r w:rsidRPr="00AF11AD">
        <w:rPr>
          <w:rFonts w:hAnsi="Times New Roman"/>
          <w:color w:val="auto"/>
          <w:sz w:val="24"/>
          <w:szCs w:val="24"/>
        </w:rPr>
        <w:t>условия</w:t>
      </w:r>
      <w:r w:rsidRPr="00AF11AD">
        <w:rPr>
          <w:rFonts w:hAnsi="Times New Roman"/>
          <w:color w:val="auto"/>
          <w:sz w:val="24"/>
          <w:szCs w:val="24"/>
        </w:rPr>
        <w:t xml:space="preserve"> </w:t>
      </w:r>
      <w:r w:rsidRPr="00AF11AD">
        <w:rPr>
          <w:rFonts w:hAnsi="Times New Roman"/>
          <w:color w:val="auto"/>
          <w:sz w:val="24"/>
          <w:szCs w:val="24"/>
        </w:rPr>
        <w:t>более</w:t>
      </w:r>
      <w:r w:rsidRPr="00AF11AD">
        <w:rPr>
          <w:rFonts w:hAnsi="Times New Roman"/>
          <w:color w:val="auto"/>
          <w:sz w:val="24"/>
          <w:szCs w:val="24"/>
        </w:rPr>
        <w:t xml:space="preserve"> </w:t>
      </w:r>
      <w:r w:rsidRPr="00AF11AD">
        <w:rPr>
          <w:rFonts w:hAnsi="Times New Roman"/>
          <w:color w:val="auto"/>
          <w:sz w:val="24"/>
          <w:szCs w:val="24"/>
        </w:rPr>
        <w:t>полноценного</w:t>
      </w:r>
      <w:r w:rsidRPr="00AF11AD">
        <w:rPr>
          <w:rFonts w:hAns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ascii="Times New Roman"/>
          <w:color w:val="auto"/>
          <w:sz w:val="24"/>
          <w:szCs w:val="24"/>
        </w:rPr>
        <w:t xml:space="preserve">, </w:t>
      </w:r>
      <w:r w:rsidRPr="00AF11AD">
        <w:rPr>
          <w:rFonts w:hAnsi="Times New Roman"/>
          <w:color w:val="auto"/>
          <w:sz w:val="24"/>
          <w:szCs w:val="24"/>
        </w:rPr>
        <w:t>качественного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интеграции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обществе</w:t>
      </w:r>
      <w:r w:rsidRPr="00AF11AD">
        <w:rPr>
          <w:rFonts w:ascii="Times New Roman"/>
          <w:color w:val="auto"/>
          <w:sz w:val="24"/>
          <w:szCs w:val="24"/>
        </w:rPr>
        <w:t xml:space="preserve">; </w:t>
      </w:r>
    </w:p>
    <w:p w:rsidR="00F65069" w:rsidRPr="00AF11AD" w:rsidRDefault="00C079E3" w:rsidP="00AF11AD">
      <w:pPr>
        <w:pStyle w:val="18TexstSPISOK1"/>
        <w:numPr>
          <w:ilvl w:val="0"/>
          <w:numId w:val="147"/>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универсальных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действий</w:t>
      </w:r>
      <w:r w:rsidRPr="00AF11AD">
        <w:rPr>
          <w:rFonts w:ascii="Times New Roman"/>
          <w:color w:val="auto"/>
          <w:sz w:val="24"/>
          <w:szCs w:val="24"/>
        </w:rPr>
        <w:t xml:space="preserve">; </w:t>
      </w:r>
      <w:r w:rsidRPr="00AF11AD">
        <w:rPr>
          <w:rFonts w:hAnsi="Times New Roman"/>
          <w:color w:val="auto"/>
          <w:sz w:val="24"/>
          <w:szCs w:val="24"/>
        </w:rPr>
        <w:t>достижение</w:t>
      </w:r>
      <w:r w:rsidRPr="00AF11AD">
        <w:rPr>
          <w:rFonts w:hAnsi="Times New Roman"/>
          <w:color w:val="auto"/>
          <w:sz w:val="24"/>
          <w:szCs w:val="24"/>
        </w:rPr>
        <w:t xml:space="preserve"> </w:t>
      </w:r>
      <w:r w:rsidRPr="00AF11AD">
        <w:rPr>
          <w:rFonts w:hAnsi="Times New Roman"/>
          <w:color w:val="auto"/>
          <w:sz w:val="24"/>
          <w:szCs w:val="24"/>
        </w:rPr>
        <w:t>ими</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ascii="Times New Roman"/>
          <w:color w:val="auto"/>
          <w:sz w:val="24"/>
          <w:szCs w:val="24"/>
        </w:rPr>
        <w:t xml:space="preserve">, </w:t>
      </w:r>
      <w:r w:rsidRPr="00AF11AD">
        <w:rPr>
          <w:rFonts w:hAnsi="Times New Roman"/>
          <w:color w:val="auto"/>
          <w:sz w:val="24"/>
          <w:szCs w:val="24"/>
        </w:rPr>
        <w:t>метапредметных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образовательном</w:t>
      </w:r>
      <w:r w:rsidRPr="00AF11AD">
        <w:rPr>
          <w:rFonts w:hAnsi="Times New Roman"/>
          <w:color w:val="auto"/>
          <w:sz w:val="24"/>
          <w:szCs w:val="24"/>
        </w:rPr>
        <w:t xml:space="preserve"> </w:t>
      </w:r>
      <w:r w:rsidRPr="00AF11AD">
        <w:rPr>
          <w:rFonts w:hAnsi="Times New Roman"/>
          <w:color w:val="auto"/>
          <w:sz w:val="24"/>
          <w:szCs w:val="24"/>
        </w:rPr>
        <w:t>процессе</w:t>
      </w:r>
      <w:r w:rsidRPr="00AF11AD">
        <w:rPr>
          <w:rFonts w:hAnsi="Times New Roman"/>
          <w:color w:val="auto"/>
          <w:sz w:val="24"/>
          <w:szCs w:val="24"/>
        </w:rPr>
        <w:t xml:space="preserve"> </w:t>
      </w:r>
      <w:r w:rsidRPr="00AF11AD">
        <w:rPr>
          <w:rFonts w:hAnsi="Times New Roman"/>
          <w:color w:val="auto"/>
          <w:sz w:val="24"/>
          <w:szCs w:val="24"/>
        </w:rPr>
        <w:t>современных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hAnsi="Times New Roman"/>
          <w:color w:val="auto"/>
          <w:sz w:val="24"/>
          <w:szCs w:val="24"/>
        </w:rPr>
        <w:t xml:space="preserve"> </w:t>
      </w:r>
      <w:r w:rsidRPr="00AF11AD">
        <w:rPr>
          <w:rFonts w:hAnsi="Times New Roman"/>
          <w:color w:val="auto"/>
          <w:sz w:val="24"/>
          <w:szCs w:val="24"/>
        </w:rPr>
        <w:t>деятельностного</w:t>
      </w:r>
      <w:r w:rsidRPr="00AF11AD">
        <w:rPr>
          <w:rFonts w:hAnsi="Times New Roman"/>
          <w:color w:val="auto"/>
          <w:sz w:val="24"/>
          <w:szCs w:val="24"/>
        </w:rPr>
        <w:t xml:space="preserve"> </w:t>
      </w:r>
      <w:r w:rsidRPr="00AF11AD">
        <w:rPr>
          <w:rFonts w:hAnsi="Times New Roman"/>
          <w:color w:val="auto"/>
          <w:sz w:val="24"/>
          <w:szCs w:val="24"/>
        </w:rPr>
        <w:t>типа</w:t>
      </w:r>
      <w:r w:rsidRPr="00AF11AD">
        <w:rPr>
          <w:rFonts w:ascii="Times New Roman"/>
          <w:color w:val="auto"/>
          <w:sz w:val="24"/>
          <w:szCs w:val="24"/>
        </w:rPr>
        <w:t xml:space="preserve">, </w:t>
      </w:r>
      <w:r w:rsidRPr="00AF11AD">
        <w:rPr>
          <w:rFonts w:hAnsi="Times New Roman"/>
          <w:color w:val="auto"/>
          <w:sz w:val="24"/>
          <w:szCs w:val="24"/>
        </w:rPr>
        <w:t>усилении</w:t>
      </w:r>
      <w:r w:rsidRPr="00AF11AD">
        <w:rPr>
          <w:rFonts w:hAnsi="Times New Roman"/>
          <w:color w:val="auto"/>
          <w:sz w:val="24"/>
          <w:szCs w:val="24"/>
        </w:rPr>
        <w:t xml:space="preserve"> </w:t>
      </w:r>
      <w:r w:rsidRPr="00AF11AD">
        <w:rPr>
          <w:rFonts w:hAnsi="Times New Roman"/>
          <w:color w:val="auto"/>
          <w:sz w:val="24"/>
          <w:szCs w:val="24"/>
        </w:rPr>
        <w:t>роли</w:t>
      </w:r>
      <w:r w:rsidRPr="00AF11AD">
        <w:rPr>
          <w:rFonts w:hAnsi="Times New Roman"/>
          <w:color w:val="auto"/>
          <w:sz w:val="24"/>
          <w:szCs w:val="24"/>
        </w:rPr>
        <w:t xml:space="preserve"> </w:t>
      </w:r>
      <w:r w:rsidRPr="00AF11AD">
        <w:rPr>
          <w:rFonts w:hAnsi="Times New Roman"/>
          <w:color w:val="auto"/>
          <w:sz w:val="24"/>
          <w:szCs w:val="24"/>
        </w:rPr>
        <w:t>информационно</w:t>
      </w:r>
      <w:r w:rsidRPr="00AF11AD">
        <w:rPr>
          <w:rFonts w:hAnsi="Times New Roman"/>
          <w:color w:val="auto"/>
          <w:sz w:val="24"/>
          <w:szCs w:val="24"/>
        </w:rPr>
        <w:t xml:space="preserve"> </w:t>
      </w:r>
      <w:r w:rsidRPr="00AF11AD">
        <w:rPr>
          <w:rFonts w:ascii="Times New Roman"/>
          <w:color w:val="auto"/>
          <w:sz w:val="24"/>
          <w:szCs w:val="24"/>
        </w:rPr>
        <w:t xml:space="preserve">- </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ascii="Times New Roman"/>
          <w:color w:val="auto"/>
          <w:sz w:val="24"/>
          <w:szCs w:val="24"/>
        </w:rPr>
        <w:t xml:space="preserve">, </w:t>
      </w:r>
      <w:r w:rsidRPr="00AF11AD">
        <w:rPr>
          <w:rFonts w:hAnsi="Times New Roman"/>
          <w:color w:val="auto"/>
          <w:sz w:val="24"/>
          <w:szCs w:val="24"/>
        </w:rPr>
        <w:t>способствующих</w:t>
      </w:r>
      <w:r w:rsidRPr="00AF11AD">
        <w:rPr>
          <w:rFonts w:hAnsi="Times New Roman"/>
          <w:color w:val="auto"/>
          <w:sz w:val="24"/>
          <w:szCs w:val="24"/>
        </w:rPr>
        <w:t xml:space="preserve"> </w:t>
      </w:r>
      <w:r w:rsidRPr="00AF11AD">
        <w:rPr>
          <w:rFonts w:hAnsi="Times New Roman"/>
          <w:color w:val="auto"/>
          <w:sz w:val="24"/>
          <w:szCs w:val="24"/>
        </w:rPr>
        <w:t>успешной</w:t>
      </w:r>
      <w:r w:rsidRPr="00AF11AD">
        <w:rPr>
          <w:rFonts w:hAnsi="Times New Roman"/>
          <w:color w:val="auto"/>
          <w:sz w:val="24"/>
          <w:szCs w:val="24"/>
        </w:rPr>
        <w:t xml:space="preserve"> </w:t>
      </w:r>
      <w:r w:rsidRPr="00AF11AD">
        <w:rPr>
          <w:rFonts w:hAnsi="Times New Roman"/>
          <w:color w:val="auto"/>
          <w:sz w:val="24"/>
          <w:szCs w:val="24"/>
        </w:rPr>
        <w:t>социализации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современном</w:t>
      </w:r>
      <w:r w:rsidRPr="00AF11AD">
        <w:rPr>
          <w:rFonts w:hAnsi="Times New Roman"/>
          <w:color w:val="auto"/>
          <w:sz w:val="24"/>
          <w:szCs w:val="24"/>
        </w:rPr>
        <w:t xml:space="preserve"> </w:t>
      </w:r>
      <w:r w:rsidRPr="00AF11AD">
        <w:rPr>
          <w:rFonts w:hAnsi="Times New Roman"/>
          <w:color w:val="auto"/>
          <w:sz w:val="24"/>
          <w:szCs w:val="24"/>
        </w:rPr>
        <w:t>информационном</w:t>
      </w:r>
      <w:r w:rsidRPr="00AF11AD">
        <w:rPr>
          <w:rFonts w:hAnsi="Times New Roman"/>
          <w:color w:val="auto"/>
          <w:sz w:val="24"/>
          <w:szCs w:val="24"/>
        </w:rPr>
        <w:t xml:space="preserve"> </w:t>
      </w:r>
      <w:r w:rsidRPr="00AF11AD">
        <w:rPr>
          <w:rFonts w:hAnsi="Times New Roman"/>
          <w:color w:val="auto"/>
          <w:sz w:val="24"/>
          <w:szCs w:val="24"/>
        </w:rPr>
        <w:t>обществе</w:t>
      </w:r>
      <w:r w:rsidRPr="00AF11AD">
        <w:rPr>
          <w:rFonts w:ascii="Times New Roman"/>
          <w:color w:val="auto"/>
          <w:sz w:val="24"/>
          <w:szCs w:val="24"/>
        </w:rPr>
        <w:t xml:space="preserve">; </w:t>
      </w:r>
    </w:p>
    <w:p w:rsidR="00F65069" w:rsidRPr="00AF11AD" w:rsidRDefault="00C079E3" w:rsidP="00AF11AD">
      <w:pPr>
        <w:pStyle w:val="18TexstSPISOK1"/>
        <w:numPr>
          <w:ilvl w:val="0"/>
          <w:numId w:val="148"/>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слухозрительного</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ее</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asci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звучаний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музыку</w:t>
      </w:r>
      <w:r w:rsidRPr="00AF11AD">
        <w:rPr>
          <w:rFonts w:ascii="Times New Roman"/>
          <w:color w:val="auto"/>
          <w:sz w:val="24"/>
          <w:szCs w:val="24"/>
        </w:rPr>
        <w:t xml:space="preserve">) </w:t>
      </w:r>
      <w:r w:rsidRPr="00AF11AD">
        <w:rPr>
          <w:rFonts w:hAnsi="Times New Roman"/>
          <w:color w:val="auto"/>
          <w:sz w:val="24"/>
          <w:szCs w:val="24"/>
        </w:rPr>
        <w:t>как</w:t>
      </w:r>
      <w:r w:rsidRPr="00AF11AD">
        <w:rPr>
          <w:rFonts w:hAnsi="Times New Roman"/>
          <w:color w:val="auto"/>
          <w:sz w:val="24"/>
          <w:szCs w:val="24"/>
        </w:rPr>
        <w:t xml:space="preserve"> </w:t>
      </w:r>
      <w:r w:rsidRPr="00AF11AD">
        <w:rPr>
          <w:rFonts w:hAnsi="Times New Roman"/>
          <w:color w:val="auto"/>
          <w:sz w:val="24"/>
          <w:szCs w:val="24"/>
        </w:rPr>
        <w:t>необходимого</w:t>
      </w:r>
      <w:r w:rsidRPr="00AF11AD">
        <w:rPr>
          <w:rFonts w:hAnsi="Times New Roman"/>
          <w:color w:val="auto"/>
          <w:sz w:val="24"/>
          <w:szCs w:val="24"/>
        </w:rPr>
        <w:t xml:space="preserve"> </w:t>
      </w:r>
      <w:r w:rsidRPr="00AF11AD">
        <w:rPr>
          <w:rFonts w:hAnsi="Times New Roman"/>
          <w:color w:val="auto"/>
          <w:sz w:val="24"/>
          <w:szCs w:val="24"/>
        </w:rPr>
        <w:t>условия</w:t>
      </w:r>
      <w:r w:rsidRPr="00AF11AD">
        <w:rPr>
          <w:rFonts w:hAnsi="Times New Roman"/>
          <w:color w:val="auto"/>
          <w:sz w:val="24"/>
          <w:szCs w:val="24"/>
        </w:rPr>
        <w:t xml:space="preserve"> </w:t>
      </w:r>
      <w:r w:rsidRPr="00AF11AD">
        <w:rPr>
          <w:rFonts w:hAnsi="Times New Roman"/>
          <w:color w:val="auto"/>
          <w:sz w:val="24"/>
          <w:szCs w:val="24"/>
        </w:rPr>
        <w:t>наиболее</w:t>
      </w:r>
      <w:r w:rsidRPr="00AF11AD">
        <w:rPr>
          <w:rFonts w:hAnsi="Times New Roman"/>
          <w:color w:val="auto"/>
          <w:sz w:val="24"/>
          <w:szCs w:val="24"/>
        </w:rPr>
        <w:t xml:space="preserve"> </w:t>
      </w:r>
      <w:r w:rsidRPr="00AF11AD">
        <w:rPr>
          <w:rFonts w:hAnsi="Times New Roman"/>
          <w:color w:val="auto"/>
          <w:sz w:val="24"/>
          <w:szCs w:val="24"/>
        </w:rPr>
        <w:t>полноценного</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asci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asci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адаптации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интеграции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обществе</w:t>
      </w:r>
      <w:r w:rsidRPr="00AF11AD">
        <w:rPr>
          <w:rFonts w:ascii="Times New Roman"/>
          <w:color w:val="auto"/>
          <w:sz w:val="24"/>
          <w:szCs w:val="24"/>
        </w:rPr>
        <w:t xml:space="preserve">; </w:t>
      </w:r>
    </w:p>
    <w:p w:rsidR="00F65069" w:rsidRPr="00AF11AD" w:rsidRDefault="00C079E3" w:rsidP="00AF11AD">
      <w:pPr>
        <w:pStyle w:val="18TexstSPISOK1"/>
        <w:numPr>
          <w:ilvl w:val="0"/>
          <w:numId w:val="149"/>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предоставление</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возможности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эффективной</w:t>
      </w:r>
      <w:r w:rsidRPr="00AF11AD">
        <w:rPr>
          <w:rFonts w:hAnsi="Times New Roman"/>
          <w:color w:val="auto"/>
          <w:sz w:val="24"/>
          <w:szCs w:val="24"/>
        </w:rPr>
        <w:t xml:space="preserve"> </w:t>
      </w:r>
      <w:r w:rsidRPr="00AF11AD">
        <w:rPr>
          <w:rFonts w:hAnsi="Times New Roman"/>
          <w:color w:val="auto"/>
          <w:sz w:val="24"/>
          <w:szCs w:val="24"/>
        </w:rPr>
        <w:t>самостоятельной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pStyle w:val="18TexstSPISOK1"/>
        <w:numPr>
          <w:ilvl w:val="0"/>
          <w:numId w:val="150"/>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включение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процессы</w:t>
      </w:r>
      <w:r w:rsidRPr="00AF11AD">
        <w:rPr>
          <w:rFonts w:hAnsi="Times New Roman"/>
          <w:color w:val="auto"/>
          <w:sz w:val="24"/>
          <w:szCs w:val="24"/>
        </w:rPr>
        <w:t xml:space="preserve"> </w:t>
      </w:r>
      <w:r w:rsidRPr="00AF11AD">
        <w:rPr>
          <w:rFonts w:hAnsi="Times New Roman"/>
          <w:color w:val="auto"/>
          <w:sz w:val="24"/>
          <w:szCs w:val="24"/>
        </w:rPr>
        <w:t>познания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преобразования</w:t>
      </w:r>
      <w:r w:rsidRPr="00AF11AD">
        <w:rPr>
          <w:rFonts w:hAnsi="Times New Roman"/>
          <w:color w:val="auto"/>
          <w:sz w:val="24"/>
          <w:szCs w:val="24"/>
        </w:rPr>
        <w:t xml:space="preserve"> </w:t>
      </w:r>
      <w:r w:rsidRPr="00AF11AD">
        <w:rPr>
          <w:rFonts w:hAnsi="Times New Roman"/>
          <w:color w:val="auto"/>
          <w:sz w:val="24"/>
          <w:szCs w:val="24"/>
        </w:rPr>
        <w:t>внешкольной</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населённого</w:t>
      </w:r>
      <w:r w:rsidRPr="00AF11AD">
        <w:rPr>
          <w:rFonts w:hAnsi="Times New Roman"/>
          <w:color w:val="auto"/>
          <w:sz w:val="24"/>
          <w:szCs w:val="24"/>
        </w:rPr>
        <w:t xml:space="preserve"> </w:t>
      </w:r>
      <w:r w:rsidRPr="00AF11AD">
        <w:rPr>
          <w:rFonts w:hAnsi="Times New Roman"/>
          <w:color w:val="auto"/>
          <w:sz w:val="24"/>
          <w:szCs w:val="24"/>
        </w:rPr>
        <w:t>пункта</w:t>
      </w:r>
      <w:r w:rsidRPr="00AF11AD">
        <w:rPr>
          <w:rFonts w:ascii="Times New Roman"/>
          <w:color w:val="auto"/>
          <w:sz w:val="24"/>
          <w:szCs w:val="24"/>
        </w:rPr>
        <w:t xml:space="preserve">, </w:t>
      </w:r>
      <w:r w:rsidRPr="00AF11AD">
        <w:rPr>
          <w:rFonts w:hAnsi="Times New Roman"/>
          <w:color w:val="auto"/>
          <w:sz w:val="24"/>
          <w:szCs w:val="24"/>
        </w:rPr>
        <w:t>района</w:t>
      </w:r>
      <w:r w:rsidRPr="00AF11AD">
        <w:rPr>
          <w:rFonts w:ascii="Times New Roman"/>
          <w:color w:val="auto"/>
          <w:sz w:val="24"/>
          <w:szCs w:val="24"/>
        </w:rPr>
        <w:t xml:space="preserve">, </w:t>
      </w:r>
      <w:r w:rsidRPr="00AF11AD">
        <w:rPr>
          <w:rFonts w:hAnsi="Times New Roman"/>
          <w:color w:val="auto"/>
          <w:sz w:val="24"/>
          <w:szCs w:val="24"/>
        </w:rPr>
        <w:t>города</w:t>
      </w:r>
      <w:r w:rsidRPr="00AF11AD">
        <w:rPr>
          <w:rFonts w:ascii="Times New Roman"/>
          <w:color w:val="auto"/>
          <w:sz w:val="24"/>
          <w:szCs w:val="24"/>
        </w:rPr>
        <w:t>).</w:t>
      </w:r>
    </w:p>
    <w:p w:rsidR="00F65069" w:rsidRPr="00AF11AD" w:rsidRDefault="00C079E3" w:rsidP="00AF11AD">
      <w:pPr>
        <w:pStyle w:val="18TexstSPISOK1"/>
        <w:numPr>
          <w:ilvl w:val="0"/>
          <w:numId w:val="151"/>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lastRenderedPageBreak/>
        <w:t>выявление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общественно</w:t>
      </w:r>
      <w:r w:rsidRPr="00AF11AD">
        <w:rPr>
          <w:rFonts w:hAnsi="Times New Roman"/>
          <w:color w:val="auto"/>
          <w:sz w:val="24"/>
          <w:szCs w:val="24"/>
        </w:rPr>
        <w:t xml:space="preserve"> </w:t>
      </w:r>
      <w:r w:rsidRPr="00AF11AD">
        <w:rPr>
          <w:rFonts w:hAnsi="Times New Roman"/>
          <w:color w:val="auto"/>
          <w:sz w:val="24"/>
          <w:szCs w:val="24"/>
        </w:rPr>
        <w:t>полезной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научно</w:t>
      </w:r>
      <w:r w:rsidRPr="00AF11AD">
        <w:rPr>
          <w:rFonts w:hAnsi="Times New Roman"/>
          <w:color w:val="auto"/>
          <w:sz w:val="24"/>
          <w:szCs w:val="24"/>
        </w:rPr>
        <w:t xml:space="preserve">  </w:t>
      </w:r>
      <w:r w:rsidRPr="00AF11AD">
        <w:rPr>
          <w:rFonts w:hAnsi="Times New Roman"/>
          <w:color w:val="auto"/>
          <w:sz w:val="24"/>
          <w:szCs w:val="24"/>
        </w:rPr>
        <w:t>технического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художественного</w:t>
      </w:r>
      <w:r w:rsidRPr="00AF11AD">
        <w:rPr>
          <w:rFonts w:hAnsi="Times New Roman"/>
          <w:color w:val="auto"/>
          <w:sz w:val="24"/>
          <w:szCs w:val="24"/>
        </w:rPr>
        <w:t xml:space="preserve"> </w:t>
      </w:r>
      <w:r w:rsidRPr="00AF11AD">
        <w:rPr>
          <w:rFonts w:hAnsi="Times New Roman"/>
          <w:color w:val="auto"/>
          <w:sz w:val="24"/>
          <w:szCs w:val="24"/>
        </w:rPr>
        <w:t>творчества</w:t>
      </w:r>
      <w:r w:rsidRPr="00AF11AD">
        <w:rPr>
          <w:rFonts w:asci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проектно</w:t>
      </w:r>
      <w:r w:rsidRPr="00AF11AD">
        <w:rPr>
          <w:rFonts w:hAnsi="Times New Roman"/>
          <w:color w:val="auto"/>
          <w:sz w:val="24"/>
          <w:szCs w:val="24"/>
        </w:rPr>
        <w:t xml:space="preserve">  </w:t>
      </w:r>
      <w:r w:rsidRPr="00AF11AD">
        <w:rPr>
          <w:rFonts w:hAnsi="Times New Roman"/>
          <w:color w:val="auto"/>
          <w:sz w:val="24"/>
          <w:szCs w:val="24"/>
        </w:rPr>
        <w:t>исследовательской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проведения</w:t>
      </w:r>
      <w:r w:rsidRPr="00AF11AD">
        <w:rPr>
          <w:rFonts w:hAnsi="Times New Roman"/>
          <w:color w:val="auto"/>
          <w:sz w:val="24"/>
          <w:szCs w:val="24"/>
        </w:rPr>
        <w:t xml:space="preserve"> </w:t>
      </w:r>
      <w:r w:rsidRPr="00AF11AD">
        <w:rPr>
          <w:rFonts w:hAnsi="Times New Roman"/>
          <w:color w:val="auto"/>
          <w:sz w:val="24"/>
          <w:szCs w:val="24"/>
        </w:rPr>
        <w:t>спортивно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оздоровительной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использованием</w:t>
      </w:r>
      <w:r w:rsidRPr="00AF11AD">
        <w:rPr>
          <w:rFonts w:hAnsi="Times New Roman"/>
          <w:color w:val="auto"/>
          <w:sz w:val="24"/>
          <w:szCs w:val="24"/>
        </w:rPr>
        <w:t xml:space="preserve"> </w:t>
      </w:r>
      <w:r w:rsidRPr="00AF11AD">
        <w:rPr>
          <w:rFonts w:hAnsi="Times New Roman"/>
          <w:color w:val="auto"/>
          <w:sz w:val="24"/>
          <w:szCs w:val="24"/>
        </w:rPr>
        <w:t>системы</w:t>
      </w:r>
      <w:r w:rsidRPr="00AF11AD">
        <w:rPr>
          <w:rFonts w:hAnsi="Times New Roman"/>
          <w:color w:val="auto"/>
          <w:sz w:val="24"/>
          <w:szCs w:val="24"/>
        </w:rPr>
        <w:t xml:space="preserve"> </w:t>
      </w:r>
      <w:r w:rsidRPr="00AF11AD">
        <w:rPr>
          <w:rFonts w:hAnsi="Times New Roman"/>
          <w:color w:val="auto"/>
          <w:sz w:val="24"/>
          <w:szCs w:val="24"/>
        </w:rPr>
        <w:t>клубов</w:t>
      </w:r>
      <w:r w:rsidRPr="00AF11AD">
        <w:rPr>
          <w:rFonts w:ascii="Times New Roman"/>
          <w:color w:val="auto"/>
          <w:sz w:val="24"/>
          <w:szCs w:val="24"/>
        </w:rPr>
        <w:t xml:space="preserve">, </w:t>
      </w:r>
      <w:r w:rsidRPr="00AF11AD">
        <w:rPr>
          <w:rFonts w:hAnsi="Times New Roman"/>
          <w:color w:val="auto"/>
          <w:sz w:val="24"/>
          <w:szCs w:val="24"/>
        </w:rPr>
        <w:t>секций</w:t>
      </w:r>
      <w:r w:rsidRPr="00AF11AD">
        <w:rPr>
          <w:rFonts w:ascii="Times New Roman"/>
          <w:color w:val="auto"/>
          <w:sz w:val="24"/>
          <w:szCs w:val="24"/>
        </w:rPr>
        <w:t xml:space="preserve">, </w:t>
      </w:r>
      <w:r w:rsidRPr="00AF11AD">
        <w:rPr>
          <w:rFonts w:hAnsi="Times New Roman"/>
          <w:color w:val="auto"/>
          <w:sz w:val="24"/>
          <w:szCs w:val="24"/>
        </w:rPr>
        <w:t>студий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кружков</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организационные</w:t>
      </w:r>
      <w:r w:rsidRPr="00AF11AD">
        <w:rPr>
          <w:rFonts w:hAnsi="Times New Roman"/>
          <w:color w:val="auto"/>
          <w:sz w:val="24"/>
          <w:szCs w:val="24"/>
        </w:rPr>
        <w:t xml:space="preserve"> </w:t>
      </w:r>
      <w:r w:rsidRPr="00AF11AD">
        <w:rPr>
          <w:rFonts w:hAnsi="Times New Roman"/>
          <w:color w:val="auto"/>
          <w:sz w:val="24"/>
          <w:szCs w:val="24"/>
        </w:rPr>
        <w:t>формы</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основе</w:t>
      </w:r>
      <w:r w:rsidRPr="00AF11AD">
        <w:rPr>
          <w:rFonts w:hAnsi="Times New Roman"/>
          <w:color w:val="auto"/>
          <w:sz w:val="24"/>
          <w:szCs w:val="24"/>
        </w:rPr>
        <w:t xml:space="preserve"> </w:t>
      </w:r>
      <w:r w:rsidRPr="00AF11AD">
        <w:rPr>
          <w:rFonts w:hAnsi="Times New Roman"/>
          <w:color w:val="auto"/>
          <w:sz w:val="24"/>
          <w:szCs w:val="24"/>
        </w:rPr>
        <w:t>сетевого</w:t>
      </w:r>
      <w:r w:rsidRPr="00AF11AD">
        <w:rPr>
          <w:rFonts w:hAnsi="Times New Roman"/>
          <w:color w:val="auto"/>
          <w:sz w:val="24"/>
          <w:szCs w:val="24"/>
        </w:rPr>
        <w:t xml:space="preserve"> </w:t>
      </w:r>
      <w:r w:rsidRPr="00AF11AD">
        <w:rPr>
          <w:rFonts w:hAnsi="Times New Roman"/>
          <w:color w:val="auto"/>
          <w:sz w:val="24"/>
          <w:szCs w:val="24"/>
        </w:rPr>
        <w:t>взаимодействия</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asci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r w:rsidRPr="00AF11AD">
        <w:rPr>
          <w:rFonts w:hAnsi="Times New Roman"/>
          <w:color w:val="auto"/>
          <w:sz w:val="24"/>
          <w:szCs w:val="24"/>
        </w:rPr>
        <w:t>проведение</w:t>
      </w:r>
      <w:r w:rsidRPr="00AF11AD">
        <w:rPr>
          <w:rFonts w:hAnsi="Times New Roman"/>
          <w:color w:val="auto"/>
          <w:sz w:val="24"/>
          <w:szCs w:val="24"/>
        </w:rPr>
        <w:t xml:space="preserve">  </w:t>
      </w:r>
      <w:r w:rsidRPr="00AF11AD">
        <w:rPr>
          <w:rFonts w:hAnsi="Times New Roman"/>
          <w:color w:val="auto"/>
          <w:sz w:val="24"/>
          <w:szCs w:val="24"/>
        </w:rPr>
        <w:t>интеллектуальных</w:t>
      </w:r>
      <w:r w:rsidRPr="00AF11AD">
        <w:rPr>
          <w:rFonts w:ascii="Times New Roman"/>
          <w:color w:val="auto"/>
          <w:sz w:val="24"/>
          <w:szCs w:val="24"/>
        </w:rPr>
        <w:t xml:space="preserve">, </w:t>
      </w:r>
      <w:r w:rsidRPr="00AF11AD">
        <w:rPr>
          <w:rFonts w:hAnsi="Times New Roman"/>
          <w:color w:val="auto"/>
          <w:sz w:val="24"/>
          <w:szCs w:val="24"/>
        </w:rPr>
        <w:t>спортивных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творческих</w:t>
      </w:r>
      <w:r w:rsidRPr="00AF11AD">
        <w:rPr>
          <w:rFonts w:hAnsi="Times New Roman"/>
          <w:color w:val="auto"/>
          <w:sz w:val="24"/>
          <w:szCs w:val="24"/>
        </w:rPr>
        <w:t xml:space="preserve"> </w:t>
      </w:r>
      <w:r w:rsidRPr="00AF11AD">
        <w:rPr>
          <w:rFonts w:hAnsi="Times New Roman"/>
          <w:color w:val="auto"/>
          <w:sz w:val="24"/>
          <w:szCs w:val="24"/>
        </w:rPr>
        <w:t>соревнований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asci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слышащими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p>
    <w:p w:rsidR="00F65069" w:rsidRPr="00AF11AD" w:rsidRDefault="00C079E3" w:rsidP="00AF11AD">
      <w:pPr>
        <w:pStyle w:val="18TexstSPISOK1"/>
        <w:numPr>
          <w:ilvl w:val="0"/>
          <w:numId w:val="152"/>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hAnsi="Times New Roman"/>
          <w:color w:val="auto"/>
          <w:sz w:val="24"/>
          <w:szCs w:val="24"/>
        </w:rPr>
        <w:t>участие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законных</w:t>
      </w:r>
      <w:r w:rsidRPr="00AF11AD">
        <w:rPr>
          <w:rFonts w:hAnsi="Times New Roman"/>
          <w:color w:val="auto"/>
          <w:sz w:val="24"/>
          <w:szCs w:val="24"/>
        </w:rPr>
        <w:t xml:space="preserve"> </w:t>
      </w:r>
      <w:r w:rsidRPr="00AF11AD">
        <w:rPr>
          <w:rFonts w:hAnsi="Times New Roman"/>
          <w:color w:val="auto"/>
          <w:sz w:val="24"/>
          <w:szCs w:val="24"/>
        </w:rPr>
        <w:t>представителей</w:t>
      </w:r>
      <w:r w:rsidRPr="00AF11AD">
        <w:rPr>
          <w:rFonts w:ascii="Times New Roman"/>
          <w:color w:val="auto"/>
          <w:sz w:val="24"/>
          <w:szCs w:val="24"/>
        </w:rPr>
        <w:t xml:space="preserve">), </w:t>
      </w:r>
      <w:r w:rsidRPr="00AF11AD">
        <w:rPr>
          <w:rFonts w:hAnsi="Times New Roman"/>
          <w:color w:val="auto"/>
          <w:sz w:val="24"/>
          <w:szCs w:val="24"/>
        </w:rPr>
        <w:t>педагогических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общественности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проектировании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внутришкольной</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ascii="Times New Roman"/>
          <w:color w:val="auto"/>
          <w:sz w:val="24"/>
          <w:szCs w:val="24"/>
        </w:rPr>
        <w:t>.</w:t>
      </w:r>
    </w:p>
    <w:p w:rsidR="00F65069" w:rsidRPr="00AF11AD" w:rsidRDefault="00C079E3" w:rsidP="00AF11AD">
      <w:pPr>
        <w:pStyle w:val="14TexstOSNOVA1012"/>
        <w:spacing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Принципы и подходы к формированию АООП НОО</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Принципы и подходы к формированию АООП НОО представлены в разделе 1.Общие положения.</w:t>
      </w:r>
    </w:p>
    <w:p w:rsidR="00F65069" w:rsidRPr="00AF11AD" w:rsidRDefault="00C079E3" w:rsidP="00AF11AD">
      <w:pPr>
        <w:pStyle w:val="14TexstOSNOVA1012"/>
        <w:spacing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Общая характеристика АООП НОО</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Адаптированная основная образовательная программа начального общего образования глухих детей определяет содержание образования, его ожидаемые результаты и условия ее реализации.</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АООП НОО (вариант 1.2) предназначена для глухих детей, не имеющих дополнительных ограничений здоровья, препятствующих получению начального общего образования в условиях</w:t>
      </w:r>
      <w:r w:rsidRPr="00AF11AD">
        <w:rPr>
          <w:rFonts w:ascii="Times New Roman" w:hAnsi="Times New Roman" w:cs="Times New Roman"/>
          <w:color w:val="auto"/>
          <w:sz w:val="24"/>
          <w:szCs w:val="24"/>
        </w:rPr>
        <w:t>, учитывающих их общие и особые образовательные потребности</w:t>
      </w:r>
      <w:r w:rsidRPr="00AF11AD">
        <w:rPr>
          <w:rFonts w:ascii="Times New Roman" w:hAnsi="Times New Roman" w:cs="Times New Roman"/>
          <w:color w:val="auto"/>
          <w:kern w:val="1"/>
          <w:sz w:val="24"/>
          <w:szCs w:val="24"/>
        </w:rPr>
        <w:t xml:space="preserve">. </w:t>
      </w:r>
    </w:p>
    <w:p w:rsidR="00F65069" w:rsidRPr="00AF11AD" w:rsidRDefault="00C079E3" w:rsidP="00AF11AD">
      <w:pPr>
        <w:pStyle w:val="14TexstOSNOVA1012"/>
        <w:spacing w:line="240" w:lineRule="auto"/>
        <w:ind w:firstLine="709"/>
        <w:rPr>
          <w:rFonts w:ascii="Times New Roman" w:hAnsi="Times New Roman" w:cs="Times New Roman"/>
          <w:color w:val="auto"/>
          <w:kern w:val="1"/>
          <w:sz w:val="24"/>
          <w:szCs w:val="24"/>
        </w:rPr>
      </w:pPr>
      <w:r w:rsidRPr="00AF11AD">
        <w:rPr>
          <w:rFonts w:ascii="Times New Roman" w:hAnsi="Times New Roman" w:cs="Times New Roman"/>
          <w:color w:val="auto"/>
          <w:kern w:val="1"/>
          <w:sz w:val="24"/>
          <w:szCs w:val="24"/>
        </w:rPr>
        <w:t>АООП НОО для обучающихся, перенесших операцию кохлеарной  имплантации, определяется с учетом результатов первоначального (запускающего) этапа реабилитации (прежде всего, способности естественного развития коммуникации и речи), готовности ребенка к освоению того или иного варианта АООП НОО.В дальнейшем, вариант АООП НОО может изменяться с учетом достижений обучающегося.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На основе АООП НОО (вариант 1.2) глухие обучающиеся получают образование, сопоставимое по конечным достижениям, с образованием слышащих сверстников в пролонгированные сроки: пять лет (1 -5 классы) - для детей, получивших дошкольное образование, способствующее освоению начального основного образования на основе данного варианта АООП; шесть лет (1 дополнительный, 1- 6 классы) - для детей, не получивших дошкольное образование, способствующее освоению начального основного образования на основе на основе данного варианта АООП.</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Определение варианта основной образовательной программы для глухих обучающихся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АООП НОО для обучающихся с ОВЗ,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В спорных случаях (вариант 1.2 или 1.3) на момент поступления ребёнка в школу следует рекомендовать более сложную образовательную среду (вариант 1.2).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 то по рекомендации ПМПК и с согласия родителей (законных представителей) организация может перевести обучающегося на обучение по варианту 1.3.</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kern w:val="1"/>
          <w:sz w:val="24"/>
          <w:szCs w:val="24"/>
        </w:rPr>
        <w:t xml:space="preserve">На основе АООП НОО (вариант 1.2) формируется </w:t>
      </w:r>
      <w:r w:rsidRPr="00AF11AD">
        <w:rPr>
          <w:rFonts w:ascii="Times New Roman" w:hAnsi="Times New Roman" w:cs="Times New Roman"/>
          <w:color w:val="auto"/>
          <w:sz w:val="24"/>
          <w:szCs w:val="24"/>
        </w:rPr>
        <w:t>социокультурная и образовательная среда в соответствии с общими и особыми образовательными потребностями данной категории обучающихся. Учитывается, что весь о</w:t>
      </w:r>
      <w:r w:rsidRPr="00AF11AD">
        <w:rPr>
          <w:rFonts w:ascii="Times New Roman" w:hAnsi="Times New Roman" w:cs="Times New Roman"/>
          <w:color w:val="auto"/>
          <w:spacing w:val="2"/>
          <w:sz w:val="24"/>
          <w:szCs w:val="24"/>
        </w:rPr>
        <w:t xml:space="preserve">бразовательный процесс должен иметь образовательно-коррекционный характер, строиться на основе коммуникативно - деятельностного и личностно - ориетированного подходов при </w:t>
      </w:r>
      <w:r w:rsidRPr="00AF11AD">
        <w:rPr>
          <w:rFonts w:ascii="Times New Roman" w:hAnsi="Times New Roman" w:cs="Times New Roman"/>
          <w:color w:val="auto"/>
          <w:kern w:val="1"/>
          <w:sz w:val="24"/>
          <w:szCs w:val="24"/>
        </w:rPr>
        <w:t>особом структурировании содержания обучения на основе усиления внимания к целенаправленному развитию словесной речи, формированию жизненной компетенции, применении как общих, так и специаль</w:t>
      </w:r>
      <w:r w:rsidRPr="00AF11AD">
        <w:rPr>
          <w:rFonts w:ascii="Times New Roman" w:hAnsi="Times New Roman" w:cs="Times New Roman"/>
          <w:color w:val="auto"/>
          <w:kern w:val="1"/>
          <w:sz w:val="24"/>
          <w:szCs w:val="24"/>
        </w:rPr>
        <w:lastRenderedPageBreak/>
        <w:t xml:space="preserve">ных методов и приемов обучения, обязательном включении </w:t>
      </w:r>
      <w:r w:rsidRPr="00AF11AD">
        <w:rPr>
          <w:rFonts w:ascii="Times New Roman" w:hAnsi="Times New Roman" w:cs="Times New Roman"/>
          <w:color w:val="auto"/>
          <w:sz w:val="24"/>
          <w:szCs w:val="24"/>
        </w:rPr>
        <w:t xml:space="preserve">специальных </w:t>
      </w:r>
      <w:r w:rsidRPr="00AF11AD">
        <w:rPr>
          <w:rFonts w:ascii="Times New Roman" w:hAnsi="Times New Roman" w:cs="Times New Roman"/>
          <w:color w:val="auto"/>
          <w:kern w:val="1"/>
          <w:sz w:val="24"/>
          <w:szCs w:val="24"/>
        </w:rPr>
        <w:t xml:space="preserve">предметов коррекционно-развивающего направления. </w:t>
      </w:r>
      <w:r w:rsidRPr="00AF11AD">
        <w:rPr>
          <w:rFonts w:ascii="Times New Roman" w:hAnsi="Times New Roman" w:cs="Times New Roman"/>
          <w:color w:val="auto"/>
          <w:spacing w:val="2"/>
          <w:sz w:val="24"/>
          <w:szCs w:val="24"/>
        </w:rPr>
        <w:t xml:space="preserve">Образовательно –коррекционный процесс реализуется в условиях специально педагогически созданной слухоречевой среды, предполагающей, в том числе, постоянное использование обучающимися звукоусиливающей аппаратуры разных типов (индивидуальных слуховых аппаратов; беспроводной аппаратуры, например, на радиопринципе; стационарной аппаратуры коллективного и индивидуального пользования при необходимости с дополнительной комплектацией вибротактильными устройствами и др.) </w:t>
      </w:r>
    </w:p>
    <w:p w:rsidR="00F65069" w:rsidRPr="00AF11AD" w:rsidRDefault="00C079E3"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Достижение планируемых результатов освоения АООП НОО определяются по завершению обучения в начальной школе. Получая образование на основе АООП НОО (вариант 1.2) глухой обучающий имеет право на прохождение текущей, промежуточной и государственной итоговой аттестации в иных формах.</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Реализация </w:t>
      </w:r>
      <w:r w:rsidRPr="00AF11AD">
        <w:rPr>
          <w:rFonts w:ascii="Times New Roman" w:hAnsi="Times New Roman" w:cs="Times New Roman"/>
          <w:color w:val="auto"/>
          <w:kern w:val="1"/>
          <w:sz w:val="24"/>
          <w:szCs w:val="24"/>
        </w:rPr>
        <w:t xml:space="preserve">АООП (вариант 1.2) обеспечивает глухим обучающимся уровень начального общего образования, способствующий на этапе основного общего образования (в </w:t>
      </w:r>
      <w:r w:rsidRPr="00AF11AD">
        <w:rPr>
          <w:rFonts w:ascii="Times New Roman" w:hAnsi="Times New Roman" w:cs="Times New Roman"/>
          <w:color w:val="auto"/>
          <w:sz w:val="24"/>
          <w:szCs w:val="24"/>
        </w:rPr>
        <w:t xml:space="preserve">соответствующих образовательных условиях) </w:t>
      </w:r>
      <w:r w:rsidRPr="00AF11AD">
        <w:rPr>
          <w:rFonts w:ascii="Times New Roman" w:hAnsi="Times New Roman" w:cs="Times New Roman"/>
          <w:color w:val="auto"/>
          <w:kern w:val="1"/>
          <w:sz w:val="24"/>
          <w:szCs w:val="24"/>
        </w:rPr>
        <w:t xml:space="preserve">достижениюитоговых результатов, </w:t>
      </w:r>
      <w:r w:rsidRPr="00AF11AD">
        <w:rPr>
          <w:rFonts w:ascii="Times New Roman" w:hAnsi="Times New Roman" w:cs="Times New Roman"/>
          <w:color w:val="auto"/>
          <w:sz w:val="24"/>
          <w:szCs w:val="24"/>
        </w:rPr>
        <w:t xml:space="preserve">сопоставимых с требованиями </w:t>
      </w:r>
      <w:r w:rsidRPr="00AF11AD">
        <w:rPr>
          <w:rFonts w:ascii="Times New Roman" w:hAnsi="Times New Roman" w:cs="Times New Roman"/>
          <w:color w:val="auto"/>
          <w:kern w:val="1"/>
          <w:sz w:val="24"/>
          <w:szCs w:val="24"/>
        </w:rPr>
        <w:t>ФГОС основного общего образования, ч</w:t>
      </w:r>
      <w:r w:rsidRPr="00AF11AD">
        <w:rPr>
          <w:rFonts w:ascii="Times New Roman" w:hAnsi="Times New Roman" w:cs="Times New Roman"/>
          <w:color w:val="auto"/>
          <w:sz w:val="24"/>
          <w:szCs w:val="24"/>
        </w:rPr>
        <w:t>то позволяет им продолжить образование, получить профессиональную подготовку, содействует наиболее полной социальной адаптации и интеграции в обществе.</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АООП НОО глухих обучающихся (вариант 1.2) реализуется образовательной организацией через урочную и внеурочную деятельность в соответствии с санитарно-эпидемиологическими правилами и нормативами.</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Адаптированная основная образовательная программа начального общего образования глухих обучающихся включает: обязательную часть и часть, формируемую участниками образовательного процесса.</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Обязательная часть образовательной программы для глухих обучающихся составляет 80%, часть, формируемая участниками образовательного процесса – 20% от общего объема адаптированной основной программы.</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Образовательная организация должна обеспечить требуемые для данного варианта и категории обучающихся условия обучения и воспитания. Для обеспечения освоения глухими обучающимися АООП НОО может быть реализована сетевая форма взаимодействия с использованием ресурсов как образовательных, так и иных организаций, включая, организации здравоохранения (прежде всего, сурдологические центры (кабинеты).</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color w:val="auto"/>
          <w:spacing w:val="2"/>
          <w:sz w:val="24"/>
          <w:szCs w:val="24"/>
        </w:rPr>
        <w:t>Предусматривается возможность гибкой смены образовательного маршрута, программ и условий получения НОО обучающимися с ОВЗ на основе комплексной оценки личностных, метапредметных и предметных результатов освоения АООП НОО, заключения психолого-медико-педагогической комиссии (далее – ПМПК) и мнения родителей (законных представителей).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структуре АООП  НОО (вариант 1.2) представлены три раздела – целевой, содержательный и организационный</w:t>
      </w:r>
    </w:p>
    <w:p w:rsidR="00F65069" w:rsidRPr="00AF11AD" w:rsidRDefault="00C079E3" w:rsidP="00AF11AD">
      <w:pPr>
        <w:pStyle w:val="a9"/>
        <w:numPr>
          <w:ilvl w:val="0"/>
          <w:numId w:val="153"/>
        </w:numPr>
        <w:tabs>
          <w:tab w:val="num" w:pos="832"/>
          <w:tab w:val="left" w:pos="87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Целевой раздел включает:</w:t>
      </w:r>
    </w:p>
    <w:p w:rsidR="00F65069" w:rsidRPr="00AF11AD" w:rsidRDefault="00C079E3" w:rsidP="00AF11AD">
      <w:pPr>
        <w:numPr>
          <w:ilvl w:val="0"/>
          <w:numId w:val="154"/>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Пояснительную записку, в которой раскрыты цели и задачи, срок освоения АООП, психолого-педагогическая характеристика обучающихся (требования к развитию обучающихся).</w:t>
      </w:r>
    </w:p>
    <w:p w:rsidR="00F65069" w:rsidRPr="00AF11AD" w:rsidRDefault="00C079E3" w:rsidP="00AF11AD">
      <w:pPr>
        <w:numPr>
          <w:ilvl w:val="0"/>
          <w:numId w:val="155"/>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Планируемые результаты освоения обучающимися адаптированной основной образовательной программы начального общего образования.</w:t>
      </w:r>
    </w:p>
    <w:p w:rsidR="00F65069" w:rsidRPr="00AF11AD" w:rsidRDefault="00C079E3" w:rsidP="00AF11AD">
      <w:pPr>
        <w:numPr>
          <w:ilvl w:val="0"/>
          <w:numId w:val="156"/>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Система оценки достижения глухими обучающимися планируемых результатов освоения адаптированной основной образовательной программы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2. Содержательный раздел, включающий: </w:t>
      </w:r>
    </w:p>
    <w:p w:rsidR="00F65069" w:rsidRPr="00AF11AD" w:rsidRDefault="00C079E3" w:rsidP="00AF11AD">
      <w:pPr>
        <w:numPr>
          <w:ilvl w:val="0"/>
          <w:numId w:val="157"/>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Программу формирования универсальных учебных действий у глухих обучающихся.</w:t>
      </w:r>
    </w:p>
    <w:p w:rsidR="00F65069" w:rsidRPr="00AF11AD" w:rsidRDefault="00C079E3" w:rsidP="00AF11AD">
      <w:pPr>
        <w:numPr>
          <w:ilvl w:val="0"/>
          <w:numId w:val="158"/>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Программы учебных предметов, курсов.</w:t>
      </w:r>
    </w:p>
    <w:p w:rsidR="00F65069" w:rsidRPr="00AF11AD" w:rsidRDefault="00C079E3" w:rsidP="00AF11AD">
      <w:pPr>
        <w:numPr>
          <w:ilvl w:val="0"/>
          <w:numId w:val="159"/>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Программу духовно-нравственного развития глухих обучающихся.</w:t>
      </w:r>
    </w:p>
    <w:p w:rsidR="00F65069" w:rsidRPr="00AF11AD" w:rsidRDefault="00C079E3" w:rsidP="00AF11AD">
      <w:pPr>
        <w:numPr>
          <w:ilvl w:val="0"/>
          <w:numId w:val="160"/>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Программу формирования экологической культуры, здорового и  безопасного образа жизни у глухих обучающихся.</w:t>
      </w:r>
    </w:p>
    <w:p w:rsidR="00F65069" w:rsidRPr="00AF11AD" w:rsidRDefault="00C079E3" w:rsidP="00AF11AD">
      <w:pPr>
        <w:numPr>
          <w:ilvl w:val="0"/>
          <w:numId w:val="161"/>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Программу коррекционной работы.</w:t>
      </w:r>
    </w:p>
    <w:p w:rsidR="00F65069" w:rsidRPr="00AF11AD" w:rsidRDefault="00C079E3" w:rsidP="00AF11AD">
      <w:pPr>
        <w:numPr>
          <w:ilvl w:val="0"/>
          <w:numId w:val="162"/>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Программу внеурочной деятельности.</w:t>
      </w:r>
    </w:p>
    <w:p w:rsidR="00F65069" w:rsidRPr="00AF11AD" w:rsidRDefault="00C079E3" w:rsidP="00AF11AD">
      <w:pPr>
        <w:pStyle w:val="a9"/>
        <w:numPr>
          <w:ilvl w:val="0"/>
          <w:numId w:val="163"/>
        </w:numPr>
        <w:tabs>
          <w:tab w:val="num" w:pos="1192"/>
          <w:tab w:val="left" w:pos="1236"/>
        </w:tabs>
        <w:spacing w:line="240" w:lineRule="auto"/>
        <w:ind w:left="0" w:firstLine="709"/>
        <w:jc w:val="both"/>
        <w:rPr>
          <w:rFonts w:ascii="Times New Roman" w:hAnsi="Times New Roman" w:cs="Times New Roman"/>
          <w:color w:val="auto"/>
          <w:spacing w:val="2"/>
        </w:rPr>
      </w:pPr>
      <w:r w:rsidRPr="00AF11AD">
        <w:rPr>
          <w:rFonts w:ascii="Times New Roman" w:hAnsi="Times New Roman" w:cs="Times New Roman"/>
          <w:color w:val="auto"/>
          <w:spacing w:val="2"/>
        </w:rPr>
        <w:t>Организационный раздел, включающий:</w:t>
      </w:r>
    </w:p>
    <w:p w:rsidR="00F65069" w:rsidRPr="00AF11AD" w:rsidRDefault="00C079E3" w:rsidP="00AF11AD">
      <w:pPr>
        <w:numPr>
          <w:ilvl w:val="0"/>
          <w:numId w:val="164"/>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Учебный план</w:t>
      </w:r>
    </w:p>
    <w:p w:rsidR="00F65069" w:rsidRPr="00AF11AD" w:rsidRDefault="00C079E3" w:rsidP="00AF11AD">
      <w:pPr>
        <w:numPr>
          <w:ilvl w:val="0"/>
          <w:numId w:val="165"/>
        </w:numPr>
        <w:tabs>
          <w:tab w:val="num" w:pos="425"/>
          <w:tab w:val="left" w:pos="502"/>
        </w:tabs>
        <w:suppressAutoHyphens/>
        <w:spacing w:after="0" w:line="240" w:lineRule="auto"/>
        <w:ind w:left="0"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color w:val="auto"/>
          <w:spacing w:val="2"/>
          <w:sz w:val="24"/>
          <w:szCs w:val="24"/>
        </w:rPr>
        <w:t xml:space="preserve">Систему условий реализации адаптированной основной образовательной программы начального общего образования. </w:t>
      </w:r>
    </w:p>
    <w:p w:rsidR="00F65069" w:rsidRPr="00AF11AD" w:rsidRDefault="00C079E3" w:rsidP="00AF11AD">
      <w:pPr>
        <w:pStyle w:val="a9"/>
        <w:tabs>
          <w:tab w:val="left" w:pos="426"/>
          <w:tab w:val="right" w:leader="dot" w:pos="9329"/>
        </w:tabs>
        <w:spacing w:line="240" w:lineRule="auto"/>
        <w:ind w:left="0" w:firstLine="709"/>
        <w:rPr>
          <w:rFonts w:ascii="Times New Roman" w:hAnsi="Times New Roman" w:cs="Times New Roman"/>
          <w:color w:val="auto"/>
          <w:spacing w:val="2"/>
        </w:rPr>
      </w:pPr>
      <w:r w:rsidRPr="00AF11AD">
        <w:rPr>
          <w:rFonts w:ascii="Times New Roman" w:hAnsi="Times New Roman" w:cs="Times New Roman"/>
          <w:color w:val="auto"/>
          <w:spacing w:val="2"/>
        </w:rPr>
        <w:t>Психолого</w:t>
      </w:r>
      <w:r w:rsidRPr="00AF11AD">
        <w:rPr>
          <w:rFonts w:ascii="Times New Roman" w:hAnsi="Times New Roman" w:cs="Times New Roman"/>
          <w:b/>
          <w:bCs/>
          <w:color w:val="auto"/>
          <w:spacing w:val="2"/>
        </w:rPr>
        <w:t>-</w:t>
      </w:r>
      <w:r w:rsidRPr="00AF11AD">
        <w:rPr>
          <w:rFonts w:ascii="Times New Roman" w:hAnsi="Times New Roman" w:cs="Times New Roman"/>
          <w:color w:val="auto"/>
          <w:spacing w:val="2"/>
        </w:rPr>
        <w:t>педагогическая характеристика глухих обучающихся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sz w:val="24"/>
          <w:szCs w:val="24"/>
        </w:rPr>
        <w:t xml:space="preserve">На основе АООП НОО (вариант 1.2) обучаются дети с двусторонней сенсоневральной глухотой, </w:t>
      </w:r>
      <w:r w:rsidRPr="00AF11AD">
        <w:rPr>
          <w:rFonts w:ascii="Times New Roman" w:hAnsi="Times New Roman" w:cs="Times New Roman"/>
          <w:color w:val="auto"/>
          <w:kern w:val="1"/>
          <w:sz w:val="24"/>
          <w:szCs w:val="24"/>
        </w:rPr>
        <w:t xml:space="preserve">не имеющие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К началу школьного обучения эти </w:t>
      </w:r>
      <w:r w:rsidRPr="00AF11AD">
        <w:rPr>
          <w:rFonts w:ascii="Times New Roman" w:hAnsi="Times New Roman" w:cs="Times New Roman"/>
          <w:color w:val="auto"/>
          <w:sz w:val="24"/>
          <w:szCs w:val="24"/>
        </w:rPr>
        <w:t xml:space="preserve">дети </w:t>
      </w:r>
      <w:r w:rsidRPr="00AF11AD">
        <w:rPr>
          <w:rFonts w:ascii="Times New Roman" w:hAnsi="Times New Roman" w:cs="Times New Roman"/>
          <w:color w:val="auto"/>
          <w:kern w:val="1"/>
          <w:sz w:val="24"/>
          <w:szCs w:val="24"/>
        </w:rPr>
        <w:t xml:space="preserve">не достигают уровня развития, позволяющего им </w:t>
      </w:r>
      <w:r w:rsidRPr="00AF11AD">
        <w:rPr>
          <w:rFonts w:ascii="Times New Roman" w:hAnsi="Times New Roman" w:cs="Times New Roman"/>
          <w:color w:val="auto"/>
          <w:sz w:val="24"/>
          <w:szCs w:val="24"/>
        </w:rPr>
        <w:t>получить начальное общее образование на основе АООП НОО (вариант1.1) в календарные сроки, предусмотренные ФГОС НОО, находясь в среде слышащих нормально развивающихся сверстников.</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 xml:space="preserve">Для наиболее полноценного личностного развития данной категории глухих детей, получения ими качественного образования, социальной адаптации необходимо  создание образовательных условий, учитывающих их общие и особые образовательные потребности,в том числе, связанные с овладением словесной речью (в устной и письменной формах), наиболее полноценным развитием познавательной деятельности, жизненных компетенций.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 xml:space="preserve">Начальное общее образование на основе АООП НОО (вариант 1.2) обучающиеся получают  в пролонгированные сроки: пять лет (1 -5 классы) - для глухих детей, получивших дошкольное образование; шесть лет  (1 дополнительный, 1- 5 классы) - для глухих детей, не получивших дошкольное образование, способствующее качественному начальному общему образованию на основе данного варианта АООП.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1"/>
          <w:sz w:val="24"/>
          <w:szCs w:val="24"/>
        </w:rPr>
      </w:pPr>
      <w:r w:rsidRPr="00AF11AD">
        <w:rPr>
          <w:rFonts w:ascii="Times New Roman" w:hAnsi="Times New Roman" w:cs="Times New Roman"/>
          <w:color w:val="auto"/>
          <w:kern w:val="1"/>
          <w:sz w:val="24"/>
          <w:szCs w:val="24"/>
        </w:rPr>
        <w:t xml:space="preserve">АООП НОО (вариант 1.2) предусматривает, что образовательный процесс  на всех уроках, занятиях, во внеурочное время имеет коррекционно – развивающую направленность, обязательное включение предметов коррекционно – развивающей области, способствующих наиболее полноценному личностному развитию обучающихся, качественному образованию, социальной адаптации и интеграции в обществе.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Особые образовательные потребности глухих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Особые образовательные потребности глухих обучающихся на основе АООП НОО (вариант 1.2) включают:</w:t>
      </w:r>
    </w:p>
    <w:p w:rsidR="00F65069" w:rsidRPr="00AF11AD" w:rsidRDefault="00C079E3" w:rsidP="00AF11AD">
      <w:pPr>
        <w:pStyle w:val="18TexstSPISOK1"/>
        <w:numPr>
          <w:ilvl w:val="0"/>
          <w:numId w:val="166"/>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условия обучения, обеспечивающие образовательно-коррекционную направленность всего образовательного процесса основе коммуникативно - деятельностного и личностно - ориетированного подходов при обязательном создании слухоречевой среды, целенаправленном и систематическом развитии словесной речи (в устной и письменной формах), познавательной деятельности, расширении жизненных компетенций глухих детей; </w:t>
      </w:r>
    </w:p>
    <w:p w:rsidR="00F65069" w:rsidRPr="00AF11AD" w:rsidRDefault="00C079E3" w:rsidP="00AF11AD">
      <w:pPr>
        <w:pStyle w:val="18TexstSPISOK1"/>
        <w:numPr>
          <w:ilvl w:val="0"/>
          <w:numId w:val="167"/>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w:t>
      </w:r>
    </w:p>
    <w:p w:rsidR="00F65069" w:rsidRPr="00AF11AD" w:rsidRDefault="00C079E3" w:rsidP="00AF11AD">
      <w:pPr>
        <w:pStyle w:val="18TexstSPISOK1"/>
        <w:numPr>
          <w:ilvl w:val="0"/>
          <w:numId w:val="168"/>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преодоление ситуативности, фрагментарности и однозначности понимания происходящего ребенком и его социокультурным окружением; </w:t>
      </w:r>
    </w:p>
    <w:p w:rsidR="00F65069" w:rsidRPr="00AF11AD" w:rsidRDefault="00C079E3" w:rsidP="00AF11AD">
      <w:pPr>
        <w:pStyle w:val="18TexstSPISOK1"/>
        <w:numPr>
          <w:ilvl w:val="0"/>
          <w:numId w:val="169"/>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специальную помощь обучающимся в осмыслении, упорядочивании, дифференциации и речевом опосредовании индивидуального жизненного опыта, впечатлений, наблюдений, действий, воспоминаний, представлений о будущем; </w:t>
      </w:r>
    </w:p>
    <w:p w:rsidR="00F65069" w:rsidRPr="00AF11AD" w:rsidRDefault="00C079E3" w:rsidP="00AF11AD">
      <w:pPr>
        <w:pStyle w:val="18TexstSPISOK1"/>
        <w:numPr>
          <w:ilvl w:val="0"/>
          <w:numId w:val="170"/>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специальную помощь в осознании своих возможностей и ограничений;</w:t>
      </w:r>
    </w:p>
    <w:p w:rsidR="00F65069" w:rsidRPr="00AF11AD" w:rsidRDefault="00C079E3" w:rsidP="00AF11AD">
      <w:pPr>
        <w:pStyle w:val="18TexstSPISOK1"/>
        <w:numPr>
          <w:ilvl w:val="0"/>
          <w:numId w:val="171"/>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учёт специфики восприятия и переработки информации, овладения  учебным материалом в процессе обучения глухих детей и оценке их достижений; исключение формального освоения и накопления знаний;</w:t>
      </w:r>
    </w:p>
    <w:p w:rsidR="00F65069" w:rsidRPr="00AF11AD" w:rsidRDefault="00C079E3" w:rsidP="00AF11AD">
      <w:pPr>
        <w:pStyle w:val="18TexstSPISOK1"/>
        <w:numPr>
          <w:ilvl w:val="0"/>
          <w:numId w:val="172"/>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использование на уроках, занятиях, во внеурочное время соотношения устной, письменной, устно - дактильной и жестовой речи с учетом их необходимости для качественного образования в условиях целенаправленного и систематического обучения детей словесной речи (в устной и письменной формах) в ходе всего образовательно –коррекционного процесса; </w:t>
      </w:r>
    </w:p>
    <w:p w:rsidR="00F65069" w:rsidRPr="00AF11AD" w:rsidRDefault="00C079E3" w:rsidP="00AF11AD">
      <w:pPr>
        <w:pStyle w:val="18TexstSPISOK1"/>
        <w:numPr>
          <w:ilvl w:val="0"/>
          <w:numId w:val="173"/>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использование глухими обучающимися в межличностном общении с детьми и взрослыми с нормальным и нарушенным слухом разных видов речи с учетом владения ими партнерами по общению и особенностей коммуникативной ситуации с целью реализации ребенком собственных познавательных, социокультурных и коммуникативных потребностей, разрешения возникающих трудностей и др.; </w:t>
      </w:r>
    </w:p>
    <w:p w:rsidR="00F65069" w:rsidRPr="00AF11AD" w:rsidRDefault="00C079E3" w:rsidP="00AF11AD">
      <w:pPr>
        <w:pStyle w:val="18TexstSPISOK1"/>
        <w:numPr>
          <w:ilvl w:val="0"/>
          <w:numId w:val="174"/>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и др.); </w:t>
      </w:r>
    </w:p>
    <w:p w:rsidR="00F65069" w:rsidRPr="00AF11AD" w:rsidRDefault="00C079E3" w:rsidP="00AF11AD">
      <w:pPr>
        <w:pStyle w:val="18TexstSPISOK1"/>
        <w:numPr>
          <w:ilvl w:val="0"/>
          <w:numId w:val="175"/>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целенаправленное  и систематическое развитие речевого слуха, слухозрительного восприятия устной речи, ее произносительной стороны, восприятия неречевых звучаний, включая музыку, как важного условия овладения обучающимися устной речью, речевым поведением, их более полноценного развития, качественного образования, социальной адаптации; </w:t>
      </w:r>
    </w:p>
    <w:p w:rsidR="00F65069" w:rsidRPr="00AF11AD" w:rsidRDefault="00C079E3" w:rsidP="00AF11AD">
      <w:pPr>
        <w:pStyle w:val="18TexstSPISOK1"/>
        <w:numPr>
          <w:ilvl w:val="0"/>
          <w:numId w:val="176"/>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умений пользоваться индивидуальными слуховыми аппаратами, звукоусиливающей аппаратурой коллективного и индивидуального пользования, следить за ее состоянием, оперативно обращаться за помощью в случае появления дискомфорта; </w:t>
      </w:r>
    </w:p>
    <w:p w:rsidR="00F65069" w:rsidRPr="00AF11AD" w:rsidRDefault="00C079E3" w:rsidP="00AF11AD">
      <w:pPr>
        <w:pStyle w:val="18TexstSPISOK1"/>
        <w:numPr>
          <w:ilvl w:val="0"/>
          <w:numId w:val="177"/>
        </w:numPr>
        <w:tabs>
          <w:tab w:val="clear" w:pos="360"/>
          <w:tab w:val="clear" w:pos="640"/>
          <w:tab w:val="num" w:pos="257"/>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организация внимания глухого ребенка к жизни близких людей, переживаниям близких взрослых и соучеников, специальная помощь в понимании взаимоотношений, связи событий, поступков и настроений, мотивов и последствий поступков своих и окружающих.</w:t>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44" w:name="_Toc432958041"/>
      <w:bookmarkStart w:id="45" w:name="_Toc432960465"/>
      <w:bookmarkStart w:id="46" w:name="_Toc535912645"/>
      <w:r w:rsidRPr="00AF11AD">
        <w:rPr>
          <w:rFonts w:ascii="Times New Roman"/>
          <w:b/>
          <w:bCs/>
          <w:color w:val="auto"/>
          <w:sz w:val="24"/>
          <w:szCs w:val="24"/>
        </w:rPr>
        <w:t xml:space="preserve">3.1.2. </w:t>
      </w:r>
      <w:r w:rsidRPr="00AF11AD">
        <w:rPr>
          <w:rFonts w:hAnsi="Times New Roman"/>
          <w:b/>
          <w:bCs/>
          <w:color w:val="auto"/>
          <w:sz w:val="24"/>
          <w:szCs w:val="24"/>
        </w:rPr>
        <w:t>Планируемые</w:t>
      </w:r>
      <w:r w:rsidRPr="00AF11AD">
        <w:rPr>
          <w:rFonts w:hAnsi="Times New Roman"/>
          <w:b/>
          <w:bCs/>
          <w:color w:val="auto"/>
          <w:sz w:val="24"/>
          <w:szCs w:val="24"/>
        </w:rPr>
        <w:t xml:space="preserve"> </w:t>
      </w:r>
      <w:r w:rsidRPr="00AF11AD">
        <w:rPr>
          <w:rFonts w:hAnsi="Times New Roman"/>
          <w:b/>
          <w:bCs/>
          <w:color w:val="auto"/>
          <w:sz w:val="24"/>
          <w:szCs w:val="24"/>
        </w:rPr>
        <w:t>результаты</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00AD329D" w:rsidRPr="00AF11AD">
        <w:rPr>
          <w:rFonts w:hAnsi="Times New Roman"/>
          <w:b/>
          <w:bCs/>
          <w:color w:val="auto"/>
          <w:sz w:val="24"/>
          <w:szCs w:val="24"/>
        </w:rPr>
        <w:br/>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00AD329D" w:rsidRPr="00AF11AD">
        <w:rPr>
          <w:rFonts w:hAnsi="Times New Roman"/>
          <w:b/>
          <w:bCs/>
          <w:color w:val="auto"/>
          <w:sz w:val="24"/>
          <w:szCs w:val="24"/>
        </w:rPr>
        <w:br/>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bookmarkEnd w:id="44"/>
      <w:bookmarkEnd w:id="45"/>
      <w:bookmarkEnd w:id="46"/>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должны: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2) являться основой для разработки основной образовательной программы начального общего образования образовательных организаций;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Структура и содержание планируемых результатов освоения основной образовательной программы начального общего образования адекватно </w:t>
      </w:r>
      <w:r w:rsidRPr="00AF11AD">
        <w:rPr>
          <w:rFonts w:ascii="Times New Roman" w:hAnsi="Times New Roman" w:cs="Times New Roman"/>
          <w:color w:val="auto"/>
          <w:sz w:val="24"/>
          <w:szCs w:val="24"/>
        </w:rPr>
        <w:t>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Результаты начального общего образования глухих обучающихся оцениваются по его завершении.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Результаты оцениваются по освоению глухими обучающимися содержательных линий всех областей образования, определенных структурой АООП НОО (вариант 1.2) с учетом возможностей обучающихся и особенностей общего и речевого развития.</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Планируемые личностные результаты освоения АООП НОО (вариант 1.2):</w:t>
      </w:r>
    </w:p>
    <w:p w:rsidR="00F65069" w:rsidRPr="00AF11AD" w:rsidRDefault="00C079E3" w:rsidP="00AF11AD">
      <w:pPr>
        <w:pStyle w:val="ab"/>
        <w:numPr>
          <w:ilvl w:val="0"/>
          <w:numId w:val="178"/>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F65069" w:rsidRPr="00AF11AD" w:rsidRDefault="00C079E3" w:rsidP="00AF11AD">
      <w:pPr>
        <w:pStyle w:val="ab"/>
        <w:numPr>
          <w:ilvl w:val="0"/>
          <w:numId w:val="179"/>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F65069" w:rsidRPr="00AF11AD" w:rsidRDefault="00C079E3" w:rsidP="00AF11AD">
      <w:pPr>
        <w:pStyle w:val="ab"/>
        <w:numPr>
          <w:ilvl w:val="0"/>
          <w:numId w:val="180"/>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эстетических потребностей, ценностей и чувств;</w:t>
      </w:r>
    </w:p>
    <w:p w:rsidR="00F65069" w:rsidRPr="00AF11AD" w:rsidRDefault="00C079E3" w:rsidP="00AF11AD">
      <w:pPr>
        <w:pStyle w:val="ab"/>
        <w:numPr>
          <w:ilvl w:val="0"/>
          <w:numId w:val="181"/>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AF11AD" w:rsidRDefault="00C079E3" w:rsidP="00AF11AD">
      <w:pPr>
        <w:pStyle w:val="ab"/>
        <w:numPr>
          <w:ilvl w:val="0"/>
          <w:numId w:val="182"/>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F65069" w:rsidRPr="00AF11AD" w:rsidRDefault="00C079E3" w:rsidP="00AF11AD">
      <w:pPr>
        <w:pStyle w:val="ab"/>
        <w:numPr>
          <w:ilvl w:val="0"/>
          <w:numId w:val="183"/>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сотрудничества со взрослыми и сверстниками (включая лиц с нормальным и нарушенным слухом) в разных видах учебной и внеурочной деятельности, различных социальных ситуациях; умения не создавать конфликтов и находить выходы из спорных ситуаций; </w:t>
      </w:r>
    </w:p>
    <w:p w:rsidR="00F65069" w:rsidRPr="00AF11AD" w:rsidRDefault="00C079E3" w:rsidP="00AF11AD">
      <w:pPr>
        <w:pStyle w:val="ab"/>
        <w:numPr>
          <w:ilvl w:val="0"/>
          <w:numId w:val="184"/>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65069" w:rsidRPr="00AF11AD" w:rsidRDefault="00C079E3" w:rsidP="00AF11AD">
      <w:pPr>
        <w:pStyle w:val="ab"/>
        <w:numPr>
          <w:ilvl w:val="0"/>
          <w:numId w:val="185"/>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необходимыми ассистивными средствами в разных ситуациях; специальной тревожной кнопкой на мобильном телефоне; написать при необходимости sms-сообщение и другое);</w:t>
      </w:r>
    </w:p>
    <w:p w:rsidR="00F65069" w:rsidRPr="00AF11AD" w:rsidRDefault="00C079E3" w:rsidP="00AF11AD">
      <w:pPr>
        <w:pStyle w:val="ab"/>
        <w:numPr>
          <w:ilvl w:val="0"/>
          <w:numId w:val="186"/>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начальными умениями адаптации в динамично изменяющемся и развивающемся мире;</w:t>
      </w:r>
    </w:p>
    <w:p w:rsidR="00F65069" w:rsidRPr="00AF11AD" w:rsidRDefault="00C079E3" w:rsidP="00AF11AD">
      <w:pPr>
        <w:pStyle w:val="ab"/>
        <w:numPr>
          <w:ilvl w:val="0"/>
          <w:numId w:val="187"/>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овладение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бытовые и школьные дела, вступать в общение в связи с решением задач учебной и внеурочной деятельности);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ab/>
        <w:t xml:space="preserve">Планируемые метапредметные результаты освоения АООП НОО: </w:t>
      </w:r>
    </w:p>
    <w:p w:rsidR="00F65069" w:rsidRPr="00AF11AD" w:rsidRDefault="00C079E3" w:rsidP="00AF11AD">
      <w:pPr>
        <w:pStyle w:val="ad"/>
        <w:numPr>
          <w:ilvl w:val="0"/>
          <w:numId w:val="188"/>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способностью принимать и сохранять цели и задачи учебной деятельности, поиском средств ее осуществления;</w:t>
      </w:r>
    </w:p>
    <w:p w:rsidR="00F65069" w:rsidRPr="00AF11AD" w:rsidRDefault="00C079E3" w:rsidP="00AF11AD">
      <w:pPr>
        <w:pStyle w:val="ad"/>
        <w:numPr>
          <w:ilvl w:val="0"/>
          <w:numId w:val="189"/>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освоение способов решения проблем поискового и творческого характера;</w:t>
      </w:r>
    </w:p>
    <w:p w:rsidR="00F65069" w:rsidRPr="00AF11AD" w:rsidRDefault="00C079E3" w:rsidP="00AF11AD">
      <w:pPr>
        <w:pStyle w:val="ad"/>
        <w:numPr>
          <w:ilvl w:val="0"/>
          <w:numId w:val="190"/>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F65069" w:rsidRPr="00AF11AD" w:rsidRDefault="00C079E3" w:rsidP="00AF11AD">
      <w:pPr>
        <w:pStyle w:val="ad"/>
        <w:numPr>
          <w:ilvl w:val="0"/>
          <w:numId w:val="191"/>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F65069" w:rsidRPr="00AF11AD" w:rsidRDefault="00C079E3" w:rsidP="00AF11AD">
      <w:pPr>
        <w:pStyle w:val="ad"/>
        <w:numPr>
          <w:ilvl w:val="0"/>
          <w:numId w:val="192"/>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освоение начальных форм познавательной и личностной рефлексии;</w:t>
      </w:r>
    </w:p>
    <w:p w:rsidR="00F65069" w:rsidRPr="00AF11AD" w:rsidRDefault="00C079E3" w:rsidP="00AF11AD">
      <w:pPr>
        <w:pStyle w:val="ad"/>
        <w:numPr>
          <w:ilvl w:val="0"/>
          <w:numId w:val="193"/>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F65069" w:rsidRPr="00AF11AD" w:rsidRDefault="00C079E3" w:rsidP="00AF11AD">
      <w:pPr>
        <w:pStyle w:val="ad"/>
        <w:numPr>
          <w:ilvl w:val="0"/>
          <w:numId w:val="194"/>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активное использование доступных(с учетом особенностей речевого развития глухих детей)</w:t>
      </w:r>
      <w:r w:rsidR="003B1FF4" w:rsidRPr="00AF11AD">
        <w:rPr>
          <w:rFonts w:ascii="Times New Roman" w:hAnsi="Times New Roman" w:cs="Times New Roman"/>
          <w:color w:val="auto"/>
          <w:kern w:val="0"/>
          <w:sz w:val="24"/>
          <w:szCs w:val="24"/>
          <w:u w:color="000000"/>
        </w:rPr>
        <w:t xml:space="preserve"> </w:t>
      </w:r>
      <w:r w:rsidRPr="00AF11AD">
        <w:rPr>
          <w:rFonts w:ascii="Times New Roman" w:hAnsi="Times New Roman" w:cs="Times New Roman"/>
          <w:color w:val="auto"/>
          <w:kern w:val="0"/>
          <w:sz w:val="24"/>
          <w:szCs w:val="24"/>
          <w:u w:color="000000"/>
        </w:rPr>
        <w:t>речевых средств и средств информационных и коммуникационных технологий (далее - ИКТ) для решения коммуникативных и познавательных задач;</w:t>
      </w:r>
    </w:p>
    <w:p w:rsidR="00F65069" w:rsidRPr="00AF11AD" w:rsidRDefault="00C079E3" w:rsidP="00AF11AD">
      <w:pPr>
        <w:pStyle w:val="ad"/>
        <w:numPr>
          <w:ilvl w:val="0"/>
          <w:numId w:val="195"/>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F65069" w:rsidRPr="00AF11AD" w:rsidRDefault="00C079E3" w:rsidP="00AF11AD">
      <w:pPr>
        <w:pStyle w:val="ad"/>
        <w:numPr>
          <w:ilvl w:val="0"/>
          <w:numId w:val="196"/>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lastRenderedPageBreak/>
        <w:t>овладение навыками смыслового чтения текстов различных стилей и жанров, логичного построения речевых высказываний в соответствии с задачами коммуникации;</w:t>
      </w:r>
    </w:p>
    <w:p w:rsidR="00F65069" w:rsidRPr="00AF11AD" w:rsidRDefault="00C079E3" w:rsidP="00AF11AD">
      <w:pPr>
        <w:pStyle w:val="ad"/>
        <w:numPr>
          <w:ilvl w:val="0"/>
          <w:numId w:val="197"/>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F65069" w:rsidRPr="00AF11AD" w:rsidRDefault="00C079E3" w:rsidP="00AF11AD">
      <w:pPr>
        <w:pStyle w:val="ad"/>
        <w:numPr>
          <w:ilvl w:val="0"/>
          <w:numId w:val="198"/>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готовность признавать возможность существования различных точек зрения и права каждого иметь свою, вести диалог,  излагая свое мнение и аргументируя свою точку зрения и оценку событий;</w:t>
      </w:r>
    </w:p>
    <w:p w:rsidR="00F65069" w:rsidRPr="00AF11AD" w:rsidRDefault="00C079E3" w:rsidP="00AF11AD">
      <w:pPr>
        <w:pStyle w:val="ad"/>
        <w:numPr>
          <w:ilvl w:val="0"/>
          <w:numId w:val="199"/>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F65069" w:rsidRPr="00AF11AD" w:rsidRDefault="00C079E3" w:rsidP="00AF11AD">
      <w:pPr>
        <w:pStyle w:val="ad"/>
        <w:numPr>
          <w:ilvl w:val="0"/>
          <w:numId w:val="200"/>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готовность конструктивно разрешать конфликты посредством учета интересов сторон и сотрудничества;</w:t>
      </w:r>
    </w:p>
    <w:p w:rsidR="00F65069" w:rsidRPr="00AF11AD" w:rsidRDefault="00C079E3" w:rsidP="00AF11AD">
      <w:pPr>
        <w:pStyle w:val="ad"/>
        <w:numPr>
          <w:ilvl w:val="0"/>
          <w:numId w:val="201"/>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F65069" w:rsidRPr="00AF11AD" w:rsidRDefault="00C079E3" w:rsidP="00AF11AD">
      <w:pPr>
        <w:pStyle w:val="ad"/>
        <w:numPr>
          <w:ilvl w:val="0"/>
          <w:numId w:val="202"/>
        </w:numPr>
        <w:tabs>
          <w:tab w:val="clear" w:pos="644"/>
          <w:tab w:val="num" w:pos="541"/>
        </w:tabs>
        <w:spacing w:after="0" w:line="240" w:lineRule="auto"/>
        <w:ind w:left="0" w:firstLine="709"/>
        <w:jc w:val="both"/>
        <w:rPr>
          <w:rFonts w:ascii="Times New Roman" w:eastAsia="Times New Roman" w:hAnsi="Times New Roman" w:cs="Times New Roman"/>
          <w:color w:val="auto"/>
          <w:kern w:val="0"/>
          <w:sz w:val="24"/>
          <w:szCs w:val="24"/>
          <w:u w:color="000000"/>
        </w:rPr>
      </w:pPr>
      <w:r w:rsidRPr="00AF11AD">
        <w:rPr>
          <w:rFonts w:ascii="Times New Roman" w:hAnsi="Times New Roman" w:cs="Times New Roman"/>
          <w:color w:val="auto"/>
          <w:kern w:val="0"/>
          <w:sz w:val="24"/>
          <w:szCs w:val="24"/>
          <w:u w:color="000000"/>
        </w:rPr>
        <w:t>овладение базовыми предметными и межпредметными понятиями, отражающими существенные связи и отношения между объектами и процессами;</w:t>
      </w:r>
    </w:p>
    <w:p w:rsidR="00F65069" w:rsidRPr="00AF11AD" w:rsidRDefault="00C079E3" w:rsidP="00AF11AD">
      <w:pPr>
        <w:pStyle w:val="ab"/>
        <w:numPr>
          <w:ilvl w:val="0"/>
          <w:numId w:val="203"/>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ab/>
        <w:t xml:space="preserve">Планируемые предметные результаты освоения адаптированной основной образовательной программы начального общего образования глухих обучающихся включают освоенные обучающимися знания и умения, специфичные для каждой образовательной области, готовность их применения: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предметная область – Филология </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язык и речевая практика</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 xml:space="preserve">,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учебные предметы - Русский язык и литературное чтение</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Предметно</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практическое обучение:</w:t>
      </w:r>
    </w:p>
    <w:p w:rsidR="00F65069" w:rsidRPr="00AF11AD" w:rsidRDefault="00C079E3" w:rsidP="00AF11AD">
      <w:pPr>
        <w:pStyle w:val="ab"/>
        <w:numPr>
          <w:ilvl w:val="0"/>
          <w:numId w:val="204"/>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65069" w:rsidRPr="00AF11AD" w:rsidRDefault="00C079E3" w:rsidP="00AF11AD">
      <w:pPr>
        <w:pStyle w:val="ab"/>
        <w:numPr>
          <w:ilvl w:val="0"/>
          <w:numId w:val="205"/>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интереса к изучению родного (русского) языка;</w:t>
      </w:r>
    </w:p>
    <w:p w:rsidR="00F65069" w:rsidRPr="00AF11AD" w:rsidRDefault="00C079E3" w:rsidP="00AF11AD">
      <w:pPr>
        <w:pStyle w:val="ab"/>
        <w:numPr>
          <w:ilvl w:val="0"/>
          <w:numId w:val="206"/>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65069" w:rsidRPr="00AF11AD" w:rsidRDefault="00C079E3" w:rsidP="00AF11AD">
      <w:pPr>
        <w:pStyle w:val="ab"/>
        <w:numPr>
          <w:ilvl w:val="0"/>
          <w:numId w:val="207"/>
        </w:numPr>
        <w:tabs>
          <w:tab w:val="clear" w:pos="4677"/>
          <w:tab w:val="clear" w:pos="9355"/>
          <w:tab w:val="num" w:pos="541"/>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устно–дактильной формой речи как вспомогательной;</w:t>
      </w:r>
    </w:p>
    <w:p w:rsidR="00F65069" w:rsidRPr="00AF11AD" w:rsidRDefault="00C079E3" w:rsidP="00AF11AD">
      <w:pPr>
        <w:pStyle w:val="ab"/>
        <w:numPr>
          <w:ilvl w:val="0"/>
          <w:numId w:val="20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умения выбрать адекватные средства вербальной (с учетом особенностей речевого развития)</w:t>
      </w:r>
      <w:r w:rsidR="003B1FF4"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 xml:space="preserve">и невербальной коммуникации в зависимости от собеседника (слышащий, слабослышащий, глухой); </w:t>
      </w:r>
    </w:p>
    <w:p w:rsidR="00F65069" w:rsidRPr="00AF11AD" w:rsidRDefault="00C079E3" w:rsidP="00AF11AD">
      <w:pPr>
        <w:pStyle w:val="ab"/>
        <w:numPr>
          <w:ilvl w:val="0"/>
          <w:numId w:val="20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сформированность позитивного отношения к правильной устной и письменной речи, стремления к улучшению качества собственной речи;</w:t>
      </w:r>
    </w:p>
    <w:p w:rsidR="00F65069" w:rsidRPr="00AF11AD" w:rsidRDefault="00C079E3" w:rsidP="00AF11AD">
      <w:pPr>
        <w:pStyle w:val="ab"/>
        <w:numPr>
          <w:ilvl w:val="0"/>
          <w:numId w:val="21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орфографическими знаниями и умениями, каллиграфическими навыками;</w:t>
      </w:r>
    </w:p>
    <w:p w:rsidR="00F65069" w:rsidRPr="00AF11AD" w:rsidRDefault="00C079E3" w:rsidP="00AF11AD">
      <w:pPr>
        <w:pStyle w:val="ab"/>
        <w:numPr>
          <w:ilvl w:val="0"/>
          <w:numId w:val="21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F65069" w:rsidRPr="00AF11AD" w:rsidRDefault="00C079E3" w:rsidP="00AF11AD">
      <w:pPr>
        <w:pStyle w:val="ab"/>
        <w:numPr>
          <w:ilvl w:val="0"/>
          <w:numId w:val="21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техникой чтения вслух (реализуя сформированные умения воспроизведения звуковой и ритмико – 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F65069" w:rsidRPr="00AF11AD" w:rsidRDefault="00C079E3" w:rsidP="00AF11AD">
      <w:pPr>
        <w:pStyle w:val="ab"/>
        <w:numPr>
          <w:ilvl w:val="0"/>
          <w:numId w:val="21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овладение различными видами чтения (ознакомительное, изучающее, выборочное, поисковое).</w:t>
      </w:r>
    </w:p>
    <w:p w:rsidR="00F65069" w:rsidRPr="00AF11AD" w:rsidRDefault="00C079E3" w:rsidP="00AF11AD">
      <w:pPr>
        <w:tabs>
          <w:tab w:val="left" w:pos="426"/>
          <w:tab w:val="left" w:pos="709"/>
          <w:tab w:val="num" w:pos="993"/>
        </w:tabs>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предметная область – </w:t>
      </w:r>
      <w:r w:rsidRPr="00AF11AD">
        <w:rPr>
          <w:rFonts w:ascii="Times New Roman" w:hAnsi="Times New Roman" w:cs="Times New Roman"/>
          <w:b/>
          <w:bCs/>
          <w:color w:val="auto"/>
          <w:sz w:val="24"/>
          <w:szCs w:val="24"/>
        </w:rPr>
        <w:t>Математика и информатика</w:t>
      </w:r>
      <w:r w:rsidRPr="00AF11AD">
        <w:rPr>
          <w:rFonts w:ascii="Times New Roman" w:hAnsi="Times New Roman" w:cs="Times New Roman"/>
          <w:i/>
          <w:iCs/>
          <w:color w:val="auto"/>
          <w:sz w:val="24"/>
          <w:szCs w:val="24"/>
        </w:rPr>
        <w:t xml:space="preserve">, </w:t>
      </w:r>
    </w:p>
    <w:p w:rsidR="00F65069" w:rsidRPr="00AF11AD" w:rsidRDefault="00C079E3" w:rsidP="00AF11AD">
      <w:pPr>
        <w:tabs>
          <w:tab w:val="left" w:pos="426"/>
          <w:tab w:val="left" w:pos="709"/>
          <w:tab w:val="num" w:pos="993"/>
        </w:tabs>
        <w:spacing w:after="0" w:line="240" w:lineRule="auto"/>
        <w:ind w:firstLine="709"/>
        <w:jc w:val="both"/>
        <w:rPr>
          <w:rFonts w:ascii="Times New Roman" w:hAnsi="Times New Roman" w:cs="Times New Roman"/>
          <w:color w:val="auto"/>
          <w:kern w:val="2"/>
          <w:sz w:val="24"/>
          <w:szCs w:val="24"/>
        </w:rPr>
      </w:pPr>
      <w:r w:rsidRPr="00AF11AD">
        <w:rPr>
          <w:rFonts w:ascii="Times New Roman" w:hAnsi="Times New Roman" w:cs="Times New Roman"/>
          <w:i/>
          <w:iCs/>
          <w:color w:val="auto"/>
          <w:sz w:val="24"/>
          <w:szCs w:val="24"/>
        </w:rPr>
        <w:t xml:space="preserve">учебный предмет – </w:t>
      </w:r>
      <w:r w:rsidRPr="00AF11AD">
        <w:rPr>
          <w:rFonts w:ascii="Times New Roman" w:hAnsi="Times New Roman" w:cs="Times New Roman"/>
          <w:b/>
          <w:bCs/>
          <w:color w:val="auto"/>
          <w:sz w:val="24"/>
          <w:szCs w:val="24"/>
        </w:rPr>
        <w:t>Математика:</w:t>
      </w:r>
    </w:p>
    <w:p w:rsidR="00F65069" w:rsidRPr="00AF11AD" w:rsidRDefault="00C079E3" w:rsidP="00AF11AD">
      <w:pPr>
        <w:pStyle w:val="ab"/>
        <w:numPr>
          <w:ilvl w:val="0"/>
          <w:numId w:val="21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началами математики (понятием числа, вычислениями, решением простых арифметических задач и другим);</w:t>
      </w:r>
    </w:p>
    <w:p w:rsidR="00F65069" w:rsidRPr="00AF11AD" w:rsidRDefault="00C079E3" w:rsidP="00AF11AD">
      <w:pPr>
        <w:pStyle w:val="ab"/>
        <w:numPr>
          <w:ilvl w:val="0"/>
          <w:numId w:val="21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приобретение опыта применения математических знаний для решения учебно-познавательных и учебно-практических задач;</w:t>
      </w:r>
    </w:p>
    <w:p w:rsidR="00F65069" w:rsidRPr="00AF11AD" w:rsidRDefault="00C079E3" w:rsidP="00AF11AD">
      <w:pPr>
        <w:pStyle w:val="ab"/>
        <w:numPr>
          <w:ilvl w:val="0"/>
          <w:numId w:val="21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способностью пользоваться математическими знаниями при решении задач, связанных с реализацией социально- бытовых, общих и особых образовательных потребностей (ориентироваться и использовать меры измерения пространства, времени, температуры и другое, в различных видах обыденной практической деятельности, разумно пользоваться «карманными» деньгами и т.д.);</w:t>
      </w:r>
    </w:p>
    <w:p w:rsidR="00F65069" w:rsidRPr="00AF11AD" w:rsidRDefault="00C079E3" w:rsidP="00AF11AD">
      <w:pPr>
        <w:pStyle w:val="ab"/>
        <w:numPr>
          <w:ilvl w:val="0"/>
          <w:numId w:val="21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у обучающихся пространственных и количественных представлений, усвоение «житейских понятий» в тесной связи с предметно-практической деятельностью;</w:t>
      </w:r>
    </w:p>
    <w:p w:rsidR="00F65069" w:rsidRPr="00AF11AD" w:rsidRDefault="00C079E3" w:rsidP="00AF11AD">
      <w:pPr>
        <w:pStyle w:val="ab"/>
        <w:numPr>
          <w:ilvl w:val="0"/>
          <w:numId w:val="21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выполнение математических действий и решение текстовых задач, распознавание и изображение геометрических фигур;</w:t>
      </w:r>
    </w:p>
    <w:p w:rsidR="00F65069" w:rsidRPr="00AF11AD" w:rsidRDefault="00C079E3" w:rsidP="00AF11AD">
      <w:pPr>
        <w:pStyle w:val="ab"/>
        <w:numPr>
          <w:ilvl w:val="0"/>
          <w:numId w:val="21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AF11AD" w:rsidRDefault="00C079E3" w:rsidP="00AF11AD">
      <w:pPr>
        <w:widowControl w:val="0"/>
        <w:tabs>
          <w:tab w:val="left" w:pos="709"/>
          <w:tab w:val="num" w:pos="993"/>
        </w:tabs>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предметная область – </w:t>
      </w:r>
      <w:r w:rsidRPr="00AF11AD">
        <w:rPr>
          <w:rFonts w:ascii="Times New Roman" w:hAnsi="Times New Roman" w:cs="Times New Roman"/>
          <w:b/>
          <w:bCs/>
          <w:color w:val="auto"/>
          <w:sz w:val="24"/>
          <w:szCs w:val="24"/>
        </w:rPr>
        <w:t>Естествознание</w:t>
      </w:r>
      <w:r w:rsidRPr="00AF11AD">
        <w:rPr>
          <w:rFonts w:ascii="Times New Roman" w:hAnsi="Times New Roman" w:cs="Times New Roman"/>
          <w:i/>
          <w:iCs/>
          <w:color w:val="auto"/>
          <w:sz w:val="24"/>
          <w:szCs w:val="24"/>
        </w:rPr>
        <w:t xml:space="preserve">, </w:t>
      </w:r>
    </w:p>
    <w:p w:rsidR="00F65069" w:rsidRPr="00AF11AD" w:rsidRDefault="00C079E3" w:rsidP="00AF11AD">
      <w:pPr>
        <w:widowControl w:val="0"/>
        <w:tabs>
          <w:tab w:val="left" w:pos="709"/>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учебные предметы – </w:t>
      </w:r>
      <w:r w:rsidRPr="00AF11AD">
        <w:rPr>
          <w:rFonts w:ascii="Times New Roman" w:hAnsi="Times New Roman" w:cs="Times New Roman"/>
          <w:b/>
          <w:bCs/>
          <w:color w:val="auto"/>
          <w:sz w:val="24"/>
          <w:szCs w:val="24"/>
        </w:rPr>
        <w:t>Ознакомление с окружающим миром, Окружающий мир:</w:t>
      </w:r>
    </w:p>
    <w:p w:rsidR="00F65069" w:rsidRPr="00AF11AD" w:rsidRDefault="00C079E3" w:rsidP="00AF11AD">
      <w:pPr>
        <w:pStyle w:val="ab"/>
        <w:numPr>
          <w:ilvl w:val="0"/>
          <w:numId w:val="22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сформированность уважения к стране, ее истории и культуре, чувства гордости за победы и свершения России, уважительного отношения к родному краю, своей семье; </w:t>
      </w:r>
    </w:p>
    <w:p w:rsidR="00F65069" w:rsidRPr="00AF11AD" w:rsidRDefault="00C079E3" w:rsidP="00AF11AD">
      <w:pPr>
        <w:pStyle w:val="ab"/>
        <w:numPr>
          <w:ilvl w:val="0"/>
          <w:numId w:val="22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65069" w:rsidRPr="00AF11AD" w:rsidRDefault="00C079E3" w:rsidP="00AF11AD">
      <w:pPr>
        <w:pStyle w:val="ab"/>
        <w:numPr>
          <w:ilvl w:val="0"/>
          <w:numId w:val="22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освоение доступных способов изучения природы и общества в условиях интересных и доступных обучающемуся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F65069" w:rsidRPr="00AF11AD" w:rsidRDefault="00C079E3" w:rsidP="00AF11AD">
      <w:pPr>
        <w:pStyle w:val="ab"/>
        <w:numPr>
          <w:ilvl w:val="0"/>
          <w:numId w:val="22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AF11AD" w:rsidRDefault="00C079E3" w:rsidP="00AF11AD">
      <w:pPr>
        <w:tabs>
          <w:tab w:val="num" w:pos="993"/>
          <w:tab w:val="left" w:pos="1080"/>
        </w:tab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i/>
          <w:iCs/>
          <w:color w:val="auto"/>
          <w:sz w:val="24"/>
          <w:szCs w:val="24"/>
        </w:rPr>
        <w:t xml:space="preserve">предметная область </w:t>
      </w:r>
      <w:r w:rsidRPr="00AF11AD">
        <w:rPr>
          <w:rFonts w:ascii="Times New Roman" w:hAnsi="Times New Roman" w:cs="Times New Roman"/>
          <w:b/>
          <w:bCs/>
          <w:color w:val="auto"/>
          <w:sz w:val="24"/>
          <w:szCs w:val="24"/>
        </w:rPr>
        <w:t>- Основы религиозных культур и светской этики</w:t>
      </w:r>
    </w:p>
    <w:p w:rsidR="00F65069" w:rsidRPr="00AF11AD" w:rsidRDefault="00C079E3" w:rsidP="00AF11AD">
      <w:pPr>
        <w:tabs>
          <w:tab w:val="num" w:pos="993"/>
          <w:tab w:val="left" w:pos="1080"/>
        </w:tab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i/>
          <w:iCs/>
          <w:color w:val="auto"/>
          <w:sz w:val="24"/>
          <w:szCs w:val="24"/>
        </w:rPr>
        <w:t>учебный предмет -</w:t>
      </w:r>
      <w:r w:rsidRPr="00AF11AD">
        <w:rPr>
          <w:rFonts w:ascii="Times New Roman" w:hAnsi="Times New Roman" w:cs="Times New Roman"/>
          <w:b/>
          <w:bCs/>
          <w:color w:val="auto"/>
          <w:sz w:val="24"/>
          <w:szCs w:val="24"/>
        </w:rPr>
        <w:t>Основы религиозных культур и светской этики</w:t>
      </w:r>
    </w:p>
    <w:p w:rsidR="00F65069" w:rsidRPr="00AF11AD" w:rsidRDefault="00C079E3" w:rsidP="00AF11AD">
      <w:pPr>
        <w:pStyle w:val="ab"/>
        <w:numPr>
          <w:ilvl w:val="0"/>
          <w:numId w:val="22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первоначальных представлений о светской этике, о традиционных религиях;</w:t>
      </w:r>
    </w:p>
    <w:p w:rsidR="00F65069" w:rsidRPr="00AF11AD" w:rsidRDefault="00C079E3" w:rsidP="00AF11AD">
      <w:pPr>
        <w:pStyle w:val="ab"/>
        <w:numPr>
          <w:ilvl w:val="0"/>
          <w:numId w:val="22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воспитание нравственности, основанной на свободе совести и вероисповедания, духовных традициях народов россии;</w:t>
      </w:r>
    </w:p>
    <w:p w:rsidR="00F65069" w:rsidRPr="00AF11AD" w:rsidRDefault="00C079E3" w:rsidP="00AF11AD">
      <w:pPr>
        <w:pStyle w:val="ab"/>
        <w:numPr>
          <w:ilvl w:val="0"/>
          <w:numId w:val="22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осознание ценности человеческой жизни,</w:t>
      </w:r>
    </w:p>
    <w:p w:rsidR="00F65069" w:rsidRPr="00AF11AD" w:rsidRDefault="00C079E3" w:rsidP="00AF11AD">
      <w:pPr>
        <w:pStyle w:val="ab"/>
        <w:numPr>
          <w:ilvl w:val="0"/>
          <w:numId w:val="22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слухозрительным восприятием и воспроизведением тематической и терминологической лексики, используемой при изучении данного предмета.</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предметная область – </w:t>
      </w:r>
      <w:r w:rsidRPr="00AF11AD">
        <w:rPr>
          <w:rFonts w:ascii="Times New Roman" w:hAnsi="Times New Roman" w:cs="Times New Roman"/>
          <w:b/>
          <w:bCs/>
          <w:color w:val="auto"/>
          <w:sz w:val="24"/>
          <w:szCs w:val="24"/>
        </w:rPr>
        <w:t>Искусство</w:t>
      </w:r>
      <w:r w:rsidRPr="00AF11AD">
        <w:rPr>
          <w:rFonts w:ascii="Times New Roman" w:hAnsi="Times New Roman" w:cs="Times New Roman"/>
          <w:i/>
          <w:iCs/>
          <w:color w:val="auto"/>
          <w:sz w:val="24"/>
          <w:szCs w:val="24"/>
        </w:rPr>
        <w:t xml:space="preserve">, </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учебный предмет – </w:t>
      </w:r>
      <w:r w:rsidRPr="00AF11AD">
        <w:rPr>
          <w:rFonts w:ascii="Times New Roman" w:hAnsi="Times New Roman" w:cs="Times New Roman"/>
          <w:b/>
          <w:bCs/>
          <w:color w:val="auto"/>
          <w:kern w:val="2"/>
          <w:sz w:val="24"/>
          <w:szCs w:val="24"/>
        </w:rPr>
        <w:t>Изобразительное искусство:</w:t>
      </w:r>
    </w:p>
    <w:p w:rsidR="00F65069" w:rsidRPr="00AF11AD" w:rsidRDefault="00C079E3" w:rsidP="00AF11AD">
      <w:pPr>
        <w:pStyle w:val="ab"/>
        <w:numPr>
          <w:ilvl w:val="0"/>
          <w:numId w:val="22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сформированность первоначальных представлений о роли изобразительного искусства в жизни человека;</w:t>
      </w:r>
    </w:p>
    <w:p w:rsidR="00F65069" w:rsidRPr="00AF11AD" w:rsidRDefault="00C079E3" w:rsidP="00AF11AD">
      <w:pPr>
        <w:pStyle w:val="ab"/>
        <w:numPr>
          <w:ilvl w:val="0"/>
          <w:numId w:val="22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интереса к изобразительному искусству и изобразительной деятельности, потребности в художественном творчестве;</w:t>
      </w:r>
    </w:p>
    <w:p w:rsidR="00F65069" w:rsidRPr="00AF11AD" w:rsidRDefault="00C079E3" w:rsidP="00AF11AD">
      <w:pPr>
        <w:pStyle w:val="ab"/>
        <w:numPr>
          <w:ilvl w:val="0"/>
          <w:numId w:val="23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практическими умениями и навыками в восприятии произведений искусства;</w:t>
      </w:r>
    </w:p>
    <w:p w:rsidR="00F65069" w:rsidRPr="00AF11AD" w:rsidRDefault="00C079E3" w:rsidP="00AF11AD">
      <w:pPr>
        <w:pStyle w:val="ab"/>
        <w:numPr>
          <w:ilvl w:val="0"/>
          <w:numId w:val="23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F65069" w:rsidRPr="00AF11AD" w:rsidRDefault="00C079E3" w:rsidP="00AF11AD">
      <w:pPr>
        <w:pStyle w:val="ab"/>
        <w:numPr>
          <w:ilvl w:val="0"/>
          <w:numId w:val="23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shd w:val="clear" w:color="auto" w:fill="FFFFFF"/>
        </w:rPr>
      </w:pPr>
      <w:r w:rsidRPr="00AF11AD">
        <w:rPr>
          <w:rFonts w:ascii="Times New Roman" w:hAnsi="Times New Roman" w:cs="Times New Roman"/>
          <w:i/>
          <w:iCs/>
          <w:color w:val="auto"/>
          <w:sz w:val="24"/>
          <w:szCs w:val="24"/>
          <w:shd w:val="clear" w:color="auto" w:fill="FFFFFF"/>
        </w:rPr>
        <w:t>предметная область</w:t>
      </w:r>
      <w:r w:rsidRPr="00AF11AD">
        <w:rPr>
          <w:rFonts w:ascii="Times New Roman" w:hAnsi="Times New Roman" w:cs="Times New Roman"/>
          <w:color w:val="auto"/>
          <w:sz w:val="24"/>
          <w:szCs w:val="24"/>
          <w:shd w:val="clear" w:color="auto" w:fill="FFFFFF"/>
        </w:rPr>
        <w:t xml:space="preserve"> – </w:t>
      </w:r>
      <w:r w:rsidRPr="00AF11AD">
        <w:rPr>
          <w:rFonts w:ascii="Times New Roman" w:hAnsi="Times New Roman" w:cs="Times New Roman"/>
          <w:b/>
          <w:bCs/>
          <w:color w:val="auto"/>
          <w:sz w:val="24"/>
          <w:szCs w:val="24"/>
          <w:shd w:val="clear" w:color="auto" w:fill="FFFFFF"/>
        </w:rPr>
        <w:t>Технологии</w:t>
      </w:r>
      <w:r w:rsidRPr="00AF11AD">
        <w:rPr>
          <w:rFonts w:ascii="Times New Roman" w:hAnsi="Times New Roman" w:cs="Times New Roman"/>
          <w:color w:val="auto"/>
          <w:sz w:val="24"/>
          <w:szCs w:val="24"/>
          <w:shd w:val="clear" w:color="auto" w:fill="FFFFFF"/>
        </w:rPr>
        <w:t xml:space="preserve">, </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i/>
          <w:iCs/>
          <w:color w:val="auto"/>
          <w:sz w:val="24"/>
          <w:szCs w:val="24"/>
          <w:shd w:val="clear" w:color="auto" w:fill="FFFFFF"/>
        </w:rPr>
        <w:t>учебный предмет</w:t>
      </w:r>
      <w:r w:rsidRPr="00AF11AD">
        <w:rPr>
          <w:rFonts w:ascii="Times New Roman" w:hAnsi="Times New Roman" w:cs="Times New Roman"/>
          <w:color w:val="auto"/>
          <w:sz w:val="24"/>
          <w:szCs w:val="24"/>
          <w:shd w:val="clear" w:color="auto" w:fill="FFFFFF"/>
        </w:rPr>
        <w:t xml:space="preserve"> - </w:t>
      </w:r>
      <w:r w:rsidRPr="00AF11AD">
        <w:rPr>
          <w:rFonts w:ascii="Times New Roman" w:hAnsi="Times New Roman" w:cs="Times New Roman"/>
          <w:b/>
          <w:bCs/>
          <w:color w:val="auto"/>
          <w:kern w:val="2"/>
          <w:sz w:val="24"/>
          <w:szCs w:val="24"/>
        </w:rPr>
        <w:t xml:space="preserve">Материальные технологии /Компьютерные технологии: </w:t>
      </w:r>
    </w:p>
    <w:p w:rsidR="00F65069" w:rsidRPr="00AF11AD" w:rsidRDefault="00C079E3" w:rsidP="00AF11AD">
      <w:pPr>
        <w:pStyle w:val="ab"/>
        <w:numPr>
          <w:ilvl w:val="0"/>
          <w:numId w:val="23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получение первоначальных представлений о значении труда в жизни человека и общества, о мире профессий;</w:t>
      </w:r>
    </w:p>
    <w:p w:rsidR="00F65069" w:rsidRPr="00AF11AD" w:rsidRDefault="00C079E3" w:rsidP="00AF11AD">
      <w:pPr>
        <w:pStyle w:val="ab"/>
        <w:numPr>
          <w:ilvl w:val="0"/>
          <w:numId w:val="23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воспитание трудолюбия; </w:t>
      </w:r>
    </w:p>
    <w:p w:rsidR="00F65069" w:rsidRPr="00AF11AD" w:rsidRDefault="00C079E3" w:rsidP="00AF11AD">
      <w:pPr>
        <w:pStyle w:val="ab"/>
        <w:numPr>
          <w:ilvl w:val="0"/>
          <w:numId w:val="23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усвоение правил техники безопасности;</w:t>
      </w:r>
    </w:p>
    <w:p w:rsidR="00F65069" w:rsidRPr="00AF11AD" w:rsidRDefault="00C079E3" w:rsidP="00AF11AD">
      <w:pPr>
        <w:pStyle w:val="ab"/>
        <w:numPr>
          <w:ilvl w:val="0"/>
          <w:numId w:val="23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обучение использованию технических средств, информационных технологий; </w:t>
      </w:r>
    </w:p>
    <w:p w:rsidR="00F65069" w:rsidRPr="00AF11AD" w:rsidRDefault="00C079E3" w:rsidP="00AF11AD">
      <w:pPr>
        <w:pStyle w:val="ab"/>
        <w:numPr>
          <w:ilvl w:val="0"/>
          <w:numId w:val="23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способностей и интересов обучающихся к использованию предметных и компьютерных технологий в трудовой деятельности; </w:t>
      </w:r>
    </w:p>
    <w:p w:rsidR="00F65069" w:rsidRPr="00AF11AD" w:rsidRDefault="00C079E3" w:rsidP="00AF11AD">
      <w:pPr>
        <w:pStyle w:val="ab"/>
        <w:numPr>
          <w:ilvl w:val="0"/>
          <w:numId w:val="23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умением адекватно применять доступные компьютерные технологии для решения задач коммуникации, социального и трудового взаимодействия;</w:t>
      </w:r>
    </w:p>
    <w:p w:rsidR="00F65069" w:rsidRPr="00AF11AD" w:rsidRDefault="00C079E3" w:rsidP="00AF11AD">
      <w:pPr>
        <w:pStyle w:val="ab"/>
        <w:numPr>
          <w:ilvl w:val="0"/>
          <w:numId w:val="23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представлений о свойствах материалов;</w:t>
      </w:r>
    </w:p>
    <w:p w:rsidR="00F65069" w:rsidRPr="00AF11AD" w:rsidRDefault="00C079E3" w:rsidP="00AF11AD">
      <w:pPr>
        <w:pStyle w:val="ab"/>
        <w:numPr>
          <w:ilvl w:val="0"/>
          <w:numId w:val="24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овладение доступными трудовыми умениями и навыками использования инструментов и обработки различных материалов; </w:t>
      </w:r>
    </w:p>
    <w:p w:rsidR="00F65069" w:rsidRPr="00AF11AD" w:rsidRDefault="00C079E3" w:rsidP="00AF11AD">
      <w:pPr>
        <w:pStyle w:val="ab"/>
        <w:numPr>
          <w:ilvl w:val="0"/>
          <w:numId w:val="24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усвоение «житейских понятий»; </w:t>
      </w:r>
    </w:p>
    <w:p w:rsidR="00F65069" w:rsidRPr="00AF11AD" w:rsidRDefault="00C079E3" w:rsidP="00AF11AD">
      <w:pPr>
        <w:pStyle w:val="ab"/>
        <w:numPr>
          <w:ilvl w:val="0"/>
          <w:numId w:val="24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самообслуживания; </w:t>
      </w:r>
    </w:p>
    <w:p w:rsidR="00F65069" w:rsidRPr="00AF11AD" w:rsidRDefault="00C079E3" w:rsidP="00AF11AD">
      <w:pPr>
        <w:pStyle w:val="ab"/>
        <w:numPr>
          <w:ilvl w:val="0"/>
          <w:numId w:val="24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мотивации и положительного опыта активного использования освоенных технологий и навыков для собственного жизнеобеспечения, социального развития и помощи близким;</w:t>
      </w:r>
    </w:p>
    <w:p w:rsidR="00F65069" w:rsidRPr="00AF11AD" w:rsidRDefault="00C079E3" w:rsidP="00AF11AD">
      <w:pPr>
        <w:pStyle w:val="ab"/>
        <w:numPr>
          <w:ilvl w:val="0"/>
          <w:numId w:val="24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F65069" w:rsidRPr="00AF11AD" w:rsidRDefault="00C079E3" w:rsidP="00AF11AD">
      <w:pPr>
        <w:pStyle w:val="ab"/>
        <w:numPr>
          <w:ilvl w:val="0"/>
          <w:numId w:val="24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AF11AD" w:rsidRDefault="00C079E3" w:rsidP="00AF11AD">
      <w:pPr>
        <w:pStyle w:val="ab"/>
        <w:numPr>
          <w:ilvl w:val="0"/>
          <w:numId w:val="24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овладение слухозрительным восприятием и воспроизведением лексики, связанной с организацией учебной деятельности, тематической и терминологической лексики, используемой при изучении данного предмета.</w:t>
      </w:r>
    </w:p>
    <w:p w:rsidR="00F65069" w:rsidRPr="00AF11AD" w:rsidRDefault="00C079E3" w:rsidP="00AF11AD">
      <w:pPr>
        <w:tabs>
          <w:tab w:val="num" w:pos="993"/>
        </w:tab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i/>
          <w:iCs/>
          <w:color w:val="auto"/>
          <w:sz w:val="24"/>
          <w:szCs w:val="24"/>
          <w:shd w:val="clear" w:color="auto" w:fill="FFFFFF"/>
        </w:rPr>
        <w:t>предметная область</w:t>
      </w:r>
      <w:r w:rsidRPr="00AF11AD">
        <w:rPr>
          <w:rFonts w:ascii="Times New Roman" w:hAnsi="Times New Roman" w:cs="Times New Roman"/>
          <w:color w:val="auto"/>
          <w:sz w:val="24"/>
          <w:szCs w:val="24"/>
        </w:rPr>
        <w:t xml:space="preserve"> - </w:t>
      </w:r>
      <w:r w:rsidRPr="00AF11AD">
        <w:rPr>
          <w:rFonts w:ascii="Times New Roman" w:hAnsi="Times New Roman" w:cs="Times New Roman"/>
          <w:b/>
          <w:bCs/>
          <w:color w:val="auto"/>
          <w:sz w:val="24"/>
          <w:szCs w:val="24"/>
          <w:shd w:val="clear" w:color="auto" w:fill="FFFFFF"/>
        </w:rPr>
        <w:t>Физическая культура,</w:t>
      </w:r>
    </w:p>
    <w:p w:rsidR="00F65069" w:rsidRPr="00AF11AD" w:rsidRDefault="00C079E3" w:rsidP="00AF11AD">
      <w:pPr>
        <w:tabs>
          <w:tab w:val="num" w:pos="993"/>
        </w:tabs>
        <w:spacing w:after="0" w:line="240" w:lineRule="auto"/>
        <w:ind w:firstLine="709"/>
        <w:jc w:val="both"/>
        <w:rPr>
          <w:rFonts w:ascii="Times New Roman" w:hAnsi="Times New Roman" w:cs="Times New Roman"/>
          <w:b/>
          <w:bCs/>
          <w:color w:val="auto"/>
          <w:sz w:val="24"/>
          <w:szCs w:val="24"/>
        </w:rPr>
      </w:pPr>
      <w:r w:rsidRPr="00AF11AD">
        <w:rPr>
          <w:rFonts w:ascii="Times New Roman" w:hAnsi="Times New Roman" w:cs="Times New Roman"/>
          <w:i/>
          <w:iCs/>
          <w:color w:val="auto"/>
          <w:sz w:val="24"/>
          <w:szCs w:val="24"/>
          <w:shd w:val="clear" w:color="auto" w:fill="FFFFFF"/>
        </w:rPr>
        <w:t>учебный предмет</w:t>
      </w:r>
      <w:r w:rsidRPr="00AF11AD">
        <w:rPr>
          <w:rFonts w:ascii="Times New Roman" w:hAnsi="Times New Roman" w:cs="Times New Roman"/>
          <w:color w:val="auto"/>
          <w:sz w:val="24"/>
          <w:szCs w:val="24"/>
        </w:rPr>
        <w:t xml:space="preserve"> – </w:t>
      </w:r>
      <w:r w:rsidRPr="00AF11AD">
        <w:rPr>
          <w:rFonts w:ascii="Times New Roman" w:hAnsi="Times New Roman" w:cs="Times New Roman"/>
          <w:b/>
          <w:bCs/>
          <w:color w:val="auto"/>
          <w:sz w:val="24"/>
          <w:szCs w:val="24"/>
          <w:shd w:val="clear" w:color="auto" w:fill="FFFFFF"/>
        </w:rPr>
        <w:t>Физкультура:</w:t>
      </w:r>
    </w:p>
    <w:p w:rsidR="00F65069" w:rsidRPr="00AF11AD" w:rsidRDefault="00C079E3" w:rsidP="00AF11AD">
      <w:pPr>
        <w:pStyle w:val="ab"/>
        <w:numPr>
          <w:ilvl w:val="0"/>
          <w:numId w:val="24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первоначальных представлений о значении физической культуры для укрепления здоровья человека, физического развития;</w:t>
      </w:r>
    </w:p>
    <w:p w:rsidR="00F65069" w:rsidRPr="00AF11AD" w:rsidRDefault="00C079E3" w:rsidP="00AF11AD">
      <w:pPr>
        <w:pStyle w:val="ab"/>
        <w:numPr>
          <w:ilvl w:val="0"/>
          <w:numId w:val="24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умения следить за своим физическим состоянием, осанкой;</w:t>
      </w:r>
    </w:p>
    <w:p w:rsidR="00F65069" w:rsidRPr="00AF11AD" w:rsidRDefault="00C079E3" w:rsidP="00AF11AD">
      <w:pPr>
        <w:pStyle w:val="ab"/>
        <w:numPr>
          <w:ilvl w:val="0"/>
          <w:numId w:val="24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понимание простых инструкций в ходе игр и при выполнении физических упражнений; овладение в соответствии с возрастом и индивидуальными особенностями доступными видами физкультурно-спортивной деятельности.</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соответствии с требованиями Стандарта, обязательной частью внеурочной деятельности, поддерживающей процесс освоения глухими обучающимися содержания АООП НОО, является </w:t>
      </w:r>
      <w:r w:rsidRPr="00AF11AD">
        <w:rPr>
          <w:rFonts w:ascii="Times New Roman" w:hAnsi="Times New Roman" w:cs="Times New Roman"/>
          <w:b/>
          <w:bCs/>
          <w:i/>
          <w:iCs/>
          <w:color w:val="auto"/>
          <w:sz w:val="24"/>
          <w:szCs w:val="24"/>
        </w:rPr>
        <w:t>коррекционно-развивающее направление.</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Р</w:t>
      </w:r>
      <w:r w:rsidRPr="00AF11AD">
        <w:rPr>
          <w:rFonts w:ascii="Times New Roman" w:hAnsi="Times New Roman" w:cs="Times New Roman"/>
          <w:color w:val="auto"/>
          <w:spacing w:val="-15"/>
          <w:sz w:val="24"/>
          <w:szCs w:val="24"/>
        </w:rPr>
        <w:t xml:space="preserve">езультаты освоения </w:t>
      </w:r>
      <w:r w:rsidRPr="00AF11AD">
        <w:rPr>
          <w:rFonts w:ascii="Times New Roman" w:hAnsi="Times New Roman" w:cs="Times New Roman"/>
          <w:color w:val="auto"/>
          <w:sz w:val="24"/>
          <w:szCs w:val="24"/>
        </w:rPr>
        <w:t>коррекционно-развивающей области</w:t>
      </w:r>
      <w:r w:rsidRPr="00AF11AD">
        <w:rPr>
          <w:rFonts w:ascii="Times New Roman" w:hAnsi="Times New Roman" w:cs="Times New Roman"/>
          <w:color w:val="auto"/>
          <w:spacing w:val="-15"/>
          <w:sz w:val="24"/>
          <w:szCs w:val="24"/>
        </w:rPr>
        <w:t xml:space="preserve"> адаптированной основной образовательной программы начального общего образования  включают: </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b/>
          <w:bCs/>
          <w:i/>
          <w:iCs/>
          <w:color w:val="auto"/>
          <w:kern w:val="2"/>
          <w:sz w:val="24"/>
          <w:szCs w:val="24"/>
        </w:rPr>
      </w:pPr>
      <w:r w:rsidRPr="00AF11AD">
        <w:rPr>
          <w:rFonts w:ascii="Times New Roman" w:hAnsi="Times New Roman" w:cs="Times New Roman"/>
          <w:i/>
          <w:iCs/>
          <w:color w:val="auto"/>
          <w:kern w:val="2"/>
          <w:sz w:val="24"/>
          <w:szCs w:val="24"/>
        </w:rPr>
        <w:t>учебный предмет</w:t>
      </w:r>
      <w:r w:rsidRPr="00AF11AD">
        <w:rPr>
          <w:rFonts w:ascii="Times New Roman" w:hAnsi="Times New Roman" w:cs="Times New Roman"/>
          <w:b/>
          <w:bCs/>
          <w:i/>
          <w:iCs/>
          <w:color w:val="auto"/>
          <w:kern w:val="2"/>
          <w:sz w:val="24"/>
          <w:szCs w:val="24"/>
        </w:rPr>
        <w:t xml:space="preserve"> - </w:t>
      </w:r>
      <w:r w:rsidRPr="00AF11AD">
        <w:rPr>
          <w:rFonts w:ascii="Times New Roman" w:hAnsi="Times New Roman" w:cs="Times New Roman"/>
          <w:b/>
          <w:bCs/>
          <w:color w:val="auto"/>
          <w:kern w:val="2"/>
          <w:sz w:val="24"/>
          <w:szCs w:val="24"/>
        </w:rPr>
        <w:t xml:space="preserve">Формирование речевого слуха и произносительной стороны устной речи </w:t>
      </w:r>
      <w:r w:rsidRPr="00AF11AD">
        <w:rPr>
          <w:rFonts w:ascii="Times New Roman" w:hAnsi="Times New Roman" w:cs="Times New Roman"/>
          <w:color w:val="auto"/>
          <w:kern w:val="2"/>
          <w:sz w:val="24"/>
          <w:szCs w:val="24"/>
        </w:rPr>
        <w:t>(индивидуальные занятия)</w:t>
      </w:r>
      <w:r w:rsidRPr="00AF11AD">
        <w:rPr>
          <w:rFonts w:ascii="Times New Roman" w:hAnsi="Times New Roman" w:cs="Times New Roman"/>
          <w:b/>
          <w:bCs/>
          <w:color w:val="auto"/>
          <w:kern w:val="2"/>
          <w:sz w:val="24"/>
          <w:szCs w:val="24"/>
        </w:rPr>
        <w:t>:</w:t>
      </w:r>
    </w:p>
    <w:p w:rsidR="00F65069" w:rsidRPr="00AF11AD" w:rsidRDefault="00C079E3" w:rsidP="00AF11AD">
      <w:pPr>
        <w:pStyle w:val="ab"/>
        <w:numPr>
          <w:ilvl w:val="0"/>
          <w:numId w:val="25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слухозрительное восприятие (с помощью индивидуальных слуховых аппаратов) знакомого речевого материала разговорного и  учебно – делового характера;</w:t>
      </w:r>
    </w:p>
    <w:p w:rsidR="00F65069" w:rsidRPr="00AF11AD" w:rsidRDefault="00C079E3" w:rsidP="00AF11AD">
      <w:pPr>
        <w:pStyle w:val="ab"/>
        <w:numPr>
          <w:ilvl w:val="0"/>
          <w:numId w:val="25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w:t>
      </w:r>
    </w:p>
    <w:p w:rsidR="00F65069" w:rsidRPr="00AF11AD" w:rsidRDefault="00C079E3" w:rsidP="00AF11AD">
      <w:pPr>
        <w:pStyle w:val="ab"/>
        <w:numPr>
          <w:ilvl w:val="0"/>
          <w:numId w:val="25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восприятие небольших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F65069" w:rsidRPr="00AF11AD" w:rsidRDefault="00C079E3" w:rsidP="00AF11AD">
      <w:pPr>
        <w:pStyle w:val="ab"/>
        <w:numPr>
          <w:ilvl w:val="0"/>
          <w:numId w:val="25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при затруднении в восприятии речевой информации выражение в устных высказываниях непонимания;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 </w:t>
      </w:r>
    </w:p>
    <w:p w:rsidR="00F65069" w:rsidRPr="00AF11AD" w:rsidRDefault="00C079E3" w:rsidP="00AF11AD">
      <w:pPr>
        <w:pStyle w:val="ab"/>
        <w:numPr>
          <w:ilvl w:val="0"/>
          <w:numId w:val="25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произнесение речевого материала достаточно внятно, естественно и эмоционально, используя в речевом общении естественные невербальные средства коммуникации и реализуя сформированные умения говорить голосом нормальной  высоты, силы и тембра, в нормальном темпе, воспроизводить звуковую и ритмико-интонационную структуры речи; соблюдение орфоэпических норм в знакомых словах,  применение знакомых орфоэпических правил при чтении новых слов, воспроизведение новых слов с опорой на образец речи учителя, графическое обозначение норм орфоэпии; реализация сформированных умений самоконтроля  произносительной стороны речи; </w:t>
      </w:r>
    </w:p>
    <w:p w:rsidR="00F65069" w:rsidRPr="00AF11AD" w:rsidRDefault="00C079E3" w:rsidP="00AF11AD">
      <w:pPr>
        <w:pStyle w:val="ab"/>
        <w:numPr>
          <w:ilvl w:val="0"/>
          <w:numId w:val="25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желание и умения вступать в устную коммуникацию с детьми и взрослыми; реализация навыков речевого поведения (с соблюдением элементарных правил речевого этикета).</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i/>
          <w:iCs/>
          <w:color w:val="auto"/>
          <w:kern w:val="2"/>
          <w:sz w:val="24"/>
          <w:szCs w:val="24"/>
        </w:rPr>
        <w:t>Учебный предмет</w:t>
      </w:r>
      <w:r w:rsidRPr="00AF11AD">
        <w:rPr>
          <w:rFonts w:ascii="Times New Roman" w:hAnsi="Times New Roman" w:cs="Times New Roman"/>
          <w:b/>
          <w:bCs/>
          <w:color w:val="auto"/>
          <w:kern w:val="2"/>
          <w:sz w:val="24"/>
          <w:szCs w:val="24"/>
        </w:rPr>
        <w:t>- Музыкально-ритмические занятия (фронтальные занятия):</w:t>
      </w:r>
    </w:p>
    <w:p w:rsidR="00F65069" w:rsidRPr="00AF11AD" w:rsidRDefault="00C079E3" w:rsidP="00AF11AD">
      <w:pPr>
        <w:pStyle w:val="ab"/>
        <w:numPr>
          <w:ilvl w:val="0"/>
          <w:numId w:val="25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приобщение к эстетической деятельности, связанной с музыкальным искусством;</w:t>
      </w:r>
    </w:p>
    <w:p w:rsidR="00F65069" w:rsidRPr="00AF11AD" w:rsidRDefault="00C079E3" w:rsidP="00AF11AD">
      <w:pPr>
        <w:pStyle w:val="ab"/>
        <w:numPr>
          <w:ilvl w:val="0"/>
          <w:numId w:val="25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эмоциональное восприятие музыки (в исполнении учителя, в аудиозаписи  и видеозаписи); </w:t>
      </w:r>
    </w:p>
    <w:p w:rsidR="00F65069" w:rsidRPr="00AF11AD" w:rsidRDefault="00C079E3" w:rsidP="00AF11AD">
      <w:pPr>
        <w:pStyle w:val="ab"/>
        <w:numPr>
          <w:ilvl w:val="0"/>
          <w:numId w:val="25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w:t>
      </w:r>
    </w:p>
    <w:p w:rsidR="00F65069" w:rsidRPr="00AF11AD" w:rsidRDefault="00C079E3" w:rsidP="00AF11AD">
      <w:pPr>
        <w:pStyle w:val="ab"/>
        <w:numPr>
          <w:ilvl w:val="0"/>
          <w:numId w:val="25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 </w:t>
      </w:r>
    </w:p>
    <w:p w:rsidR="00F65069" w:rsidRPr="00AF11AD" w:rsidRDefault="00C079E3" w:rsidP="00AF11AD">
      <w:pPr>
        <w:pStyle w:val="ab"/>
        <w:numPr>
          <w:ilvl w:val="0"/>
          <w:numId w:val="26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знание названий прослушиваемых произведений, фамилий композиторов, названия музыкальных инструментов; </w:t>
      </w:r>
    </w:p>
    <w:p w:rsidR="00F65069" w:rsidRPr="00AF11AD" w:rsidRDefault="00C079E3" w:rsidP="00AF11AD">
      <w:pPr>
        <w:pStyle w:val="ab"/>
        <w:numPr>
          <w:ilvl w:val="0"/>
          <w:numId w:val="26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эмоциональное, выразительное, правильное исполнение под музыку несложных композиций народных, современных и бальных танцев, овладение элементами музыкально – пластической импровизации;</w:t>
      </w:r>
    </w:p>
    <w:p w:rsidR="00F65069" w:rsidRPr="00AF11AD" w:rsidRDefault="00C079E3" w:rsidP="00AF11AD">
      <w:pPr>
        <w:pStyle w:val="ab"/>
        <w:numPr>
          <w:ilvl w:val="0"/>
          <w:numId w:val="26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эмоциональная,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p>
    <w:p w:rsidR="00F65069" w:rsidRPr="00AF11AD" w:rsidRDefault="00C079E3" w:rsidP="00AF11AD">
      <w:pPr>
        <w:pStyle w:val="ab"/>
        <w:numPr>
          <w:ilvl w:val="0"/>
          <w:numId w:val="26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p>
    <w:p w:rsidR="00F65069" w:rsidRPr="00AF11AD" w:rsidRDefault="00C079E3" w:rsidP="00AF11AD">
      <w:pPr>
        <w:pStyle w:val="ab"/>
        <w:numPr>
          <w:ilvl w:val="0"/>
          <w:numId w:val="26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проявление творческих способностей в музыкально – ритмической деятельности; </w:t>
      </w:r>
    </w:p>
    <w:p w:rsidR="00F65069" w:rsidRPr="00AF11AD" w:rsidRDefault="00C079E3" w:rsidP="00AF11AD">
      <w:pPr>
        <w:pStyle w:val="ab"/>
        <w:numPr>
          <w:ilvl w:val="0"/>
          <w:numId w:val="26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слухозрительное и на слух восприятие речевого материала, отрабатываемого на занятиях; закрепление произносительных умений при широком использовании фонетической ритмики и музыки;</w:t>
      </w:r>
    </w:p>
    <w:p w:rsidR="00F65069" w:rsidRPr="00AF11AD" w:rsidRDefault="00C079E3" w:rsidP="00AF11AD">
      <w:pPr>
        <w:pStyle w:val="ab"/>
        <w:numPr>
          <w:ilvl w:val="0"/>
          <w:numId w:val="26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p>
    <w:p w:rsidR="00F65069" w:rsidRPr="00AF11AD" w:rsidRDefault="00C079E3" w:rsidP="00AF11AD">
      <w:pPr>
        <w:pStyle w:val="ab"/>
        <w:numPr>
          <w:ilvl w:val="0"/>
          <w:numId w:val="26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lastRenderedPageBreak/>
        <w:t>учебный предмет</w:t>
      </w:r>
      <w:r w:rsidRPr="00AF11AD">
        <w:rPr>
          <w:rFonts w:ascii="Times New Roman" w:hAnsi="Times New Roman" w:cs="Times New Roman"/>
          <w:color w:val="auto"/>
          <w:sz w:val="24"/>
          <w:szCs w:val="24"/>
        </w:rPr>
        <w:t xml:space="preserve"> -  </w:t>
      </w:r>
      <w:r w:rsidRPr="00AF11AD">
        <w:rPr>
          <w:rFonts w:ascii="Times New Roman" w:hAnsi="Times New Roman" w:cs="Times New Roman"/>
          <w:b/>
          <w:bCs/>
          <w:color w:val="auto"/>
          <w:sz w:val="24"/>
          <w:szCs w:val="24"/>
        </w:rPr>
        <w:t>Развитие слухового восприятия и техника речи (фронтальные занятия)</w:t>
      </w:r>
      <w:r w:rsidRPr="00AF11AD">
        <w:rPr>
          <w:rFonts w:ascii="Times New Roman" w:hAnsi="Times New Roman" w:cs="Times New Roman"/>
          <w:color w:val="auto"/>
          <w:sz w:val="24"/>
          <w:szCs w:val="24"/>
        </w:rPr>
        <w:t xml:space="preserve">: </w:t>
      </w:r>
    </w:p>
    <w:p w:rsidR="00F65069" w:rsidRPr="00AF11AD" w:rsidRDefault="00C079E3" w:rsidP="00AF11AD">
      <w:pPr>
        <w:pStyle w:val="ab"/>
        <w:numPr>
          <w:ilvl w:val="0"/>
          <w:numId w:val="26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F65069" w:rsidRPr="00AF11AD" w:rsidRDefault="00C079E3" w:rsidP="00AF11AD">
      <w:pPr>
        <w:pStyle w:val="ab"/>
        <w:numPr>
          <w:ilvl w:val="0"/>
          <w:numId w:val="26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w:t>
      </w:r>
    </w:p>
    <w:p w:rsidR="00F65069" w:rsidRPr="00AF11AD" w:rsidRDefault="00C079E3" w:rsidP="00AF11AD">
      <w:pPr>
        <w:pStyle w:val="ab"/>
        <w:numPr>
          <w:ilvl w:val="0"/>
          <w:numId w:val="27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осуществление самоконтроля произносительной стороны речи, соблюдение орфоэпических правил самостоятельно, по графическому знаку, по подражанию речи учителя; реализация в самостоятельной речи сформированных речевых навыков, соблюдение элементарных правил речевого этикета;</w:t>
      </w:r>
    </w:p>
    <w:p w:rsidR="00F65069" w:rsidRPr="00AF11AD" w:rsidRDefault="00C079E3" w:rsidP="00AF11AD">
      <w:pPr>
        <w:pStyle w:val="ab"/>
        <w:numPr>
          <w:ilvl w:val="0"/>
          <w:numId w:val="27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 (с использованием  звучаний музыкальных инструментов, игрушек);</w:t>
      </w:r>
    </w:p>
    <w:p w:rsidR="00F65069" w:rsidRPr="00AF11AD" w:rsidRDefault="00C079E3" w:rsidP="00AF11AD">
      <w:pPr>
        <w:pStyle w:val="ab"/>
        <w:numPr>
          <w:ilvl w:val="0"/>
          <w:numId w:val="27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F65069" w:rsidRPr="00AF11AD" w:rsidRDefault="00C079E3" w:rsidP="00AF11AD">
      <w:pPr>
        <w:tabs>
          <w:tab w:val="num" w:pos="99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учебный предмет</w:t>
      </w:r>
      <w:r w:rsidRPr="00AF11AD">
        <w:rPr>
          <w:rFonts w:ascii="Times New Roman" w:hAnsi="Times New Roman" w:cs="Times New Roman"/>
          <w:color w:val="auto"/>
          <w:sz w:val="24"/>
          <w:szCs w:val="24"/>
        </w:rPr>
        <w:t xml:space="preserve"> -  </w:t>
      </w:r>
      <w:r w:rsidRPr="00AF11AD">
        <w:rPr>
          <w:rFonts w:ascii="Times New Roman" w:hAnsi="Times New Roman" w:cs="Times New Roman"/>
          <w:b/>
          <w:bCs/>
          <w:color w:val="auto"/>
          <w:sz w:val="24"/>
          <w:szCs w:val="24"/>
        </w:rPr>
        <w:t>Социально – бытовая ориентировка</w:t>
      </w:r>
      <w:r w:rsidRPr="00AF11AD">
        <w:rPr>
          <w:rFonts w:ascii="Times New Roman" w:hAnsi="Times New Roman" w:cs="Times New Roman"/>
          <w:color w:val="auto"/>
          <w:sz w:val="24"/>
          <w:szCs w:val="24"/>
        </w:rPr>
        <w:t xml:space="preserve"> (фронтальные занятия): </w:t>
      </w:r>
    </w:p>
    <w:p w:rsidR="00F65069" w:rsidRPr="00AF11AD" w:rsidRDefault="00C079E3" w:rsidP="00AF11AD">
      <w:pPr>
        <w:pStyle w:val="ab"/>
        <w:numPr>
          <w:ilvl w:val="0"/>
          <w:numId w:val="27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информацией о себе, своей семье, ближайшем социальном окружении;</w:t>
      </w:r>
    </w:p>
    <w:p w:rsidR="00F65069" w:rsidRPr="00AF11AD" w:rsidRDefault="00C079E3" w:rsidP="00AF11AD">
      <w:pPr>
        <w:pStyle w:val="ab"/>
        <w:numPr>
          <w:ilvl w:val="0"/>
          <w:numId w:val="274"/>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становление гражданской идентичности, развитие патриотических чувств;</w:t>
      </w:r>
    </w:p>
    <w:p w:rsidR="00F65069" w:rsidRPr="00AF11AD" w:rsidRDefault="00C079E3" w:rsidP="00AF11AD">
      <w:pPr>
        <w:pStyle w:val="ab"/>
        <w:numPr>
          <w:ilvl w:val="0"/>
          <w:numId w:val="275"/>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элементарными морально-этическими представлениями, их реализация в различных видах деятельности;</w:t>
      </w:r>
    </w:p>
    <w:p w:rsidR="00F65069" w:rsidRPr="00AF11AD" w:rsidRDefault="00C079E3" w:rsidP="00AF11AD">
      <w:pPr>
        <w:pStyle w:val="ab"/>
        <w:numPr>
          <w:ilvl w:val="0"/>
          <w:numId w:val="276"/>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развитие самостоятельности при решении задач, связанных с обеспечением жизнедеятельности, в том числе самообслуживанием, помощи близким;</w:t>
      </w:r>
    </w:p>
    <w:p w:rsidR="00F65069" w:rsidRPr="00AF11AD" w:rsidRDefault="00C079E3" w:rsidP="00AF11AD">
      <w:pPr>
        <w:pStyle w:val="ab"/>
        <w:numPr>
          <w:ilvl w:val="0"/>
          <w:numId w:val="277"/>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необходимыми элементарными умениями ведения домашнего хозяйства, основами гигиены и здорового образа жизни, поведением в экстремальных ситуациях, знание и применение элементарных и необходимых правил техники безопасности;</w:t>
      </w:r>
    </w:p>
    <w:p w:rsidR="00F65069" w:rsidRPr="00AF11AD" w:rsidRDefault="00C079E3" w:rsidP="00AF11AD">
      <w:pPr>
        <w:pStyle w:val="ab"/>
        <w:numPr>
          <w:ilvl w:val="0"/>
          <w:numId w:val="278"/>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осознание собственных возможностей и ограничений жизнедеятельности в связи с нарушениями слуха;</w:t>
      </w:r>
    </w:p>
    <w:p w:rsidR="00F65069" w:rsidRPr="00AF11AD" w:rsidRDefault="00C079E3" w:rsidP="00AF11AD">
      <w:pPr>
        <w:pStyle w:val="ab"/>
        <w:numPr>
          <w:ilvl w:val="0"/>
          <w:numId w:val="279"/>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накопление элементарного опыта социального поведения, необходимого для реализации задач жизнедеятельности, в том числе коммуникации в среде лиц с нормальным и нарушенным слухом;</w:t>
      </w:r>
    </w:p>
    <w:p w:rsidR="00F65069" w:rsidRPr="00AF11AD" w:rsidRDefault="00C079E3" w:rsidP="00AF11AD">
      <w:pPr>
        <w:pStyle w:val="ab"/>
        <w:numPr>
          <w:ilvl w:val="0"/>
          <w:numId w:val="280"/>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осуществление взаимодействия с детьми и взрослыми на основе толерантности, взаимного уважения; </w:t>
      </w:r>
    </w:p>
    <w:p w:rsidR="00F65069" w:rsidRPr="00AF11AD" w:rsidRDefault="00C079E3" w:rsidP="00AF11AD">
      <w:pPr>
        <w:pStyle w:val="ab"/>
        <w:numPr>
          <w:ilvl w:val="0"/>
          <w:numId w:val="281"/>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элементарных представлений о профессиях, включая профессии родителей, 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F65069" w:rsidRPr="00AF11AD" w:rsidRDefault="00C079E3" w:rsidP="00AF11AD">
      <w:pPr>
        <w:pStyle w:val="ab"/>
        <w:numPr>
          <w:ilvl w:val="0"/>
          <w:numId w:val="282"/>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овладение речевым поведением; овладение элементарными нормами речевого этикета;</w:t>
      </w:r>
    </w:p>
    <w:p w:rsidR="00F65069" w:rsidRPr="00AF11AD" w:rsidRDefault="00C079E3" w:rsidP="00AF11AD">
      <w:pPr>
        <w:pStyle w:val="ab"/>
        <w:numPr>
          <w:ilvl w:val="0"/>
          <w:numId w:val="283"/>
        </w:numPr>
        <w:tabs>
          <w:tab w:val="clear" w:pos="644"/>
          <w:tab w:val="clear" w:pos="4677"/>
          <w:tab w:val="clear" w:pos="9355"/>
          <w:tab w:val="left" w:pos="709"/>
          <w:tab w:val="num" w:pos="993"/>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владение информацией о  людях с нарушениями слуха, их культуре, средствах коммуникации, жизненных достижениях, реализация сформированных представлений в процессе общения с глухими и слабослышащими детьми и взрослыми.</w:t>
      </w:r>
    </w:p>
    <w:p w:rsidR="00F65069" w:rsidRPr="00AF11AD" w:rsidRDefault="00C079E3" w:rsidP="00AF11AD">
      <w:pPr>
        <w:tabs>
          <w:tab w:val="right" w:leader="dot" w:pos="9329"/>
        </w:tabs>
        <w:spacing w:after="0" w:line="240" w:lineRule="auto"/>
        <w:jc w:val="center"/>
        <w:outlineLvl w:val="2"/>
        <w:rPr>
          <w:rFonts w:ascii="Times New Roman" w:eastAsia="Times New Roman" w:hAnsi="Times New Roman" w:cs="Times New Roman"/>
          <w:b/>
          <w:bCs/>
          <w:color w:val="auto"/>
          <w:sz w:val="24"/>
          <w:szCs w:val="24"/>
        </w:rPr>
      </w:pPr>
      <w:bookmarkStart w:id="47" w:name="_Toc432958042"/>
      <w:bookmarkStart w:id="48" w:name="_Toc432960466"/>
      <w:bookmarkStart w:id="49" w:name="_Toc535912646"/>
      <w:r w:rsidRPr="00AF11AD">
        <w:rPr>
          <w:rFonts w:ascii="Times New Roman"/>
          <w:b/>
          <w:bCs/>
          <w:color w:val="auto"/>
          <w:sz w:val="24"/>
          <w:szCs w:val="24"/>
        </w:rPr>
        <w:lastRenderedPageBreak/>
        <w:t xml:space="preserve">3.1.3.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оценки</w:t>
      </w:r>
      <w:r w:rsidRPr="00AF11AD">
        <w:rPr>
          <w:rFonts w:hAnsi="Times New Roman"/>
          <w:b/>
          <w:bCs/>
          <w:color w:val="auto"/>
          <w:sz w:val="24"/>
          <w:szCs w:val="24"/>
        </w:rPr>
        <w:t xml:space="preserve"> </w:t>
      </w:r>
      <w:r w:rsidRPr="00AF11AD">
        <w:rPr>
          <w:rFonts w:hAnsi="Times New Roman"/>
          <w:b/>
          <w:bCs/>
          <w:color w:val="auto"/>
          <w:sz w:val="24"/>
          <w:szCs w:val="24"/>
        </w:rPr>
        <w:t>достижения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планируемых</w:t>
      </w:r>
      <w:r w:rsidRPr="00AF11AD">
        <w:rPr>
          <w:rFonts w:hAnsi="Times New Roman"/>
          <w:b/>
          <w:bCs/>
          <w:color w:val="auto"/>
          <w:sz w:val="24"/>
          <w:szCs w:val="24"/>
        </w:rPr>
        <w:t xml:space="preserve"> </w:t>
      </w:r>
      <w:r w:rsidRPr="00AF11AD">
        <w:rPr>
          <w:rFonts w:hAnsi="Times New Roman"/>
          <w:b/>
          <w:bCs/>
          <w:color w:val="auto"/>
          <w:sz w:val="24"/>
          <w:szCs w:val="24"/>
        </w:rPr>
        <w:t>результатов</w:t>
      </w:r>
      <w:r w:rsidR="00DF461F">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bookmarkEnd w:id="47"/>
      <w:bookmarkEnd w:id="48"/>
      <w:bookmarkEnd w:id="49"/>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оценки достижения глухими обучающимися планируемых результатов освоения АООП НОО должна позволяет вести оценку личностных, метапредметных и предметных результатов, в том числе итоговую оценку глухих обучающихся, освоивших АООП НОО.</w:t>
      </w:r>
    </w:p>
    <w:p w:rsidR="00F65069" w:rsidRPr="00AF11AD" w:rsidRDefault="00C079E3" w:rsidP="00AF11AD">
      <w:pPr>
        <w:tabs>
          <w:tab w:val="right" w:leader="dot" w:pos="932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Система оценки достижения обучающимися планируемых результатов освоения АООП НОО предусматривает оценку достижения ими планируемых результатов освоения программы коррекционной работы.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Результаты начального образования глухих обучающихся на основе АООП НОО оцениваются (вариант 1.2) по его завершении. Стандартизация планируемых результатов образования в более короткие промежутки времени нецелесообразна, т.к. темп освоения содержания начального основного образования обучающимися с нарушениями слуха может быть разным.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Система оценки достижения глухими обучающимися планируемых результатов освоения АООП НОО призвана решить следующие задачи: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обеспечивать комплексный подход к оценке результатов</w:t>
      </w:r>
      <w:r w:rsidR="00DF461F">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образовательного учреждения;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позволять осуществлять оценку динамики учебных достижений обучающихся и развития жизненной компетенции.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образовательной организацией и семьёй. </w:t>
      </w:r>
      <w:r w:rsidRPr="00AF11AD">
        <w:rPr>
          <w:rFonts w:ascii="Times New Roman" w:hAnsi="Times New Roman" w:cs="Times New Roman"/>
          <w:color w:val="auto"/>
          <w:sz w:val="24"/>
          <w:szCs w:val="24"/>
        </w:rPr>
        <w:t xml:space="preserve">Основное содержание оценки личностных результатов на </w:t>
      </w:r>
      <w:r w:rsidRPr="00AF11AD">
        <w:rPr>
          <w:rFonts w:ascii="Times New Roman" w:hAnsi="Times New Roman" w:cs="Times New Roman"/>
          <w:color w:val="auto"/>
          <w:spacing w:val="2"/>
          <w:sz w:val="24"/>
          <w:szCs w:val="24"/>
        </w:rPr>
        <w:t>ступени начального общего образования строится с учетом</w:t>
      </w:r>
      <w:r w:rsidRPr="00AF11AD">
        <w:rPr>
          <w:rFonts w:ascii="Times New Roman" w:hAnsi="Times New Roman" w:cs="Times New Roman"/>
          <w:color w:val="auto"/>
          <w:sz w:val="24"/>
          <w:szCs w:val="24"/>
        </w:rPr>
        <w:t>:</w:t>
      </w:r>
    </w:p>
    <w:p w:rsidR="00F65069" w:rsidRPr="00AF11AD" w:rsidRDefault="00C079E3" w:rsidP="00AF11AD">
      <w:pPr>
        <w:pStyle w:val="af1"/>
        <w:numPr>
          <w:ilvl w:val="0"/>
          <w:numId w:val="284"/>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сформированности внутренней позиции обучающегося, </w:t>
      </w:r>
      <w:r w:rsidRPr="00AF11AD">
        <w:rPr>
          <w:rFonts w:ascii="Times New Roman" w:hAnsi="Times New Roman" w:cs="Times New Roman"/>
          <w:color w:val="auto"/>
          <w:sz w:val="24"/>
          <w:szCs w:val="24"/>
        </w:rPr>
        <w:t xml:space="preserve">которая находит отражение в эмоционально - положительном </w:t>
      </w:r>
      <w:r w:rsidRPr="00AF11AD">
        <w:rPr>
          <w:rFonts w:ascii="Times New Roman" w:hAnsi="Times New Roman" w:cs="Times New Roman"/>
          <w:color w:val="auto"/>
          <w:spacing w:val="2"/>
          <w:sz w:val="24"/>
          <w:szCs w:val="24"/>
        </w:rPr>
        <w:t xml:space="preserve">отношении к образовательной организации, ориентации на содержательные моменты образовательного </w:t>
      </w:r>
      <w:r w:rsidRPr="00AF11AD">
        <w:rPr>
          <w:rFonts w:ascii="Times New Roman" w:hAnsi="Times New Roman" w:cs="Times New Roman"/>
          <w:color w:val="auto"/>
          <w:sz w:val="24"/>
          <w:szCs w:val="24"/>
        </w:rPr>
        <w:t xml:space="preserve">процесса (уроки, познание нового, овладение умениями и </w:t>
      </w:r>
      <w:r w:rsidRPr="00AF11AD">
        <w:rPr>
          <w:rFonts w:ascii="Times New Roman" w:hAnsi="Times New Roman" w:cs="Times New Roman"/>
          <w:color w:val="auto"/>
          <w:spacing w:val="2"/>
          <w:sz w:val="24"/>
          <w:szCs w:val="24"/>
        </w:rPr>
        <w:t xml:space="preserve">новыми компетенциями, характер учебного сотрудничества </w:t>
      </w:r>
      <w:r w:rsidRPr="00AF11AD">
        <w:rPr>
          <w:rFonts w:ascii="Times New Roman" w:hAnsi="Times New Roman" w:cs="Times New Roman"/>
          <w:color w:val="auto"/>
          <w:sz w:val="24"/>
          <w:szCs w:val="24"/>
        </w:rPr>
        <w:t>с учителем и одноклассниками), правильного поведения обучающегося;</w:t>
      </w:r>
    </w:p>
    <w:p w:rsidR="00F65069" w:rsidRPr="00AF11AD" w:rsidRDefault="00C079E3" w:rsidP="00AF11AD">
      <w:pPr>
        <w:pStyle w:val="af1"/>
        <w:numPr>
          <w:ilvl w:val="0"/>
          <w:numId w:val="285"/>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сформированности основ гражданской идентичности, </w:t>
      </w:r>
      <w:r w:rsidRPr="00AF11AD">
        <w:rPr>
          <w:rFonts w:ascii="Times New Roman" w:hAnsi="Times New Roman" w:cs="Times New Roman"/>
          <w:color w:val="auto"/>
          <w:sz w:val="24"/>
          <w:szCs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F65069" w:rsidRPr="00AF11AD" w:rsidRDefault="00C079E3" w:rsidP="00AF11AD">
      <w:pPr>
        <w:pStyle w:val="af1"/>
        <w:numPr>
          <w:ilvl w:val="0"/>
          <w:numId w:val="286"/>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сформированности самооценки, включая осознание сво</w:t>
      </w:r>
      <w:r w:rsidRPr="00AF11AD">
        <w:rPr>
          <w:rFonts w:ascii="Times New Roman" w:hAnsi="Times New Roman" w:cs="Times New Roman"/>
          <w:color w:val="auto"/>
          <w:spacing w:val="2"/>
          <w:sz w:val="24"/>
          <w:szCs w:val="24"/>
        </w:rPr>
        <w:t xml:space="preserve">их возможностей в обучении, способности адекватно судить </w:t>
      </w:r>
      <w:r w:rsidRPr="00AF11AD">
        <w:rPr>
          <w:rFonts w:ascii="Times New Roman" w:hAnsi="Times New Roman" w:cs="Times New Roman"/>
          <w:color w:val="auto"/>
          <w:sz w:val="24"/>
          <w:szCs w:val="24"/>
        </w:rPr>
        <w:t xml:space="preserve">о причинах своего успеха / неуспеха в учении; умения видеть </w:t>
      </w:r>
      <w:r w:rsidRPr="00AF11AD">
        <w:rPr>
          <w:rFonts w:ascii="Times New Roman" w:hAnsi="Times New Roman" w:cs="Times New Roman"/>
          <w:color w:val="auto"/>
          <w:spacing w:val="2"/>
          <w:sz w:val="24"/>
          <w:szCs w:val="24"/>
        </w:rPr>
        <w:t xml:space="preserve">свои достоинства и недостатки, уважать себя и верить в </w:t>
      </w:r>
      <w:r w:rsidRPr="00AF11AD">
        <w:rPr>
          <w:rFonts w:ascii="Times New Roman" w:hAnsi="Times New Roman" w:cs="Times New Roman"/>
          <w:color w:val="auto"/>
          <w:sz w:val="24"/>
          <w:szCs w:val="24"/>
        </w:rPr>
        <w:t>успех;</w:t>
      </w:r>
    </w:p>
    <w:p w:rsidR="00F65069" w:rsidRPr="00AF11AD" w:rsidRDefault="00C079E3" w:rsidP="00AF11AD">
      <w:pPr>
        <w:pStyle w:val="af1"/>
        <w:numPr>
          <w:ilvl w:val="0"/>
          <w:numId w:val="287"/>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4"/>
          <w:sz w:val="24"/>
          <w:szCs w:val="24"/>
        </w:rPr>
        <w:t>сформированности мотивации учебной деятельности, вклю</w:t>
      </w:r>
      <w:r w:rsidRPr="00AF11AD">
        <w:rPr>
          <w:rFonts w:ascii="Times New Roman" w:hAnsi="Times New Roman" w:cs="Times New Roman"/>
          <w:color w:val="auto"/>
          <w:sz w:val="24"/>
          <w:szCs w:val="24"/>
        </w:rPr>
        <w:t>чая социальные, учебно  познавательные и внешние мотивы, любознательности и интереса к новой информации, способам решения проблем, приобретению новых знаний и умений, мотивации достижения результата, стремление к совершенствованию своих способностей;</w:t>
      </w:r>
    </w:p>
    <w:p w:rsidR="00F65069" w:rsidRPr="00AF11AD" w:rsidRDefault="00C079E3" w:rsidP="00AF11AD">
      <w:pPr>
        <w:pStyle w:val="af1"/>
        <w:numPr>
          <w:ilvl w:val="0"/>
          <w:numId w:val="288"/>
        </w:numPr>
        <w:tabs>
          <w:tab w:val="clear" w:pos="360"/>
          <w:tab w:val="num" w:pos="27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lastRenderedPageBreak/>
        <w:t>знания нравственных  норм и сформированности мораль</w:t>
      </w:r>
      <w:r w:rsidRPr="00AF11AD">
        <w:rPr>
          <w:rFonts w:ascii="Times New Roman" w:hAnsi="Times New Roman" w:cs="Times New Roman"/>
          <w:color w:val="auto"/>
          <w:sz w:val="24"/>
          <w:szCs w:val="24"/>
        </w:rPr>
        <w:t xml:space="preserve">но  этических суждений, способности к решению моральных </w:t>
      </w:r>
      <w:r w:rsidRPr="00AF11AD">
        <w:rPr>
          <w:rFonts w:ascii="Times New Roman" w:hAnsi="Times New Roman" w:cs="Times New Roman"/>
          <w:color w:val="auto"/>
          <w:spacing w:val="2"/>
          <w:sz w:val="24"/>
          <w:szCs w:val="24"/>
        </w:rPr>
        <w:t xml:space="preserve">проблем на основе децентрации (координации различных </w:t>
      </w:r>
      <w:r w:rsidRPr="00AF11AD">
        <w:rPr>
          <w:rFonts w:ascii="Times New Roman" w:hAnsi="Times New Roman" w:cs="Times New Roman"/>
          <w:color w:val="auto"/>
          <w:sz w:val="24"/>
          <w:szCs w:val="24"/>
        </w:rPr>
        <w:t>точек зрения на решение моральной дилеммы); способности к оценке своих поступков и действий других людей с точки зрения соблюдения/нарушения нравственных норм;</w:t>
      </w:r>
    </w:p>
    <w:p w:rsidR="00F65069" w:rsidRPr="00AF11AD" w:rsidRDefault="00C079E3" w:rsidP="00AF11AD">
      <w:pPr>
        <w:pStyle w:val="14TexstOSNOVA1012"/>
        <w:numPr>
          <w:ilvl w:val="0"/>
          <w:numId w:val="289"/>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развития у обучающегося адекватных представлений о его собственных возможностях и ограничениях, о насущно необходимом жизнеобеспечении, способности вступать в коммуникацию со взрослыми и детьми по вопросам создания специальных условий для пребывания в школе, своих нуждах и правах в организации обучения;</w:t>
      </w:r>
    </w:p>
    <w:p w:rsidR="00F65069" w:rsidRPr="00AF11AD" w:rsidRDefault="00C079E3" w:rsidP="00AF11AD">
      <w:pPr>
        <w:pStyle w:val="14TexstOSNOVA1012"/>
        <w:numPr>
          <w:ilvl w:val="0"/>
          <w:numId w:val="290"/>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овладения социально-бытовыми умениями, используемыми в повседневной жизни;</w:t>
      </w:r>
    </w:p>
    <w:p w:rsidR="00F65069" w:rsidRPr="00AF11AD" w:rsidRDefault="00C079E3" w:rsidP="00AF11AD">
      <w:pPr>
        <w:pStyle w:val="14TexstOSNOVA1012"/>
        <w:numPr>
          <w:ilvl w:val="0"/>
          <w:numId w:val="291"/>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овладения навыками коммуникации, включая слухозрительное восприятие и достаточно внятное (понятное окружающим) воспроизведение устной речи;</w:t>
      </w:r>
    </w:p>
    <w:p w:rsidR="00F65069" w:rsidRPr="00AF11AD" w:rsidRDefault="00C079E3" w:rsidP="00AF11AD">
      <w:pPr>
        <w:pStyle w:val="14TexstOSNOVA1012"/>
        <w:numPr>
          <w:ilvl w:val="0"/>
          <w:numId w:val="292"/>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дифференциации и осмысления картины мира и её временно-пространственной организации;</w:t>
      </w:r>
    </w:p>
    <w:p w:rsidR="00F65069" w:rsidRPr="00AF11AD" w:rsidRDefault="00C079E3" w:rsidP="00AF11AD">
      <w:pPr>
        <w:pStyle w:val="14TexstOSNOVA1012"/>
        <w:numPr>
          <w:ilvl w:val="0"/>
          <w:numId w:val="293"/>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осмысления обучающимся своего социального окружения и освоение соответствующих возрасту системы ценностей и социальных ролей;</w:t>
      </w:r>
    </w:p>
    <w:p w:rsidR="00F65069" w:rsidRPr="00AF11AD" w:rsidRDefault="00C079E3" w:rsidP="00AF11AD">
      <w:pPr>
        <w:pStyle w:val="14TexstOSNOVA1012"/>
        <w:numPr>
          <w:ilvl w:val="0"/>
          <w:numId w:val="294"/>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сформированности внутренней позиции к самостоятельности, активности и мобильности.</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Личностные результаты глухих обучающихся начальной школы не подлежат итоговой оценке. Формирование и достижение указанных выше личностных результатов - задача образовательной организации. Оценка личностных результатов</w:t>
      </w:r>
      <w:r w:rsidR="00DF461F">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предполагает, прежде всего, оценку</w:t>
      </w:r>
      <w:r w:rsidR="00DF461F">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 xml:space="preserve">продвижения обучающегося в овладении жизненными компетенциями, которые составляют основу этой группы результатов по отношению к глухим детям.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в ее состав входят, прежде всего, педагогические работники -  учителя, воспитатели, педагоги-психологи, социальные педагоги. Основной формой работы участников экспертной группы является психолого-медико-педагогический консилиум. Для полноты оценки личностных результатов освоения глухими обучающимися АООП НОО в плане овладения ими жизненной компетенцией следует учитывать мнение родителей (законных представителей).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Результаты анализа должны быть представлены в форме удобных и понятных всем членам экспертной группы условных единицах, разработанных с учетом определенных критериев оценки (например, 0 баллов – нет продвижения; 1 балл – минимальное продвижение; 2 балла – среднее продвижение; 3 балла – значительное продвижение). Полученные результаты отмечаются в индивидуальной карте обучающегося.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основе требований, сформулированных в разделе «Требования к результатам освоения АООП НОО (вариант 1.2)» ФГОС для глухих обучающихся,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w:t>
      </w:r>
      <w:r w:rsidRPr="00AF11AD">
        <w:rPr>
          <w:rFonts w:ascii="Times New Roman" w:hAnsi="Times New Roman" w:cs="Times New Roman"/>
          <w:color w:val="auto"/>
          <w:sz w:val="24"/>
          <w:szCs w:val="24"/>
        </w:rPr>
        <w:lastRenderedPageBreak/>
        <w:t>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Основным объектом оценки </w:t>
      </w:r>
      <w:r w:rsidRPr="00AF11AD">
        <w:rPr>
          <w:rFonts w:ascii="Times New Roman" w:hAnsi="Times New Roman" w:cs="Times New Roman"/>
          <w:i/>
          <w:iCs/>
          <w:color w:val="auto"/>
          <w:sz w:val="24"/>
          <w:szCs w:val="24"/>
        </w:rPr>
        <w:t>метапредметных результатов</w:t>
      </w:r>
      <w:r w:rsidRPr="00AF11AD">
        <w:rPr>
          <w:rFonts w:ascii="Times New Roman" w:hAnsi="Times New Roman" w:cs="Times New Roman"/>
          <w:color w:val="auto"/>
          <w:sz w:val="24"/>
          <w:szCs w:val="24"/>
        </w:rPr>
        <w:t xml:space="preserve"> служит сформированность ряда регулятивных, коммуникативных и познавательных универсальных действий (УУД), т.е. таких умственных действий глухих обучающихся, которые направлены на анализ и управление своей познавательной деятельностью и составляют основу для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Основное содержание оценки метапредметных результатов включает:</w:t>
      </w:r>
    </w:p>
    <w:p w:rsidR="00F65069" w:rsidRPr="00AF11AD" w:rsidRDefault="00C079E3" w:rsidP="00AF11AD">
      <w:pPr>
        <w:pStyle w:val="14TexstOSNOVA1012"/>
        <w:numPr>
          <w:ilvl w:val="0"/>
          <w:numId w:val="295"/>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способность обучающегося принимать и сохранять учебную цель и задачи;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F65069" w:rsidRPr="00AF11AD" w:rsidRDefault="00C079E3" w:rsidP="00AF11AD">
      <w:pPr>
        <w:pStyle w:val="14TexstOSNOVA1012"/>
        <w:numPr>
          <w:ilvl w:val="0"/>
          <w:numId w:val="296"/>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умение осуществлять информационный поиск, сбор и выделение существенной информации из различных информационных источников;</w:t>
      </w:r>
    </w:p>
    <w:p w:rsidR="00F65069" w:rsidRPr="00AF11AD" w:rsidRDefault="00C079E3" w:rsidP="00AF11AD">
      <w:pPr>
        <w:pStyle w:val="14TexstOSNOVA1012"/>
        <w:numPr>
          <w:ilvl w:val="0"/>
          <w:numId w:val="297"/>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65069" w:rsidRPr="00AF11AD" w:rsidRDefault="00C079E3" w:rsidP="00AF11AD">
      <w:pPr>
        <w:pStyle w:val="14TexstOSNOVA1012"/>
        <w:numPr>
          <w:ilvl w:val="0"/>
          <w:numId w:val="298"/>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F65069" w:rsidRPr="00AF11AD" w:rsidRDefault="00C079E3" w:rsidP="00AF11AD">
      <w:pPr>
        <w:pStyle w:val="14TexstOSNOVA1012"/>
        <w:numPr>
          <w:ilvl w:val="0"/>
          <w:numId w:val="299"/>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умение сотрудничать с учителем и сверстниками при решении учебных проблем, принимать на себя ответственность за результаты своих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F65069" w:rsidRPr="00AF11AD" w:rsidRDefault="00C079E3" w:rsidP="00AF11AD">
      <w:pPr>
        <w:pStyle w:val="14TexstOSNOVA1012"/>
        <w:numPr>
          <w:ilvl w:val="0"/>
          <w:numId w:val="300"/>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65069" w:rsidRPr="00AF11AD" w:rsidRDefault="00C079E3" w:rsidP="00AF11AD">
      <w:pPr>
        <w:pStyle w:val="14TexstOSNOVA1012"/>
        <w:numPr>
          <w:ilvl w:val="0"/>
          <w:numId w:val="301"/>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литературному чтению, окружающему миру и другим предметам и с учетом характера ошибок, допущенных ребенком, можно сделать вывод о сформированности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УД;</w:t>
      </w:r>
    </w:p>
    <w:p w:rsidR="00F65069" w:rsidRPr="00AF11AD" w:rsidRDefault="00C079E3" w:rsidP="00AF11AD">
      <w:pPr>
        <w:pStyle w:val="14TexstOSNOVA1012"/>
        <w:numPr>
          <w:ilvl w:val="0"/>
          <w:numId w:val="302"/>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Преимуществом двух последних способов оценки является то, что предметом измерения становится уровень присвоения учащимся УУД.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Особенностью контрольно-измерительных материалов по оценке универсальных учебных действий в том, что их оценка осуществляется по заданиям, представленным в трех формах, которые включаются как в контрольные работы по отдельным предметам, в комплексные работы на межпредметной основе, и специальную диагностику:</w:t>
      </w:r>
    </w:p>
    <w:p w:rsidR="00F65069" w:rsidRPr="00AF11AD" w:rsidRDefault="00C079E3" w:rsidP="00AF11AD">
      <w:pPr>
        <w:pStyle w:val="14TexstOSNOVA1012"/>
        <w:numPr>
          <w:ilvl w:val="0"/>
          <w:numId w:val="303"/>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диагностические задания, в которых оценивается конкретное универсальное действие и это действие выступает как результат; </w:t>
      </w:r>
    </w:p>
    <w:p w:rsidR="00F65069" w:rsidRPr="00AF11AD" w:rsidRDefault="00C079E3" w:rsidP="00AF11AD">
      <w:pPr>
        <w:pStyle w:val="14TexstOSNOVA1012"/>
        <w:numPr>
          <w:ilvl w:val="0"/>
          <w:numId w:val="304"/>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F65069" w:rsidRPr="00AF11AD" w:rsidRDefault="00C079E3" w:rsidP="00AF11AD">
      <w:pPr>
        <w:pStyle w:val="14TexstOSNOVA1012"/>
        <w:numPr>
          <w:ilvl w:val="0"/>
          <w:numId w:val="305"/>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задания в комплексной работе, которые позволяют оценить универсальные учебные действия на основе навыков работы с информацией.</w:t>
      </w:r>
    </w:p>
    <w:p w:rsidR="00F65069" w:rsidRPr="00AF11AD" w:rsidRDefault="00C079E3" w:rsidP="00AF11AD">
      <w:pPr>
        <w:pStyle w:val="14TexstOSNOVA1012"/>
        <w:numPr>
          <w:ilvl w:val="0"/>
          <w:numId w:val="306"/>
        </w:numPr>
        <w:tabs>
          <w:tab w:val="num" w:pos="257"/>
          <w:tab w:val="left" w:pos="360"/>
          <w:tab w:val="left" w:pos="993"/>
        </w:tabs>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контроль метапедметных результатов, формируемых в рамках внеурочной деятельности возможен при выполнении комплексной контрольной работы на межпредметной основе, диагностики, проводимой администрацией, психологом, педагогами на основе изучения воспитательной работы, внеурочной деятельности, контроля состояния процесса обучения по классам.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 итогам выполнения работ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Оценка </w:t>
      </w:r>
      <w:r w:rsidRPr="00AF11AD">
        <w:rPr>
          <w:rFonts w:ascii="Times New Roman" w:hAnsi="Times New Roman" w:cs="Times New Roman"/>
          <w:i/>
          <w:iCs/>
          <w:color w:val="auto"/>
          <w:sz w:val="24"/>
          <w:szCs w:val="24"/>
        </w:rPr>
        <w:t>предметных результатов</w:t>
      </w:r>
      <w:r w:rsidRPr="00AF11AD">
        <w:rPr>
          <w:rFonts w:ascii="Times New Roman" w:hAnsi="Times New Roman" w:cs="Times New Roman"/>
          <w:color w:val="auto"/>
          <w:sz w:val="24"/>
          <w:szCs w:val="24"/>
        </w:rPr>
        <w:t xml:space="preserve"> связана с достижением планируемых результатов по отдельным предметам. Объектом оценки предметных результатов служит способность глухих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метапредметных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Процедуры итоговой и промежуточной оценки результатов усвоения АООП НОО требуют учёта особых образовательных потребностей глухих обучающихся:  адаптацию предлагаемого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его особых образовательных потребностей и индивидуальных особенностей.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оценивании результатов освоения АООП НОО необходимо обеспечить обучающемуся право проходить итоговую аттестацию не только в общих, но и в иных формах – индивидуально, в привычной обстановке, в присутствии знакомого взрослого,  с использованием средств и условий, облегчающих организацию его ответа. При оценке итоговых предметных результатов обучения, как правило, используется система отметок по 5-балльной шкале; при использовании других систем оценок учитывается значимость стимулирования учебной и практической деятельности обучающегося, положительного влияния на формирование жизненных компетенций.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Система оценки достижения обучающимися планируемых результатов по предметам коррекционно – развивающего направления базируется на результатах систематического мониторинга, проводимого по специально разработанным методикам. Мониторингвосприятия и воспроизведения устной речи воспитанников проводится не реже двух раз в учебный год, как правило, в конце каждого полугодия при использовании  специальных методик; может быть специально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повторяется аналитическая проверка произношения. Проверка результатов овладения содержанием музыкально – ритмических занятий и фронтальных занятий по развитию восприятия неречевых звучаний и техники речи проводится в конце каждой четверти.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Результаты контрольных проверок, анализ достижения обучающимися планируемых результатов обучения, причин неуспешности учеников и др. отражаются в отчетах учителей, ведущих специальные (коррекционные) предметы, которые составляются каждую четверть и предоставляются администрации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pacing w:val="-15"/>
          <w:sz w:val="24"/>
          <w:szCs w:val="24"/>
        </w:rPr>
      </w:pPr>
      <w:r w:rsidRPr="00AF11AD">
        <w:rPr>
          <w:rFonts w:ascii="Times New Roman" w:hAnsi="Times New Roman" w:cs="Times New Roman"/>
          <w:color w:val="auto"/>
          <w:sz w:val="24"/>
          <w:szCs w:val="24"/>
        </w:rPr>
        <w:t>В конце каждого учебного года учителями, ведущими специальные (коррекционные) предметы – индивидуальные занятия по формированию речевого слуха и произноси</w:t>
      </w:r>
      <w:r w:rsidRPr="00AF11AD">
        <w:rPr>
          <w:rFonts w:ascii="Times New Roman" w:hAnsi="Times New Roman" w:cs="Times New Roman"/>
          <w:color w:val="auto"/>
          <w:sz w:val="24"/>
          <w:szCs w:val="24"/>
        </w:rPr>
        <w:lastRenderedPageBreak/>
        <w:t xml:space="preserve">тельной стороны речи, музыкально – ритмические занятия и фронтальные занятия по развитию слухового воспряития и техники речи, совместно составляется характеристика слухоречевого развития каждого ученика,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а также особенности овладения программным материалом,  достижение обучающимся планируемых личностных, метапредметных и предметных результатов обучения.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Оценка деятельности педагогических кадров, осуществляющих образовательную деятельность глухих обучающихся, осуществляется на основе интегративных показателей, свидетельствующих о положительной динамике развития обучающегося.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глухих обучающихся данной образовательной организации.</w:t>
      </w:r>
    </w:p>
    <w:p w:rsidR="00F65069" w:rsidRPr="00AF11AD" w:rsidRDefault="00C079E3" w:rsidP="00AF11AD">
      <w:pPr>
        <w:tabs>
          <w:tab w:val="right" w:leader="dot" w:pos="9329"/>
        </w:tabs>
        <w:spacing w:after="0" w:line="240" w:lineRule="auto"/>
        <w:jc w:val="center"/>
        <w:outlineLvl w:val="1"/>
        <w:rPr>
          <w:rFonts w:ascii="Times New Roman" w:eastAsia="Times New Roman" w:hAnsi="Times New Roman" w:cs="Times New Roman"/>
          <w:b/>
          <w:bCs/>
          <w:color w:val="auto"/>
          <w:sz w:val="24"/>
          <w:szCs w:val="24"/>
        </w:rPr>
      </w:pPr>
      <w:bookmarkStart w:id="50" w:name="_Toc432958043"/>
      <w:bookmarkStart w:id="51" w:name="_Toc432960467"/>
      <w:bookmarkStart w:id="52" w:name="_Toc535912647"/>
      <w:r w:rsidRPr="00AF11AD">
        <w:rPr>
          <w:rFonts w:ascii="Times New Roman"/>
          <w:b/>
          <w:bCs/>
          <w:color w:val="auto"/>
          <w:sz w:val="24"/>
          <w:szCs w:val="24"/>
        </w:rPr>
        <w:t xml:space="preserve">3.2. </w:t>
      </w:r>
      <w:r w:rsidRPr="00AF11AD">
        <w:rPr>
          <w:rFonts w:hAnsi="Times New Roman"/>
          <w:b/>
          <w:bCs/>
          <w:color w:val="auto"/>
          <w:sz w:val="24"/>
          <w:szCs w:val="24"/>
        </w:rPr>
        <w:t>Содержательный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50"/>
      <w:bookmarkEnd w:id="51"/>
      <w:bookmarkEnd w:id="52"/>
    </w:p>
    <w:p w:rsidR="00F65069" w:rsidRPr="00AF11AD" w:rsidRDefault="00C079E3" w:rsidP="00AF11AD">
      <w:pPr>
        <w:spacing w:after="0" w:line="240" w:lineRule="auto"/>
        <w:ind w:firstLine="709"/>
        <w:jc w:val="center"/>
        <w:outlineLvl w:val="2"/>
        <w:rPr>
          <w:rFonts w:ascii="Times New Roman" w:eastAsia="Times New Roman" w:hAnsi="Times New Roman" w:cs="Times New Roman"/>
          <w:b/>
          <w:bCs/>
          <w:color w:val="auto"/>
          <w:sz w:val="24"/>
          <w:szCs w:val="24"/>
        </w:rPr>
      </w:pPr>
      <w:bookmarkStart w:id="53" w:name="_Toc432958044"/>
      <w:bookmarkStart w:id="54" w:name="_Toc432960468"/>
      <w:bookmarkStart w:id="55" w:name="_Toc535912648"/>
      <w:r w:rsidRPr="00AF11AD">
        <w:rPr>
          <w:rFonts w:ascii="Times New Roman"/>
          <w:b/>
          <w:bCs/>
          <w:color w:val="auto"/>
          <w:sz w:val="24"/>
          <w:szCs w:val="24"/>
        </w:rPr>
        <w:t>3.2.1</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формирования</w:t>
      </w:r>
      <w:r w:rsidRPr="00AF11AD">
        <w:rPr>
          <w:rFonts w:hAnsi="Times New Roman"/>
          <w:b/>
          <w:bCs/>
          <w:color w:val="auto"/>
          <w:sz w:val="24"/>
          <w:szCs w:val="24"/>
        </w:rPr>
        <w:t xml:space="preserve"> </w:t>
      </w:r>
      <w:r w:rsidRPr="00AF11AD">
        <w:rPr>
          <w:rFonts w:hAnsi="Times New Roman"/>
          <w:b/>
          <w:bCs/>
          <w:color w:val="auto"/>
          <w:sz w:val="24"/>
          <w:szCs w:val="24"/>
        </w:rPr>
        <w:t>универсальных</w:t>
      </w:r>
      <w:r w:rsidRPr="00AF11AD">
        <w:rPr>
          <w:rFonts w:hAnsi="Times New Roman"/>
          <w:b/>
          <w:bCs/>
          <w:color w:val="auto"/>
          <w:sz w:val="24"/>
          <w:szCs w:val="24"/>
        </w:rPr>
        <w:t xml:space="preserve"> </w:t>
      </w:r>
      <w:r w:rsidRPr="00AF11AD">
        <w:rPr>
          <w:rFonts w:hAnsi="Times New Roman"/>
          <w:b/>
          <w:bCs/>
          <w:color w:val="auto"/>
          <w:sz w:val="24"/>
          <w:szCs w:val="24"/>
        </w:rPr>
        <w:t>учебных</w:t>
      </w:r>
      <w:r w:rsidRPr="00AF11AD">
        <w:rPr>
          <w:rFonts w:hAnsi="Times New Roman"/>
          <w:b/>
          <w:bCs/>
          <w:color w:val="auto"/>
          <w:sz w:val="24"/>
          <w:szCs w:val="24"/>
        </w:rPr>
        <w:t xml:space="preserve"> </w:t>
      </w:r>
      <w:r w:rsidRPr="00AF11AD">
        <w:rPr>
          <w:rFonts w:hAnsi="Times New Roman"/>
          <w:b/>
          <w:bCs/>
          <w:color w:val="auto"/>
          <w:sz w:val="24"/>
          <w:szCs w:val="24"/>
        </w:rPr>
        <w:t>действий</w:t>
      </w:r>
      <w:bookmarkEnd w:id="53"/>
      <w:bookmarkEnd w:id="54"/>
      <w:bookmarkEnd w:id="55"/>
    </w:p>
    <w:p w:rsidR="00F65069" w:rsidRPr="00AF11AD" w:rsidRDefault="00C079E3" w:rsidP="00AF11AD">
      <w:pPr>
        <w:tabs>
          <w:tab w:val="left" w:pos="4500"/>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формирования универсальных учебных действий у глухих  обучающихся на ступени начального общего образования должна содержать:</w:t>
      </w:r>
    </w:p>
    <w:p w:rsidR="00F65069" w:rsidRPr="00AF11AD" w:rsidRDefault="00C079E3" w:rsidP="00AF11AD">
      <w:pPr>
        <w:pStyle w:val="ab"/>
        <w:numPr>
          <w:ilvl w:val="0"/>
          <w:numId w:val="307"/>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описание ценностных ориентиров образования глухих обучающихся на уровне начального общего образования;</w:t>
      </w:r>
    </w:p>
    <w:p w:rsidR="00F65069" w:rsidRPr="00AF11AD" w:rsidRDefault="00C079E3" w:rsidP="00AF11AD">
      <w:pPr>
        <w:pStyle w:val="ab"/>
        <w:numPr>
          <w:ilvl w:val="0"/>
          <w:numId w:val="308"/>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связь универсальных учебных действий с содержанием учебных предметов;</w:t>
      </w:r>
    </w:p>
    <w:p w:rsidR="00F65069" w:rsidRPr="00AF11AD" w:rsidRDefault="00C079E3" w:rsidP="00AF11AD">
      <w:pPr>
        <w:pStyle w:val="ab"/>
        <w:numPr>
          <w:ilvl w:val="0"/>
          <w:numId w:val="309"/>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характеристики личностных, регулятивных, познавательных, коммуникативных универсальных учебных действий обучающихся; </w:t>
      </w:r>
    </w:p>
    <w:p w:rsidR="00F65069" w:rsidRPr="00AF11AD" w:rsidRDefault="00C079E3" w:rsidP="00AF11AD">
      <w:pPr>
        <w:pStyle w:val="ab"/>
        <w:numPr>
          <w:ilvl w:val="0"/>
          <w:numId w:val="310"/>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типовые задачи формирования личностных, регулятивных, познавательных, коммуникативных универсальных учебных действий;</w:t>
      </w:r>
    </w:p>
    <w:p w:rsidR="00F65069" w:rsidRPr="00AF11AD" w:rsidRDefault="00C079E3" w:rsidP="00AF11AD">
      <w:pPr>
        <w:pStyle w:val="ab"/>
        <w:numPr>
          <w:ilvl w:val="0"/>
          <w:numId w:val="311"/>
        </w:numPr>
        <w:tabs>
          <w:tab w:val="clear" w:pos="4677"/>
          <w:tab w:val="clear" w:pos="9355"/>
          <w:tab w:val="num" w:pos="257"/>
          <w:tab w:val="left" w:pos="70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F65069" w:rsidRPr="00AF11AD" w:rsidRDefault="00C079E3" w:rsidP="00AF11AD">
      <w:pPr>
        <w:pStyle w:val="ab"/>
        <w:tabs>
          <w:tab w:val="clear" w:pos="4677"/>
          <w:tab w:val="clear" w:pos="9355"/>
          <w:tab w:val="left" w:pos="70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Сформированность универсальных учебных действий у  обучающихся на ступени начального общего образования определяется на этапе завершения обучения в начальной школе.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формирования общеучебных умений у глухих учащихся младших классов предполагает интеграцию и координацию в работе над выделенными умениями. Учитывается, что многие общеучебные умения на начальной стадии формирования 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формировании общеучебных умений на разных уроках реализуются принципы, методы, приемы, формы предметно-практического обучения, принципы коммуникативной системы обучения языку.</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Учебно</w:t>
      </w:r>
      <w:r w:rsidRPr="00AF11AD">
        <w:rPr>
          <w:rFonts w:ascii="Times New Roman" w:hAnsi="Times New Roman" w:cs="Times New Roman"/>
          <w:b/>
          <w:bCs/>
          <w:i/>
          <w:iCs/>
          <w:color w:val="auto"/>
        </w:rPr>
        <w:t>-</w:t>
      </w:r>
      <w:r w:rsidRPr="00AF11AD">
        <w:rPr>
          <w:rFonts w:ascii="Times New Roman" w:hAnsi="Times New Roman" w:cs="Times New Roman"/>
          <w:color w:val="auto"/>
        </w:rPr>
        <w:t>организационные умения</w:t>
      </w:r>
      <w:r w:rsidRPr="00AF11AD">
        <w:rPr>
          <w:rFonts w:ascii="Times New Roman" w:hAnsi="Times New Roman" w:cs="Times New Roman"/>
          <w:b/>
          <w:bCs/>
          <w:i/>
          <w:iCs/>
          <w:color w:val="auto"/>
        </w:rPr>
        <w:t>:</w:t>
      </w:r>
      <w:r w:rsidR="00DF461F">
        <w:rPr>
          <w:rFonts w:ascii="Times New Roman" w:hAnsi="Times New Roman" w:cs="Times New Roman"/>
          <w:b/>
          <w:bCs/>
          <w:i/>
          <w:iCs/>
          <w:color w:val="auto"/>
        </w:rPr>
        <w:t xml:space="preserve"> </w:t>
      </w:r>
      <w:r w:rsidRPr="00AF11AD">
        <w:rPr>
          <w:rFonts w:ascii="Times New Roman" w:hAnsi="Times New Roman" w:cs="Times New Roman"/>
          <w:color w:val="auto"/>
        </w:rPr>
        <w:t xml:space="preserve">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Выполнять советы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w:t>
      </w:r>
      <w:r w:rsidRPr="00AF11AD">
        <w:rPr>
          <w:rFonts w:ascii="Times New Roman" w:hAnsi="Times New Roman" w:cs="Times New Roman"/>
          <w:color w:val="auto"/>
        </w:rPr>
        <w:lastRenderedPageBreak/>
        <w:t>самостоятельно готовить рабочее место в школе и дома. Соблюдать правильную осанку за рабочим столом. Понимать учебную задачу, предъявляемую для индивидуальной и коллективной деятельности. Выполнять советы учителя по оказанию помощи товарищам в учебной работе по совместному выполнению учебных заданий. Проверять работу по образцу, по результату.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правила гигиены учебного труда. Выполнять режим дня. Понимать учебную задачу, которую 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 по образцу оценки учителя. Работать самостоятельно и в паре с товарищем. Оказывать необходимую помощь учителю на уроке и вне его. Привычно выполнять правила гигиены учебного труда.  Учиться определять задачи учебной работы, планировать основные этапы ее выполнения.  Выполнять устные и 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b/>
          <w:bCs/>
          <w:color w:val="auto"/>
          <w:sz w:val="24"/>
          <w:szCs w:val="24"/>
        </w:rPr>
        <w:tab/>
      </w:r>
      <w:r w:rsidRPr="00AF11AD">
        <w:rPr>
          <w:rFonts w:ascii="Times New Roman" w:hAnsi="Times New Roman" w:cs="Times New Roman"/>
          <w:b/>
          <w:bCs/>
          <w:i/>
          <w:iCs/>
          <w:color w:val="auto"/>
          <w:sz w:val="24"/>
          <w:szCs w:val="24"/>
        </w:rPr>
        <w:t>Учебно-информационные умения:</w:t>
      </w:r>
      <w:r w:rsidR="00DF461F">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 xml:space="preserve">Осмысленно, правильно, бегло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вопросы учителя: «О ком говорится?», «О чем говорится?». Давать оценку прочитанному.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словесное и логическое ударения (после разбора текста учителем), соблюдать орфоэпические правила (в знакомых словах самостоятельно, в новых – по надстрочным знакам). Читать индивидуально и хором;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необходимые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пользуясь текстом. Подбирать из рассказов или статей материал о людях, природе,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интересные и значимые отрывки для последующего анализа и объяснения.  Коллективно составлять план произведения.  Объединять несколько произведений, принадлежащих одному автору, с указанием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закладками.  Бережно обращаться с книгой. Иметь общее представление о расстановке книг в библиотеке. Усвоить правила обращения с книгой.  Читать по собственному желанию доступные литературные произведения, проявлять интерес к чтению. </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ab/>
        <w:t>Учебно</w:t>
      </w:r>
      <w:r w:rsidRPr="00AF11AD">
        <w:rPr>
          <w:rFonts w:ascii="Times New Roman" w:hAnsi="Times New Roman" w:cs="Times New Roman"/>
          <w:b/>
          <w:bCs/>
          <w:i/>
          <w:iCs/>
          <w:color w:val="auto"/>
        </w:rPr>
        <w:t>-</w:t>
      </w:r>
      <w:r w:rsidRPr="00AF11AD">
        <w:rPr>
          <w:rFonts w:ascii="Times New Roman" w:hAnsi="Times New Roman" w:cs="Times New Roman"/>
          <w:color w:val="auto"/>
        </w:rPr>
        <w:t>коммуникативные умения</w:t>
      </w:r>
      <w:r w:rsidRPr="00AF11AD">
        <w:rPr>
          <w:rFonts w:ascii="Times New Roman" w:hAnsi="Times New Roman" w:cs="Times New Roman"/>
          <w:b/>
          <w:bCs/>
          <w:i/>
          <w:iCs/>
          <w:color w:val="auto"/>
        </w:rPr>
        <w:t>:</w:t>
      </w:r>
      <w:r w:rsidR="00DF461F">
        <w:rPr>
          <w:rFonts w:ascii="Times New Roman" w:hAnsi="Times New Roman" w:cs="Times New Roman"/>
          <w:b/>
          <w:bCs/>
          <w:i/>
          <w:iCs/>
          <w:color w:val="auto"/>
        </w:rPr>
        <w:t xml:space="preserve"> </w:t>
      </w:r>
      <w:r w:rsidRPr="00AF11AD">
        <w:rPr>
          <w:rFonts w:ascii="Times New Roman" w:hAnsi="Times New Roman" w:cs="Times New Roman"/>
          <w:color w:val="auto"/>
        </w:rPr>
        <w:t>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отличающихся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изложением содержания предшествующих или последующих событий картины, придумывать название рассказа и описать рисунки (с помощью учителя 10-12 предложений). Сообщать товарищу, учителю об интересных событиях,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с помощью последовательно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событий, новостей в школе, интернате. Составлять план рассказа и писать изложение по плану (в связи с прочитанными рассказами). Оформлять тетради и письменные работы в соответствии с принятыми нормами. Владеть навыками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рассказывать о них товарищу. С помощью вопросов узнавать содержание серии закрытых картин. Составлять устно или письменно описание предметов, природы, внешности человека, пользуясь собственными наблюдениями или книгой как справочным материалом. 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развернуто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понимание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события в связное синтаксическое целое, используя различные связи. Уметь написать изложение проработанного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записную книжку.</w:t>
      </w:r>
    </w:p>
    <w:p w:rsidR="00F65069" w:rsidRPr="00AF11AD" w:rsidRDefault="00C079E3" w:rsidP="00AF11AD">
      <w:pPr>
        <w:pStyle w:val="ad"/>
        <w:tabs>
          <w:tab w:val="left" w:pos="435"/>
        </w:tabs>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eastAsia="Times New Roman" w:hAnsi="Times New Roman" w:cs="Times New Roman"/>
          <w:b/>
          <w:bCs/>
          <w:color w:val="auto"/>
          <w:sz w:val="24"/>
          <w:szCs w:val="24"/>
          <w:u w:color="000000"/>
        </w:rPr>
        <w:tab/>
      </w:r>
      <w:r w:rsidRPr="00AF11AD">
        <w:rPr>
          <w:rFonts w:ascii="Times New Roman" w:hAnsi="Times New Roman" w:cs="Times New Roman"/>
          <w:b/>
          <w:bCs/>
          <w:i/>
          <w:iCs/>
          <w:color w:val="auto"/>
          <w:sz w:val="24"/>
          <w:szCs w:val="24"/>
          <w:u w:color="000000"/>
        </w:rPr>
        <w:t>Учебно-интеллектуальные умения</w:t>
      </w:r>
      <w:r w:rsidRPr="00AF11AD">
        <w:rPr>
          <w:rFonts w:ascii="Times New Roman" w:hAnsi="Times New Roman" w:cs="Times New Roman"/>
          <w:i/>
          <w:iCs/>
          <w:color w:val="auto"/>
          <w:sz w:val="24"/>
          <w:szCs w:val="24"/>
          <w:u w:color="000000"/>
        </w:rPr>
        <w:t>:</w:t>
      </w:r>
      <w:r w:rsidRPr="00AF11AD">
        <w:rPr>
          <w:rFonts w:ascii="Times New Roman" w:hAnsi="Times New Roman" w:cs="Times New Roman"/>
          <w:color w:val="auto"/>
          <w:sz w:val="24"/>
          <w:szCs w:val="24"/>
          <w:u w:color="000000"/>
        </w:rPr>
        <w:t xml:space="preserve"> Оперировать признаками предметов: выделять существенные признаки знакомых предметов, явлений.  Владеть логическими </w:t>
      </w:r>
      <w:r w:rsidRPr="00AF11AD">
        <w:rPr>
          <w:rFonts w:ascii="Times New Roman" w:hAnsi="Times New Roman" w:cs="Times New Roman"/>
          <w:color w:val="auto"/>
          <w:sz w:val="24"/>
          <w:szCs w:val="24"/>
          <w:u w:color="000000"/>
        </w:rPr>
        <w:lastRenderedPageBreak/>
        <w:t xml:space="preserve">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w:t>
      </w:r>
      <w:r w:rsidRPr="00AF11AD">
        <w:rPr>
          <w:rFonts w:ascii="Times New Roman" w:hAnsi="Times New Roman" w:cs="Times New Roman"/>
          <w:color w:val="auto"/>
          <w:sz w:val="24"/>
          <w:szCs w:val="24"/>
          <w:u w:color="000000"/>
          <w:lang w:val="fr-FR"/>
        </w:rPr>
        <w:t>«или»</w:t>
      </w:r>
      <w:r w:rsidRPr="00AF11AD">
        <w:rPr>
          <w:rFonts w:ascii="Times New Roman" w:hAnsi="Times New Roman" w:cs="Times New Roman"/>
          <w:color w:val="auto"/>
          <w:sz w:val="24"/>
          <w:szCs w:val="24"/>
          <w:u w:color="000000"/>
        </w:rPr>
        <w:t xml:space="preserve">, </w:t>
      </w:r>
      <w:r w:rsidRPr="00AF11AD">
        <w:rPr>
          <w:rFonts w:ascii="Times New Roman" w:hAnsi="Times New Roman" w:cs="Times New Roman"/>
          <w:color w:val="auto"/>
          <w:sz w:val="24"/>
          <w:szCs w:val="24"/>
          <w:u w:color="000000"/>
          <w:lang w:val="fr-FR"/>
        </w:rPr>
        <w:t>«не»</w:t>
      </w:r>
      <w:r w:rsidRPr="00AF11AD">
        <w:rPr>
          <w:rFonts w:ascii="Times New Roman" w:hAnsi="Times New Roman" w:cs="Times New Roman"/>
          <w:color w:val="auto"/>
          <w:sz w:val="24"/>
          <w:szCs w:val="24"/>
          <w:u w:color="000000"/>
        </w:rPr>
        <w:t xml:space="preserve">.  Понимать смысл и  правильно  употреблять логические слова (кванторы)  </w:t>
      </w:r>
      <w:r w:rsidRPr="00AF11AD">
        <w:rPr>
          <w:rFonts w:ascii="Times New Roman" w:hAnsi="Times New Roman" w:cs="Times New Roman"/>
          <w:color w:val="auto"/>
          <w:sz w:val="24"/>
          <w:szCs w:val="24"/>
          <w:u w:color="000000"/>
          <w:lang w:val="fr-FR"/>
        </w:rPr>
        <w:t>«все»</w:t>
      </w:r>
      <w:r w:rsidRPr="00AF11AD">
        <w:rPr>
          <w:rFonts w:ascii="Times New Roman" w:hAnsi="Times New Roman" w:cs="Times New Roman"/>
          <w:color w:val="auto"/>
          <w:sz w:val="24"/>
          <w:szCs w:val="24"/>
          <w:u w:color="000000"/>
        </w:rPr>
        <w:t>, «некоторые».</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также смысловые части текста по заданию учителя и самостоятельно.  Сравнивать факты, явления, процессы по наличию или отсутствию признака; по признаку сходства или различия.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Уметь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определить, объяснить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изобразить общее понятие в рисунке. Разделять целое на элементы, видеть компоненты в целостном изображении, в предмете.  Наметить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опираясь на данные посылки.</w:t>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56" w:name="_Toc432958045"/>
      <w:bookmarkStart w:id="57" w:name="_Toc432960469"/>
      <w:bookmarkStart w:id="58" w:name="_Toc535912649"/>
      <w:r w:rsidRPr="00AF11AD">
        <w:rPr>
          <w:rFonts w:ascii="Times New Roman"/>
          <w:b/>
          <w:bCs/>
          <w:caps/>
          <w:color w:val="auto"/>
          <w:spacing w:val="2"/>
          <w:sz w:val="24"/>
          <w:szCs w:val="24"/>
        </w:rPr>
        <w:t xml:space="preserve">3.2.2. </w:t>
      </w:r>
      <w:r w:rsidRPr="00AF11AD">
        <w:rPr>
          <w:rFonts w:hAnsi="Times New Roman"/>
          <w:b/>
          <w:bCs/>
          <w:color w:val="auto"/>
          <w:sz w:val="24"/>
          <w:szCs w:val="24"/>
        </w:rPr>
        <w:t>Программыучебных</w:t>
      </w:r>
      <w:r w:rsidRPr="00AF11AD">
        <w:rPr>
          <w:rFonts w:hAnsi="Times New Roman"/>
          <w:b/>
          <w:bCs/>
          <w:color w:val="auto"/>
          <w:sz w:val="24"/>
          <w:szCs w:val="24"/>
        </w:rPr>
        <w:t xml:space="preserve"> </w:t>
      </w:r>
      <w:r w:rsidRPr="00AF11AD">
        <w:rPr>
          <w:rFonts w:hAnsi="Times New Roman"/>
          <w:b/>
          <w:bCs/>
          <w:color w:val="auto"/>
          <w:sz w:val="24"/>
          <w:szCs w:val="24"/>
        </w:rPr>
        <w:t>предметов</w:t>
      </w:r>
      <w:r w:rsidRPr="00AF11AD">
        <w:rPr>
          <w:rFonts w:ascii="Times New Roman"/>
          <w:b/>
          <w:bCs/>
          <w:color w:val="auto"/>
          <w:sz w:val="24"/>
          <w:szCs w:val="24"/>
        </w:rPr>
        <w:t xml:space="preserve">, </w:t>
      </w:r>
      <w:r w:rsidR="003C6BCC" w:rsidRPr="00AF11AD">
        <w:rPr>
          <w:rFonts w:ascii="Times New Roman"/>
          <w:b/>
          <w:bCs/>
          <w:color w:val="auto"/>
          <w:sz w:val="24"/>
          <w:szCs w:val="24"/>
        </w:rPr>
        <w:br/>
      </w:r>
      <w:r w:rsidRPr="00AF11AD">
        <w:rPr>
          <w:rFonts w:hAnsi="Times New Roman"/>
          <w:b/>
          <w:bCs/>
          <w:color w:val="auto"/>
          <w:sz w:val="24"/>
          <w:szCs w:val="24"/>
        </w:rPr>
        <w:t>курсов</w:t>
      </w:r>
      <w:r w:rsidRPr="00AF11AD">
        <w:rPr>
          <w:rFonts w:hAnsi="Times New Roman"/>
          <w:b/>
          <w:bCs/>
          <w:color w:val="auto"/>
          <w:sz w:val="24"/>
          <w:szCs w:val="24"/>
        </w:rPr>
        <w:t xml:space="preserve"> </w:t>
      </w:r>
      <w:r w:rsidRPr="00AF11AD">
        <w:rPr>
          <w:rFonts w:hAnsi="Times New Roman"/>
          <w:b/>
          <w:bCs/>
          <w:color w:val="auto"/>
          <w:sz w:val="24"/>
          <w:szCs w:val="24"/>
        </w:rPr>
        <w:t>коррекционно</w:t>
      </w:r>
      <w:r w:rsidRPr="00AF11AD">
        <w:rPr>
          <w:rFonts w:hAnsi="Times New Roman"/>
          <w:b/>
          <w:bCs/>
          <w:color w:val="auto"/>
          <w:sz w:val="24"/>
          <w:szCs w:val="24"/>
        </w:rPr>
        <w:t xml:space="preserve"> </w:t>
      </w:r>
      <w:r w:rsidRPr="00AF11AD">
        <w:rPr>
          <w:rFonts w:hAnsi="Times New Roman"/>
          <w:b/>
          <w:bCs/>
          <w:color w:val="auto"/>
          <w:sz w:val="24"/>
          <w:szCs w:val="24"/>
        </w:rPr>
        <w:t>–развивающей</w:t>
      </w:r>
      <w:r w:rsidRPr="00AF11AD">
        <w:rPr>
          <w:rFonts w:hAnsi="Times New Roman"/>
          <w:b/>
          <w:bCs/>
          <w:color w:val="auto"/>
          <w:sz w:val="24"/>
          <w:szCs w:val="24"/>
        </w:rPr>
        <w:t xml:space="preserve"> </w:t>
      </w:r>
      <w:r w:rsidRPr="00AF11AD">
        <w:rPr>
          <w:rFonts w:hAnsi="Times New Roman"/>
          <w:b/>
          <w:bCs/>
          <w:color w:val="auto"/>
          <w:sz w:val="24"/>
          <w:szCs w:val="24"/>
        </w:rPr>
        <w:t>области</w:t>
      </w:r>
      <w:r w:rsidRPr="00AF11AD">
        <w:rPr>
          <w:rFonts w:ascii="Times New Roman"/>
          <w:b/>
          <w:bCs/>
          <w:color w:val="auto"/>
          <w:sz w:val="24"/>
          <w:szCs w:val="24"/>
        </w:rPr>
        <w:t>.</w:t>
      </w:r>
      <w:bookmarkEnd w:id="56"/>
      <w:bookmarkEnd w:id="57"/>
      <w:bookmarkEnd w:id="58"/>
    </w:p>
    <w:p w:rsidR="00F65069" w:rsidRPr="00AF11AD" w:rsidRDefault="00C079E3" w:rsidP="00AF11AD">
      <w:pPr>
        <w:pStyle w:val="ab"/>
        <w:tabs>
          <w:tab w:val="clear" w:pos="9355"/>
          <w:tab w:val="right" w:pos="932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глухих обучающихся. </w:t>
      </w:r>
    </w:p>
    <w:p w:rsidR="00F65069" w:rsidRPr="00AF11AD" w:rsidRDefault="00C079E3" w:rsidP="00AF11AD">
      <w:pPr>
        <w:pStyle w:val="ab"/>
        <w:tabs>
          <w:tab w:val="clear" w:pos="9355"/>
          <w:tab w:val="right" w:pos="932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глухих детей и программы формирования универсальных учебных действий.</w:t>
      </w:r>
    </w:p>
    <w:p w:rsidR="00F65069" w:rsidRPr="00AF11AD" w:rsidRDefault="00C079E3" w:rsidP="00AF11AD">
      <w:pPr>
        <w:pStyle w:val="ab"/>
        <w:tabs>
          <w:tab w:val="clear" w:pos="9355"/>
          <w:tab w:val="right" w:pos="9329"/>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Программа учебного предмета (курса) должна содержать:</w:t>
      </w:r>
    </w:p>
    <w:p w:rsidR="00F65069" w:rsidRPr="00AF11AD" w:rsidRDefault="00C079E3" w:rsidP="00AF11AD">
      <w:pPr>
        <w:pStyle w:val="ab"/>
        <w:numPr>
          <w:ilvl w:val="0"/>
          <w:numId w:val="312"/>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пояснительную записку, в которой конкретизируются общие цели начального общего образования с учетом специфики учебного предмета (курса);</w:t>
      </w:r>
    </w:p>
    <w:p w:rsidR="00F65069" w:rsidRPr="00AF11AD" w:rsidRDefault="00C079E3" w:rsidP="00AF11AD">
      <w:pPr>
        <w:pStyle w:val="ab"/>
        <w:numPr>
          <w:ilvl w:val="0"/>
          <w:numId w:val="313"/>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общую характеристику учебного предмета (курса);</w:t>
      </w:r>
    </w:p>
    <w:p w:rsidR="00F65069" w:rsidRPr="00AF11AD" w:rsidRDefault="00C079E3" w:rsidP="00AF11AD">
      <w:pPr>
        <w:pStyle w:val="ab"/>
        <w:numPr>
          <w:ilvl w:val="0"/>
          <w:numId w:val="314"/>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описание места учебного предмета (курса) в учебном плане;</w:t>
      </w:r>
    </w:p>
    <w:p w:rsidR="00F65069" w:rsidRPr="00AF11AD" w:rsidRDefault="00C079E3" w:rsidP="00AF11AD">
      <w:pPr>
        <w:pStyle w:val="ab"/>
        <w:numPr>
          <w:ilvl w:val="0"/>
          <w:numId w:val="315"/>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описание ценностных ориентиров содержания учебного предмета;</w:t>
      </w:r>
    </w:p>
    <w:p w:rsidR="00F65069" w:rsidRPr="00AF11AD" w:rsidRDefault="00C079E3" w:rsidP="00AF11AD">
      <w:pPr>
        <w:pStyle w:val="ab"/>
        <w:numPr>
          <w:ilvl w:val="0"/>
          <w:numId w:val="316"/>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личностные, метапредметные и предметные результаты освоения конкретного учебного предмета (курса);</w:t>
      </w:r>
    </w:p>
    <w:p w:rsidR="00F65069" w:rsidRPr="00AF11AD" w:rsidRDefault="00C079E3" w:rsidP="00AF11AD">
      <w:pPr>
        <w:pStyle w:val="ab"/>
        <w:numPr>
          <w:ilvl w:val="0"/>
          <w:numId w:val="317"/>
        </w:numPr>
        <w:tabs>
          <w:tab w:val="clear" w:pos="9355"/>
          <w:tab w:val="num" w:pos="901"/>
          <w:tab w:val="right" w:pos="9329"/>
        </w:tabs>
        <w:ind w:left="0"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содержание учебного предмета (курса);</w:t>
      </w:r>
    </w:p>
    <w:p w:rsidR="00F65069" w:rsidRPr="00AF11AD" w:rsidRDefault="00C079E3" w:rsidP="00AF11AD">
      <w:pPr>
        <w:keepNext/>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Основное содержание учебных предметов</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ЯЗЫК И РЕЧЕВАЯ ПРАКТИКА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Основные задачи реализации содержания</w:t>
      </w:r>
    </w:p>
    <w:p w:rsidR="00F65069" w:rsidRPr="00AF11AD" w:rsidRDefault="00C079E3" w:rsidP="00AF11AD">
      <w:pPr>
        <w:pStyle w:val="a9"/>
        <w:widowControl w:val="0"/>
        <w:numPr>
          <w:ilvl w:val="0"/>
          <w:numId w:val="318"/>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Овладение глухими обучающимися грамотой, основными речевыми формами и правилами их применения. </w:t>
      </w:r>
    </w:p>
    <w:p w:rsidR="00F65069" w:rsidRPr="00AF11AD" w:rsidRDefault="00C079E3" w:rsidP="00AF11AD">
      <w:pPr>
        <w:pStyle w:val="a9"/>
        <w:widowControl w:val="0"/>
        <w:numPr>
          <w:ilvl w:val="0"/>
          <w:numId w:val="319"/>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у глухих обучающихся устной и письменной коммуникации, способности к осмысленному чтению и письму. </w:t>
      </w:r>
    </w:p>
    <w:p w:rsidR="00F65069" w:rsidRPr="00AF11AD" w:rsidRDefault="00C079E3" w:rsidP="00AF11AD">
      <w:pPr>
        <w:pStyle w:val="a9"/>
        <w:widowControl w:val="0"/>
        <w:numPr>
          <w:ilvl w:val="0"/>
          <w:numId w:val="320"/>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Овладение способностью пользоваться устной и письменной речью для решения соответствующих возрасту житейских задач.</w:t>
      </w:r>
    </w:p>
    <w:p w:rsidR="00F65069" w:rsidRPr="00AF11AD" w:rsidRDefault="00C079E3" w:rsidP="00AF11AD">
      <w:pPr>
        <w:pStyle w:val="a9"/>
        <w:widowControl w:val="0"/>
        <w:numPr>
          <w:ilvl w:val="0"/>
          <w:numId w:val="321"/>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у глухих обучающихся способности к словесному самовыражению на уровне, соответствующем их возрасту и развитию.</w:t>
      </w:r>
    </w:p>
    <w:p w:rsidR="00F65069" w:rsidRPr="00AF11AD" w:rsidRDefault="00C079E3" w:rsidP="00AF11AD">
      <w:pPr>
        <w:pStyle w:val="a9"/>
        <w:numPr>
          <w:ilvl w:val="0"/>
          <w:numId w:val="322"/>
        </w:numPr>
        <w:tabs>
          <w:tab w:val="clear" w:pos="567"/>
          <w:tab w:val="num" w:pos="136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умений вступать в устную коммуникацию, слухозрительно воспринимать устную речь (с использованием слуховых аппаратов), говорить достаточно внятно и естественно, реализуя произносительные возможности.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rPr>
        <w:t xml:space="preserve">Результаты освоения содержания образования предметной области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rPr>
        <w:t>ЯЗЫК И РЕЧЕВАЯ ПРАКТИКА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грамотой. Знание основных речевых форм и правил их применения.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выбрать адекватные средства вербальной и невербальной коммуникации в зависимости от собеседника (слышащий, слабослышащий, глухой), владения разными средствами общения.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решать актуальные житейские задачи, используя коммуникацию на основе словесной речи (в устной и письменной формах)  как средство достижения цели, использование в речевом общении устно-дактильной формы речи как вспомогательной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Расширение круга ситуаций, в которых глухой обучающийся может использовать коммуникацию, в том числе устную,  как средство достижения цели.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начать и поддержать разговор,  задать вопрос, выразить свои намерения, просьбу, пожелание, опасения, завершить разговор.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Стремление выражать свои мысли и чувства так, чтобы быть понятым собеседником.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корректно выразить отказ и недовольство, благодарность, сочувствие, предложить помощь и т. д.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Стремление  извлекать общий смысл  и значимую информацию из текста, умение замечать его неполноту и сложность, умение уточнять непонятое в ходе коммуникации со взрослыми и  сверстниками.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Проявление интереса к чтению доступных произведений детской литературы, наличие положительного читательского опыта и личных  читательских предпочтений.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использовать письменную коммуникацию для решения актуальных жизненных задач, включая коммуникацию в сети Интернет.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Личностные</w:t>
      </w:r>
      <w:r w:rsidRPr="00AF11AD">
        <w:rPr>
          <w:rFonts w:ascii="Times New Roman" w:hAnsi="Times New Roman" w:cs="Times New Roman"/>
          <w:color w:val="auto"/>
          <w:sz w:val="24"/>
          <w:szCs w:val="24"/>
        </w:rPr>
        <w:t xml:space="preserve"> результаты предполагают прежде всего готовность и способность глухого ребенка к обучению, включая мотивированность к познанию и приобщению к культуре общества.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Метапредметные</w:t>
      </w:r>
      <w:r w:rsidRPr="00AF11AD">
        <w:rPr>
          <w:rFonts w:ascii="Times New Roman" w:hAnsi="Times New Roman" w:cs="Times New Roman"/>
          <w:color w:val="auto"/>
          <w:sz w:val="24"/>
          <w:szCs w:val="24"/>
        </w:rPr>
        <w:t xml:space="preserve"> результаты, связанные с освоением глухим обучающимся универсальных учебных действий (познавательных, регулятивных и коммуникативных), обеспечивают овладение необходимыми компетенциями и межпредметными умениями.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lastRenderedPageBreak/>
        <w:t>Предметные</w:t>
      </w:r>
      <w:r w:rsidRPr="00AF11AD">
        <w:rPr>
          <w:rFonts w:ascii="Times New Roman" w:hAnsi="Times New Roman" w:cs="Times New Roman"/>
          <w:color w:val="auto"/>
          <w:sz w:val="24"/>
          <w:szCs w:val="24"/>
        </w:rPr>
        <w:t xml:space="preserve"> результаты предполагают освоение глухим обучающимся знаниевого компонента образования по образовательной области и предметным линиям, интегрирующим понятия и представления обучающегося в единую картину мира, а также формирование практических компетенций с учетом особенностей речевого развития.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ПРЕДМЕТНАЯ</w:t>
      </w:r>
      <w:r w:rsidRPr="00AF11AD">
        <w:rPr>
          <w:rFonts w:hAnsi="Times New Roman"/>
          <w:b/>
          <w:bCs/>
          <w:color w:val="auto"/>
          <w:sz w:val="24"/>
          <w:szCs w:val="24"/>
        </w:rPr>
        <w:t xml:space="preserve"> </w:t>
      </w:r>
      <w:r w:rsidRPr="00AF11AD">
        <w:rPr>
          <w:rFonts w:hAnsi="Times New Roman"/>
          <w:b/>
          <w:bCs/>
          <w:color w:val="auto"/>
          <w:sz w:val="24"/>
          <w:szCs w:val="24"/>
        </w:rPr>
        <w:t>ОБЛАСТЬ</w:t>
      </w:r>
      <w:r w:rsidRPr="00AF11AD">
        <w:rPr>
          <w:rFonts w:hAnsi="Times New Roman"/>
          <w:b/>
          <w:bCs/>
          <w:color w:val="auto"/>
          <w:sz w:val="24"/>
          <w:szCs w:val="24"/>
        </w:rPr>
        <w:t xml:space="preserve">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«ЯЗЫК</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РЕЧЕВАЯ</w:t>
      </w:r>
      <w:r w:rsidRPr="00AF11AD">
        <w:rPr>
          <w:rFonts w:hAnsi="Times New Roman"/>
          <w:b/>
          <w:bCs/>
          <w:color w:val="auto"/>
          <w:sz w:val="24"/>
          <w:szCs w:val="24"/>
        </w:rPr>
        <w:t xml:space="preserve"> </w:t>
      </w:r>
      <w:r w:rsidRPr="00AF11AD">
        <w:rPr>
          <w:rFonts w:hAnsi="Times New Roman"/>
          <w:b/>
          <w:bCs/>
          <w:color w:val="auto"/>
          <w:sz w:val="24"/>
          <w:szCs w:val="24"/>
        </w:rPr>
        <w:t>ПРАКТИКА»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Данная</w:t>
      </w:r>
      <w:r w:rsidRPr="00AF11AD">
        <w:rPr>
          <w:rFonts w:hAnsi="Times New Roman"/>
          <w:color w:val="auto"/>
          <w:sz w:val="24"/>
          <w:szCs w:val="24"/>
        </w:rPr>
        <w:t xml:space="preserve"> </w:t>
      </w:r>
      <w:r w:rsidRPr="00AF11AD">
        <w:rPr>
          <w:rFonts w:hAnsi="Times New Roman"/>
          <w:color w:val="auto"/>
          <w:sz w:val="24"/>
          <w:szCs w:val="24"/>
        </w:rPr>
        <w:t>предметная</w:t>
      </w:r>
      <w:r w:rsidRPr="00AF11AD">
        <w:rPr>
          <w:rFonts w:hAnsi="Times New Roman"/>
          <w:color w:val="auto"/>
          <w:sz w:val="24"/>
          <w:szCs w:val="24"/>
        </w:rPr>
        <w:t xml:space="preserve"> </w:t>
      </w:r>
      <w:r w:rsidRPr="00AF11AD">
        <w:rPr>
          <w:rFonts w:hAnsi="Times New Roman"/>
          <w:color w:val="auto"/>
          <w:sz w:val="24"/>
          <w:szCs w:val="24"/>
        </w:rPr>
        <w:t>область</w:t>
      </w:r>
      <w:r w:rsidRPr="00AF11AD">
        <w:rPr>
          <w:rFonts w:hAnsi="Times New Roman"/>
          <w:color w:val="auto"/>
          <w:sz w:val="24"/>
          <w:szCs w:val="24"/>
        </w:rPr>
        <w:t xml:space="preserve"> </w:t>
      </w:r>
      <w:r w:rsidRPr="00AF11AD">
        <w:rPr>
          <w:rFonts w:hAnsi="Times New Roman"/>
          <w:color w:val="auto"/>
          <w:sz w:val="24"/>
          <w:szCs w:val="24"/>
        </w:rPr>
        <w:t>охватывает</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двум</w:t>
      </w:r>
      <w:r w:rsidRPr="00AF11AD">
        <w:rPr>
          <w:rFonts w:hAnsi="Times New Roman"/>
          <w:color w:val="auto"/>
          <w:sz w:val="24"/>
          <w:szCs w:val="24"/>
        </w:rPr>
        <w:t xml:space="preserve"> </w:t>
      </w:r>
      <w:r w:rsidRPr="00AF11AD">
        <w:rPr>
          <w:rFonts w:hAnsi="Times New Roman"/>
          <w:color w:val="auto"/>
          <w:sz w:val="24"/>
          <w:szCs w:val="24"/>
        </w:rPr>
        <w:t>основополагающим</w:t>
      </w:r>
      <w:r w:rsidRPr="00AF11AD">
        <w:rPr>
          <w:rFonts w:hAnsi="Times New Roman"/>
          <w:color w:val="auto"/>
          <w:sz w:val="24"/>
          <w:szCs w:val="24"/>
        </w:rPr>
        <w:t xml:space="preserve"> </w:t>
      </w:r>
      <w:r w:rsidRPr="00AF11AD">
        <w:rPr>
          <w:rFonts w:hAnsi="Times New Roman"/>
          <w:color w:val="auto"/>
          <w:sz w:val="24"/>
          <w:szCs w:val="24"/>
        </w:rPr>
        <w:t>предметам</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r w:rsidRPr="00AF11AD">
        <w:rPr>
          <w:rFonts w:hAnsi="Times New Roman"/>
          <w:b/>
          <w:bCs/>
          <w:color w:val="auto"/>
          <w:sz w:val="24"/>
          <w:szCs w:val="24"/>
        </w:rPr>
        <w:t xml:space="preserve"> </w:t>
      </w:r>
      <w:r w:rsidRPr="00AF11AD">
        <w:rPr>
          <w:rFonts w:hAnsi="Times New Roman"/>
          <w:b/>
          <w:bCs/>
          <w:color w:val="auto"/>
          <w:sz w:val="24"/>
          <w:szCs w:val="24"/>
        </w:rPr>
        <w:t>«Русский</w:t>
      </w:r>
      <w:r w:rsidRPr="00AF11AD">
        <w:rPr>
          <w:rFonts w:hAnsi="Times New Roman"/>
          <w:b/>
          <w:bCs/>
          <w:color w:val="auto"/>
          <w:sz w:val="24"/>
          <w:szCs w:val="24"/>
        </w:rPr>
        <w:t xml:space="preserve"> </w:t>
      </w:r>
      <w:r w:rsidRPr="00AF11AD">
        <w:rPr>
          <w:rFonts w:hAnsi="Times New Roman"/>
          <w:b/>
          <w:bCs/>
          <w:color w:val="auto"/>
          <w:sz w:val="24"/>
          <w:szCs w:val="24"/>
        </w:rPr>
        <w:t>язык</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литературное</w:t>
      </w:r>
      <w:r w:rsidRPr="00AF11AD">
        <w:rPr>
          <w:rFonts w:hAnsi="Times New Roman"/>
          <w:b/>
          <w:bCs/>
          <w:color w:val="auto"/>
          <w:sz w:val="24"/>
          <w:szCs w:val="24"/>
        </w:rPr>
        <w:t xml:space="preserve"> </w:t>
      </w:r>
      <w:r w:rsidRPr="00AF11AD">
        <w:rPr>
          <w:rFonts w:hAnsi="Times New Roman"/>
          <w:b/>
          <w:bCs/>
          <w:color w:val="auto"/>
          <w:sz w:val="24"/>
          <w:szCs w:val="24"/>
        </w:rPr>
        <w:t>чтение»</w:t>
      </w:r>
      <w:r w:rsidR="00DF461F">
        <w:rPr>
          <w:rFonts w:hAnsi="Times New Roman"/>
          <w:color w:val="auto"/>
          <w:sz w:val="24"/>
          <w:szCs w:val="24"/>
        </w:rPr>
        <w:t xml:space="preserve">, </w:t>
      </w:r>
      <w:r w:rsidR="00DF461F" w:rsidRPr="00DF461F">
        <w:rPr>
          <w:rFonts w:hAnsi="Times New Roman"/>
          <w:b/>
          <w:color w:val="auto"/>
          <w:sz w:val="24"/>
          <w:szCs w:val="24"/>
        </w:rPr>
        <w:t>«Родной</w:t>
      </w:r>
      <w:r w:rsidR="00DF461F" w:rsidRPr="00DF461F">
        <w:rPr>
          <w:rFonts w:hAnsi="Times New Roman"/>
          <w:b/>
          <w:color w:val="auto"/>
          <w:sz w:val="24"/>
          <w:szCs w:val="24"/>
        </w:rPr>
        <w:t xml:space="preserve"> </w:t>
      </w:r>
      <w:r w:rsidR="00DF461F" w:rsidRPr="00DF461F">
        <w:rPr>
          <w:rFonts w:hAnsi="Times New Roman"/>
          <w:b/>
          <w:color w:val="auto"/>
          <w:sz w:val="24"/>
          <w:szCs w:val="24"/>
        </w:rPr>
        <w:t>язык</w:t>
      </w:r>
      <w:r w:rsidR="00DF461F" w:rsidRPr="00DF461F">
        <w:rPr>
          <w:rFonts w:hAnsi="Times New Roman"/>
          <w:b/>
          <w:color w:val="auto"/>
          <w:sz w:val="24"/>
          <w:szCs w:val="24"/>
        </w:rPr>
        <w:t xml:space="preserve"> </w:t>
      </w:r>
      <w:r w:rsidR="00DF461F" w:rsidRPr="00DF461F">
        <w:rPr>
          <w:rFonts w:hAnsi="Times New Roman"/>
          <w:b/>
          <w:color w:val="auto"/>
          <w:sz w:val="24"/>
          <w:szCs w:val="24"/>
        </w:rPr>
        <w:t>и</w:t>
      </w:r>
      <w:r w:rsidR="00DF461F" w:rsidRPr="00DF461F">
        <w:rPr>
          <w:rFonts w:hAnsi="Times New Roman"/>
          <w:b/>
          <w:color w:val="auto"/>
          <w:sz w:val="24"/>
          <w:szCs w:val="24"/>
        </w:rPr>
        <w:t xml:space="preserve"> </w:t>
      </w:r>
      <w:r w:rsidR="00DF461F" w:rsidRPr="00DF461F">
        <w:rPr>
          <w:rFonts w:hAnsi="Times New Roman"/>
          <w:b/>
          <w:color w:val="auto"/>
          <w:sz w:val="24"/>
          <w:szCs w:val="24"/>
        </w:rPr>
        <w:t>литературное</w:t>
      </w:r>
      <w:r w:rsidR="00DF461F" w:rsidRPr="00DF461F">
        <w:rPr>
          <w:rFonts w:hAnsi="Times New Roman"/>
          <w:b/>
          <w:color w:val="auto"/>
          <w:sz w:val="24"/>
          <w:szCs w:val="24"/>
        </w:rPr>
        <w:t xml:space="preserve"> </w:t>
      </w:r>
      <w:r w:rsidR="00DF461F" w:rsidRPr="00DF461F">
        <w:rPr>
          <w:rFonts w:hAnsi="Times New Roman"/>
          <w:b/>
          <w:color w:val="auto"/>
          <w:sz w:val="24"/>
          <w:szCs w:val="24"/>
        </w:rPr>
        <w:t>чтение</w:t>
      </w:r>
      <w:r w:rsidR="00DF461F" w:rsidRPr="00DF461F">
        <w:rPr>
          <w:rFonts w:hAnsi="Times New Roman"/>
          <w:b/>
          <w:color w:val="auto"/>
          <w:sz w:val="24"/>
          <w:szCs w:val="24"/>
        </w:rPr>
        <w:t xml:space="preserve"> </w:t>
      </w:r>
      <w:r w:rsidR="00DF461F" w:rsidRPr="00DF461F">
        <w:rPr>
          <w:rFonts w:hAnsi="Times New Roman"/>
          <w:b/>
          <w:color w:val="auto"/>
          <w:sz w:val="24"/>
          <w:szCs w:val="24"/>
        </w:rPr>
        <w:t>на</w:t>
      </w:r>
      <w:r w:rsidR="00DF461F" w:rsidRPr="00DF461F">
        <w:rPr>
          <w:rFonts w:hAnsi="Times New Roman"/>
          <w:b/>
          <w:color w:val="auto"/>
          <w:sz w:val="24"/>
          <w:szCs w:val="24"/>
        </w:rPr>
        <w:t xml:space="preserve"> </w:t>
      </w:r>
      <w:r w:rsidR="00DF461F" w:rsidRPr="00DF461F">
        <w:rPr>
          <w:rFonts w:hAnsi="Times New Roman"/>
          <w:b/>
          <w:color w:val="auto"/>
          <w:sz w:val="24"/>
          <w:szCs w:val="24"/>
        </w:rPr>
        <w:t>родном</w:t>
      </w:r>
      <w:r w:rsidR="00DF461F" w:rsidRPr="00DF461F">
        <w:rPr>
          <w:rFonts w:hAnsi="Times New Roman"/>
          <w:b/>
          <w:color w:val="auto"/>
          <w:sz w:val="24"/>
          <w:szCs w:val="24"/>
        </w:rPr>
        <w:t xml:space="preserve"> </w:t>
      </w:r>
      <w:r w:rsidR="00DF461F" w:rsidRPr="00DF461F">
        <w:rPr>
          <w:rFonts w:hAnsi="Times New Roman"/>
          <w:b/>
          <w:color w:val="auto"/>
          <w:sz w:val="24"/>
          <w:szCs w:val="24"/>
        </w:rPr>
        <w:t>языке»</w:t>
      </w:r>
      <w:r w:rsidR="00DF461F">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b/>
          <w:bCs/>
          <w:color w:val="auto"/>
          <w:sz w:val="24"/>
          <w:szCs w:val="24"/>
        </w:rPr>
        <w:t>«Предметно</w:t>
      </w:r>
      <w:r w:rsidRPr="00AF11AD">
        <w:rPr>
          <w:rFonts w:ascii="Times New Roman"/>
          <w:b/>
          <w:bCs/>
          <w:color w:val="auto"/>
          <w:sz w:val="24"/>
          <w:szCs w:val="24"/>
        </w:rPr>
        <w:t>-</w:t>
      </w:r>
      <w:r w:rsidRPr="00AF11AD">
        <w:rPr>
          <w:rFonts w:hAnsi="Times New Roman"/>
          <w:b/>
          <w:bCs/>
          <w:color w:val="auto"/>
          <w:sz w:val="24"/>
          <w:szCs w:val="24"/>
        </w:rPr>
        <w:t>практическое</w:t>
      </w:r>
      <w:r w:rsidRPr="00AF11AD">
        <w:rPr>
          <w:rFonts w:hAnsi="Times New Roman"/>
          <w:b/>
          <w:bCs/>
          <w:color w:val="auto"/>
          <w:sz w:val="24"/>
          <w:szCs w:val="24"/>
        </w:rPr>
        <w:t xml:space="preserve"> </w:t>
      </w:r>
      <w:r w:rsidRPr="00AF11AD">
        <w:rPr>
          <w:rFonts w:hAnsi="Times New Roman"/>
          <w:b/>
          <w:bCs/>
          <w:color w:val="auto"/>
          <w:sz w:val="24"/>
          <w:szCs w:val="24"/>
        </w:rPr>
        <w:t>обучение</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ППО</w:t>
      </w:r>
      <w:r w:rsidRPr="00AF11AD">
        <w:rPr>
          <w:rFonts w:ascii="Times New Roman"/>
          <w:b/>
          <w:bCs/>
          <w:color w:val="auto"/>
          <w:sz w:val="24"/>
          <w:szCs w:val="24"/>
        </w:rPr>
        <w:t>)</w:t>
      </w:r>
      <w:r w:rsidRPr="00AF11AD">
        <w:rPr>
          <w:rFonts w:hAnsi="Times New Roman"/>
          <w:b/>
          <w:bCs/>
          <w:color w:val="auto"/>
          <w:sz w:val="24"/>
          <w:szCs w:val="24"/>
        </w:rPr>
        <w:t>»</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Комплексный учебный предмет </w:t>
      </w:r>
      <w:r w:rsidRPr="00AF11AD">
        <w:rPr>
          <w:rFonts w:ascii="Times New Roman" w:hAnsi="Times New Roman" w:cs="Times New Roman"/>
          <w:b/>
          <w:bCs/>
          <w:color w:val="auto"/>
          <w:sz w:val="24"/>
          <w:szCs w:val="24"/>
        </w:rPr>
        <w:t>«Русский язык и литературное чтение»</w:t>
      </w:r>
      <w:r w:rsidRPr="00AF11AD">
        <w:rPr>
          <w:rFonts w:ascii="Times New Roman" w:hAnsi="Times New Roman" w:cs="Times New Roman"/>
          <w:color w:val="auto"/>
          <w:sz w:val="24"/>
          <w:szCs w:val="24"/>
        </w:rPr>
        <w:t xml:space="preserve"> на каждом этапе начального образования представляет определенный набор предметов: в 1 дополнительном классе – развитие речи (обучение устно-дактильной и устной разговорной и монологической речи); обучение грамоте (обучение чтению и письму); в 1–3 классах – развитие речи; чтение и развитие речи; письмо (в первом классе); в 4–5 классах – развитие речи; чтение и развитие речи; сведения по грамматике.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Основные содержательные линии: </w:t>
      </w:r>
      <w:r w:rsidRPr="00AF11AD">
        <w:rPr>
          <w:rFonts w:ascii="Times New Roman" w:hAnsi="Times New Roman" w:cs="Times New Roman"/>
          <w:b/>
          <w:bCs/>
          <w:color w:val="auto"/>
          <w:sz w:val="24"/>
          <w:szCs w:val="24"/>
        </w:rPr>
        <w:t>языковая способность, речевая деятельность</w:t>
      </w:r>
      <w:r w:rsidRPr="00AF11AD">
        <w:rPr>
          <w:rFonts w:ascii="Times New Roman" w:hAnsi="Times New Roman" w:cs="Times New Roman"/>
          <w:color w:val="auto"/>
          <w:sz w:val="24"/>
          <w:szCs w:val="24"/>
        </w:rPr>
        <w:t>,</w:t>
      </w:r>
      <w:r w:rsidRPr="00AF11AD">
        <w:rPr>
          <w:rFonts w:ascii="Times New Roman" w:hAnsi="Times New Roman" w:cs="Times New Roman"/>
          <w:b/>
          <w:bCs/>
          <w:color w:val="auto"/>
          <w:sz w:val="24"/>
          <w:szCs w:val="24"/>
        </w:rPr>
        <w:t xml:space="preserve"> языковые закономерности</w:t>
      </w:r>
      <w:r w:rsidRPr="00AF11AD">
        <w:rPr>
          <w:rFonts w:ascii="Times New Roman" w:hAnsi="Times New Roman" w:cs="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предусматривает обучение русскому языку в условиях педагогически организованного общения (коммуникативная система) ученика с окружающими его людьми (учителем, товарищем, воспитателем и др.). Используя потребность глухого ребенка в общении, педагог (учитель, воспитатель) формирует у него общепринятое средство общения – словесную речь. В процессе овладения коммуникацией (общением) школьник осваивает язык, который становится для него средством общения, обучения, познания, мышления. Обучение языку осуществляется всеми педагогами, участвующими в учебном процессе, в условиях различных видов деятельности в классе и интернате, в урочные и внеурочные часы.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Сущность работы заключается в формировании речи как средства общения. Воспитание речевого поведения, являющееся центральной задачей обучения детей в младших классах, предполагает формирование речевой активности школьника, желания и умения вступать в контакт с окружающими, воспринимать информацию и реагировать на нее на основе словесной речи. Продуктивность общения словесными средствами определяется не только пониманием школьниками того или иного слова, фразы, но и умением пользоваться ими в разных условиях коммуникации.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глухих детей языку в условиях коммуникативной системы – это обучение речевой деятельности разных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детей потребности в речи, обеспечения мотивированности самого высказывания в каждом конкретном случае, обучения планированию высказывания, отбору средств и способов его осуществления. Дети одновременно овладевают фонетикой, лексикой, грамматикой, орфографией языка в условиях пользования речью как средством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 1–3 классах осуществляется в основном в процессе практического овладения ими речью. С расширением практики речевого общения и овладением обучающимися умением использовать знакомый материал в разных ситуациях улучшается грамотность их высказываний.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речевой деятельности глухих обучающихся – это интегрированная система обучения, в которой каждый учебный предмет имеет общие и специфические задачи в отношении обучения языку, меняющиеся в зависимости от года обучения, с постоянной ведущей ролью предметно-практического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Учебный предмет </w:t>
      </w:r>
      <w:r w:rsidRPr="00AF11AD">
        <w:rPr>
          <w:rFonts w:ascii="Times New Roman" w:hAnsi="Times New Roman" w:cs="Times New Roman"/>
          <w:b/>
          <w:bCs/>
          <w:color w:val="auto"/>
          <w:sz w:val="24"/>
          <w:szCs w:val="24"/>
        </w:rPr>
        <w:t>«Предметно-практическое обучение  (ППО)»</w:t>
      </w:r>
      <w:r w:rsidRPr="00AF11AD">
        <w:rPr>
          <w:rFonts w:ascii="Times New Roman" w:hAnsi="Times New Roman" w:cs="Times New Roman"/>
          <w:color w:val="auto"/>
          <w:sz w:val="24"/>
          <w:szCs w:val="24"/>
        </w:rPr>
        <w:t xml:space="preserve"> на начальном этапе образования глухих детей выполняет особую роль. Предметно-практическая деятельность рассматривается в сурдопедагогике как средство коррекции и компенсации всех сторон психики глухого школьника.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Продуктивная предметная деятельность ребенка становится основой для овладения соответствующими компетентностями (академической и жизненной), способностью и готовностью к творческой деятельности, сотрудничеству.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Совместная деятельность на уроках ППО может быть охарактеризована как субъект-субъектное взаимодействие, где в различных формах коллективно-распределенной деятельности (работа диадами, триадами, с «маленьким учителем», командами или бригадами, по конвейеру)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детей в специально организованной среде,  речемыслительных и коммуникативных компетенциями.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соответствующем содержательном и методическом наполнении данный предмет является опорным для формирования системы универсальных учебных действий в начальном звене специальной общеобразовательной школы. В ППО все элементы учебной деятельности (мотивация, ориентировка 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и т. д.) предстают в наглядном материальном или материализованном виде и тем самым становятся понятными для детей, имеющих нарушение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Практико-ориентированная направленность содержания учебного предмета ППО естественным путем создает базу в виде житейских понятий для других предметов, с одной стороны, и интегрирует знания, полученные при изучении других учебных предметов (математика, окружающий мир, изобразительное искусство, развитие речи, чтение), с другой, и таким образом, позволяет реализовать их в деятельности ученика. Занятия продуктивной деятельностью закладывают основу  для формирования у глухих школьников таких социально значимых компетенций как: умение работать в коллективе; осуществлять преобразовательную, творческую деятельность, что создает предпосылки для их более успешной социализации и интеграции в социуме.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моделей социального поведения при работе в малых группах обеспечивает благоприятные условия для коммуникативной практики обучающихся и для социальной адаптации в целом.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предмет ППО обеспечивает реальное включение в образовательный процесс различных сторон развития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 детей с ОВЗ.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ППО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 начальной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 развитием речи – развитие устной речи на основе использования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(описание конструкции изделия, материалов и способов их обработки; сообщение о ходе действий, составление плана деятельности; построение логически связных высказываний в рассуждениях, обоснованиях, формулировании выводов).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с чтением – работа с текстами для создания образа, реализуемого в изделиях, написание отчетов о выполненной работе, описания объектов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 математикой – моделирование (преобразование объектов из чувственной формы в модели, воссоздание объектов по модели в материальном виде, мысленная трансформация объектов и пр.), выполнение расчетов, вычислений, построение форм с учетом основ геометрии, работа с геометрическими фигурами, телами;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 ознакомлением с окружающим миром – рассмотрение и анализ природных форм и конструкций как универсального источника инженерно-художественных идей, деятельности человека как создателя материально-культурной среды обитания;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 изобразительной деятельностью – использование средств художественной выразительности в целях гармонизации форм и конструкций, изготовление изделий на основе законов и правил декоративно-прикладного искусства и дизайна.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Основные содержательные линии предмета ППО</w:t>
      </w:r>
      <w:r w:rsidRPr="00AF11AD">
        <w:rPr>
          <w:rFonts w:ascii="Times New Roman" w:hAnsi="Times New Roman" w:cs="Times New Roman"/>
          <w:color w:val="auto"/>
          <w:sz w:val="24"/>
          <w:szCs w:val="24"/>
        </w:rPr>
        <w:t>: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учебного предмета ППО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общеобразовательным предметам, социально значимых личностных качеств школьников, а также формирования системы специальных технологических и универсальных (метапредметных)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К завершению начального этапа образования </w:t>
      </w:r>
      <w:r w:rsidRPr="00AF11AD">
        <w:rPr>
          <w:rFonts w:ascii="Times New Roman" w:hAnsi="Times New Roman" w:cs="Times New Roman"/>
          <w:color w:val="auto"/>
          <w:sz w:val="24"/>
          <w:szCs w:val="24"/>
        </w:rPr>
        <w:t>будет обеспечена готовность обучающихся к дальнейшему образованию, достигнут необходимый уровень академической (образовательной) и жизненной компетентности, развития универсальных (метапредметных)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понимание житейских понятий, использование своей речи в знакомой (аналогичной, новой) ситуации;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адекватное использование житейских понятий в урочной и внеурочной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использование различных видов речевой деятельности, устной и письменной форм речи, диалогической и монологической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понимание и выполнение поручений, умение выражать просьбу, желание, побуждение; сообщение о проделанной работе;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сформированы навыки планирования предметно-практической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конструктивному</w:t>
      </w:r>
      <w:r w:rsidRPr="00AF11AD">
        <w:rPr>
          <w:rFonts w:hAnsi="Times New Roman"/>
          <w:color w:val="auto"/>
          <w:sz w:val="24"/>
          <w:szCs w:val="24"/>
        </w:rPr>
        <w:t xml:space="preserve"> </w:t>
      </w:r>
      <w:r w:rsidRPr="00AF11AD">
        <w:rPr>
          <w:rFonts w:hAnsi="Times New Roman"/>
          <w:color w:val="auto"/>
          <w:sz w:val="24"/>
          <w:szCs w:val="24"/>
        </w:rPr>
        <w:t>общению</w:t>
      </w:r>
      <w:r w:rsidRPr="00AF11AD">
        <w:rPr>
          <w:rFonts w:ascii="Times New Roman"/>
          <w:color w:val="auto"/>
          <w:sz w:val="24"/>
          <w:szCs w:val="24"/>
        </w:rPr>
        <w:t xml:space="preserve">, </w:t>
      </w:r>
      <w:r w:rsidRPr="00AF11AD">
        <w:rPr>
          <w:rFonts w:hAnsi="Times New Roman"/>
          <w:color w:val="auto"/>
          <w:sz w:val="24"/>
          <w:szCs w:val="24"/>
        </w:rPr>
        <w:t>взаимодействию</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взрослыми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обмена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информации</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ascii="Times New Roman"/>
          <w:color w:val="auto"/>
          <w:sz w:val="24"/>
          <w:szCs w:val="24"/>
        </w:rPr>
        <w:t xml:space="preserve">, </w:t>
      </w:r>
      <w:r w:rsidRPr="00AF11AD">
        <w:rPr>
          <w:rFonts w:hAnsi="Times New Roman"/>
          <w:color w:val="auto"/>
          <w:sz w:val="24"/>
          <w:szCs w:val="24"/>
        </w:rPr>
        <w:t>устно</w:t>
      </w:r>
      <w:r w:rsidRPr="00AF11AD">
        <w:rPr>
          <w:rFonts w:ascii="Times New Roman"/>
          <w:color w:val="auto"/>
          <w:sz w:val="24"/>
          <w:szCs w:val="24"/>
        </w:rPr>
        <w:t>-</w:t>
      </w:r>
      <w:r w:rsidRPr="00AF11AD">
        <w:rPr>
          <w:rFonts w:hAnsi="Times New Roman"/>
          <w:color w:val="auto"/>
          <w:sz w:val="24"/>
          <w:szCs w:val="24"/>
        </w:rPr>
        <w:t>дактильной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позитивному</w:t>
      </w:r>
      <w:r w:rsidRPr="00AF11AD">
        <w:rPr>
          <w:rFonts w:hAnsi="Times New Roman"/>
          <w:color w:val="auto"/>
          <w:sz w:val="24"/>
          <w:szCs w:val="24"/>
        </w:rPr>
        <w:t xml:space="preserve"> </w:t>
      </w:r>
      <w:r w:rsidRPr="00AF11AD">
        <w:rPr>
          <w:rFonts w:hAnsi="Times New Roman"/>
          <w:color w:val="auto"/>
          <w:sz w:val="24"/>
          <w:szCs w:val="24"/>
        </w:rPr>
        <w:t>стилю</w:t>
      </w:r>
      <w:r w:rsidRPr="00AF11AD">
        <w:rPr>
          <w:rFonts w:hAnsi="Times New Roman"/>
          <w:color w:val="auto"/>
          <w:sz w:val="24"/>
          <w:szCs w:val="24"/>
        </w:rPr>
        <w:t xml:space="preserve"> </w:t>
      </w:r>
      <w:r w:rsidRPr="00AF11AD">
        <w:rPr>
          <w:rFonts w:hAnsi="Times New Roman"/>
          <w:color w:val="auto"/>
          <w:sz w:val="24"/>
          <w:szCs w:val="24"/>
        </w:rPr>
        <w:t>общения</w:t>
      </w:r>
      <w:r w:rsidRPr="00AF11AD">
        <w:rPr>
          <w:rFonts w:ascii="Times New Roman"/>
          <w:color w:val="auto"/>
          <w:sz w:val="24"/>
          <w:szCs w:val="24"/>
        </w:rPr>
        <w:t xml:space="preserve">; </w:t>
      </w:r>
      <w:r w:rsidRPr="00AF11AD">
        <w:rPr>
          <w:rFonts w:hAnsi="Times New Roman"/>
          <w:color w:val="auto"/>
          <w:sz w:val="24"/>
          <w:szCs w:val="24"/>
        </w:rPr>
        <w:t>проявление</w:t>
      </w:r>
      <w:r w:rsidRPr="00AF11AD">
        <w:rPr>
          <w:rFonts w:hAnsi="Times New Roman"/>
          <w:color w:val="auto"/>
          <w:sz w:val="24"/>
          <w:szCs w:val="24"/>
        </w:rPr>
        <w:t xml:space="preserve"> </w:t>
      </w:r>
      <w:r w:rsidRPr="00AF11AD">
        <w:rPr>
          <w:rFonts w:hAnsi="Times New Roman"/>
          <w:color w:val="auto"/>
          <w:sz w:val="24"/>
          <w:szCs w:val="24"/>
        </w:rPr>
        <w:t>инициативности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самостоятельности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общении</w:t>
      </w: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договариваться</w:t>
      </w:r>
      <w:r w:rsidRPr="00AF11AD">
        <w:rPr>
          <w:rFonts w:ascii="Times New Roman"/>
          <w:color w:val="auto"/>
          <w:sz w:val="24"/>
          <w:szCs w:val="24"/>
        </w:rPr>
        <w:t xml:space="preserve">, </w:t>
      </w:r>
      <w:r w:rsidRPr="00AF11AD">
        <w:rPr>
          <w:rFonts w:hAnsi="Times New Roman"/>
          <w:color w:val="auto"/>
          <w:sz w:val="24"/>
          <w:szCs w:val="24"/>
        </w:rPr>
        <w:t>учитывать</w:t>
      </w:r>
      <w:r w:rsidRPr="00AF11AD">
        <w:rPr>
          <w:rFonts w:hAnsi="Times New Roman"/>
          <w:color w:val="auto"/>
          <w:sz w:val="24"/>
          <w:szCs w:val="24"/>
        </w:rPr>
        <w:t xml:space="preserve"> </w:t>
      </w:r>
      <w:r w:rsidRPr="00AF11AD">
        <w:rPr>
          <w:rFonts w:hAnsi="Times New Roman"/>
          <w:color w:val="auto"/>
          <w:sz w:val="24"/>
          <w:szCs w:val="24"/>
        </w:rPr>
        <w:t>интересы</w:t>
      </w:r>
      <w:r w:rsidRPr="00AF11AD">
        <w:rPr>
          <w:rFonts w:ascii="Times New Roman"/>
          <w:color w:val="auto"/>
          <w:sz w:val="24"/>
          <w:szCs w:val="24"/>
        </w:rPr>
        <w:t xml:space="preserve">, </w:t>
      </w:r>
      <w:r w:rsidRPr="00AF11AD">
        <w:rPr>
          <w:rFonts w:hAnsi="Times New Roman"/>
          <w:color w:val="auto"/>
          <w:sz w:val="24"/>
          <w:szCs w:val="24"/>
        </w:rPr>
        <w:t>настроение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чувства</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ascii="Times New Roman"/>
          <w:color w:val="auto"/>
          <w:sz w:val="24"/>
          <w:szCs w:val="24"/>
        </w:rPr>
        <w:t xml:space="preserve">; </w:t>
      </w:r>
      <w:r w:rsidRPr="00AF11AD">
        <w:rPr>
          <w:rFonts w:hAnsi="Times New Roman"/>
          <w:color w:val="auto"/>
          <w:sz w:val="24"/>
          <w:szCs w:val="24"/>
        </w:rPr>
        <w:t>сопереживать</w:t>
      </w:r>
      <w:r w:rsidRPr="00AF11AD">
        <w:rPr>
          <w:rFonts w:hAnsi="Times New Roman"/>
          <w:color w:val="auto"/>
          <w:sz w:val="24"/>
          <w:szCs w:val="24"/>
        </w:rPr>
        <w:t xml:space="preserve"> </w:t>
      </w:r>
      <w:r w:rsidRPr="00AF11AD">
        <w:rPr>
          <w:rFonts w:hAnsi="Times New Roman"/>
          <w:color w:val="auto"/>
          <w:sz w:val="24"/>
          <w:szCs w:val="24"/>
        </w:rPr>
        <w:t>неудачам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радоваться</w:t>
      </w:r>
      <w:r w:rsidRPr="00AF11AD">
        <w:rPr>
          <w:rFonts w:hAnsi="Times New Roman"/>
          <w:color w:val="auto"/>
          <w:sz w:val="24"/>
          <w:szCs w:val="24"/>
        </w:rPr>
        <w:t xml:space="preserve"> </w:t>
      </w:r>
      <w:r w:rsidRPr="00AF11AD">
        <w:rPr>
          <w:rFonts w:hAnsi="Times New Roman"/>
          <w:color w:val="auto"/>
          <w:sz w:val="24"/>
          <w:szCs w:val="24"/>
        </w:rPr>
        <w:t>успехам</w:t>
      </w:r>
      <w:r w:rsidRPr="00AF11AD">
        <w:rPr>
          <w:rFonts w:hAnsi="Times New Roman"/>
          <w:color w:val="auto"/>
          <w:sz w:val="24"/>
          <w:szCs w:val="24"/>
        </w:rPr>
        <w:t xml:space="preserve"> </w:t>
      </w:r>
      <w:r w:rsidRPr="00AF11AD">
        <w:rPr>
          <w:rFonts w:hAnsi="Times New Roman"/>
          <w:color w:val="auto"/>
          <w:sz w:val="24"/>
          <w:szCs w:val="24"/>
        </w:rPr>
        <w:t>одноклассников</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установлению</w:t>
      </w:r>
      <w:r w:rsidRPr="00AF11AD">
        <w:rPr>
          <w:rFonts w:hAnsi="Times New Roman"/>
          <w:color w:val="auto"/>
          <w:sz w:val="24"/>
          <w:szCs w:val="24"/>
        </w:rPr>
        <w:t xml:space="preserve"> </w:t>
      </w:r>
      <w:r w:rsidRPr="00AF11AD">
        <w:rPr>
          <w:rFonts w:hAnsi="Times New Roman"/>
          <w:color w:val="auto"/>
          <w:sz w:val="24"/>
          <w:szCs w:val="24"/>
        </w:rPr>
        <w:t>позитивных</w:t>
      </w:r>
      <w:r w:rsidRPr="00AF11AD">
        <w:rPr>
          <w:rFonts w:hAnsi="Times New Roman"/>
          <w:color w:val="auto"/>
          <w:sz w:val="24"/>
          <w:szCs w:val="24"/>
        </w:rPr>
        <w:t xml:space="preserve"> </w:t>
      </w:r>
      <w:r w:rsidRPr="00AF11AD">
        <w:rPr>
          <w:rFonts w:hAnsi="Times New Roman"/>
          <w:color w:val="auto"/>
          <w:sz w:val="24"/>
          <w:szCs w:val="24"/>
        </w:rPr>
        <w:t>межличностных</w:t>
      </w:r>
      <w:r w:rsidRPr="00AF11AD">
        <w:rPr>
          <w:rFonts w:hAnsi="Times New Roman"/>
          <w:color w:val="auto"/>
          <w:sz w:val="24"/>
          <w:szCs w:val="24"/>
        </w:rPr>
        <w:t xml:space="preserve"> </w:t>
      </w:r>
      <w:r w:rsidRPr="00AF11AD">
        <w:rPr>
          <w:rFonts w:hAnsi="Times New Roman"/>
          <w:color w:val="auto"/>
          <w:sz w:val="24"/>
          <w:szCs w:val="24"/>
        </w:rPr>
        <w:t>отношений</w:t>
      </w:r>
      <w:r w:rsidRPr="00AF11AD">
        <w:rPr>
          <w:rFonts w:hAnsi="Times New Roman"/>
          <w:color w:val="auto"/>
          <w:sz w:val="24"/>
          <w:szCs w:val="24"/>
        </w:rPr>
        <w:t xml:space="preserve"> </w:t>
      </w:r>
      <w:r w:rsidRPr="00AF11AD">
        <w:rPr>
          <w:rFonts w:hAnsi="Times New Roman"/>
          <w:color w:val="auto"/>
          <w:sz w:val="24"/>
          <w:szCs w:val="24"/>
        </w:rPr>
        <w:t>со</w:t>
      </w:r>
      <w:r w:rsidRPr="00AF11AD">
        <w:rPr>
          <w:rFonts w:hAnsi="Times New Roman"/>
          <w:color w:val="auto"/>
          <w:sz w:val="24"/>
          <w:szCs w:val="24"/>
        </w:rPr>
        <w:t xml:space="preserve"> </w:t>
      </w:r>
      <w:r w:rsidRPr="00AF11AD">
        <w:rPr>
          <w:rFonts w:hAnsi="Times New Roman"/>
          <w:color w:val="auto"/>
          <w:sz w:val="24"/>
          <w:szCs w:val="24"/>
        </w:rPr>
        <w:t>сверстниками</w:t>
      </w:r>
      <w:r w:rsidRPr="00AF11AD">
        <w:rPr>
          <w:rFonts w:ascii="Times New Roman"/>
          <w:color w:val="auto"/>
          <w:sz w:val="24"/>
          <w:szCs w:val="24"/>
        </w:rPr>
        <w:t xml:space="preserve">, </w:t>
      </w:r>
      <w:r w:rsidRPr="00AF11AD">
        <w:rPr>
          <w:rFonts w:hAnsi="Times New Roman"/>
          <w:color w:val="auto"/>
          <w:sz w:val="24"/>
          <w:szCs w:val="24"/>
        </w:rPr>
        <w:t>адекватному</w:t>
      </w:r>
      <w:r w:rsidRPr="00AF11AD">
        <w:rPr>
          <w:rFonts w:hAnsi="Times New Roman"/>
          <w:color w:val="auto"/>
          <w:sz w:val="24"/>
          <w:szCs w:val="24"/>
        </w:rPr>
        <w:t xml:space="preserve"> </w:t>
      </w:r>
      <w:r w:rsidRPr="00AF11AD">
        <w:rPr>
          <w:rFonts w:hAnsi="Times New Roman"/>
          <w:color w:val="auto"/>
          <w:sz w:val="24"/>
          <w:szCs w:val="24"/>
        </w:rPr>
        <w:t>эмоциональному</w:t>
      </w:r>
      <w:r w:rsidRPr="00AF11AD">
        <w:rPr>
          <w:rFonts w:hAnsi="Times New Roman"/>
          <w:color w:val="auto"/>
          <w:sz w:val="24"/>
          <w:szCs w:val="24"/>
        </w:rPr>
        <w:t xml:space="preserve"> </w:t>
      </w:r>
      <w:r w:rsidRPr="00AF11AD">
        <w:rPr>
          <w:rFonts w:hAnsi="Times New Roman"/>
          <w:color w:val="auto"/>
          <w:sz w:val="24"/>
          <w:szCs w:val="24"/>
        </w:rPr>
        <w:t>реагированию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взаимодействию</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способность</w:t>
      </w:r>
      <w:r w:rsidRPr="00AF11AD">
        <w:rPr>
          <w:rFonts w:hAnsi="Times New Roman"/>
          <w:color w:val="auto"/>
          <w:sz w:val="24"/>
          <w:szCs w:val="24"/>
        </w:rPr>
        <w:t xml:space="preserve"> </w:t>
      </w:r>
      <w:r w:rsidRPr="00AF11AD">
        <w:rPr>
          <w:rFonts w:hAnsi="Times New Roman"/>
          <w:color w:val="auto"/>
          <w:sz w:val="24"/>
          <w:szCs w:val="24"/>
        </w:rPr>
        <w:t>выражать</w:t>
      </w:r>
      <w:r w:rsidRPr="00AF11AD">
        <w:rPr>
          <w:rFonts w:hAnsi="Times New Roman"/>
          <w:color w:val="auto"/>
          <w:sz w:val="24"/>
          <w:szCs w:val="24"/>
        </w:rPr>
        <w:t xml:space="preserve"> </w:t>
      </w:r>
      <w:r w:rsidRPr="00AF11AD">
        <w:rPr>
          <w:rFonts w:hAnsi="Times New Roman"/>
          <w:color w:val="auto"/>
          <w:sz w:val="24"/>
          <w:szCs w:val="24"/>
        </w:rPr>
        <w:t>свое</w:t>
      </w:r>
      <w:r w:rsidRPr="00AF11AD">
        <w:rPr>
          <w:rFonts w:hAnsi="Times New Roman"/>
          <w:color w:val="auto"/>
          <w:sz w:val="24"/>
          <w:szCs w:val="24"/>
        </w:rPr>
        <w:t xml:space="preserve"> </w:t>
      </w:r>
      <w:r w:rsidRPr="00AF11AD">
        <w:rPr>
          <w:rFonts w:hAnsi="Times New Roman"/>
          <w:color w:val="auto"/>
          <w:sz w:val="24"/>
          <w:szCs w:val="24"/>
        </w:rPr>
        <w:t>мнение</w:t>
      </w:r>
      <w:r w:rsidRPr="00AF11AD">
        <w:rPr>
          <w:rFonts w:ascii="Times New Roman"/>
          <w:color w:val="auto"/>
          <w:sz w:val="24"/>
          <w:szCs w:val="24"/>
        </w:rPr>
        <w:t xml:space="preserve">, </w:t>
      </w:r>
      <w:r w:rsidRPr="00AF11AD">
        <w:rPr>
          <w:rFonts w:hAnsi="Times New Roman"/>
          <w:color w:val="auto"/>
          <w:sz w:val="24"/>
          <w:szCs w:val="24"/>
        </w:rPr>
        <w:t>отношение</w:t>
      </w:r>
      <w:r w:rsidRPr="00AF11AD">
        <w:rPr>
          <w:rFonts w:ascii="Times New Roman"/>
          <w:color w:val="auto"/>
          <w:sz w:val="24"/>
          <w:szCs w:val="24"/>
        </w:rPr>
        <w:t xml:space="preserve">, </w:t>
      </w:r>
      <w:r w:rsidRPr="00AF11AD">
        <w:rPr>
          <w:rFonts w:hAnsi="Times New Roman"/>
          <w:color w:val="auto"/>
          <w:sz w:val="24"/>
          <w:szCs w:val="24"/>
        </w:rPr>
        <w:t>разрешать</w:t>
      </w:r>
      <w:r w:rsidRPr="00AF11AD">
        <w:rPr>
          <w:rFonts w:hAnsi="Times New Roman"/>
          <w:color w:val="auto"/>
          <w:sz w:val="24"/>
          <w:szCs w:val="24"/>
        </w:rPr>
        <w:t xml:space="preserve"> </w:t>
      </w:r>
      <w:r w:rsidRPr="00AF11AD">
        <w:rPr>
          <w:rFonts w:hAnsi="Times New Roman"/>
          <w:color w:val="auto"/>
          <w:sz w:val="24"/>
          <w:szCs w:val="24"/>
        </w:rPr>
        <w:t>споры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достаточная</w:t>
      </w:r>
      <w:r w:rsidRPr="00AF11AD">
        <w:rPr>
          <w:rFonts w:hAnsi="Times New Roman"/>
          <w:color w:val="auto"/>
          <w:sz w:val="24"/>
          <w:szCs w:val="24"/>
        </w:rPr>
        <w:t xml:space="preserve"> </w:t>
      </w:r>
      <w:r w:rsidRPr="00AF11AD">
        <w:rPr>
          <w:rFonts w:hAnsi="Times New Roman"/>
          <w:color w:val="auto"/>
          <w:sz w:val="24"/>
          <w:szCs w:val="24"/>
        </w:rPr>
        <w:t>сформированность</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hAnsi="Times New Roman"/>
          <w:color w:val="auto"/>
          <w:sz w:val="24"/>
          <w:szCs w:val="24"/>
        </w:rPr>
        <w:t xml:space="preserve"> </w:t>
      </w:r>
      <w:r w:rsidRPr="00AF11AD">
        <w:rPr>
          <w:rFonts w:hAnsi="Times New Roman"/>
          <w:color w:val="auto"/>
          <w:sz w:val="24"/>
          <w:szCs w:val="24"/>
        </w:rPr>
        <w:t>качеств</w:t>
      </w:r>
      <w:r w:rsidRPr="00AF11AD">
        <w:rPr>
          <w:rFonts w:ascii="Times New Roman"/>
          <w:color w:val="auto"/>
          <w:sz w:val="24"/>
          <w:szCs w:val="24"/>
        </w:rPr>
        <w:t xml:space="preserve">: </w:t>
      </w:r>
      <w:r w:rsidRPr="00AF11AD">
        <w:rPr>
          <w:rFonts w:hAnsi="Times New Roman"/>
          <w:color w:val="auto"/>
          <w:sz w:val="24"/>
          <w:szCs w:val="24"/>
        </w:rPr>
        <w:t>любознательность</w:t>
      </w:r>
      <w:r w:rsidRPr="00AF11AD">
        <w:rPr>
          <w:rFonts w:ascii="Times New Roman"/>
          <w:color w:val="auto"/>
          <w:sz w:val="24"/>
          <w:szCs w:val="24"/>
        </w:rPr>
        <w:t xml:space="preserve">, </w:t>
      </w:r>
      <w:r w:rsidRPr="00AF11AD">
        <w:rPr>
          <w:rFonts w:hAnsi="Times New Roman"/>
          <w:color w:val="auto"/>
          <w:sz w:val="24"/>
          <w:szCs w:val="24"/>
        </w:rPr>
        <w:t>доброжелательность</w:t>
      </w:r>
      <w:r w:rsidRPr="00AF11AD">
        <w:rPr>
          <w:rFonts w:ascii="Times New Roman"/>
          <w:color w:val="auto"/>
          <w:sz w:val="24"/>
          <w:szCs w:val="24"/>
        </w:rPr>
        <w:t xml:space="preserve">, </w:t>
      </w:r>
      <w:r w:rsidRPr="00AF11AD">
        <w:rPr>
          <w:rFonts w:hAnsi="Times New Roman"/>
          <w:color w:val="auto"/>
          <w:sz w:val="24"/>
          <w:szCs w:val="24"/>
        </w:rPr>
        <w:t>трудолюбие</w:t>
      </w:r>
      <w:r w:rsidRPr="00AF11AD">
        <w:rPr>
          <w:rFonts w:ascii="Times New Roman"/>
          <w:color w:val="auto"/>
          <w:sz w:val="24"/>
          <w:szCs w:val="24"/>
        </w:rPr>
        <w:t xml:space="preserve">, </w:t>
      </w:r>
      <w:r w:rsidRPr="00AF11AD">
        <w:rPr>
          <w:rFonts w:hAnsi="Times New Roman"/>
          <w:color w:val="auto"/>
          <w:sz w:val="24"/>
          <w:szCs w:val="24"/>
        </w:rPr>
        <w:t>уважение</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труду</w:t>
      </w:r>
      <w:r w:rsidRPr="00AF11AD">
        <w:rPr>
          <w:rFonts w:ascii="Times New Roman"/>
          <w:color w:val="auto"/>
          <w:sz w:val="24"/>
          <w:szCs w:val="24"/>
        </w:rPr>
        <w:t xml:space="preserve">, </w:t>
      </w:r>
      <w:r w:rsidRPr="00AF11AD">
        <w:rPr>
          <w:rFonts w:hAnsi="Times New Roman"/>
          <w:color w:val="auto"/>
          <w:sz w:val="24"/>
          <w:szCs w:val="24"/>
        </w:rPr>
        <w:t>психологическая</w:t>
      </w:r>
      <w:r w:rsidRPr="00AF11AD">
        <w:rPr>
          <w:rFonts w:hAnsi="Times New Roman"/>
          <w:color w:val="auto"/>
          <w:sz w:val="24"/>
          <w:szCs w:val="24"/>
        </w:rPr>
        <w:t xml:space="preserve"> </w:t>
      </w:r>
      <w:r w:rsidRPr="00AF11AD">
        <w:rPr>
          <w:rFonts w:hAnsi="Times New Roman"/>
          <w:color w:val="auto"/>
          <w:sz w:val="24"/>
          <w:szCs w:val="24"/>
        </w:rPr>
        <w:t>готовность</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коллективному</w:t>
      </w:r>
      <w:r w:rsidRPr="00AF11AD">
        <w:rPr>
          <w:rFonts w:hAnsi="Times New Roman"/>
          <w:color w:val="auto"/>
          <w:sz w:val="24"/>
          <w:szCs w:val="24"/>
        </w:rPr>
        <w:t xml:space="preserve"> </w:t>
      </w:r>
      <w:r w:rsidRPr="00AF11AD">
        <w:rPr>
          <w:rFonts w:hAnsi="Times New Roman"/>
          <w:color w:val="auto"/>
          <w:sz w:val="24"/>
          <w:szCs w:val="24"/>
        </w:rPr>
        <w:t>труду</w:t>
      </w:r>
      <w:r w:rsidRPr="00AF11AD">
        <w:rPr>
          <w:rFonts w:ascii="Times New Roman"/>
          <w:color w:val="auto"/>
          <w:sz w:val="24"/>
          <w:szCs w:val="24"/>
        </w:rPr>
        <w:t xml:space="preserve">, </w:t>
      </w:r>
      <w:r w:rsidRPr="00AF11AD">
        <w:rPr>
          <w:rFonts w:hAnsi="Times New Roman"/>
          <w:color w:val="auto"/>
          <w:sz w:val="24"/>
          <w:szCs w:val="24"/>
        </w:rPr>
        <w:t>элементарные</w:t>
      </w:r>
      <w:r w:rsidRPr="00AF11AD">
        <w:rPr>
          <w:rFonts w:hAnsi="Times New Roman"/>
          <w:color w:val="auto"/>
          <w:sz w:val="24"/>
          <w:szCs w:val="24"/>
        </w:rPr>
        <w:t xml:space="preserve"> </w:t>
      </w:r>
      <w:r w:rsidRPr="00AF11AD">
        <w:rPr>
          <w:rFonts w:hAnsi="Times New Roman"/>
          <w:color w:val="auto"/>
          <w:sz w:val="24"/>
          <w:szCs w:val="24"/>
        </w:rPr>
        <w:t>умения</w:t>
      </w:r>
      <w:r w:rsidRPr="00AF11AD">
        <w:rPr>
          <w:rFonts w:hAnsi="Times New Roman"/>
          <w:color w:val="auto"/>
          <w:sz w:val="24"/>
          <w:szCs w:val="24"/>
        </w:rPr>
        <w:t xml:space="preserve"> </w:t>
      </w:r>
      <w:r w:rsidRPr="00AF11AD">
        <w:rPr>
          <w:rFonts w:hAnsi="Times New Roman"/>
          <w:color w:val="auto"/>
          <w:sz w:val="24"/>
          <w:szCs w:val="24"/>
        </w:rPr>
        <w:t>работать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команде</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lastRenderedPageBreak/>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самостоятельно</w:t>
      </w:r>
      <w:r w:rsidRPr="00AF11AD">
        <w:rPr>
          <w:rFonts w:hAnsi="Times New Roman"/>
          <w:color w:val="auto"/>
          <w:sz w:val="24"/>
          <w:szCs w:val="24"/>
        </w:rPr>
        <w:t xml:space="preserve"> </w:t>
      </w:r>
      <w:r w:rsidRPr="00AF11AD">
        <w:rPr>
          <w:rFonts w:hAnsi="Times New Roman"/>
          <w:color w:val="auto"/>
          <w:sz w:val="24"/>
          <w:szCs w:val="24"/>
        </w:rPr>
        <w:t>справляться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доступными</w:t>
      </w:r>
      <w:r w:rsidRPr="00AF11AD">
        <w:rPr>
          <w:rFonts w:hAnsi="Times New Roman"/>
          <w:color w:val="auto"/>
          <w:sz w:val="24"/>
          <w:szCs w:val="24"/>
        </w:rPr>
        <w:t xml:space="preserve"> </w:t>
      </w:r>
      <w:r w:rsidRPr="00AF11AD">
        <w:rPr>
          <w:rFonts w:hAnsi="Times New Roman"/>
          <w:color w:val="auto"/>
          <w:sz w:val="24"/>
          <w:szCs w:val="24"/>
        </w:rPr>
        <w:t>проблемами</w:t>
      </w:r>
      <w:r w:rsidRPr="00AF11AD">
        <w:rPr>
          <w:rFonts w:ascii="Times New Roman"/>
          <w:color w:val="auto"/>
          <w:sz w:val="24"/>
          <w:szCs w:val="24"/>
        </w:rPr>
        <w:t xml:space="preserve">, </w:t>
      </w:r>
      <w:r w:rsidRPr="00AF11AD">
        <w:rPr>
          <w:rFonts w:hAnsi="Times New Roman"/>
          <w:color w:val="auto"/>
          <w:sz w:val="24"/>
          <w:szCs w:val="24"/>
        </w:rPr>
        <w:t>реализовывать</w:t>
      </w:r>
      <w:r w:rsidRPr="00AF11AD">
        <w:rPr>
          <w:rFonts w:hAnsi="Times New Roman"/>
          <w:color w:val="auto"/>
          <w:sz w:val="24"/>
          <w:szCs w:val="24"/>
        </w:rPr>
        <w:t xml:space="preserve"> </w:t>
      </w:r>
      <w:r w:rsidRPr="00AF11AD">
        <w:rPr>
          <w:rFonts w:hAnsi="Times New Roman"/>
          <w:color w:val="auto"/>
          <w:sz w:val="24"/>
          <w:szCs w:val="24"/>
        </w:rPr>
        <w:t>собственные</w:t>
      </w:r>
      <w:r w:rsidRPr="00AF11AD">
        <w:rPr>
          <w:rFonts w:hAnsi="Times New Roman"/>
          <w:color w:val="auto"/>
          <w:sz w:val="24"/>
          <w:szCs w:val="24"/>
        </w:rPr>
        <w:t xml:space="preserve"> </w:t>
      </w:r>
      <w:r w:rsidRPr="00AF11AD">
        <w:rPr>
          <w:rFonts w:hAnsi="Times New Roman"/>
          <w:color w:val="auto"/>
          <w:sz w:val="24"/>
          <w:szCs w:val="24"/>
        </w:rPr>
        <w:t>замыслы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выполнять</w:t>
      </w:r>
      <w:r w:rsidRPr="00AF11AD">
        <w:rPr>
          <w:rFonts w:hAnsi="Times New Roman"/>
          <w:color w:val="auto"/>
          <w:sz w:val="24"/>
          <w:szCs w:val="24"/>
        </w:rPr>
        <w:t xml:space="preserve"> </w:t>
      </w:r>
      <w:r w:rsidRPr="00AF11AD">
        <w:rPr>
          <w:rFonts w:hAnsi="Times New Roman"/>
          <w:color w:val="auto"/>
          <w:sz w:val="24"/>
          <w:szCs w:val="24"/>
        </w:rPr>
        <w:t>разные</w:t>
      </w:r>
      <w:r w:rsidRPr="00AF11AD">
        <w:rPr>
          <w:rFonts w:hAnsi="Times New Roman"/>
          <w:color w:val="auto"/>
          <w:sz w:val="24"/>
          <w:szCs w:val="24"/>
        </w:rPr>
        <w:t xml:space="preserve"> </w:t>
      </w:r>
      <w:r w:rsidRPr="00AF11AD">
        <w:rPr>
          <w:rFonts w:hAnsi="Times New Roman"/>
          <w:color w:val="auto"/>
          <w:sz w:val="24"/>
          <w:szCs w:val="24"/>
        </w:rPr>
        <w:t>социальные</w:t>
      </w:r>
      <w:r w:rsidRPr="00AF11AD">
        <w:rPr>
          <w:rFonts w:hAnsi="Times New Roman"/>
          <w:color w:val="auto"/>
          <w:sz w:val="24"/>
          <w:szCs w:val="24"/>
        </w:rPr>
        <w:t xml:space="preserve"> </w:t>
      </w:r>
      <w:r w:rsidRPr="00AF11AD">
        <w:rPr>
          <w:rFonts w:hAnsi="Times New Roman"/>
          <w:color w:val="auto"/>
          <w:sz w:val="24"/>
          <w:szCs w:val="24"/>
        </w:rPr>
        <w:t>роли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работать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коллективе</w:t>
      </w:r>
      <w:r w:rsidRPr="00AF11AD">
        <w:rPr>
          <w:rFonts w:hAnsi="Times New Roman"/>
          <w:color w:val="auto"/>
          <w:sz w:val="24"/>
          <w:szCs w:val="24"/>
        </w:rPr>
        <w:t xml:space="preserve"> </w:t>
      </w:r>
      <w:r w:rsidRPr="00AF11AD">
        <w:rPr>
          <w:rFonts w:hAnsi="Times New Roman"/>
          <w:color w:val="auto"/>
          <w:sz w:val="24"/>
          <w:szCs w:val="24"/>
        </w:rPr>
        <w:t>под</w:t>
      </w:r>
      <w:r w:rsidRPr="00AF11AD">
        <w:rPr>
          <w:rFonts w:hAnsi="Times New Roman"/>
          <w:color w:val="auto"/>
          <w:sz w:val="24"/>
          <w:szCs w:val="24"/>
        </w:rPr>
        <w:t xml:space="preserve"> </w:t>
      </w:r>
      <w:r w:rsidRPr="00AF11AD">
        <w:rPr>
          <w:rFonts w:hAnsi="Times New Roman"/>
          <w:color w:val="auto"/>
          <w:sz w:val="24"/>
          <w:szCs w:val="24"/>
        </w:rPr>
        <w:t>руководством</w:t>
      </w:r>
      <w:r w:rsidRPr="00AF11AD">
        <w:rPr>
          <w:rFonts w:hAnsi="Times New Roman"/>
          <w:color w:val="auto"/>
          <w:sz w:val="24"/>
          <w:szCs w:val="24"/>
        </w:rPr>
        <w:t xml:space="preserve"> </w:t>
      </w:r>
      <w:r w:rsidRPr="00AF11AD">
        <w:rPr>
          <w:rFonts w:hAnsi="Times New Roman"/>
          <w:color w:val="auto"/>
          <w:sz w:val="24"/>
          <w:szCs w:val="24"/>
        </w:rPr>
        <w:t>«маленького</w:t>
      </w:r>
      <w:r w:rsidRPr="00AF11AD">
        <w:rPr>
          <w:rFonts w:hAnsi="Times New Roman"/>
          <w:color w:val="auto"/>
          <w:sz w:val="24"/>
          <w:szCs w:val="24"/>
        </w:rPr>
        <w:t xml:space="preserve"> </w:t>
      </w:r>
      <w:r w:rsidRPr="00AF11AD">
        <w:rPr>
          <w:rFonts w:hAnsi="Times New Roman"/>
          <w:color w:val="auto"/>
          <w:sz w:val="24"/>
          <w:szCs w:val="24"/>
        </w:rPr>
        <w:t>учителя»</w:t>
      </w:r>
      <w:r w:rsidRPr="00AF11AD">
        <w:rPr>
          <w:rFonts w:ascii="Times New Roman"/>
          <w:color w:val="auto"/>
          <w:sz w:val="24"/>
          <w:szCs w:val="24"/>
        </w:rPr>
        <w:t xml:space="preserve">, </w:t>
      </w:r>
      <w:r w:rsidRPr="00AF11AD">
        <w:rPr>
          <w:rFonts w:hAnsi="Times New Roman"/>
          <w:color w:val="auto"/>
          <w:sz w:val="24"/>
          <w:szCs w:val="24"/>
        </w:rPr>
        <w:t>малыми</w:t>
      </w:r>
      <w:r w:rsidRPr="00AF11AD">
        <w:rPr>
          <w:rFonts w:hAnsi="Times New Roman"/>
          <w:color w:val="auto"/>
          <w:sz w:val="24"/>
          <w:szCs w:val="24"/>
        </w:rPr>
        <w:t xml:space="preserve"> </w:t>
      </w:r>
      <w:r w:rsidRPr="00AF11AD">
        <w:rPr>
          <w:rFonts w:hAnsi="Times New Roman"/>
          <w:color w:val="auto"/>
          <w:sz w:val="24"/>
          <w:szCs w:val="24"/>
        </w:rPr>
        <w:t>группами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диады</w:t>
      </w:r>
      <w:r w:rsidRPr="00AF11AD">
        <w:rPr>
          <w:rFonts w:ascii="Times New Roman"/>
          <w:color w:val="auto"/>
          <w:sz w:val="24"/>
          <w:szCs w:val="24"/>
        </w:rPr>
        <w:t xml:space="preserve">, </w:t>
      </w:r>
      <w:r w:rsidRPr="00AF11AD">
        <w:rPr>
          <w:rFonts w:hAnsi="Times New Roman"/>
          <w:color w:val="auto"/>
          <w:sz w:val="24"/>
          <w:szCs w:val="24"/>
        </w:rPr>
        <w:t>триады</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использованием</w:t>
      </w:r>
      <w:r w:rsidRPr="00AF11AD">
        <w:rPr>
          <w:rFonts w:hAnsi="Times New Roman"/>
          <w:color w:val="auto"/>
          <w:sz w:val="24"/>
          <w:szCs w:val="24"/>
        </w:rPr>
        <w:t xml:space="preserve"> </w:t>
      </w:r>
      <w:r w:rsidRPr="00AF11AD">
        <w:rPr>
          <w:rFonts w:hAnsi="Times New Roman"/>
          <w:color w:val="auto"/>
          <w:sz w:val="24"/>
          <w:szCs w:val="24"/>
        </w:rPr>
        <w:t>ролей</w:t>
      </w:r>
      <w:r w:rsidRPr="00AF11AD">
        <w:rPr>
          <w:rFonts w:hAnsi="Times New Roman"/>
          <w:color w:val="auto"/>
          <w:sz w:val="24"/>
          <w:szCs w:val="24"/>
        </w:rPr>
        <w:t xml:space="preserve"> </w:t>
      </w:r>
      <w:r w:rsidRPr="00AF11AD">
        <w:rPr>
          <w:rFonts w:hAnsi="Times New Roman"/>
          <w:color w:val="auto"/>
          <w:sz w:val="24"/>
          <w:szCs w:val="24"/>
        </w:rPr>
        <w:t>руководителя</w:t>
      </w:r>
      <w:r w:rsidRPr="00AF11AD">
        <w:rPr>
          <w:rFonts w:ascii="Times New Roman"/>
          <w:color w:val="auto"/>
          <w:sz w:val="24"/>
          <w:szCs w:val="24"/>
        </w:rPr>
        <w:t xml:space="preserve">, </w:t>
      </w:r>
      <w:r w:rsidRPr="00AF11AD">
        <w:rPr>
          <w:rFonts w:hAnsi="Times New Roman"/>
          <w:color w:val="auto"/>
          <w:sz w:val="24"/>
          <w:szCs w:val="24"/>
        </w:rPr>
        <w:t>исполнителя</w:t>
      </w:r>
      <w:r w:rsidRPr="00AF11AD">
        <w:rPr>
          <w:rFonts w:ascii="Times New Roman"/>
          <w:color w:val="auto"/>
          <w:sz w:val="24"/>
          <w:szCs w:val="24"/>
        </w:rPr>
        <w:t xml:space="preserve">, </w:t>
      </w:r>
      <w:r w:rsidRPr="00AF11AD">
        <w:rPr>
          <w:rFonts w:hAnsi="Times New Roman"/>
          <w:color w:val="auto"/>
          <w:sz w:val="24"/>
          <w:szCs w:val="24"/>
        </w:rPr>
        <w:t>контролера</w:t>
      </w:r>
      <w:r w:rsidRPr="00AF11AD">
        <w:rPr>
          <w:rFonts w:asci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конвейеру</w:t>
      </w:r>
      <w:r w:rsidRPr="00AF11AD">
        <w:rPr>
          <w:rFonts w:ascii="Times New Roman"/>
          <w:color w:val="auto"/>
          <w:sz w:val="24"/>
          <w:szCs w:val="24"/>
        </w:rPr>
        <w:t xml:space="preserve">, </w:t>
      </w:r>
      <w:r w:rsidRPr="00AF11AD">
        <w:rPr>
          <w:rFonts w:hAnsi="Times New Roman"/>
          <w:color w:val="auto"/>
          <w:sz w:val="24"/>
          <w:szCs w:val="24"/>
        </w:rPr>
        <w:t>самостоятельно</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владение</w:t>
      </w:r>
      <w:r w:rsidRPr="00AF11AD">
        <w:rPr>
          <w:rFonts w:hAnsi="Times New Roman"/>
          <w:color w:val="auto"/>
          <w:sz w:val="24"/>
          <w:szCs w:val="24"/>
        </w:rPr>
        <w:t xml:space="preserve"> </w:t>
      </w:r>
      <w:r w:rsidRPr="00AF11AD">
        <w:rPr>
          <w:rFonts w:hAnsi="Times New Roman"/>
          <w:color w:val="auto"/>
          <w:sz w:val="24"/>
          <w:szCs w:val="24"/>
        </w:rPr>
        <w:t>элементарными</w:t>
      </w:r>
      <w:r w:rsidRPr="00AF11AD">
        <w:rPr>
          <w:rFonts w:hAnsi="Times New Roman"/>
          <w:color w:val="auto"/>
          <w:sz w:val="24"/>
          <w:szCs w:val="24"/>
        </w:rPr>
        <w:t xml:space="preserve"> </w:t>
      </w:r>
      <w:r w:rsidRPr="00AF11AD">
        <w:rPr>
          <w:rFonts w:hAnsi="Times New Roman"/>
          <w:color w:val="auto"/>
          <w:sz w:val="24"/>
          <w:szCs w:val="24"/>
        </w:rPr>
        <w:t>знаниями</w:t>
      </w:r>
      <w:r w:rsidRPr="00AF11AD">
        <w:rPr>
          <w:rFonts w:hAns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 xml:space="preserve"> </w:t>
      </w:r>
      <w:r w:rsidRPr="00AF11AD">
        <w:rPr>
          <w:rFonts w:hAnsi="Times New Roman"/>
          <w:color w:val="auto"/>
          <w:sz w:val="24"/>
          <w:szCs w:val="24"/>
        </w:rPr>
        <w:t>значении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месте</w:t>
      </w:r>
      <w:r w:rsidRPr="00AF11AD">
        <w:rPr>
          <w:rFonts w:hAnsi="Times New Roman"/>
          <w:color w:val="auto"/>
          <w:sz w:val="24"/>
          <w:szCs w:val="24"/>
        </w:rPr>
        <w:t xml:space="preserve"> </w:t>
      </w:r>
      <w:r w:rsidRPr="00AF11AD">
        <w:rPr>
          <w:rFonts w:hAnsi="Times New Roman"/>
          <w:color w:val="auto"/>
          <w:sz w:val="24"/>
          <w:szCs w:val="24"/>
        </w:rPr>
        <w:t>трудовой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создании</w:t>
      </w:r>
      <w:r w:rsidRPr="00AF11AD">
        <w:rPr>
          <w:rFonts w:hAnsi="Times New Roman"/>
          <w:color w:val="auto"/>
          <w:sz w:val="24"/>
          <w:szCs w:val="24"/>
        </w:rPr>
        <w:t xml:space="preserve"> </w:t>
      </w:r>
      <w:r w:rsidRPr="00AF11AD">
        <w:rPr>
          <w:rFonts w:hAnsi="Times New Roman"/>
          <w:color w:val="auto"/>
          <w:sz w:val="24"/>
          <w:szCs w:val="24"/>
        </w:rPr>
        <w:t>общечеловеческой</w:t>
      </w:r>
      <w:r w:rsidRPr="00AF11AD">
        <w:rPr>
          <w:rFonts w:hAnsi="Times New Roman"/>
          <w:color w:val="auto"/>
          <w:sz w:val="24"/>
          <w:szCs w:val="24"/>
        </w:rPr>
        <w:t xml:space="preserve"> </w:t>
      </w:r>
      <w:r w:rsidRPr="00AF11AD">
        <w:rPr>
          <w:rFonts w:hAnsi="Times New Roman"/>
          <w:color w:val="auto"/>
          <w:sz w:val="24"/>
          <w:szCs w:val="24"/>
        </w:rPr>
        <w:t>культуры</w:t>
      </w:r>
      <w:r w:rsidRPr="00AF11AD">
        <w:rPr>
          <w:rFonts w:ascii="Times New Roman"/>
          <w:color w:val="auto"/>
          <w:sz w:val="24"/>
          <w:szCs w:val="24"/>
        </w:rPr>
        <w:t xml:space="preserve">, </w:t>
      </w:r>
      <w:r w:rsidRPr="00AF11AD">
        <w:rPr>
          <w:rFonts w:hAnsi="Times New Roman"/>
          <w:color w:val="auto"/>
          <w:sz w:val="24"/>
          <w:szCs w:val="24"/>
        </w:rPr>
        <w:t>о</w:t>
      </w:r>
      <w:r w:rsidRPr="00AF11AD">
        <w:rPr>
          <w:rFonts w:hAnsi="Times New Roman"/>
          <w:color w:val="auto"/>
          <w:sz w:val="24"/>
          <w:szCs w:val="24"/>
        </w:rPr>
        <w:t xml:space="preserve"> </w:t>
      </w:r>
      <w:r w:rsidRPr="00AF11AD">
        <w:rPr>
          <w:rFonts w:hAnsi="Times New Roman"/>
          <w:color w:val="auto"/>
          <w:sz w:val="24"/>
          <w:szCs w:val="24"/>
        </w:rPr>
        <w:t>простых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доступных</w:t>
      </w:r>
      <w:r w:rsidRPr="00AF11AD">
        <w:rPr>
          <w:rFonts w:hAnsi="Times New Roman"/>
          <w:color w:val="auto"/>
          <w:sz w:val="24"/>
          <w:szCs w:val="24"/>
        </w:rPr>
        <w:t xml:space="preserve"> </w:t>
      </w:r>
      <w:r w:rsidRPr="00AF11AD">
        <w:rPr>
          <w:rFonts w:hAnsi="Times New Roman"/>
          <w:color w:val="auto"/>
          <w:sz w:val="24"/>
          <w:szCs w:val="24"/>
        </w:rPr>
        <w:t>правилах</w:t>
      </w:r>
      <w:r w:rsidRPr="00AF11AD">
        <w:rPr>
          <w:rFonts w:hAnsi="Times New Roman"/>
          <w:color w:val="auto"/>
          <w:sz w:val="24"/>
          <w:szCs w:val="24"/>
        </w:rPr>
        <w:t xml:space="preserve"> </w:t>
      </w:r>
      <w:r w:rsidRPr="00AF11AD">
        <w:rPr>
          <w:rFonts w:hAnsi="Times New Roman"/>
          <w:color w:val="auto"/>
          <w:sz w:val="24"/>
          <w:szCs w:val="24"/>
        </w:rPr>
        <w:t>создания</w:t>
      </w:r>
      <w:r w:rsidRPr="00AF11AD">
        <w:rPr>
          <w:rFonts w:hAnsi="Times New Roman"/>
          <w:color w:val="auto"/>
          <w:sz w:val="24"/>
          <w:szCs w:val="24"/>
        </w:rPr>
        <w:t xml:space="preserve"> </w:t>
      </w:r>
      <w:r w:rsidRPr="00AF11AD">
        <w:rPr>
          <w:rFonts w:hAnsi="Times New Roman"/>
          <w:color w:val="auto"/>
          <w:sz w:val="24"/>
          <w:szCs w:val="24"/>
        </w:rPr>
        <w:t>функционального</w:t>
      </w:r>
      <w:r w:rsidRPr="00AF11AD">
        <w:rPr>
          <w:rFonts w:ascii="Times New Roman"/>
          <w:color w:val="auto"/>
          <w:sz w:val="24"/>
          <w:szCs w:val="24"/>
        </w:rPr>
        <w:t xml:space="preserve">, </w:t>
      </w:r>
      <w:r w:rsidRPr="00AF11AD">
        <w:rPr>
          <w:rFonts w:hAnsi="Times New Roman"/>
          <w:color w:val="auto"/>
          <w:sz w:val="24"/>
          <w:szCs w:val="24"/>
        </w:rPr>
        <w:t>комфортного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эстетически</w:t>
      </w:r>
      <w:r w:rsidRPr="00AF11AD">
        <w:rPr>
          <w:rFonts w:hAnsi="Times New Roman"/>
          <w:color w:val="auto"/>
          <w:sz w:val="24"/>
          <w:szCs w:val="24"/>
        </w:rPr>
        <w:t xml:space="preserve"> </w:t>
      </w:r>
      <w:r w:rsidRPr="00AF11AD">
        <w:rPr>
          <w:rFonts w:hAnsi="Times New Roman"/>
          <w:color w:val="auto"/>
          <w:sz w:val="24"/>
          <w:szCs w:val="24"/>
        </w:rPr>
        <w:t>выразительного</w:t>
      </w:r>
      <w:r w:rsidRPr="00AF11AD">
        <w:rPr>
          <w:rFonts w:hAnsi="Times New Roman"/>
          <w:color w:val="auto"/>
          <w:sz w:val="24"/>
          <w:szCs w:val="24"/>
        </w:rPr>
        <w:t xml:space="preserve"> </w:t>
      </w:r>
      <w:r w:rsidRPr="00AF11AD">
        <w:rPr>
          <w:rFonts w:hAnsi="Times New Roman"/>
          <w:color w:val="auto"/>
          <w:sz w:val="24"/>
          <w:szCs w:val="24"/>
        </w:rPr>
        <w:t>жизненного</w:t>
      </w:r>
      <w:r w:rsidRPr="00AF11AD">
        <w:rPr>
          <w:rFonts w:hAnsi="Times New Roman"/>
          <w:color w:val="auto"/>
          <w:sz w:val="24"/>
          <w:szCs w:val="24"/>
        </w:rPr>
        <w:t xml:space="preserve"> </w:t>
      </w:r>
      <w:r w:rsidRPr="00AF11AD">
        <w:rPr>
          <w:rFonts w:hAnsi="Times New Roman"/>
          <w:color w:val="auto"/>
          <w:sz w:val="24"/>
          <w:szCs w:val="24"/>
        </w:rPr>
        <w:t>пространства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удобство</w:t>
      </w:r>
      <w:r w:rsidRPr="00AF11AD">
        <w:rPr>
          <w:rFonts w:ascii="Times New Roman"/>
          <w:color w:val="auto"/>
          <w:sz w:val="24"/>
          <w:szCs w:val="24"/>
        </w:rPr>
        <w:t xml:space="preserve">, </w:t>
      </w:r>
      <w:r w:rsidRPr="00AF11AD">
        <w:rPr>
          <w:rFonts w:hAnsi="Times New Roman"/>
          <w:color w:val="auto"/>
          <w:sz w:val="24"/>
          <w:szCs w:val="24"/>
        </w:rPr>
        <w:t>эстетическая</w:t>
      </w:r>
      <w:r w:rsidRPr="00AF11AD">
        <w:rPr>
          <w:rFonts w:hAnsi="Times New Roman"/>
          <w:color w:val="auto"/>
          <w:sz w:val="24"/>
          <w:szCs w:val="24"/>
        </w:rPr>
        <w:t xml:space="preserve"> </w:t>
      </w:r>
      <w:r w:rsidRPr="00AF11AD">
        <w:rPr>
          <w:rFonts w:hAnsi="Times New Roman"/>
          <w:color w:val="auto"/>
          <w:sz w:val="24"/>
          <w:szCs w:val="24"/>
        </w:rPr>
        <w:t>выразительность</w:t>
      </w:r>
      <w:r w:rsidRPr="00AF11AD">
        <w:rPr>
          <w:rFonts w:ascii="Times New Roman"/>
          <w:color w:val="auto"/>
          <w:sz w:val="24"/>
          <w:szCs w:val="24"/>
        </w:rPr>
        <w:t xml:space="preserve">, </w:t>
      </w:r>
      <w:r w:rsidRPr="00AF11AD">
        <w:rPr>
          <w:rFonts w:hAnsi="Times New Roman"/>
          <w:color w:val="auto"/>
          <w:sz w:val="24"/>
          <w:szCs w:val="24"/>
        </w:rPr>
        <w:t>прочность</w:t>
      </w:r>
      <w:r w:rsidRPr="00AF11AD">
        <w:rPr>
          <w:rFonts w:ascii="Times New Roman"/>
          <w:color w:val="auto"/>
          <w:sz w:val="24"/>
          <w:szCs w:val="24"/>
        </w:rPr>
        <w:t xml:space="preserve">; </w:t>
      </w:r>
      <w:r w:rsidRPr="00AF11AD">
        <w:rPr>
          <w:rFonts w:hAnsi="Times New Roman"/>
          <w:color w:val="auto"/>
          <w:sz w:val="24"/>
          <w:szCs w:val="24"/>
        </w:rPr>
        <w:t>гармония</w:t>
      </w:r>
      <w:r w:rsidRPr="00AF11AD">
        <w:rPr>
          <w:rFonts w:hAnsi="Times New Roman"/>
          <w:color w:val="auto"/>
          <w:sz w:val="24"/>
          <w:szCs w:val="24"/>
        </w:rPr>
        <w:t xml:space="preserve"> </w:t>
      </w:r>
      <w:r w:rsidRPr="00AF11AD">
        <w:rPr>
          <w:rFonts w:hAnsi="Times New Roman"/>
          <w:color w:val="auto"/>
          <w:sz w:val="24"/>
          <w:szCs w:val="24"/>
        </w:rPr>
        <w:t>предметов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окружающей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знание</w:t>
      </w:r>
      <w:r w:rsidRPr="00AF11AD">
        <w:rPr>
          <w:rFonts w:hAnsi="Times New Roman"/>
          <w:color w:val="auto"/>
          <w:sz w:val="24"/>
          <w:szCs w:val="24"/>
        </w:rPr>
        <w:t xml:space="preserve"> </w:t>
      </w:r>
      <w:r w:rsidRPr="00AF11AD">
        <w:rPr>
          <w:rFonts w:hAnsi="Times New Roman"/>
          <w:color w:val="auto"/>
          <w:sz w:val="24"/>
          <w:szCs w:val="24"/>
        </w:rPr>
        <w:t>используемых</w:t>
      </w:r>
      <w:r w:rsidRPr="00AF11AD">
        <w:rPr>
          <w:rFonts w:hAnsi="Times New Roman"/>
          <w:color w:val="auto"/>
          <w:sz w:val="24"/>
          <w:szCs w:val="24"/>
        </w:rPr>
        <w:t xml:space="preserve"> </w:t>
      </w:r>
      <w:r w:rsidRPr="00AF11AD">
        <w:rPr>
          <w:rFonts w:hAnsi="Times New Roman"/>
          <w:color w:val="auto"/>
          <w:sz w:val="24"/>
          <w:szCs w:val="24"/>
        </w:rPr>
        <w:t>видов</w:t>
      </w:r>
      <w:r w:rsidRPr="00AF11AD">
        <w:rPr>
          <w:rFonts w:hAnsi="Times New Roman"/>
          <w:color w:val="auto"/>
          <w:sz w:val="24"/>
          <w:szCs w:val="24"/>
        </w:rPr>
        <w:t xml:space="preserve"> </w:t>
      </w:r>
      <w:r w:rsidRPr="00AF11AD">
        <w:rPr>
          <w:rFonts w:hAnsi="Times New Roman"/>
          <w:color w:val="auto"/>
          <w:sz w:val="24"/>
          <w:szCs w:val="24"/>
        </w:rPr>
        <w:t>материалов</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свойств</w:t>
      </w:r>
      <w:r w:rsidRPr="00AF11AD">
        <w:rPr>
          <w:rFonts w:ascii="Times New Roman"/>
          <w:color w:val="auto"/>
          <w:sz w:val="24"/>
          <w:szCs w:val="24"/>
        </w:rPr>
        <w:t xml:space="preserve">, </w:t>
      </w:r>
      <w:r w:rsidRPr="00AF11AD">
        <w:rPr>
          <w:rFonts w:hAnsi="Times New Roman"/>
          <w:color w:val="auto"/>
          <w:sz w:val="24"/>
          <w:szCs w:val="24"/>
        </w:rPr>
        <w:t>способов</w:t>
      </w:r>
      <w:r w:rsidRPr="00AF11AD">
        <w:rPr>
          <w:rFonts w:hAnsi="Times New Roman"/>
          <w:color w:val="auto"/>
          <w:sz w:val="24"/>
          <w:szCs w:val="24"/>
        </w:rPr>
        <w:t xml:space="preserve"> </w:t>
      </w:r>
      <w:r w:rsidRPr="00AF11AD">
        <w:rPr>
          <w:rFonts w:hAnsi="Times New Roman"/>
          <w:color w:val="auto"/>
          <w:sz w:val="24"/>
          <w:szCs w:val="24"/>
        </w:rPr>
        <w:t>обработки</w:t>
      </w:r>
      <w:r w:rsidRPr="00AF11AD">
        <w:rPr>
          <w:rFonts w:ascii="Times New Roman"/>
          <w:color w:val="auto"/>
          <w:sz w:val="24"/>
          <w:szCs w:val="24"/>
        </w:rPr>
        <w:t xml:space="preserve">; </w:t>
      </w:r>
      <w:r w:rsidRPr="00AF11AD">
        <w:rPr>
          <w:rFonts w:hAnsi="Times New Roman"/>
          <w:color w:val="auto"/>
          <w:sz w:val="24"/>
          <w:szCs w:val="24"/>
        </w:rPr>
        <w:t>анализ</w:t>
      </w:r>
      <w:r w:rsidRPr="00AF11AD">
        <w:rPr>
          <w:rFonts w:hAnsi="Times New Roman"/>
          <w:color w:val="auto"/>
          <w:sz w:val="24"/>
          <w:szCs w:val="24"/>
        </w:rPr>
        <w:t xml:space="preserve"> </w:t>
      </w:r>
      <w:r w:rsidRPr="00AF11AD">
        <w:rPr>
          <w:rFonts w:hAnsi="Times New Roman"/>
          <w:color w:val="auto"/>
          <w:sz w:val="24"/>
          <w:szCs w:val="24"/>
        </w:rPr>
        <w:t>устройства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назначения</w:t>
      </w:r>
      <w:r w:rsidRPr="00AF11AD">
        <w:rPr>
          <w:rFonts w:hAnsi="Times New Roman"/>
          <w:color w:val="auto"/>
          <w:sz w:val="24"/>
          <w:szCs w:val="24"/>
        </w:rPr>
        <w:t xml:space="preserve"> </w:t>
      </w:r>
      <w:r w:rsidRPr="00AF11AD">
        <w:rPr>
          <w:rFonts w:hAnsi="Times New Roman"/>
          <w:color w:val="auto"/>
          <w:sz w:val="24"/>
          <w:szCs w:val="24"/>
        </w:rPr>
        <w:t>изделия</w:t>
      </w: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определять</w:t>
      </w:r>
      <w:r w:rsidRPr="00AF11AD">
        <w:rPr>
          <w:rFonts w:hAnsi="Times New Roman"/>
          <w:color w:val="auto"/>
          <w:sz w:val="24"/>
          <w:szCs w:val="24"/>
        </w:rPr>
        <w:t xml:space="preserve"> </w:t>
      </w:r>
      <w:r w:rsidRPr="00AF11AD">
        <w:rPr>
          <w:rFonts w:hAnsi="Times New Roman"/>
          <w:color w:val="auto"/>
          <w:sz w:val="24"/>
          <w:szCs w:val="24"/>
        </w:rPr>
        <w:t>необходимые</w:t>
      </w:r>
      <w:r w:rsidRPr="00AF11AD">
        <w:rPr>
          <w:rFonts w:hAnsi="Times New Roman"/>
          <w:color w:val="auto"/>
          <w:sz w:val="24"/>
          <w:szCs w:val="24"/>
        </w:rPr>
        <w:t xml:space="preserve"> </w:t>
      </w:r>
      <w:r w:rsidRPr="00AF11AD">
        <w:rPr>
          <w:rFonts w:hAnsi="Times New Roman"/>
          <w:color w:val="auto"/>
          <w:sz w:val="24"/>
          <w:szCs w:val="24"/>
        </w:rPr>
        <w:t>действия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технологические</w:t>
      </w:r>
      <w:r w:rsidRPr="00AF11AD">
        <w:rPr>
          <w:rFonts w:hAnsi="Times New Roman"/>
          <w:color w:val="auto"/>
          <w:sz w:val="24"/>
          <w:szCs w:val="24"/>
        </w:rPr>
        <w:t xml:space="preserve"> </w:t>
      </w:r>
      <w:r w:rsidRPr="00AF11AD">
        <w:rPr>
          <w:rFonts w:hAnsi="Times New Roman"/>
          <w:color w:val="auto"/>
          <w:sz w:val="24"/>
          <w:szCs w:val="24"/>
        </w:rPr>
        <w:t>операции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применять</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решения</w:t>
      </w:r>
      <w:r w:rsidRPr="00AF11AD">
        <w:rPr>
          <w:rFonts w:hAnsi="Times New Roman"/>
          <w:color w:val="auto"/>
          <w:sz w:val="24"/>
          <w:szCs w:val="24"/>
        </w:rPr>
        <w:t xml:space="preserve"> </w:t>
      </w:r>
      <w:r w:rsidRPr="00AF11AD">
        <w:rPr>
          <w:rFonts w:hAnsi="Times New Roman"/>
          <w:color w:val="auto"/>
          <w:sz w:val="24"/>
          <w:szCs w:val="24"/>
        </w:rPr>
        <w:t>практических</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ascii="Times New Roman"/>
          <w:color w:val="auto"/>
          <w:sz w:val="24"/>
          <w:szCs w:val="24"/>
        </w:rPr>
        <w:t xml:space="preserve">; </w:t>
      </w:r>
      <w:r w:rsidRPr="00AF11AD">
        <w:rPr>
          <w:rFonts w:hAnsi="Times New Roman"/>
          <w:color w:val="auto"/>
          <w:sz w:val="24"/>
          <w:szCs w:val="24"/>
        </w:rPr>
        <w:t>подбор</w:t>
      </w:r>
      <w:r w:rsidRPr="00AF11AD">
        <w:rPr>
          <w:rFonts w:hAnsi="Times New Roman"/>
          <w:color w:val="auto"/>
          <w:sz w:val="24"/>
          <w:szCs w:val="24"/>
        </w:rPr>
        <w:t xml:space="preserve"> </w:t>
      </w:r>
      <w:r w:rsidRPr="00AF11AD">
        <w:rPr>
          <w:rFonts w:hAnsi="Times New Roman"/>
          <w:color w:val="auto"/>
          <w:sz w:val="24"/>
          <w:szCs w:val="24"/>
        </w:rPr>
        <w:t>материалов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инструментов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соответствии</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выдвинутым</w:t>
      </w:r>
      <w:r w:rsidRPr="00AF11AD">
        <w:rPr>
          <w:rFonts w:hAnsi="Times New Roman"/>
          <w:color w:val="auto"/>
          <w:sz w:val="24"/>
          <w:szCs w:val="24"/>
        </w:rPr>
        <w:t xml:space="preserve"> </w:t>
      </w:r>
      <w:r w:rsidRPr="00AF11AD">
        <w:rPr>
          <w:rFonts w:hAnsi="Times New Roman"/>
          <w:color w:val="auto"/>
          <w:sz w:val="24"/>
          <w:szCs w:val="24"/>
        </w:rPr>
        <w:t>планом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прогнозом</w:t>
      </w:r>
      <w:r w:rsidRPr="00AF11AD">
        <w:rPr>
          <w:rFonts w:hAnsi="Times New Roman"/>
          <w:color w:val="auto"/>
          <w:sz w:val="24"/>
          <w:szCs w:val="24"/>
        </w:rPr>
        <w:t xml:space="preserve"> </w:t>
      </w:r>
      <w:r w:rsidRPr="00AF11AD">
        <w:rPr>
          <w:rFonts w:hAnsi="Times New Roman"/>
          <w:color w:val="auto"/>
          <w:sz w:val="24"/>
          <w:szCs w:val="24"/>
        </w:rPr>
        <w:t>возможных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осуществлять</w:t>
      </w:r>
      <w:r w:rsidRPr="00AF11AD">
        <w:rPr>
          <w:rFonts w:hAnsi="Times New Roman"/>
          <w:color w:val="auto"/>
          <w:sz w:val="24"/>
          <w:szCs w:val="24"/>
        </w:rPr>
        <w:t xml:space="preserve"> </w:t>
      </w:r>
      <w:r w:rsidRPr="00AF11AD">
        <w:rPr>
          <w:rFonts w:hAnsi="Times New Roman"/>
          <w:color w:val="auto"/>
          <w:sz w:val="24"/>
          <w:szCs w:val="24"/>
        </w:rPr>
        <w:t>экономную</w:t>
      </w:r>
      <w:r w:rsidRPr="00AF11AD">
        <w:rPr>
          <w:rFonts w:hAnsi="Times New Roman"/>
          <w:color w:val="auto"/>
          <w:sz w:val="24"/>
          <w:szCs w:val="24"/>
        </w:rPr>
        <w:t xml:space="preserve"> </w:t>
      </w:r>
      <w:r w:rsidRPr="00AF11AD">
        <w:rPr>
          <w:rFonts w:hAnsi="Times New Roman"/>
          <w:color w:val="auto"/>
          <w:sz w:val="24"/>
          <w:szCs w:val="24"/>
        </w:rPr>
        <w:t>разметку</w:t>
      </w:r>
      <w:r w:rsidRPr="00AF11AD">
        <w:rPr>
          <w:rFonts w:ascii="Times New Roman"/>
          <w:color w:val="auto"/>
          <w:sz w:val="24"/>
          <w:szCs w:val="24"/>
        </w:rPr>
        <w:t xml:space="preserve">, </w:t>
      </w:r>
      <w:r w:rsidRPr="00AF11AD">
        <w:rPr>
          <w:rFonts w:hAnsi="Times New Roman"/>
          <w:color w:val="auto"/>
          <w:sz w:val="24"/>
          <w:szCs w:val="24"/>
        </w:rPr>
        <w:t>обработку</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целью</w:t>
      </w:r>
      <w:r w:rsidRPr="00AF11AD">
        <w:rPr>
          <w:rFonts w:hAnsi="Times New Roman"/>
          <w:color w:val="auto"/>
          <w:sz w:val="24"/>
          <w:szCs w:val="24"/>
        </w:rPr>
        <w:t xml:space="preserve"> </w:t>
      </w:r>
      <w:r w:rsidRPr="00AF11AD">
        <w:rPr>
          <w:rFonts w:hAnsi="Times New Roman"/>
          <w:color w:val="auto"/>
          <w:sz w:val="24"/>
          <w:szCs w:val="24"/>
        </w:rPr>
        <w:t>получения</w:t>
      </w:r>
      <w:r w:rsidRPr="00AF11AD">
        <w:rPr>
          <w:rFonts w:hAnsi="Times New Roman"/>
          <w:color w:val="auto"/>
          <w:sz w:val="24"/>
          <w:szCs w:val="24"/>
        </w:rPr>
        <w:t xml:space="preserve"> </w:t>
      </w:r>
      <w:r w:rsidRPr="00AF11AD">
        <w:rPr>
          <w:rFonts w:hAnsi="Times New Roman"/>
          <w:color w:val="auto"/>
          <w:sz w:val="24"/>
          <w:szCs w:val="24"/>
        </w:rPr>
        <w:t>деталей</w:t>
      </w:r>
      <w:r w:rsidRPr="00AF11AD">
        <w:rPr>
          <w:rFonts w:ascii="Times New Roman"/>
          <w:color w:val="auto"/>
          <w:sz w:val="24"/>
          <w:szCs w:val="24"/>
        </w:rPr>
        <w:t xml:space="preserve">, </w:t>
      </w:r>
      <w:r w:rsidRPr="00AF11AD">
        <w:rPr>
          <w:rFonts w:hAnsi="Times New Roman"/>
          <w:color w:val="auto"/>
          <w:sz w:val="24"/>
          <w:szCs w:val="24"/>
        </w:rPr>
        <w:t>сборку</w:t>
      </w:r>
      <w:r w:rsidRPr="00AF11AD">
        <w:rPr>
          <w:rFonts w:ascii="Times New Roman"/>
          <w:color w:val="auto"/>
          <w:sz w:val="24"/>
          <w:szCs w:val="24"/>
        </w:rPr>
        <w:t xml:space="preserve">, </w:t>
      </w:r>
      <w:r w:rsidRPr="00AF11AD">
        <w:rPr>
          <w:rFonts w:hAnsi="Times New Roman"/>
          <w:color w:val="auto"/>
          <w:sz w:val="24"/>
          <w:szCs w:val="24"/>
        </w:rPr>
        <w:t>отделку</w:t>
      </w:r>
      <w:r w:rsidRPr="00AF11AD">
        <w:rPr>
          <w:rFonts w:hAnsi="Times New Roman"/>
          <w:color w:val="auto"/>
          <w:sz w:val="24"/>
          <w:szCs w:val="24"/>
        </w:rPr>
        <w:t xml:space="preserve"> </w:t>
      </w:r>
      <w:r w:rsidRPr="00AF11AD">
        <w:rPr>
          <w:rFonts w:hAnsi="Times New Roman"/>
          <w:color w:val="auto"/>
          <w:sz w:val="24"/>
          <w:szCs w:val="24"/>
        </w:rPr>
        <w:t>изделия</w:t>
      </w:r>
      <w:r w:rsidRPr="00AF11AD">
        <w:rPr>
          <w:rFonts w:ascii="Times New Roman"/>
          <w:color w:val="auto"/>
          <w:sz w:val="24"/>
          <w:szCs w:val="24"/>
        </w:rPr>
        <w:t xml:space="preserve">; </w:t>
      </w:r>
      <w:r w:rsidRPr="00AF11AD">
        <w:rPr>
          <w:rFonts w:hAnsi="Times New Roman"/>
          <w:color w:val="auto"/>
          <w:sz w:val="24"/>
          <w:szCs w:val="24"/>
        </w:rPr>
        <w:t>проводить</w:t>
      </w:r>
      <w:r w:rsidRPr="00AF11AD">
        <w:rPr>
          <w:rFonts w:hAnsi="Times New Roman"/>
          <w:color w:val="auto"/>
          <w:sz w:val="24"/>
          <w:szCs w:val="24"/>
        </w:rPr>
        <w:t xml:space="preserve"> </w:t>
      </w:r>
      <w:r w:rsidRPr="00AF11AD">
        <w:rPr>
          <w:rFonts w:hAnsi="Times New Roman"/>
          <w:color w:val="auto"/>
          <w:sz w:val="24"/>
          <w:szCs w:val="24"/>
        </w:rPr>
        <w:t>проверку</w:t>
      </w:r>
      <w:r w:rsidRPr="00AF11AD">
        <w:rPr>
          <w:rFonts w:hAnsi="Times New Roman"/>
          <w:color w:val="auto"/>
          <w:sz w:val="24"/>
          <w:szCs w:val="24"/>
        </w:rPr>
        <w:t xml:space="preserve"> </w:t>
      </w:r>
      <w:r w:rsidRPr="00AF11AD">
        <w:rPr>
          <w:rFonts w:hAnsi="Times New Roman"/>
          <w:color w:val="auto"/>
          <w:sz w:val="24"/>
          <w:szCs w:val="24"/>
        </w:rPr>
        <w:t>изделия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действии</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достаточный</w:t>
      </w:r>
      <w:r w:rsidRPr="00AF11AD">
        <w:rPr>
          <w:rFonts w:hAnsi="Times New Roman"/>
          <w:color w:val="auto"/>
          <w:sz w:val="24"/>
          <w:szCs w:val="24"/>
        </w:rPr>
        <w:t xml:space="preserve"> </w:t>
      </w:r>
      <w:r w:rsidRPr="00AF11AD">
        <w:rPr>
          <w:rFonts w:hAnsi="Times New Roman"/>
          <w:color w:val="auto"/>
          <w:sz w:val="24"/>
          <w:szCs w:val="24"/>
        </w:rPr>
        <w:t>уровень</w:t>
      </w:r>
      <w:r w:rsidRPr="00AF11AD">
        <w:rPr>
          <w:rFonts w:hAnsi="Times New Roman"/>
          <w:color w:val="auto"/>
          <w:sz w:val="24"/>
          <w:szCs w:val="24"/>
        </w:rPr>
        <w:t xml:space="preserve"> </w:t>
      </w:r>
      <w:r w:rsidRPr="00AF11AD">
        <w:rPr>
          <w:rFonts w:hAnsi="Times New Roman"/>
          <w:color w:val="auto"/>
          <w:sz w:val="24"/>
          <w:szCs w:val="24"/>
        </w:rPr>
        <w:t>графической</w:t>
      </w:r>
      <w:r w:rsidRPr="00AF11AD">
        <w:rPr>
          <w:rFonts w:hAnsi="Times New Roman"/>
          <w:color w:val="auto"/>
          <w:sz w:val="24"/>
          <w:szCs w:val="24"/>
        </w:rPr>
        <w:t xml:space="preserve"> </w:t>
      </w:r>
      <w:r w:rsidRPr="00AF11AD">
        <w:rPr>
          <w:rFonts w:hAnsi="Times New Roman"/>
          <w:color w:val="auto"/>
          <w:sz w:val="24"/>
          <w:szCs w:val="24"/>
        </w:rPr>
        <w:t>грамотности</w:t>
      </w:r>
      <w:r w:rsidRPr="00AF11AD">
        <w:rPr>
          <w:rFonts w:ascii="Times New Roman"/>
          <w:color w:val="auto"/>
          <w:sz w:val="24"/>
          <w:szCs w:val="24"/>
        </w:rPr>
        <w:t xml:space="preserve">: </w:t>
      </w:r>
      <w:r w:rsidRPr="00AF11AD">
        <w:rPr>
          <w:rFonts w:hAnsi="Times New Roman"/>
          <w:color w:val="auto"/>
          <w:sz w:val="24"/>
          <w:szCs w:val="24"/>
        </w:rPr>
        <w:t>выполнение</w:t>
      </w:r>
      <w:r w:rsidRPr="00AF11AD">
        <w:rPr>
          <w:rFonts w:hAnsi="Times New Roman"/>
          <w:color w:val="auto"/>
          <w:sz w:val="24"/>
          <w:szCs w:val="24"/>
        </w:rPr>
        <w:t xml:space="preserve"> </w:t>
      </w:r>
      <w:r w:rsidRPr="00AF11AD">
        <w:rPr>
          <w:rFonts w:hAnsi="Times New Roman"/>
          <w:color w:val="auto"/>
          <w:sz w:val="24"/>
          <w:szCs w:val="24"/>
        </w:rPr>
        <w:t>измерений</w:t>
      </w:r>
      <w:r w:rsidRPr="00AF11AD">
        <w:rPr>
          <w:rFonts w:ascii="Times New Roman"/>
          <w:color w:val="auto"/>
          <w:sz w:val="24"/>
          <w:szCs w:val="24"/>
        </w:rPr>
        <w:t xml:space="preserve">, </w:t>
      </w:r>
      <w:r w:rsidRPr="00AF11AD">
        <w:rPr>
          <w:rFonts w:hAnsi="Times New Roman"/>
          <w:color w:val="auto"/>
          <w:sz w:val="24"/>
          <w:szCs w:val="24"/>
        </w:rPr>
        <w:t>чтение</w:t>
      </w:r>
      <w:r w:rsidRPr="00AF11AD">
        <w:rPr>
          <w:rFonts w:hAnsi="Times New Roman"/>
          <w:color w:val="auto"/>
          <w:sz w:val="24"/>
          <w:szCs w:val="24"/>
        </w:rPr>
        <w:t xml:space="preserve"> </w:t>
      </w:r>
      <w:r w:rsidRPr="00AF11AD">
        <w:rPr>
          <w:rFonts w:hAnsi="Times New Roman"/>
          <w:color w:val="auto"/>
          <w:sz w:val="24"/>
          <w:szCs w:val="24"/>
        </w:rPr>
        <w:t>доступных</w:t>
      </w:r>
      <w:r w:rsidRPr="00AF11AD">
        <w:rPr>
          <w:rFonts w:hAnsi="Times New Roman"/>
          <w:color w:val="auto"/>
          <w:sz w:val="24"/>
          <w:szCs w:val="24"/>
        </w:rPr>
        <w:t xml:space="preserve"> </w:t>
      </w:r>
      <w:r w:rsidRPr="00AF11AD">
        <w:rPr>
          <w:rFonts w:hAnsi="Times New Roman"/>
          <w:color w:val="auto"/>
          <w:sz w:val="24"/>
          <w:szCs w:val="24"/>
        </w:rPr>
        <w:t>графических</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условных</w:t>
      </w:r>
      <w:r w:rsidRPr="00AF11AD">
        <w:rPr>
          <w:rFonts w:ascii="Times New Roman"/>
          <w:color w:val="auto"/>
          <w:sz w:val="24"/>
          <w:szCs w:val="24"/>
        </w:rPr>
        <w:t xml:space="preserve">) </w:t>
      </w:r>
      <w:r w:rsidRPr="00AF11AD">
        <w:rPr>
          <w:rFonts w:hAnsi="Times New Roman"/>
          <w:color w:val="auto"/>
          <w:sz w:val="24"/>
          <w:szCs w:val="24"/>
        </w:rPr>
        <w:t>изображений</w:t>
      </w:r>
      <w:r w:rsidRPr="00AF11AD">
        <w:rPr>
          <w:rFonts w:ascii="Times New Roman"/>
          <w:color w:val="auto"/>
          <w:sz w:val="24"/>
          <w:szCs w:val="24"/>
        </w:rPr>
        <w:t xml:space="preserve">, </w:t>
      </w: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чертежных</w:t>
      </w:r>
      <w:r w:rsidRPr="00AF11AD">
        <w:rPr>
          <w:rFonts w:hAnsi="Times New Roman"/>
          <w:color w:val="auto"/>
          <w:sz w:val="24"/>
          <w:szCs w:val="24"/>
        </w:rPr>
        <w:t xml:space="preserve"> </w:t>
      </w:r>
      <w:r w:rsidRPr="00AF11AD">
        <w:rPr>
          <w:rFonts w:hAnsi="Times New Roman"/>
          <w:color w:val="auto"/>
          <w:sz w:val="24"/>
          <w:szCs w:val="24"/>
        </w:rPr>
        <w:t>инструментов</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линейка</w:t>
      </w:r>
      <w:r w:rsidRPr="00AF11AD">
        <w:rPr>
          <w:rFonts w:ascii="Times New Roman"/>
          <w:color w:val="auto"/>
          <w:sz w:val="24"/>
          <w:szCs w:val="24"/>
        </w:rPr>
        <w:t xml:space="preserve">, </w:t>
      </w:r>
      <w:r w:rsidRPr="00AF11AD">
        <w:rPr>
          <w:rFonts w:hAnsi="Times New Roman"/>
          <w:color w:val="auto"/>
          <w:sz w:val="24"/>
          <w:szCs w:val="24"/>
        </w:rPr>
        <w:t>угольник</w:t>
      </w:r>
      <w:r w:rsidRPr="00AF11AD">
        <w:rPr>
          <w:rFonts w:ascii="Times New Roman"/>
          <w:color w:val="auto"/>
          <w:sz w:val="24"/>
          <w:szCs w:val="24"/>
        </w:rPr>
        <w:t xml:space="preserve">, </w:t>
      </w:r>
      <w:r w:rsidRPr="00AF11AD">
        <w:rPr>
          <w:rFonts w:hAnsi="Times New Roman"/>
          <w:color w:val="auto"/>
          <w:sz w:val="24"/>
          <w:szCs w:val="24"/>
        </w:rPr>
        <w:t>циркуль</w:t>
      </w:r>
      <w:r w:rsidRPr="00AF11AD">
        <w:rPr>
          <w:rFonts w:asci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приспособлений</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разметки</w:t>
      </w:r>
      <w:r w:rsidRPr="00AF11AD">
        <w:rPr>
          <w:rFonts w:hAnsi="Times New Roman"/>
          <w:color w:val="auto"/>
          <w:sz w:val="24"/>
          <w:szCs w:val="24"/>
        </w:rPr>
        <w:t xml:space="preserve"> </w:t>
      </w:r>
      <w:r w:rsidRPr="00AF11AD">
        <w:rPr>
          <w:rFonts w:hAnsi="Times New Roman"/>
          <w:color w:val="auto"/>
          <w:sz w:val="24"/>
          <w:szCs w:val="24"/>
        </w:rPr>
        <w:t>деталей</w:t>
      </w:r>
      <w:r w:rsidRPr="00AF11AD">
        <w:rPr>
          <w:rFonts w:hAnsi="Times New Roman"/>
          <w:color w:val="auto"/>
          <w:sz w:val="24"/>
          <w:szCs w:val="24"/>
        </w:rPr>
        <w:t xml:space="preserve"> </w:t>
      </w:r>
      <w:r w:rsidRPr="00AF11AD">
        <w:rPr>
          <w:rFonts w:hAnsi="Times New Roman"/>
          <w:color w:val="auto"/>
          <w:sz w:val="24"/>
          <w:szCs w:val="24"/>
        </w:rPr>
        <w:t>изделий</w:t>
      </w:r>
      <w:r w:rsidRPr="00AF11AD">
        <w:rPr>
          <w:rFonts w:ascii="Times New Roman"/>
          <w:color w:val="auto"/>
          <w:sz w:val="24"/>
          <w:szCs w:val="24"/>
        </w:rPr>
        <w:t xml:space="preserve">; </w:t>
      </w:r>
      <w:r w:rsidRPr="00AF11AD">
        <w:rPr>
          <w:rFonts w:hAnsi="Times New Roman"/>
          <w:color w:val="auto"/>
          <w:sz w:val="24"/>
          <w:szCs w:val="24"/>
        </w:rPr>
        <w:t>опору</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рисунки</w:t>
      </w:r>
      <w:r w:rsidRPr="00AF11AD">
        <w:rPr>
          <w:rFonts w:ascii="Times New Roman"/>
          <w:color w:val="auto"/>
          <w:sz w:val="24"/>
          <w:szCs w:val="24"/>
        </w:rPr>
        <w:t xml:space="preserve">, </w:t>
      </w:r>
      <w:r w:rsidRPr="00AF11AD">
        <w:rPr>
          <w:rFonts w:hAnsi="Times New Roman"/>
          <w:color w:val="auto"/>
          <w:sz w:val="24"/>
          <w:szCs w:val="24"/>
        </w:rPr>
        <w:t>предметные</w:t>
      </w:r>
      <w:r w:rsidRPr="00AF11AD">
        <w:rPr>
          <w:rFonts w:hAnsi="Times New Roman"/>
          <w:color w:val="auto"/>
          <w:sz w:val="24"/>
          <w:szCs w:val="24"/>
        </w:rPr>
        <w:t xml:space="preserve"> </w:t>
      </w:r>
      <w:r w:rsidRPr="00AF11AD">
        <w:rPr>
          <w:rFonts w:hAnsi="Times New Roman"/>
          <w:color w:val="auto"/>
          <w:sz w:val="24"/>
          <w:szCs w:val="24"/>
        </w:rPr>
        <w:t>карты</w:t>
      </w:r>
      <w:r w:rsidRPr="00AF11AD">
        <w:rPr>
          <w:rFonts w:ascii="Times New Roman"/>
          <w:color w:val="auto"/>
          <w:sz w:val="24"/>
          <w:szCs w:val="24"/>
        </w:rPr>
        <w:t xml:space="preserve">, </w:t>
      </w:r>
      <w:r w:rsidRPr="00AF11AD">
        <w:rPr>
          <w:rFonts w:hAnsi="Times New Roman"/>
          <w:color w:val="auto"/>
          <w:sz w:val="24"/>
          <w:szCs w:val="24"/>
        </w:rPr>
        <w:t>план</w:t>
      </w:r>
      <w:r w:rsidRPr="00AF11AD">
        <w:rPr>
          <w:rFonts w:ascii="Times New Roman"/>
          <w:color w:val="auto"/>
          <w:sz w:val="24"/>
          <w:szCs w:val="24"/>
        </w:rPr>
        <w:t xml:space="preserve">, </w:t>
      </w:r>
      <w:r w:rsidRPr="00AF11AD">
        <w:rPr>
          <w:rFonts w:hAnsi="Times New Roman"/>
          <w:color w:val="auto"/>
          <w:sz w:val="24"/>
          <w:szCs w:val="24"/>
        </w:rPr>
        <w:t>схемы</w:t>
      </w:r>
      <w:r w:rsidRPr="00AF11AD">
        <w:rPr>
          <w:rFonts w:ascii="Times New Roman"/>
          <w:color w:val="auto"/>
          <w:sz w:val="24"/>
          <w:szCs w:val="24"/>
        </w:rPr>
        <w:t xml:space="preserve">, </w:t>
      </w:r>
      <w:r w:rsidRPr="00AF11AD">
        <w:rPr>
          <w:rFonts w:hAnsi="Times New Roman"/>
          <w:color w:val="auto"/>
          <w:sz w:val="24"/>
          <w:szCs w:val="24"/>
        </w:rPr>
        <w:t>простейшие</w:t>
      </w:r>
      <w:r w:rsidRPr="00AF11AD">
        <w:rPr>
          <w:rFonts w:hAnsi="Times New Roman"/>
          <w:color w:val="auto"/>
          <w:sz w:val="24"/>
          <w:szCs w:val="24"/>
        </w:rPr>
        <w:t xml:space="preserve"> </w:t>
      </w:r>
      <w:r w:rsidRPr="00AF11AD">
        <w:rPr>
          <w:rFonts w:hAnsi="Times New Roman"/>
          <w:color w:val="auto"/>
          <w:sz w:val="24"/>
          <w:szCs w:val="24"/>
        </w:rPr>
        <w:t>чертежи</w:t>
      </w:r>
      <w:r w:rsidRPr="00AF11AD">
        <w:rPr>
          <w:rFonts w:ascii="Times New Roman"/>
          <w:color w:val="auto"/>
          <w:sz w:val="24"/>
          <w:szCs w:val="24"/>
        </w:rPr>
        <w:t xml:space="preserve">, </w:t>
      </w:r>
      <w:r w:rsidRPr="00AF11AD">
        <w:rPr>
          <w:rFonts w:hAnsi="Times New Roman"/>
          <w:color w:val="auto"/>
          <w:sz w:val="24"/>
          <w:szCs w:val="24"/>
        </w:rPr>
        <w:t>условные</w:t>
      </w:r>
      <w:r w:rsidRPr="00AF11AD">
        <w:rPr>
          <w:rFonts w:hAnsi="Times New Roman"/>
          <w:color w:val="auto"/>
          <w:sz w:val="24"/>
          <w:szCs w:val="24"/>
        </w:rPr>
        <w:t xml:space="preserve"> </w:t>
      </w:r>
      <w:r w:rsidRPr="00AF11AD">
        <w:rPr>
          <w:rFonts w:hAnsi="Times New Roman"/>
          <w:color w:val="auto"/>
          <w:sz w:val="24"/>
          <w:szCs w:val="24"/>
        </w:rPr>
        <w:t>обозначения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решении</w:t>
      </w:r>
      <w:r w:rsidRPr="00AF11AD">
        <w:rPr>
          <w:rFonts w:hAnsi="Times New Roman"/>
          <w:color w:val="auto"/>
          <w:sz w:val="24"/>
          <w:szCs w:val="24"/>
        </w:rPr>
        <w:t xml:space="preserve"> </w:t>
      </w:r>
      <w:r w:rsidRPr="00AF11AD">
        <w:rPr>
          <w:rFonts w:hAnsi="Times New Roman"/>
          <w:color w:val="auto"/>
          <w:sz w:val="24"/>
          <w:szCs w:val="24"/>
        </w:rPr>
        <w:t>задач</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моделированию</w:t>
      </w:r>
      <w:r w:rsidRPr="00AF11AD">
        <w:rPr>
          <w:rFonts w:ascii="Times New Roman"/>
          <w:color w:val="auto"/>
          <w:sz w:val="24"/>
          <w:szCs w:val="24"/>
        </w:rPr>
        <w:t xml:space="preserve">, </w:t>
      </w:r>
      <w:r w:rsidRPr="00AF11AD">
        <w:rPr>
          <w:rFonts w:hAnsi="Times New Roman"/>
          <w:color w:val="auto"/>
          <w:sz w:val="24"/>
          <w:szCs w:val="24"/>
        </w:rPr>
        <w:t>воспроизведению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конструированию</w:t>
      </w:r>
      <w:r w:rsidRPr="00AF11AD">
        <w:rPr>
          <w:rFonts w:hAnsi="Times New Roman"/>
          <w:color w:val="auto"/>
          <w:sz w:val="24"/>
          <w:szCs w:val="24"/>
        </w:rPr>
        <w:t xml:space="preserve"> </w:t>
      </w:r>
      <w:r w:rsidRPr="00AF11AD">
        <w:rPr>
          <w:rFonts w:hAnsi="Times New Roman"/>
          <w:color w:val="auto"/>
          <w:sz w:val="24"/>
          <w:szCs w:val="24"/>
        </w:rPr>
        <w:t>объектов</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создавать</w:t>
      </w:r>
      <w:r w:rsidRPr="00AF11AD">
        <w:rPr>
          <w:rFonts w:hAnsi="Times New Roman"/>
          <w:color w:val="auto"/>
          <w:sz w:val="24"/>
          <w:szCs w:val="24"/>
        </w:rPr>
        <w:t xml:space="preserve"> </w:t>
      </w:r>
      <w:r w:rsidRPr="00AF11AD">
        <w:rPr>
          <w:rFonts w:hAnsi="Times New Roman"/>
          <w:color w:val="auto"/>
          <w:sz w:val="24"/>
          <w:szCs w:val="24"/>
        </w:rPr>
        <w:t>несложные</w:t>
      </w:r>
      <w:r w:rsidRPr="00AF11AD">
        <w:rPr>
          <w:rFonts w:hAnsi="Times New Roman"/>
          <w:color w:val="auto"/>
          <w:sz w:val="24"/>
          <w:szCs w:val="24"/>
        </w:rPr>
        <w:t xml:space="preserve"> </w:t>
      </w:r>
      <w:r w:rsidRPr="00AF11AD">
        <w:rPr>
          <w:rFonts w:hAnsi="Times New Roman"/>
          <w:color w:val="auto"/>
          <w:sz w:val="24"/>
          <w:szCs w:val="24"/>
        </w:rPr>
        <w:t>конструкции</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материалов</w:t>
      </w:r>
      <w:r w:rsidRPr="00AF11AD">
        <w:rPr>
          <w:rFonts w:ascii="Times New Roman"/>
          <w:color w:val="auto"/>
          <w:sz w:val="24"/>
          <w:szCs w:val="24"/>
        </w:rPr>
        <w:t xml:space="preserve">: </w:t>
      </w:r>
      <w:r w:rsidRPr="00AF11AD">
        <w:rPr>
          <w:rFonts w:hAnsi="Times New Roman"/>
          <w:color w:val="auto"/>
          <w:sz w:val="24"/>
          <w:szCs w:val="24"/>
        </w:rPr>
        <w:t>исследование</w:t>
      </w:r>
      <w:r w:rsidRPr="00AF11AD">
        <w:rPr>
          <w:rFonts w:hAnsi="Times New Roman"/>
          <w:color w:val="auto"/>
          <w:sz w:val="24"/>
          <w:szCs w:val="24"/>
        </w:rPr>
        <w:t xml:space="preserve"> </w:t>
      </w:r>
      <w:r w:rsidRPr="00AF11AD">
        <w:rPr>
          <w:rFonts w:hAnsi="Times New Roman"/>
          <w:color w:val="auto"/>
          <w:sz w:val="24"/>
          <w:szCs w:val="24"/>
        </w:rPr>
        <w:t>конструктивных</w:t>
      </w:r>
      <w:r w:rsidRPr="00AF11AD">
        <w:rPr>
          <w:rFonts w:hAnsi="Times New Roman"/>
          <w:color w:val="auto"/>
          <w:sz w:val="24"/>
          <w:szCs w:val="24"/>
        </w:rPr>
        <w:t xml:space="preserve"> </w:t>
      </w:r>
      <w:r w:rsidRPr="00AF11AD">
        <w:rPr>
          <w:rFonts w:hAnsi="Times New Roman"/>
          <w:color w:val="auto"/>
          <w:sz w:val="24"/>
          <w:szCs w:val="24"/>
        </w:rPr>
        <w:t>особенностей</w:t>
      </w:r>
      <w:r w:rsidRPr="00AF11AD">
        <w:rPr>
          <w:rFonts w:hAnsi="Times New Roman"/>
          <w:color w:val="auto"/>
          <w:sz w:val="24"/>
          <w:szCs w:val="24"/>
        </w:rPr>
        <w:t xml:space="preserve"> </w:t>
      </w:r>
      <w:r w:rsidRPr="00AF11AD">
        <w:rPr>
          <w:rFonts w:hAnsi="Times New Roman"/>
          <w:color w:val="auto"/>
          <w:sz w:val="24"/>
          <w:szCs w:val="24"/>
        </w:rPr>
        <w:t>объектов</w:t>
      </w:r>
      <w:r w:rsidRPr="00AF11AD">
        <w:rPr>
          <w:rFonts w:ascii="Times New Roman"/>
          <w:color w:val="auto"/>
          <w:sz w:val="24"/>
          <w:szCs w:val="24"/>
        </w:rPr>
        <w:t xml:space="preserve">, </w:t>
      </w:r>
      <w:r w:rsidRPr="00AF11AD">
        <w:rPr>
          <w:rFonts w:hAnsi="Times New Roman"/>
          <w:color w:val="auto"/>
          <w:sz w:val="24"/>
          <w:szCs w:val="24"/>
        </w:rPr>
        <w:t>подбор</w:t>
      </w:r>
      <w:r w:rsidRPr="00AF11AD">
        <w:rPr>
          <w:rFonts w:hAnsi="Times New Roman"/>
          <w:color w:val="auto"/>
          <w:sz w:val="24"/>
          <w:szCs w:val="24"/>
        </w:rPr>
        <w:t xml:space="preserve"> </w:t>
      </w:r>
      <w:r w:rsidRPr="00AF11AD">
        <w:rPr>
          <w:rFonts w:hAnsi="Times New Roman"/>
          <w:color w:val="auto"/>
          <w:sz w:val="24"/>
          <w:szCs w:val="24"/>
        </w:rPr>
        <w:t>материалов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технологии</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изготовления</w:t>
      </w:r>
      <w:r w:rsidRPr="00AF11AD">
        <w:rPr>
          <w:rFonts w:ascii="Times New Roman"/>
          <w:color w:val="auto"/>
          <w:sz w:val="24"/>
          <w:szCs w:val="24"/>
        </w:rPr>
        <w:t xml:space="preserve">, </w:t>
      </w:r>
      <w:r w:rsidRPr="00AF11AD">
        <w:rPr>
          <w:rFonts w:hAnsi="Times New Roman"/>
          <w:color w:val="auto"/>
          <w:sz w:val="24"/>
          <w:szCs w:val="24"/>
        </w:rPr>
        <w:t>проверка</w:t>
      </w:r>
      <w:r w:rsidRPr="00AF11AD">
        <w:rPr>
          <w:rFonts w:hAnsi="Times New Roman"/>
          <w:color w:val="auto"/>
          <w:sz w:val="24"/>
          <w:szCs w:val="24"/>
        </w:rPr>
        <w:t xml:space="preserve"> </w:t>
      </w:r>
      <w:r w:rsidRPr="00AF11AD">
        <w:rPr>
          <w:rFonts w:hAnsi="Times New Roman"/>
          <w:color w:val="auto"/>
          <w:sz w:val="24"/>
          <w:szCs w:val="24"/>
        </w:rPr>
        <w:t>конструкции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действии</w:t>
      </w:r>
      <w:r w:rsidRPr="00AF11AD">
        <w:rPr>
          <w:rFonts w:ascii="Times New Roman"/>
          <w:color w:val="auto"/>
          <w:sz w:val="24"/>
          <w:szCs w:val="24"/>
        </w:rPr>
        <w:t xml:space="preserve">, </w:t>
      </w:r>
      <w:r w:rsidRPr="00AF11AD">
        <w:rPr>
          <w:rFonts w:hAnsi="Times New Roman"/>
          <w:color w:val="auto"/>
          <w:sz w:val="24"/>
          <w:szCs w:val="24"/>
        </w:rPr>
        <w:t>внесение</w:t>
      </w:r>
      <w:r w:rsidRPr="00AF11AD">
        <w:rPr>
          <w:rFonts w:hAnsi="Times New Roman"/>
          <w:color w:val="auto"/>
          <w:sz w:val="24"/>
          <w:szCs w:val="24"/>
        </w:rPr>
        <w:t xml:space="preserve"> </w:t>
      </w:r>
      <w:r w:rsidRPr="00AF11AD">
        <w:rPr>
          <w:rFonts w:hAnsi="Times New Roman"/>
          <w:color w:val="auto"/>
          <w:sz w:val="24"/>
          <w:szCs w:val="24"/>
        </w:rPr>
        <w:t>корректив</w:t>
      </w:r>
      <w:r w:rsidRPr="00AF11AD">
        <w:rPr>
          <w:rFonts w:ascii="Times New Roman"/>
          <w:color w:val="auto"/>
          <w:sz w:val="24"/>
          <w:szCs w:val="24"/>
        </w:rPr>
        <w:t>.</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Комплексный</w:t>
      </w:r>
      <w:r w:rsidR="003C6BCC" w:rsidRPr="00AF11AD">
        <w:rPr>
          <w:rFonts w:ascii="Times New Roman" w:hAnsi="Times New Roman" w:cs="Times New Roman"/>
          <w:b/>
          <w:bCs/>
          <w:color w:val="auto"/>
          <w:sz w:val="24"/>
          <w:szCs w:val="24"/>
        </w:rPr>
        <w:t xml:space="preserve"> </w:t>
      </w: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«Русский язык и литературное чтение»</w:t>
      </w:r>
      <w:r w:rsidR="00DF461F">
        <w:rPr>
          <w:rFonts w:ascii="Times New Roman" w:hAnsi="Times New Roman" w:cs="Times New Roman"/>
          <w:b/>
          <w:bCs/>
          <w:color w:val="auto"/>
          <w:sz w:val="24"/>
          <w:szCs w:val="24"/>
        </w:rPr>
        <w:t>, «Родной язык и литературное чтение»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Основные содержательные линии: </w:t>
      </w:r>
      <w:r w:rsidRPr="00AF11AD">
        <w:rPr>
          <w:rFonts w:ascii="Times New Roman" w:hAnsi="Times New Roman" w:cs="Times New Roman"/>
          <w:b/>
          <w:bCs/>
          <w:color w:val="auto"/>
          <w:sz w:val="24"/>
          <w:szCs w:val="24"/>
        </w:rPr>
        <w:t>языковая способность, речевая деятельность</w:t>
      </w:r>
      <w:r w:rsidRPr="00AF11AD">
        <w:rPr>
          <w:rFonts w:ascii="Times New Roman" w:hAnsi="Times New Roman" w:cs="Times New Roman"/>
          <w:color w:val="auto"/>
          <w:sz w:val="24"/>
          <w:szCs w:val="24"/>
        </w:rPr>
        <w:t>,</w:t>
      </w:r>
      <w:r w:rsidRPr="00AF11AD">
        <w:rPr>
          <w:rFonts w:ascii="Times New Roman" w:hAnsi="Times New Roman" w:cs="Times New Roman"/>
          <w:b/>
          <w:bCs/>
          <w:color w:val="auto"/>
          <w:sz w:val="24"/>
          <w:szCs w:val="24"/>
        </w:rPr>
        <w:t xml:space="preserve"> языковые закономерности</w:t>
      </w:r>
      <w:r w:rsidRPr="00AF11AD">
        <w:rPr>
          <w:rFonts w:ascii="Times New Roman" w:hAnsi="Times New Roman" w:cs="Times New Roman"/>
          <w:color w:val="auto"/>
          <w:sz w:val="24"/>
          <w:szCs w:val="24"/>
        </w:rPr>
        <w:t xml:space="preserve">. </w:t>
      </w:r>
    </w:p>
    <w:p w:rsidR="00F65069" w:rsidRPr="00AF11AD" w:rsidRDefault="00C079E3" w:rsidP="00AF11AD">
      <w:pPr>
        <w:numPr>
          <w:ilvl w:val="0"/>
          <w:numId w:val="323"/>
        </w:numPr>
        <w:tabs>
          <w:tab w:val="num" w:pos="729"/>
          <w:tab w:val="left" w:pos="850"/>
        </w:tabs>
        <w:suppressAutoHyphens/>
        <w:spacing w:after="0" w:line="240" w:lineRule="auto"/>
        <w:ind w:left="0"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Языковая способность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Потребность в словесном общении с учителем, товарищами, родителями в условиях слухоречевой среды.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Ситуативное общение, внеситуативное. Расширение ситуативного и внеситуативного общения в знакомых и новых обстоятельствах.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Понимание, использование вариативных высказываний.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Стремление запоминать новые речевые единицы и использовать их в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Понимание значения новых слов, словосочетаний в условиях ситуативного общения, речевого контекста.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знакомых речевых единиц в различных (известных и новых) ситуациях в соответствии с задачей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Понимание значения нового речевого материала в условиях практической деятельности, в предметной ситуации, в контексте прочитанного.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Улавливание аналогий в языковых формах, построение речевых высказываний по аналогии со знакомыми словоформами и конструкциями высказываний.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Восприятие, понимание и воспроизведение речевых образцов,  данных учителем, в условиях педагогически организованного общения и в естественных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Соотнесение предметных действий с речевыми образцами.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Подражание речевым действиям учителя, воспитателя.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Самостоятельное использование знакомых речевых единиц в процессе урока, предметно-практической деятельности, в игре, в  обиходно-разговорных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собственных высказываний из знакомых речевых единиц.</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знакомых речевых единиц в различных (известных и новых) ситуациях в соответствии с задачей общения.</w:t>
      </w:r>
    </w:p>
    <w:p w:rsidR="00F65069" w:rsidRPr="00AF11AD" w:rsidRDefault="00C079E3" w:rsidP="00AF11AD">
      <w:pPr>
        <w:numPr>
          <w:ilvl w:val="0"/>
          <w:numId w:val="324"/>
        </w:numPr>
        <w:tabs>
          <w:tab w:val="num" w:pos="396"/>
          <w:tab w:val="left" w:pos="426"/>
        </w:tabs>
        <w:suppressAutoHyphens/>
        <w:spacing w:after="0" w:line="240" w:lineRule="auto"/>
        <w:ind w:left="0"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Речевая деятельность</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.1 Говорение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Овладение словесной речью в общении и для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Потребность в речи. Использование словесной речи для установления контакта со взрослыми, детьми. Овладение коммуникативными умениями.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Стремление быть понятым учителем или товарищами. Воспроизведение речевого материала достаточно внятно и естественно при реализации обучающимся произносительных возможностей (при контроле со стороны учителя или с его помощью, самостоятельно).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Деловые и личностные мотивы речевой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Положительное эмоциональное отношение к словесной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Установление взаимопонимания на основе речевого общения. 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Мотивированность речевых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отчет о выполненной работе).</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Характеристика деятельности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Выражать просьбы, желания, удивления, испуг, огорчения, радости. Сообщать о проведенных 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товарища, с картинкой.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Расспрашивать об интересующем (кто, что, что делает, какой, какая, какое, какие).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целях быть понятым собеседником следить за внятностью собственной речи, повторять сказанное, исправлять собственные ошибки.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Рассказывать о собственной деятельности параллельно с её выполнением или по её завершению.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Передавать содержание серии картин (одной картины) в виде нескольких взаимосвязанных предложений.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Восстанавливать преднамеренно нарушенную учителем последовательность заданий, исходя из логики предстоящих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Задавать вопросы учителю и товарищам с целью узнать об интересующем, уточнить имеющиеся сведения, расспросить о предстоящей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Рассказывать о собственной деятельности, о прошедших событиях с предварительной зарисовкой (аппликацией, подбором картинок и т. д.) или без нее.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Описывать предмет, явление природы.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Передавать содержание одной или серии картинок в виде взаимосвязанных предложений.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Рассказывать о себе, товарищах, о событиях в форме письма. Придумывать название рассказа (сказки) по главной мысли. Восстанавливать преднамеренно нарушенную последовательность событий, действий.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Отчитываться о своей работе, писать письма. Составлять план предметно-практической деятельности.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Выражать просьбу, желание, (не)понимание, согласие, свое мнение; расспрашивать учителя, товарищей об интересующем (о серии закрытых картинок, празднике, экскурсии, интересных событиях и т.п.) по заданию взрослых, по собственному желанию; уточнять непонятное.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Участвовать в диалоге; давать задания одному ученику, группе.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Рассказывать о своей деятельности и деятельности товарищей, об интересных событиях.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Описывать картинки, предметы, внешность человека; составлять план рассказа.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Писать рассказы, сочинения по плану; писать сочинения с элементами рассуждений, на заданную тему.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Составлять заявки и отчеты о своей деятельности, рассказывать об интересных моментах работы.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Контролировать правильность собственного высказывания и высказываний товарищей, исправлять ошибки.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Получать желаемый результат на свое высказывание (адекватность действий собеседника, речевой реакции.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Добиваться взаимопонимания (повторить высказывание, уточнить его и т.д.).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Правильно, грамотно оформлять свои высказывания, наиболее полно реализуя свои произносительные возможности.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.2 Чтение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Чтение задания, инструкции и действие в соответствии с их содержанием.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Понимание содержания связного текста (сказки, рассказа).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Техника чтения. Чтение вслух осмысленное, плавное, слитное. Подражание учителю в выразительном чтении.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Ориентировка в книге.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Отражение содержания прочитанного в рисунках, аппликации, драматизации.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Ответы на вопросы по прочитанному.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Пересказ прочитанного.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Привлечение информации, полученной при чтении, перенесение в нужную ситуацию (учебную, жизненную).</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Соотносить прочитанное (слово, предложение, связный текст) с действительностью, с предметом, с иллюстрацией.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и выполнить задание, инструкцию, несколько взаимосвязанных поручений.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правильно, эмоционально, четко, слитно, с паузами подражая чтению учителя. Самостоятельно делать паузы при чтении предложений с однородными членами, с союзами. Реализовывать при чтении произносительные возможности, в том числе,  воспроизведения звуковой и ритмико-интонационной структуры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Следить за чтением товарища по своей книге, продолжать чтение после товарища. Осуществлять выборочное чтение, следуя заданию учителя. Читать хором, синхронно с учителем, товарищами.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Отвечать на обобщенные вопросы, о ком, о чем прочитали.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Пересказывать прочитанное с использованием выполненного иллюстративного материала, макетов.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Определять название текста (рассказа, сказки, стихотворения), его автора. Находить нужную страницу  текста (по устному или письменному указанию учителя, по записи ее номера на доске).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Осмысленно, плавно и бегло читать вслух и про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Определять логическую последовательность событий прочитанного (инструкции, текста, задания, произведения).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Делить текст на части, выделять главную мысль каждой из них, озаглавливать части.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Находить в тексте слова и выражения по заданию учителя, выделять новые слова и определять их значение из контекста или пользуясь справочным материалом.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Оценивать поступки действующих лиц читаемого произведения, устанавливать причинно-следственные, временные связи.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Подбирать материал на заданную тему, пользуясь учебными книгами и другой литературой.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опору на чтение для запоминания структуры слов и фраз.</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Проявлять интерес к чтению.</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.3 Письмо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Упражнения, подготавливающие к письму. Письменный шрифт, чтение слов, предложений. Элементы букв, буквы, слова, короткие предложения.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Выполнять упражнения, подготавливающие к письму. 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 Выражать мысли в письменной форме (в виде отдельных слов, коротких предложений, небольших рассказов, отчетов, заявок). Писать четко,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 Переносить слова по слогам (с помощью учителя или самостоятельно). Проверять написанное, исправлять ошибки, указанные учителем, товарищами, или обнаруженные самостоятельно. Соблюдать логику в изложении мыслей.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.4 Дактилирование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Восприятие и воспроизведение речи в устно-дактильной форме.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u w:val="single"/>
        </w:rPr>
      </w:pPr>
      <w:r w:rsidRPr="00AF11AD">
        <w:rPr>
          <w:rFonts w:ascii="Times New Roman" w:hAnsi="Times New Roman" w:cs="Times New Roman"/>
          <w:color w:val="auto"/>
          <w:sz w:val="24"/>
          <w:szCs w:val="24"/>
        </w:rPr>
        <w:t>Использование устно-дактильной формы речи как вспомогательного средства общения и обучения.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Воспринимать устно-дактильную речь учителя и товарищей.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Воспроизводить все дактилемы точно, четко, быстро, синхронно с устной речью.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устно-дактильную форму речи при общении с учителем, товарищами, опуская дактилирование при использовании в речи отработанного материала.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Воспроизводить речевой материал устно-дактильно при восприятии заданий, поручений учителя, товарищей, при первоначальном чтении текста, при проверке написанного.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дактильную речь при затруднениях в общении с товарищами и взрослыми,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товарищами.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u w:val="single"/>
        </w:rPr>
      </w:pPr>
      <w:r w:rsidRPr="00AF11AD">
        <w:rPr>
          <w:rFonts w:ascii="Times New Roman" w:hAnsi="Times New Roman" w:cs="Times New Roman"/>
          <w:b/>
          <w:bCs/>
          <w:color w:val="auto"/>
          <w:sz w:val="24"/>
          <w:szCs w:val="24"/>
          <w:u w:val="single"/>
          <w:lang w:val="en-US"/>
        </w:rPr>
        <w:t>II</w:t>
      </w:r>
      <w:r w:rsidRPr="00AF11AD">
        <w:rPr>
          <w:rFonts w:ascii="Times New Roman" w:hAnsi="Times New Roman" w:cs="Times New Roman"/>
          <w:b/>
          <w:bCs/>
          <w:color w:val="auto"/>
          <w:sz w:val="24"/>
          <w:szCs w:val="24"/>
          <w:u w:val="single"/>
        </w:rPr>
        <w:t>.5 Слушание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w:t>
      </w:r>
      <w:r w:rsidRPr="00AF11AD">
        <w:rPr>
          <w:rFonts w:ascii="Times New Roman" w:hAnsi="Times New Roman" w:cs="Times New Roman"/>
          <w:color w:val="auto"/>
          <w:sz w:val="24"/>
          <w:szCs w:val="24"/>
        </w:rPr>
        <w:lastRenderedPageBreak/>
        <w:t>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обучающимся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F65069" w:rsidRPr="00AF11AD" w:rsidRDefault="00C079E3" w:rsidP="00AF11AD">
      <w:pPr>
        <w:numPr>
          <w:ilvl w:val="0"/>
          <w:numId w:val="325"/>
        </w:numPr>
        <w:tabs>
          <w:tab w:val="num" w:pos="729"/>
          <w:tab w:val="left" w:pos="850"/>
        </w:tabs>
        <w:suppressAutoHyphens/>
        <w:spacing w:after="0" w:line="240" w:lineRule="auto"/>
        <w:ind w:left="0"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Языковые закономерности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Практическое усвоение грамматической структуры языка. Грамматические и лексические обобщения.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Слово. Предложение. Текст.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Слова, близкие и противоположные по значению. Однокоренные слова.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Начальная форма слова.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Типы высказываний по их коммуникативной цели.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Прямая и косвенная речь.</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Характеристика деятельности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Объединять слова в группы по указанному обобщающему слову, по грамматическому вопросу (кто? что?).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в речи предложения по аналогии, по образцу.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Практически различать число существительных при выполнении словесных инструкций, выражении просьб, желаний.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Знать начальную форму слов-существительных.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Определять род существительных (жен., муж., сред.).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Отвечать на вопросы о цвете, форме, величине (какой? какая? какое? какие?).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Проводить элементарные обобщения по лексико-грамматическим разрядам: кто? что? – предметное значение; что делает? – значение действия; какой? – признак; чей? – принадлежность; сколько? – количество.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Объединять слова в группы по родовому, видовому признаку.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Различать (практически) текст, предложение, слово, букву.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Различать в условиях общения вопросы, ответы, поручения, сообщения и адекватно реагировать на них.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и употреблять утвердительные и отрицательные конструкции.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Отбирать предложения по образцу.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Строить предложения из знакомых слов с опорой на грамматический вопрос.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Знать начальную форму существительных с окончанием на </w:t>
      </w:r>
      <w:r w:rsidRPr="00AF11AD">
        <w:rPr>
          <w:rFonts w:ascii="Times New Roman" w:hAnsi="Times New Roman" w:cs="Times New Roman"/>
          <w:i/>
          <w:iCs/>
          <w:color w:val="auto"/>
          <w:sz w:val="24"/>
          <w:szCs w:val="24"/>
        </w:rPr>
        <w:t>-о, -е</w:t>
      </w:r>
      <w:r w:rsidRPr="00AF11AD">
        <w:rPr>
          <w:rFonts w:ascii="Times New Roman" w:hAnsi="Times New Roman" w:cs="Times New Roman"/>
          <w:color w:val="auto"/>
          <w:sz w:val="24"/>
          <w:szCs w:val="24"/>
        </w:rPr>
        <w:t xml:space="preserve"> и с нулевой флексией, прилагательных (по существительному), глаголов.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Выделять в речи местоимения и заменять существительные ими и наоборот.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Изменять форму существительных с учетом вопросов: у кого? у чего? кого? что?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употреблять вопросы: кто? что? что делал(-и, -а)? что делает(-ют)? что будем делать? что делаешь(-ем, -ете)? какой(-ая, -ое, -ие)? чей (чья, чьё, чьи)? который? из чего? для кого? откуда? когда? Отвечать на эти вопросы.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Использовать вопросительные слова в виде лексических замен существующих частей речи и для выбора  необходимой словоформы, для уточнения окончания (где? куда? откуда? когда? как? без чего? о ком? за чем? чего (нет)?)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Понимать и употреблять (с помощью учителя) предложения усложненных структур с союзами </w:t>
      </w:r>
      <w:r w:rsidRPr="00AF11AD">
        <w:rPr>
          <w:rFonts w:ascii="Times New Roman" w:hAnsi="Times New Roman" w:cs="Times New Roman"/>
          <w:i/>
          <w:iCs/>
          <w:color w:val="auto"/>
          <w:sz w:val="24"/>
          <w:szCs w:val="24"/>
        </w:rPr>
        <w:t>потому что, что, когда</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Объединять в группы слова, близкие и противоположные по значению,  употреблять их в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Объединять в группы однокоренные слова.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и употреблять прямую речь в связных высказываниях.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косвенную речь.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Исправлять ошибки в окончании слов, пользуясь образцом, грамматическим вопросом.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Проводить первоначальные наблюдения за языковыми закономерностями и делать выводы.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Строить предложения  по образцу, по аналогии, по вопросной схеме.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Использовать в речи конструкции простого, сложного предложения.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Распространять предложения в соответствии с задачей высказывания. Дополнять предложения, исключать лишние слова.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Употреблять в соответствии с задачей высказывания предложения предусмотренных типов.</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Учебный предмет «Предметно практическое обучение»</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Речевая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Потребность в речи. Словесная речь как средство общения. Развитие устной и письменной, диалогической и монологической речи. Формирование разных видов речевой деятельности: говорение, слушание, чтение, письмо. Соотнесение предметных действий с речевыми. Восприятие, понимание и воспроизведение речевых моделей высказываний. Речевое поведение. Ситуативное и внеситуативное общение. Использование деловой и эмоционально-оценочной лексики. Вариативность высказываний. Перенос знакомого материала на новые условия. Практическое овладение структурой языка: фонетикой, лексикой, морфологией, синтаксисом.</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Житейские понятия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Признаки предметов: цвет, форма, величина; обществоведческие и природоведческие понятия; количественные, временные, пространственные, относительные понятия (время, движение, скорость), определение продолжительности действий и др.; представления о городе и деревне, о народном хозяйстве, видах профессиональной деятельности, видах транспорта. Овладение значениями понятий в конкретной ситуации, постепенное обобщение. Понимание, использование своей речи в знакомой (аналогичной, новой) ситуации. Использование в общении с окружающими.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Познавательная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Планомерное развитие мышления глухих детей от наглядно-образного к речевому и понятийному; развитие восприятия, мышления, памяти воображения; формирование внутреннего плана деятельности на основе использования предметно-инструктивных карт для поэтапной  отработки  предметно-преобразовательных действий; развитие регулятивных компонентов деятельности, включающих целеполагание, планирование (умение составлять план действий и применять его для решения практических задач), прогнозирование (предвосхищение будущего результата при различных условиях выполнения действия), контроль, коррекцию  оценку и саморегуляцию как способность к выбору, изменению способов действий, к преодолению препятствий; развитие знаково-символического и пространственного мышления, творческого и репродуктивного воображения (на основе решения за</w:t>
      </w:r>
      <w:r w:rsidRPr="00AF11AD">
        <w:rPr>
          <w:rFonts w:ascii="Times New Roman" w:hAnsi="Times New Roman" w:cs="Times New Roman"/>
          <w:color w:val="auto"/>
          <w:sz w:val="24"/>
          <w:szCs w:val="24"/>
        </w:rPr>
        <w:lastRenderedPageBreak/>
        <w:t>дач по моделированию и отображению объекта и процесса его преобразования в форме моделей: рисунков, планов, схем, чертежей), творческого мышления (на основе решения художественных и конструкторско-технологических задач).</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Основы культуры труда и общетрудовые компетенции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(архитектура,техника, предметы быта и декоративно-прикладного искусства и т. д.). Элементарные общие правила создания предметов (удобство, эстетическая выразительность, прочность; гармония предметов и окружающей среды). Бережное отношение к природе как источнику сырьевых ресурсов. Анализ задания, организация рабочего места, планирование трудового процесса. Рациональное размещение на рабочем месте материалов и инструментов, распределение рабочего времени</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Элементарная творческаяпроектная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изделия, используемые в учебной, игровой деятельности, для подарков в праздничные дни календаря.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Технология ручной обработки материалов. Элементы графической грамоты. Общее понятие о материалах; многообразие материалов и их практическое применение в жизни; происхождение материалов и разнообразие их свойств (на уровне общих представлений).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знание и соблюдение правил их рационального и безопасного использования. Общее представление о технологическом процессе: анализ устройства и назначения изделия; прогнозирование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изменений. Называние и выполнение основных технологических операций ручной обработки материалов: разметка (на глаз, по шаблону, трафарету, лекалу, копированием, с помощью линейки, угольника, циркуля), обработка материала (обрывание, резание ножницами,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 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Чтение условных графических изображений. Разметка деталей с опорой на простейший чертеж, эскиз. Изготовление изделий по рисунку, предметным картам, простейшему чертежу или эскизу, схеме.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Виды предметно-практической деятельности: лепка, аппликация, оригами, конструирование и моделирование (могут использоваться любые доступные в обработке обучающимся экологически безопасные материалы – природные, бумажные, текстильные, синтетические и др.). Изделие, деталь изделия (общее представление). Понятие о конструкции изделия; различные виды конструкций и способы их сборки. Основные требования к изделию (соответствие материала, конструкции и внешнего оформления назначению изделия).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Конструирование и моделирование изделий из различных материалов по образцу, по модели и по заданным условиям (технико-технологическим, функциональным, декоративно-художественным и др.), по представлению и замыслу.</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Воспитание и социокультурная адаптация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Гражданско-патриотическое воспитание; нравственное воспитание (взаимопомощь, эмпатия); развитие эмоционально-эстетических, коммуникативно-рефлексивных основ личности на основе предметно-практической деятельности; формирование основ художе</w:t>
      </w:r>
      <w:r w:rsidRPr="00AF11AD">
        <w:rPr>
          <w:rFonts w:ascii="Times New Roman" w:hAnsi="Times New Roman" w:cs="Times New Roman"/>
          <w:color w:val="auto"/>
          <w:sz w:val="24"/>
          <w:szCs w:val="24"/>
        </w:rPr>
        <w:lastRenderedPageBreak/>
        <w:t>ственной культуры;  активизация потенциальных возможностей в личностной сфере, творческих проявлений личности глухого школьника; формирование психологической готовности к трудовой деятельности, к умению работать в коллективе.</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Использование информационных технологий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Информация, ее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Работа с простыми информационными объектами (тексты, предметные карты, таблицы, схемы, рисунки): преобразование, создание, сохранение, удаление, вывод на принтер. Создание поделки, макета по интересной детям тематике с использованием изображений на экране компьютера.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Виды деятельности обучающихся на уроках ППО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речевая деятельность: говорение чтение письмо, дактилирование, дактильное проговаривание, слухозрительное восприятие;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простейшие наблюдения и исследования свойств материалов, способов их обработки;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анализ конструкций, их свойств, принципов и приемов их создания;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сравнение, обобщение, классификация объектов деятельности;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моделирование, конструирование из разных материалов (по образцу, предметным картам, описаниям предмета, тексту, по представлению, схеме);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решение доступных конструкторско-технологических задач (определение области поиска, нахождение недостающей информации, определение возможных решений, выбор оптимального решения), а также творческих художественных задач (общий дизайн, оформление);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простейшее проектирование (принятие идеи, поиск и отбор необходимой информации, окончательный образ объекта, определение особенностей конструкции и технологии изготовления изделия, подбор инструментов, материалов, выбор способов их обработки, реализация замысла с корректировкой конструкции и технологии, проверка изделия в действии, представление (защита) процесса и результат работы);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привлечение под руководством учителя информационно-коммуникационных технологий (Интернет, программа </w:t>
      </w:r>
      <w:r w:rsidRPr="00AF11AD">
        <w:rPr>
          <w:rFonts w:ascii="Times New Roman" w:hAnsi="Times New Roman" w:cs="Times New Roman"/>
          <w:color w:val="auto"/>
          <w:sz w:val="24"/>
          <w:szCs w:val="24"/>
          <w:shd w:val="clear" w:color="auto" w:fill="FFFFFF"/>
        </w:rPr>
        <w:t>Microsoft PowerPoint)</w:t>
      </w:r>
      <w:r w:rsidRPr="00AF11AD">
        <w:rPr>
          <w:rFonts w:ascii="Times New Roman" w:hAnsi="Times New Roman" w:cs="Times New Roman"/>
          <w:color w:val="auto"/>
          <w:sz w:val="24"/>
          <w:szCs w:val="24"/>
        </w:rPr>
        <w:t xml:space="preserve"> при подборе иллюстративных материалов и информации на заданную тему и подготовке проекта; пользование с помощью учителя компьютерной техникой в качестве вспомогательного оборудования при проектировании предметно-практической деятельности и моделировании изделий.</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Обучающиеся должнызнать/понимать: </w:t>
      </w:r>
    </w:p>
    <w:p w:rsidR="00F65069" w:rsidRPr="00AF11AD" w:rsidRDefault="00C079E3" w:rsidP="00AF11AD">
      <w:pPr>
        <w:pStyle w:val="a9"/>
        <w:numPr>
          <w:ilvl w:val="0"/>
          <w:numId w:val="326"/>
        </w:numPr>
        <w:tabs>
          <w:tab w:val="clear" w:pos="284"/>
          <w:tab w:val="num" w:pos="243"/>
        </w:tab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роль трудовой деятельности в жизни человека; </w:t>
      </w:r>
    </w:p>
    <w:p w:rsidR="00F65069" w:rsidRPr="00AF11AD" w:rsidRDefault="00C079E3" w:rsidP="00AF11AD">
      <w:pPr>
        <w:pStyle w:val="a9"/>
        <w:numPr>
          <w:ilvl w:val="0"/>
          <w:numId w:val="327"/>
        </w:numPr>
        <w:tabs>
          <w:tab w:val="clear" w:pos="284"/>
          <w:tab w:val="num" w:pos="243"/>
        </w:tab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распространенные виды профессий (с учетом региональных особенностей); влияние технологической деятельности человека на окружающую среду и здоровье; </w:t>
      </w:r>
    </w:p>
    <w:p w:rsidR="00F65069" w:rsidRPr="00AF11AD" w:rsidRDefault="00C079E3" w:rsidP="00AF11AD">
      <w:pPr>
        <w:pStyle w:val="a9"/>
        <w:numPr>
          <w:ilvl w:val="0"/>
          <w:numId w:val="328"/>
        </w:numPr>
        <w:tabs>
          <w:tab w:val="clear" w:pos="284"/>
          <w:tab w:val="num" w:pos="243"/>
        </w:tab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область применения и назначение инструментов, различных машин, технических устройств (в том числе компьютеров); </w:t>
      </w:r>
    </w:p>
    <w:p w:rsidR="00F65069" w:rsidRPr="00AF11AD" w:rsidRDefault="00C079E3" w:rsidP="00AF11AD">
      <w:pPr>
        <w:pStyle w:val="a9"/>
        <w:numPr>
          <w:ilvl w:val="0"/>
          <w:numId w:val="329"/>
        </w:numPr>
        <w:tabs>
          <w:tab w:val="clear" w:pos="284"/>
          <w:tab w:val="num" w:pos="243"/>
        </w:tab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основные источники информации; назначение основных устройств компьютера; </w:t>
      </w:r>
    </w:p>
    <w:p w:rsidR="00F65069" w:rsidRPr="00AF11AD" w:rsidRDefault="00C079E3" w:rsidP="00AF11AD">
      <w:pPr>
        <w:pStyle w:val="a9"/>
        <w:numPr>
          <w:ilvl w:val="0"/>
          <w:numId w:val="330"/>
        </w:numPr>
        <w:tabs>
          <w:tab w:val="clear" w:pos="284"/>
          <w:tab w:val="num" w:pos="243"/>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kern w:val="1"/>
        </w:rPr>
        <w:t>правила безопасного поведения и гигиены при работе с инструментами, бытовой техникой, компьютером.</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Обучающиеся должныуметь: </w:t>
      </w:r>
    </w:p>
    <w:p w:rsidR="00F65069" w:rsidRPr="00AF11AD" w:rsidRDefault="00C079E3" w:rsidP="00AF11AD">
      <w:pPr>
        <w:pStyle w:val="a9"/>
        <w:numPr>
          <w:ilvl w:val="0"/>
          <w:numId w:val="331"/>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выполнять инструкции при решении учебных задач; </w:t>
      </w:r>
    </w:p>
    <w:p w:rsidR="00F65069" w:rsidRPr="00AF11AD" w:rsidRDefault="00C079E3" w:rsidP="00AF11AD">
      <w:pPr>
        <w:pStyle w:val="a9"/>
        <w:numPr>
          <w:ilvl w:val="0"/>
          <w:numId w:val="332"/>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осуществлять организацию и планирование собственной трудовой деятельности, контроль за ее ходом и результатами; </w:t>
      </w:r>
    </w:p>
    <w:p w:rsidR="00F65069" w:rsidRPr="00AF11AD" w:rsidRDefault="00C079E3" w:rsidP="00AF11AD">
      <w:pPr>
        <w:pStyle w:val="a9"/>
        <w:numPr>
          <w:ilvl w:val="0"/>
          <w:numId w:val="333"/>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определять материалы, инструменты, учебные принадлежности, необходимые для достижения цели; </w:t>
      </w:r>
    </w:p>
    <w:p w:rsidR="00F65069" w:rsidRPr="00AF11AD" w:rsidRDefault="00C079E3" w:rsidP="00AF11AD">
      <w:pPr>
        <w:pStyle w:val="a9"/>
        <w:numPr>
          <w:ilvl w:val="0"/>
          <w:numId w:val="334"/>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определять последовательность действий, операций; контролировать ход деятельности; </w:t>
      </w:r>
    </w:p>
    <w:p w:rsidR="00F65069" w:rsidRPr="00AF11AD" w:rsidRDefault="00C079E3" w:rsidP="00AF11AD">
      <w:pPr>
        <w:pStyle w:val="a9"/>
        <w:numPr>
          <w:ilvl w:val="0"/>
          <w:numId w:val="335"/>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сопоставлять результаты с образцом, содержанием задания; </w:t>
      </w:r>
    </w:p>
    <w:p w:rsidR="00F65069" w:rsidRPr="00AF11AD" w:rsidRDefault="00C079E3" w:rsidP="00AF11AD">
      <w:pPr>
        <w:pStyle w:val="a9"/>
        <w:numPr>
          <w:ilvl w:val="0"/>
          <w:numId w:val="336"/>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lastRenderedPageBreak/>
        <w:t>коллективно и самостоятельно составлять подробный, пооперационный, краткий и сложный планы предметно-практической деятельности, пользоваться ими при изготовлении изделий, при отчете о деятельности;</w:t>
      </w:r>
    </w:p>
    <w:p w:rsidR="00F65069" w:rsidRPr="00AF11AD" w:rsidRDefault="00C079E3" w:rsidP="00AF11AD">
      <w:pPr>
        <w:pStyle w:val="a9"/>
        <w:numPr>
          <w:ilvl w:val="0"/>
          <w:numId w:val="337"/>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w:t>
      </w:r>
    </w:p>
    <w:p w:rsidR="00F65069" w:rsidRPr="00AF11AD" w:rsidRDefault="00C079E3" w:rsidP="00AF11AD">
      <w:pPr>
        <w:pStyle w:val="a9"/>
        <w:numPr>
          <w:ilvl w:val="0"/>
          <w:numId w:val="338"/>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w:t>
      </w:r>
    </w:p>
    <w:p w:rsidR="00F65069" w:rsidRPr="00AF11AD" w:rsidRDefault="00C079E3" w:rsidP="00AF11AD">
      <w:pPr>
        <w:pStyle w:val="a9"/>
        <w:numPr>
          <w:ilvl w:val="0"/>
          <w:numId w:val="339"/>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выполнять обязанности контролера-оценщика; </w:t>
      </w:r>
    </w:p>
    <w:p w:rsidR="00F65069" w:rsidRPr="00AF11AD" w:rsidRDefault="00C079E3" w:rsidP="00AF11AD">
      <w:pPr>
        <w:pStyle w:val="a9"/>
        <w:numPr>
          <w:ilvl w:val="0"/>
          <w:numId w:val="340"/>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владеть деловой и эмоционально-оценочной лексикой;</w:t>
      </w:r>
    </w:p>
    <w:p w:rsidR="00F65069" w:rsidRPr="00AF11AD" w:rsidRDefault="00C079E3" w:rsidP="00AF11AD">
      <w:pPr>
        <w:pStyle w:val="a9"/>
        <w:numPr>
          <w:ilvl w:val="0"/>
          <w:numId w:val="341"/>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выражать радость, удовлетворение, сожаление результатами деятельности; использовать при общении различные виды речевой деятельности; </w:t>
      </w:r>
    </w:p>
    <w:p w:rsidR="00F65069" w:rsidRPr="00AF11AD" w:rsidRDefault="00C079E3" w:rsidP="00AF11AD">
      <w:pPr>
        <w:pStyle w:val="a9"/>
        <w:numPr>
          <w:ilvl w:val="0"/>
          <w:numId w:val="342"/>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получать необходимую информацию об объекте деятельности, используя образцы, предметные карты,  условные обозначения, рисунки, схемы, эскизы, чертежи (на бумажных и электронных носителях); </w:t>
      </w:r>
    </w:p>
    <w:p w:rsidR="00F65069" w:rsidRPr="00AF11AD" w:rsidRDefault="00C079E3" w:rsidP="00AF11AD">
      <w:pPr>
        <w:pStyle w:val="a9"/>
        <w:numPr>
          <w:ilvl w:val="0"/>
          <w:numId w:val="343"/>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изготавливать изделия из доступных материалов по образцу, рисунку, сборной схеме, эскизу, чертежу; </w:t>
      </w:r>
    </w:p>
    <w:p w:rsidR="00F65069" w:rsidRPr="00AF11AD" w:rsidRDefault="00C079E3" w:rsidP="00AF11AD">
      <w:pPr>
        <w:pStyle w:val="a9"/>
        <w:numPr>
          <w:ilvl w:val="0"/>
          <w:numId w:val="344"/>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создавать различные изделия из доступных материалов по собственному замыслу;</w:t>
      </w:r>
    </w:p>
    <w:p w:rsidR="00F65069" w:rsidRPr="00AF11AD" w:rsidRDefault="00C079E3" w:rsidP="00AF11AD">
      <w:pPr>
        <w:pStyle w:val="a9"/>
        <w:numPr>
          <w:ilvl w:val="0"/>
          <w:numId w:val="345"/>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создавать модели несложных объектов из пластилина, деталей конструктора и различных материалов; </w:t>
      </w:r>
    </w:p>
    <w:p w:rsidR="00F65069" w:rsidRPr="00AF11AD" w:rsidRDefault="00C079E3" w:rsidP="00AF11AD">
      <w:pPr>
        <w:pStyle w:val="a9"/>
        <w:numPr>
          <w:ilvl w:val="0"/>
          <w:numId w:val="346"/>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осуществлять декоративное оформление и отделку изделий; </w:t>
      </w:r>
    </w:p>
    <w:p w:rsidR="00F65069" w:rsidRPr="00AF11AD" w:rsidRDefault="00C079E3" w:rsidP="00AF11AD">
      <w:pPr>
        <w:pStyle w:val="a9"/>
        <w:numPr>
          <w:ilvl w:val="0"/>
          <w:numId w:val="347"/>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выбирать материалы с учетом свойств по внешним признакам; </w:t>
      </w:r>
    </w:p>
    <w:p w:rsidR="00F65069" w:rsidRPr="00AF11AD" w:rsidRDefault="00C079E3" w:rsidP="00AF11AD">
      <w:pPr>
        <w:pStyle w:val="a9"/>
        <w:numPr>
          <w:ilvl w:val="0"/>
          <w:numId w:val="348"/>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соблюдать последовательность технологических операций при изготовлении и сборке изделия; </w:t>
      </w:r>
    </w:p>
    <w:p w:rsidR="00F65069" w:rsidRPr="00AF11AD" w:rsidRDefault="00C079E3" w:rsidP="00AF11AD">
      <w:pPr>
        <w:pStyle w:val="a9"/>
        <w:numPr>
          <w:ilvl w:val="0"/>
          <w:numId w:val="349"/>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 xml:space="preserve">решать несложные учебные и практические задачи с применением возможностей компьютерных технологий (создавать и изменять простые объекты, искать  информацию с использованием простейших запросов); </w:t>
      </w:r>
    </w:p>
    <w:p w:rsidR="00F65069" w:rsidRPr="00AF11AD" w:rsidRDefault="00C079E3" w:rsidP="00AF11AD">
      <w:pPr>
        <w:pStyle w:val="a9"/>
        <w:numPr>
          <w:ilvl w:val="0"/>
          <w:numId w:val="350"/>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использовать приобретенные знания и умения в практической деятельности и повседневной жизни для выполнения домашнего труда (самообслуживание, мелкий ремонт одежды и предметов быта и т.д.);</w:t>
      </w:r>
    </w:p>
    <w:p w:rsidR="00F65069" w:rsidRPr="00AF11AD" w:rsidRDefault="00C079E3" w:rsidP="00AF11AD">
      <w:pPr>
        <w:pStyle w:val="a9"/>
        <w:numPr>
          <w:ilvl w:val="0"/>
          <w:numId w:val="351"/>
        </w:numPr>
        <w:tabs>
          <w:tab w:val="clear" w:pos="426"/>
          <w:tab w:val="num" w:pos="365"/>
        </w:tabs>
        <w:suppressAutoHyphens/>
        <w:spacing w:line="240" w:lineRule="auto"/>
        <w:ind w:left="0" w:firstLine="709"/>
        <w:jc w:val="both"/>
        <w:rPr>
          <w:rFonts w:ascii="Times New Roman" w:hAnsi="Times New Roman" w:cs="Times New Roman"/>
          <w:color w:val="auto"/>
          <w:kern w:val="1"/>
        </w:rPr>
      </w:pPr>
      <w:r w:rsidRPr="00AF11AD">
        <w:rPr>
          <w:rFonts w:ascii="Times New Roman" w:hAnsi="Times New Roman" w:cs="Times New Roman"/>
          <w:color w:val="auto"/>
          <w:kern w:val="1"/>
        </w:rPr>
        <w:t>соблюдать правила личной гигиены и безопасных приемов работы с материалами, инструментами, бытовой техникой, средствами информационных и коммуникационных технологий.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Рекомендации по оснащению учебного процесса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Требования к оснащению учебного процесса на уроках ППО разрабатываются с учетом реальных условий работы отечественной начальной школы и современных представлении о культуре и безопасности труда школьников.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работы обучающимся необходимы: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индивидуальное рабочее место (которое может при необходимости перемещаться – трансформироваться в часть площадки для групповой работы);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vertAlign w:val="superscript"/>
        </w:rPr>
      </w:pPr>
      <w:r w:rsidRPr="00AF11AD">
        <w:rPr>
          <w:rFonts w:ascii="Times New Roman" w:hAnsi="Times New Roman" w:cs="Times New Roman"/>
          <w:color w:val="auto"/>
          <w:sz w:val="24"/>
          <w:szCs w:val="24"/>
        </w:rPr>
        <w:t>- простейшие инструменты и приспособления для ручной обработки материалов и решения конструкторско-технологических задач: ножницы школьные со скругленными концами, линейка обычная и с бортиком, угольник, простой и цветные карандаши, циркуль, шило, иглы в игольнице, дощечка для выполнения работ с канцелярским ножом и шилом, дощечка и клеенка для лепки, кисти для работы с клеем и красками, подставка для кистей, коробочки для мелочи;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vertAlign w:val="superscript"/>
        </w:rPr>
      </w:pPr>
      <w:r w:rsidRPr="00AF11AD">
        <w:rPr>
          <w:rFonts w:ascii="Times New Roman" w:hAnsi="Times New Roman" w:cs="Times New Roman"/>
          <w:color w:val="auto"/>
          <w:sz w:val="24"/>
          <w:szCs w:val="24"/>
        </w:rPr>
        <w:t xml:space="preserve">- материалы для изготовления изделий, предусмотренные программным содержанием: бумага (писчая, альбомная, цветная и для аппликаций и оригами, копировальная), картон (обычный, гофрированный, цветной), клей ПВА и клей-карандаш, ткань, текстильные материалы (нитки, пряжа и пр.), пластилин, глина, соленое тесто, фольга, калька, наборы «Конструктор», природный материал (шишки, засушенные листья, веточки, песок, </w:t>
      </w:r>
      <w:r w:rsidRPr="00AF11AD">
        <w:rPr>
          <w:rFonts w:ascii="Times New Roman" w:hAnsi="Times New Roman" w:cs="Times New Roman"/>
          <w:color w:val="auto"/>
          <w:sz w:val="24"/>
          <w:szCs w:val="24"/>
        </w:rPr>
        <w:lastRenderedPageBreak/>
        <w:t>камни, ракушки и др.), детали утилизированных предметов и материалы, используемые в быту (пластиковые крышечки от бутылок или коробок, пенопласт, губки, вата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специально отведенные места и приспособления для рационального размещения, бережного хранения материалов и инструментов и оптимальной подготовки обучающихся к урокам технологии: коробки, укладки, подставки, папки и др.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ПРЕДМЕТНАЯ ОБЛАСТЬ</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 «МАТЕМАТИКА И ИНФОРМАТИКА»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Учебный предмет « МАТЕМАТИКА»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Пояснительная записка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Освоение начального курса математики должно создать прочную основу для осознанного овладения глухими детьми систематическим курсом математики на ступени основного общего образования, способствовать развитию их словесно-логического мышления и коррекции его недостатков. Программа должна быть построена с учетом общих закономерностей и специфических особенностей развития глухих детей, типичных трудностей, возникающих у них при изучении математики, и сурдопедагогических путей их преодоления.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курса объединяет арифметический, алгебраический и геометрический материал. Курс предусматривает формирование у детей пространственных представлений в тесной связи с уроками ППО, ознакомление учащихся с различными геометрическими фигурами. Включение в программу простейших элементов алгебраического содержания  направлено на повышение уровня формируемых обобщений и развития абстрактного мышления обучающихся, что особенно важно для детей с нарушенным слухом.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уроках математики основным способом восприятия учебного материала глухими детьми является слухозрительный; знакомую детям тематическую и терминологическую лексику они учатся воспринимать на слух. На уроках математики продолжается работа над коррекцией произносительной стороны речи детей, которая заключается в систематическом контроле над реализацией каждым учеником его максимальных произносительных возможностей и исправлении допускаемых ошибок с помощью уже известных ребенку навыков самоконтроля.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результате изучения курса математики глухие обучающиеся на ступени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научатся использовать начальные математические знания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владеть математической терминологией (понимать, слухо-зрительно воспринимать, воспроизводить с учетом произносительных возможностей и самостоятельно использовать), необходимой для освоения содержания курса;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овладеют простыми логическими операциями, приобретут пространственные представления, приобретут необходимые вычислительные навыки;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получат представление о числе как результате счёта и измерения, о десятичном принципе записи чисел; научатся выполнять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доступных обучающемуся по смыслу и речевому оформлению текстовых задач;</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научатся составлять и использовать таблицы для решения математических  задач, приобретут элементарные навыки работы с диаграммами, научатся  объяснять, сравнивать </w:t>
      </w:r>
      <w:r w:rsidRPr="00AF11AD">
        <w:rPr>
          <w:rFonts w:ascii="Times New Roman" w:hAnsi="Times New Roman" w:cs="Times New Roman"/>
          <w:color w:val="auto"/>
          <w:sz w:val="24"/>
          <w:szCs w:val="24"/>
        </w:rPr>
        <w:lastRenderedPageBreak/>
        <w:t xml:space="preserve">и обобщать информацию, делать выводы (используя доступные вербальные и невербальные средства).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предмета.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Числа и величины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(называть с учетом индивидуальных речевых возможностей, понимать), записывать, сравнивать, упорядочивать числа от нуля до миллиона.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Группировать числа по заданному установленному признаку.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(называть с учетом индивидуальных речевых возможностей, понимать),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—грамм; час — минута, минута — секунда; километр — метр, метр — дециметр, дециметр — сантиметр, метр — сантиметр, сантиметр — миллиметр).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Арифметические действия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простых алгоритмов письменных арифметических действий (в том числе деления с остатком).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Выделять неизвестный компонент арифметического действия и находить его значение.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Вычислять значение числового выражения (содержащего 2—3 арифметических действия, со скобками и без скобок).</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Работа с текстовыми задачами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Понимать условие и вопрос задач, доступных обучающемуся по смыслу и речевому оформлению,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действия и объяснять  свой выбор, используя доступные невербальные и вербальные средства.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Решать учебные задачи и задачи, связанные с повседневной жизнью, арифметическим способом (в 1—2 действия).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Проверять и  оценивать правильность хода и результата решения задачи, при ошибке исправлять ход решения.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Пространственные отношения. Геометрические фигуры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Определять расположение предметов относительно других в пространстве и на плоскости.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Распознавать, называть (с учетом произносительных возможностей), изображать геометрические фигуры (точка, отрезок, ломаная, прямой угол, многоугольник, треугольник, прямоугольник, квадрат, окружность, круг), в том числе по письменному и устному заданию, давать словесный отчет по заданию.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Распознавать и называть (с учетом произносительных возможностей) геометрические тела (куб, шар).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Соотносить реальные объекты с моделями геометрических фигур.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Геометрические величины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Измерять длину отрезка. Вычислять периметр треугольника, прямоугольника и квадрата, площадь прямоугольника и квадрата.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Работа с информацией.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Устанавливать истинность (верно, неверно) доступных обучающемуся по смыслу и речевому оформлению утверждений о числах, величинах, геометрических фигурах.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Читать (называть с учетом индивидуальных речевых возможностей, понимать) доступные готовые таблицы с рисунками, текстами и символами;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Заполнять доступные готовые таблицы.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Читать (понимать, воспроизводить с учетом индивидуальных речевых возможностей)  несложные готовые столбчатые диаграммы.</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ПРЕДМЕТНАЯ ОБЛАСТЬ «ОБЩЕСТВОЗНАНИЕ И ЕСТЕСТВОЗНАНИЕ»</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Учебные предметы « Ознакомление с окружающим миром»,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Окружающий мир».</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color w:val="auto"/>
          <w:kern w:val="2"/>
          <w:sz w:val="24"/>
          <w:szCs w:val="24"/>
        </w:rPr>
        <w:t>Данная предметная область охватывает содержание образования по двум основополагающим предметам НОО глухих обучающихся:</w:t>
      </w:r>
      <w:r w:rsidRPr="00AF11AD">
        <w:rPr>
          <w:rFonts w:ascii="Times New Roman" w:hAnsi="Times New Roman" w:cs="Times New Roman"/>
          <w:b/>
          <w:bCs/>
          <w:color w:val="auto"/>
          <w:kern w:val="2"/>
          <w:sz w:val="24"/>
          <w:szCs w:val="24"/>
        </w:rPr>
        <w:t xml:space="preserve"> «Ознакомление с окружающим миром»</w:t>
      </w:r>
      <w:r w:rsidRPr="00AF11AD">
        <w:rPr>
          <w:rFonts w:ascii="Times New Roman" w:hAnsi="Times New Roman" w:cs="Times New Roman"/>
          <w:color w:val="auto"/>
          <w:kern w:val="2"/>
          <w:sz w:val="24"/>
          <w:szCs w:val="24"/>
        </w:rPr>
        <w:t xml:space="preserve"> и </w:t>
      </w:r>
      <w:r w:rsidRPr="00AF11AD">
        <w:rPr>
          <w:rFonts w:ascii="Times New Roman" w:hAnsi="Times New Roman" w:cs="Times New Roman"/>
          <w:b/>
          <w:bCs/>
          <w:color w:val="auto"/>
          <w:kern w:val="2"/>
          <w:sz w:val="24"/>
          <w:szCs w:val="24"/>
        </w:rPr>
        <w:t>«Окружающий мир»</w:t>
      </w:r>
      <w:r w:rsidRPr="00AF11AD">
        <w:rPr>
          <w:rFonts w:ascii="Times New Roman" w:hAnsi="Times New Roman" w:cs="Times New Roman"/>
          <w:color w:val="auto"/>
          <w:kern w:val="2"/>
          <w:sz w:val="24"/>
          <w:szCs w:val="24"/>
        </w:rPr>
        <w:t>.</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ребенку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опыта общения с людьми, обществом и природой.</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color w:val="auto"/>
          <w:kern w:val="2"/>
          <w:sz w:val="24"/>
          <w:szCs w:val="24"/>
        </w:rPr>
        <w:t>Содержание предметов «Ознакомление с окружающим миром» и «Окружающий мир»направлено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НОО данные курсы играют значительную роль в развитии и воспитании личности.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развитие речи, чтение, математика, постепенно приучая детей к эмоционально-оценочному и к рационально-научному постижению окружающего мира.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Знакомство с началами естественных и социально-гуманитарных наук в их единстве и взаимосвязях дает ученику ключ к осмыслению личного опыта, позволяя сделать явления окружающего мира понятными, знакомыми и предсказуемыми, давая ученику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детей с ОВЗ.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Предметная область «Обществознание и естествознание» представляет детям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w:t>
      </w:r>
      <w:r w:rsidRPr="00AF11AD">
        <w:rPr>
          <w:rFonts w:ascii="Times New Roman" w:hAnsi="Times New Roman" w:cs="Times New Roman"/>
          <w:color w:val="auto"/>
          <w:kern w:val="2"/>
          <w:sz w:val="24"/>
          <w:szCs w:val="24"/>
        </w:rPr>
        <w:lastRenderedPageBreak/>
        <w:t>уроках различных предметных областей: физики, химии, биологии, географии, обществознания, истории, литературы и других дисциплин.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создает прочный фундамент для изучения значительной части предметов основной школы и для дальнейшего развития личности.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Постоянное внимание при изучении указанного курса уделяется накоплению и систематизации у детей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детей с недостатками слуха об окружающем мире, о той среде, где ребенок живет, определяет необходимость построения курса таким образом, чтобы овладение знаниями у глухих школьников происходило при одновременном формировании речи и словесного мышления. Чем богаче предметная деятельность ребенка, чем больше он видит, наблюдая за окружающим, чем чаще педагог привлекает его внимание к различным объектам и явлениям, тем активнее ребенок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b/>
          <w:bCs/>
          <w:color w:val="auto"/>
          <w:kern w:val="2"/>
          <w:sz w:val="24"/>
          <w:szCs w:val="24"/>
        </w:rPr>
        <w:t>Основные содержательные линии предмета«Ознакомление с окружающим миром»</w:t>
      </w:r>
      <w:r w:rsidRPr="00AF11AD">
        <w:rPr>
          <w:rFonts w:ascii="Times New Roman" w:hAnsi="Times New Roman" w:cs="Times New Roman"/>
          <w:color w:val="auto"/>
          <w:kern w:val="2"/>
          <w:sz w:val="24"/>
          <w:szCs w:val="24"/>
        </w:rPr>
        <w:t>:«Человек и общество» и «Человек и природа», которые, в свою очередь, включают ряд тематических разделов. Содержание разделов  «О себе», «Я и школа», «Город, в котором я живу», «Родная страна», «Родная природа», «Жизнь и деятельность человека» и др.  направлено на воспитание самосознания, уточнение и расширение конкретных представлений учащихся о себе, своей семье, об окружающих людях и их занятиях, о социальной среде обитания человека. Усиление личностного компонента в построении программы курса призвано воспитывать активное отношение ребенка к окружающему, ответственность за свои поступки; уважать культуру и традиции своего народа; воспитывать культуру общения и способствовать овладению ею.</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Первое направление «Человек и общество» предусматривает практическое ознакомление, прежде всего, с ближайшим окружением, с жизнью и трудом людей; формирование духовно-нравственной, эстетической и коммуникативной культуры. Данное направление способствует социализации ребенка, включающей в себя, с одной стороны, усвоение  социального опыта путем вхождения в социальную среду, систему социальных связей; с другой, – процесс активного воспроизводства ребенком системы социальных связей за счет его активной деятельности, активного включения в социальную среду. Только сочетание этих двух составляющих будет способствовать становлению социальной компетентности ребенка.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color="FF0000"/>
        </w:rPr>
      </w:pPr>
      <w:r w:rsidRPr="00AF11AD">
        <w:rPr>
          <w:rFonts w:ascii="Times New Roman" w:hAnsi="Times New Roman" w:cs="Times New Roman"/>
          <w:b/>
          <w:bCs/>
          <w:color w:val="auto"/>
          <w:kern w:val="2"/>
          <w:sz w:val="24"/>
          <w:szCs w:val="24"/>
        </w:rPr>
        <w:t xml:space="preserve">Основные содержательные линии предмета «Окружающий мир»: </w:t>
      </w:r>
      <w:r w:rsidRPr="00AF11AD">
        <w:rPr>
          <w:rFonts w:ascii="Times New Roman" w:hAnsi="Times New Roman" w:cs="Times New Roman"/>
          <w:color w:val="auto"/>
          <w:kern w:val="2"/>
          <w:sz w:val="24"/>
          <w:szCs w:val="24"/>
        </w:rPr>
        <w:t xml:space="preserve"> «Человек и общество» и «Человек и природа</w:t>
      </w:r>
      <w:r w:rsidRPr="00AF11AD">
        <w:rPr>
          <w:rFonts w:ascii="Times New Roman" w:hAnsi="Times New Roman" w:cs="Times New Roman"/>
          <w:b/>
          <w:bCs/>
          <w:color w:val="auto"/>
          <w:kern w:val="2"/>
          <w:sz w:val="24"/>
          <w:szCs w:val="24"/>
        </w:rPr>
        <w:t>»</w:t>
      </w:r>
      <w:r w:rsidRPr="00AF11AD">
        <w:rPr>
          <w:rFonts w:ascii="Times New Roman" w:hAnsi="Times New Roman" w:cs="Times New Roman"/>
          <w:color w:val="auto"/>
          <w:kern w:val="2"/>
          <w:sz w:val="24"/>
          <w:szCs w:val="24"/>
        </w:rPr>
        <w:t xml:space="preserve">, которые, в свою очередь, включают ряд тематических разделов. </w:t>
      </w:r>
      <w:r w:rsidRPr="00AF11AD">
        <w:rPr>
          <w:rFonts w:ascii="Times New Roman" w:hAnsi="Times New Roman" w:cs="Times New Roman"/>
          <w:color w:val="auto"/>
          <w:sz w:val="24"/>
          <w:szCs w:val="24"/>
        </w:rPr>
        <w:t>Содержание предмета предполагает формирование у обучающихся необходимых знаний и умений для осуществления преемственной связи в изучении последующих естественно-научных и общественных дисциплин.</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b/>
          <w:bCs/>
          <w:color w:val="auto"/>
          <w:kern w:val="2"/>
          <w:sz w:val="24"/>
          <w:szCs w:val="24"/>
        </w:rPr>
        <w:t xml:space="preserve">К завершению начального этапа образования </w:t>
      </w:r>
      <w:r w:rsidRPr="00AF11AD">
        <w:rPr>
          <w:rFonts w:ascii="Times New Roman" w:hAnsi="Times New Roman" w:cs="Times New Roman"/>
          <w:color w:val="auto"/>
          <w:kern w:val="2"/>
          <w:sz w:val="24"/>
          <w:szCs w:val="24"/>
        </w:rPr>
        <w:t>будет обеспечена готовность обучающихся к дальнейшему образованию, достигнут необходимый уровень академической (образовательной) и жизненной компетентности, развития универсальных (метапредметных) учебных действий:</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наличие достаточных для уровня начального образования знаний об окружающем природном и социальном мире, исключающих ограниченность и искаженность представлений о предметах и явлениях окружающего мира;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lastRenderedPageBreak/>
        <w:t xml:space="preserve">- интегрированность знаний об окружающем мире (в том числе особенностей объектов живого мира и свойств объектов неживой природы) с опорой на вербальные средства коммуникации и словесно-логическое мышление;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интерес к познанию и восприятию мира природы; активность, любознательность и разумная предприимчивость во взаимодействии  с миром живой и неживой природы;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способность использовать сформированные представления и знания об окружающем мире,  природе для осмысленной и самостоятельной организации безопасной жизни в конкретных природных и климатических условиях и соблюдение правил экологической культуры;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оперирование первоначальными знаниями о человеке (о телесной и душевной жизни, здоровье и гигиене, общекультурных ценностях и моральных ориентирах, задаваемых культурным сообществом ребенка и др.);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первоначальные представления о социальной жизни  (о профессиональных и социальных ролях людей, об истории своей большой и малой Родины), наличие элементарных представлений о собственных обязанностях и правах, роли ученика и труженика, члена своей семьи, растущего гражданина своего государства;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наличие первоначальных природоведческих и географических представлений (о Земле,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наличие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 взрослыми и сверстниками, выбирая адекватную позицию и форму контакта, реальное и/или виртуальное пространство взаимодействия;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опыт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 </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направленность на личное развитие, достижения в учебе, на собственные увлечения, поиск друзей, организацию личного пространства и времени (учебного и свободного), умение строить планы на будущее;</w:t>
      </w:r>
    </w:p>
    <w:p w:rsidR="00F65069" w:rsidRPr="00AF11AD" w:rsidRDefault="00C079E3" w:rsidP="00AF11AD">
      <w:pPr>
        <w:widowControl w:val="0"/>
        <w:tabs>
          <w:tab w:val="left" w:pos="709"/>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личная активность, инициатива, чувство достаточной уверенности в себе с учетом имеющихся ограничений здоровья и в соответствии с принятыми нормами поведения в обществе.</w:t>
      </w:r>
    </w:p>
    <w:p w:rsidR="00F65069" w:rsidRPr="00AF11AD" w:rsidRDefault="00C079E3" w:rsidP="00AF11AD">
      <w:pPr>
        <w:suppressAutoHyphens/>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Учебный предмет «Ознакомление с окружающим миром»</w:t>
      </w:r>
    </w:p>
    <w:p w:rsidR="00F65069" w:rsidRPr="00AF11AD" w:rsidRDefault="00C079E3" w:rsidP="00AF11AD">
      <w:pPr>
        <w:numPr>
          <w:ilvl w:val="0"/>
          <w:numId w:val="352"/>
        </w:numPr>
        <w:tabs>
          <w:tab w:val="num" w:pos="437"/>
          <w:tab w:val="left" w:pos="556"/>
        </w:tabs>
        <w:suppressAutoHyphens/>
        <w:spacing w:after="0" w:line="240" w:lineRule="auto"/>
        <w:ind w:left="0"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Человек и общество</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О себе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Имя и фамилия, возраст, день рождения.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Мои родные, состав семьи: мама, папа, сестра, брат, бабушка, дедушка, их имена. Имя и отчество взрослых членов семьи. </w:t>
      </w:r>
      <w:r w:rsidRPr="00AF11AD">
        <w:rPr>
          <w:rFonts w:ascii="Times New Roman" w:hAnsi="Times New Roman" w:cs="Times New Roman"/>
          <w:color w:val="auto"/>
          <w:kern w:val="2"/>
          <w:sz w:val="24"/>
          <w:szCs w:val="24"/>
        </w:rPr>
        <w:t xml:space="preserve">Родословная. </w:t>
      </w:r>
      <w:r w:rsidRPr="00AF11AD">
        <w:rPr>
          <w:rFonts w:ascii="Times New Roman" w:hAnsi="Times New Roman" w:cs="Times New Roman"/>
          <w:color w:val="auto"/>
          <w:sz w:val="24"/>
          <w:szCs w:val="24"/>
        </w:rPr>
        <w:t xml:space="preserve">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 </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 xml:space="preserve">Имена друзей. </w:t>
      </w:r>
      <w:r w:rsidRPr="00AF11AD">
        <w:rPr>
          <w:rFonts w:ascii="Times New Roman" w:hAnsi="Times New Roman" w:cs="Times New Roman"/>
          <w:color w:val="auto"/>
          <w:sz w:val="24"/>
          <w:szCs w:val="24"/>
        </w:rPr>
        <w:t>Совместные игры. Игрушки, их названия, бережное пользование 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Внешность человека (рост, цвет и длина волос, форма носа и рта, цвет глаз, другие отличительные признаки).</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Выполнение правил личной гигиены: уход за телом, волосами, одеждой, обувью. Как чистить зубы. Забота о своем здоровье и здоровье окружающих.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Режим дня, его роль в сохранении здоровья. Утренняя гимнастика.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 не нравится, хочу / не хочу, рад / не рад, весело / грустно, больно / не больно и т. 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Вежливое отношение к соседям, взрослым и детям. Оценка своих поступков и контроль за поведением.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Демонстрация своего желания или отношения  к чему-либо (нравится / не нравится, хочу / не хочу, рад / не рад, весело / грустно, больно / не больно и т.п.).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 весело, печаль / радость – на элементарном уровне) и сопереживание.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Я и школа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 xml:space="preserve">Я – школьник. Занятия детей в школе. </w:t>
      </w:r>
      <w:r w:rsidRPr="00AF11AD">
        <w:rPr>
          <w:rFonts w:ascii="Times New Roman" w:hAnsi="Times New Roman" w:cs="Times New Roman"/>
          <w:color w:val="auto"/>
          <w:sz w:val="24"/>
          <w:szCs w:val="24"/>
        </w:rPr>
        <w:t>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товарищей по классу, учителя,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Расписание уроков. Практическое определение времени по часам.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поведения во время занятий (внимательно следить за объяснениями учителя и ответами товарищей, не мешать одноклассникам, соблюдать порядок на рабочем месте).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Мои товарищи. Имена товарищей по классу, учителя, воспитателя. Культура взаимоотношений. Вежливые слова.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Демонстрация своего желания или отношения  к чему-либо и обращение внимания на  эмоциональное состояние окружающих людей (нравится/не нравится, хочу/не хочу, рад/ не рад, весело/ грустно, больно/ не больно и т.п.).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Профессии работников школы: директор, учитель, воспитатель, врач, медсестра, уборщица, повар, кладовщица, кастелянша и др. Уважение к труду работников школы. Оказание посильной помощи взрослым.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Режим дня, труд детей по самообслуживанию, его значение и содержание. Значение смены труда и отдыха в режиме дня.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Правила поведения в столовой. Умение правильно сидеть за столом и пользоваться столовыми приборами. Кухонная посуда и ее назначение.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Бережное отношение к зданию школы, игровым и спортивным площадкам. Участие в общественно полезных делах школы, общественных мероприятиях.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Участие в коллективной игровой деятельности. Распределение ролей, выполнение роли ведущего.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Пользование компьютером для поиска информации (Интернет), коллективного составления проектов на определенную тему (подбор фотографического материала, составление элементарных презентаций в программе </w:t>
      </w:r>
      <w:r w:rsidRPr="00AF11AD">
        <w:rPr>
          <w:rFonts w:ascii="Times New Roman" w:hAnsi="Times New Roman" w:cs="Times New Roman"/>
          <w:color w:val="auto"/>
          <w:kern w:val="2"/>
          <w:sz w:val="24"/>
          <w:szCs w:val="24"/>
          <w:u w:color="333333"/>
          <w:shd w:val="clear" w:color="auto" w:fill="FFFFFF"/>
        </w:rPr>
        <w:t xml:space="preserve">Microsoft PowerPoint); </w:t>
      </w:r>
      <w:r w:rsidRPr="00AF11AD">
        <w:rPr>
          <w:rFonts w:ascii="Times New Roman" w:hAnsi="Times New Roman" w:cs="Times New Roman"/>
          <w:color w:val="auto"/>
          <w:kern w:val="2"/>
          <w:sz w:val="24"/>
          <w:szCs w:val="24"/>
          <w:shd w:val="clear" w:color="auto" w:fill="FFFFFF"/>
        </w:rPr>
        <w:t>переписка по электронной почте с друзьями и родственниками.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Город, в котором я живу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Название города (села). Город, улица, двор, дом. Ближайшее окружение школы.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Родной город, его главная достопримечательность.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Транспорт города (села): автобус, троллейбус, трамвай, маршрутное такси, метро. Отличительные признаки 3-4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безопасного поведения на улице (если потерялся в городе, если заговорил незнакомец).</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поведения при встрече с незнакомыми людьми на улице, в лифте, дома (звонок в дверь).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педагогов) при необходимости экстренной связи. Как и к кому обратиться за помощью на улице.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Труд людей, живущих в городе, селе, некоторые наиболее распространенные профессии людей (учитель, строитель, врач, продавец, водитель, бухгалтер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Строительство в городе (селе). Опасность игры на стройке.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Хозяйственные постройки в селе (коровник, свинарник, птичник, конюшни).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Родная страна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sz w:val="24"/>
          <w:szCs w:val="24"/>
        </w:rPr>
        <w:t xml:space="preserve">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w:t>
      </w:r>
      <w:r w:rsidRPr="00AF11AD">
        <w:rPr>
          <w:rFonts w:ascii="Times New Roman" w:hAnsi="Times New Roman" w:cs="Times New Roman"/>
          <w:color w:val="auto"/>
          <w:kern w:val="2"/>
          <w:sz w:val="24"/>
          <w:szCs w:val="24"/>
        </w:rPr>
        <w:t xml:space="preserve">Города России. Москва: Кремль, </w:t>
      </w:r>
      <w:r w:rsidRPr="00AF11AD">
        <w:rPr>
          <w:rFonts w:ascii="Times New Roman" w:hAnsi="Times New Roman" w:cs="Times New Roman"/>
          <w:color w:val="auto"/>
          <w:sz w:val="24"/>
          <w:szCs w:val="24"/>
        </w:rPr>
        <w:t xml:space="preserve">Красная площадь. </w:t>
      </w:r>
      <w:r w:rsidRPr="00AF11AD">
        <w:rPr>
          <w:rFonts w:ascii="Times New Roman" w:hAnsi="Times New Roman" w:cs="Times New Roman"/>
          <w:color w:val="auto"/>
          <w:kern w:val="2"/>
          <w:sz w:val="24"/>
          <w:szCs w:val="24"/>
        </w:rPr>
        <w:t xml:space="preserve">Царь-пушка, Триумфальная арка, Храм Христа-спасителя, памятник А.С. Пушкину и др. достопримечательности. Санкт-Петербург: достопримечательности (Зимний дворец, памятник Петру I – Медный всадник, разводные мосты через Неву и др.). Города Золотого кольца России </w:t>
      </w:r>
      <w:r w:rsidRPr="00AF11AD">
        <w:rPr>
          <w:rFonts w:ascii="Times New Roman" w:hAnsi="Times New Roman" w:cs="Times New Roman"/>
          <w:color w:val="auto"/>
          <w:sz w:val="24"/>
          <w:szCs w:val="24"/>
        </w:rPr>
        <w:t xml:space="preserve">(Суздаль, Великий Новгород и др.). </w:t>
      </w:r>
      <w:r w:rsidRPr="00AF11AD">
        <w:rPr>
          <w:rFonts w:ascii="Times New Roman" w:hAnsi="Times New Roman" w:cs="Times New Roman"/>
          <w:color w:val="auto"/>
          <w:kern w:val="2"/>
          <w:sz w:val="24"/>
          <w:szCs w:val="24"/>
        </w:rPr>
        <w:t xml:space="preserve">Города России на карте.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sz w:val="24"/>
          <w:szCs w:val="24"/>
        </w:rPr>
        <w:t xml:space="preserve">Город, посёлок, деревня. </w:t>
      </w:r>
      <w:r w:rsidRPr="00AF11AD">
        <w:rPr>
          <w:rFonts w:ascii="Times New Roman" w:hAnsi="Times New Roman" w:cs="Times New Roman"/>
          <w:color w:val="auto"/>
          <w:kern w:val="2"/>
          <w:sz w:val="24"/>
          <w:szCs w:val="24"/>
        </w:rPr>
        <w:t xml:space="preserve">Родной край – частица России.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Ландшафтные особенности родного края (река, море, лес, поле). Ближайший к школе водоем (река, пруд, озеро).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Основные достопримечательности своего родного города.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 xml:space="preserve">Праздники, отмечаемые в нашей стране: </w:t>
      </w:r>
      <w:r w:rsidRPr="00AF11AD">
        <w:rPr>
          <w:rFonts w:ascii="Times New Roman" w:hAnsi="Times New Roman" w:cs="Times New Roman"/>
          <w:color w:val="auto"/>
          <w:sz w:val="24"/>
          <w:szCs w:val="24"/>
        </w:rPr>
        <w:t xml:space="preserve">День учителя, </w:t>
      </w:r>
      <w:r w:rsidRPr="00AF11AD">
        <w:rPr>
          <w:rFonts w:ascii="Times New Roman" w:hAnsi="Times New Roman" w:cs="Times New Roman"/>
          <w:color w:val="auto"/>
          <w:kern w:val="2"/>
          <w:sz w:val="24"/>
          <w:szCs w:val="24"/>
        </w:rPr>
        <w:t xml:space="preserve">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w:t>
      </w:r>
      <w:r w:rsidRPr="00AF11AD">
        <w:rPr>
          <w:rFonts w:ascii="Times New Roman" w:hAnsi="Times New Roman" w:cs="Times New Roman"/>
          <w:color w:val="auto"/>
          <w:sz w:val="24"/>
          <w:szCs w:val="24"/>
        </w:rPr>
        <w:t xml:space="preserve"> Участие детей в коллективной подготовке к праздникам, в проведении утренников.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Значение труда в жизни общества (города, страны). Мирные и военные профессии.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Знакомство с творчеством мастеров и предметами декоративно-прикладного искусства. Народные игрушки (Дымково, Хохлома). </w:t>
      </w:r>
      <w:r w:rsidRPr="00AF11AD">
        <w:rPr>
          <w:rFonts w:ascii="Times New Roman" w:hAnsi="Times New Roman" w:cs="Times New Roman"/>
          <w:color w:val="auto"/>
          <w:kern w:val="2"/>
          <w:sz w:val="24"/>
          <w:szCs w:val="24"/>
        </w:rPr>
        <w:t xml:space="preserve">Народные приметы, поговорки, пословицы. </w:t>
      </w:r>
      <w:r w:rsidRPr="00AF11AD">
        <w:rPr>
          <w:rFonts w:ascii="Times New Roman" w:hAnsi="Times New Roman" w:cs="Times New Roman"/>
          <w:color w:val="auto"/>
          <w:sz w:val="24"/>
          <w:szCs w:val="24"/>
        </w:rPr>
        <w:t xml:space="preserve">Местные традиции, обычаи. </w:t>
      </w:r>
      <w:r w:rsidRPr="00AF11AD">
        <w:rPr>
          <w:rFonts w:ascii="Times New Roman" w:hAnsi="Times New Roman" w:cs="Times New Roman"/>
          <w:color w:val="auto"/>
          <w:kern w:val="2"/>
          <w:sz w:val="24"/>
          <w:szCs w:val="24"/>
        </w:rPr>
        <w:t>Народные сказки (о животных, быте, сезонных изменениях, взаимоотношениях в коллективе и др.).</w:t>
      </w:r>
    </w:p>
    <w:p w:rsidR="00F65069" w:rsidRPr="00AF11AD" w:rsidRDefault="00C079E3" w:rsidP="00AF11AD">
      <w:pPr>
        <w:suppressAutoHyphens/>
        <w:spacing w:after="0" w:line="240" w:lineRule="auto"/>
        <w:ind w:firstLine="709"/>
        <w:jc w:val="center"/>
        <w:rPr>
          <w:rFonts w:ascii="Times New Roman" w:eastAsia="Times New Roman" w:hAnsi="Times New Roman" w:cs="Times New Roman"/>
          <w:b/>
          <w:bCs/>
          <w:color w:val="auto"/>
          <w:kern w:val="2"/>
          <w:sz w:val="24"/>
          <w:szCs w:val="24"/>
          <w:u w:color="00000A"/>
        </w:rPr>
      </w:pPr>
      <w:r w:rsidRPr="00AF11AD">
        <w:rPr>
          <w:rFonts w:ascii="Times New Roman" w:hAnsi="Times New Roman" w:cs="Times New Roman"/>
          <w:b/>
          <w:bCs/>
          <w:color w:val="auto"/>
          <w:kern w:val="2"/>
          <w:sz w:val="24"/>
          <w:szCs w:val="24"/>
          <w:u w:color="00000A"/>
        </w:rPr>
        <w:t>II.</w:t>
      </w:r>
      <w:r w:rsidRPr="00AF11AD">
        <w:rPr>
          <w:rFonts w:ascii="Times New Roman" w:hAnsi="Times New Roman" w:cs="Times New Roman"/>
          <w:b/>
          <w:bCs/>
          <w:color w:val="auto"/>
          <w:kern w:val="2"/>
          <w:sz w:val="24"/>
          <w:szCs w:val="24"/>
          <w:u w:color="00000A"/>
        </w:rPr>
        <w:tab/>
        <w:t>Человек и природа</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Родная природа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Природа ближайшего окружения. Восприятие красоты природы родного края. Бережное отношение к окружающей природе.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Природа нашей Родины (особенности времен года, наиболее распространенные растения и животные родного края).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Погода в разные времена года </w:t>
      </w:r>
      <w:r w:rsidRPr="00AF11AD">
        <w:rPr>
          <w:rFonts w:ascii="Times New Roman" w:hAnsi="Times New Roman" w:cs="Times New Roman"/>
          <w:color w:val="auto"/>
          <w:kern w:val="2"/>
          <w:sz w:val="24"/>
          <w:szCs w:val="24"/>
        </w:rPr>
        <w:t xml:space="preserve">(снегопад, таяние снега, листопад, ветер, дождь, гроза и др.). </w:t>
      </w:r>
      <w:r w:rsidRPr="00AF11AD">
        <w:rPr>
          <w:rFonts w:ascii="Times New Roman" w:hAnsi="Times New Roman" w:cs="Times New Roman"/>
          <w:color w:val="auto"/>
          <w:sz w:val="24"/>
          <w:szCs w:val="24"/>
        </w:rPr>
        <w:t xml:space="preserve">Наблюдение и ведение календаря погоды. Хорошая и плохая погода. Выражение своего отношения к изменениям погоды.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Смена дня и ночи на Земле. Время суток: сопутствующие явления и наблюдения за объектами (рассвет, закат, луна, месяц, звёзды).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sz w:val="24"/>
          <w:szCs w:val="24"/>
        </w:rPr>
        <w:t xml:space="preserve">Время суток. </w:t>
      </w:r>
      <w:r w:rsidRPr="00AF11AD">
        <w:rPr>
          <w:rFonts w:ascii="Times New Roman" w:hAnsi="Times New Roman" w:cs="Times New Roman"/>
          <w:color w:val="auto"/>
          <w:kern w:val="2"/>
          <w:sz w:val="24"/>
          <w:szCs w:val="24"/>
        </w:rPr>
        <w:t>Смена дня и ночи. Ориентация во времени.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Растительный мир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Растения ближайшего окружения (в парке, на пришкольном участке), их названия. Названия нескольких деревьев, кустарников, трав и цветов.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Растения</w:t>
      </w:r>
      <w:r w:rsidRPr="00AF11AD">
        <w:rPr>
          <w:rFonts w:ascii="Times New Roman" w:hAnsi="Times New Roman" w:cs="Times New Roman"/>
          <w:color w:val="auto"/>
          <w:kern w:val="2"/>
          <w:sz w:val="24"/>
          <w:szCs w:val="24"/>
        </w:rPr>
        <w:t xml:space="preserve"> родного края: краткая характеристика на основе наблюдений. </w:t>
      </w:r>
      <w:r w:rsidRPr="00AF11AD">
        <w:rPr>
          <w:rFonts w:ascii="Times New Roman" w:hAnsi="Times New Roman" w:cs="Times New Roman"/>
          <w:color w:val="auto"/>
          <w:sz w:val="24"/>
          <w:szCs w:val="24"/>
        </w:rPr>
        <w:t xml:space="preserve">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Названия нескольких комнатных растений, их отличительные признаки.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Комнатные растения, их названия. Уход за ними.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sz w:val="24"/>
          <w:szCs w:val="24"/>
        </w:rPr>
        <w:t xml:space="preserve">Природа города. Зеленые насаждения: деревья, кустарники, цветы. </w:t>
      </w:r>
      <w:r w:rsidRPr="00AF11AD">
        <w:rPr>
          <w:rFonts w:ascii="Times New Roman" w:hAnsi="Times New Roman" w:cs="Times New Roman"/>
          <w:color w:val="auto"/>
          <w:kern w:val="2"/>
          <w:sz w:val="24"/>
          <w:szCs w:val="24"/>
        </w:rPr>
        <w:t>Условия, необходимые для жизни растения (свет, тепло, воздух, вода) – на основе наблюдений и опытов.</w:t>
      </w:r>
      <w:r w:rsidRPr="00AF11AD">
        <w:rPr>
          <w:rFonts w:ascii="Times New Roman" w:hAnsi="Times New Roman" w:cs="Times New Roman"/>
          <w:color w:val="auto"/>
          <w:sz w:val="24"/>
          <w:szCs w:val="24"/>
        </w:rPr>
        <w:t xml:space="preserve"> Бережное отношение к окружающим растениям. Участие в работах на пришкольном участке: уборка сухих листьев и веток осенью и весной.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Внешний вид и разнообразие овощей и фруктов. Использование в пищу. Приготовление блюд из овощей и фруктов.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Лесные и садовые ягоды; орехи. Знание опасных для здоровья ягод. Предупреждение отравлений.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Животный мир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 xml:space="preserve">Животные родного края: краткая характеристика на основе наблюдений. </w:t>
      </w:r>
      <w:r w:rsidRPr="00AF11AD">
        <w:rPr>
          <w:rFonts w:ascii="Times New Roman" w:hAnsi="Times New Roman" w:cs="Times New Roman"/>
          <w:color w:val="auto"/>
          <w:sz w:val="24"/>
          <w:szCs w:val="24"/>
        </w:rPr>
        <w:t>Поведение животных. Подготовка зверей к зиме. Поведение животных весной.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Уход за домашними животными. Меры безопасности при уходе за домашними животными и общении с ними. </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Рыбы. Особенности внешнего вида рыб. Уход за аквариумными рыбками.</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Приятные моменты общения с домашними животными (на основе собственных впечатлений).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Жизнь и деятельность человека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w:t>
      </w:r>
      <w:r w:rsidRPr="00AF11AD">
        <w:rPr>
          <w:rFonts w:ascii="Times New Roman" w:hAnsi="Times New Roman" w:cs="Times New Roman"/>
          <w:color w:val="auto"/>
          <w:kern w:val="2"/>
          <w:sz w:val="24"/>
          <w:szCs w:val="24"/>
        </w:rPr>
        <w:t xml:space="preserve"> Занятия человека в разное время суток.</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Виды одежды, обуви, головных уборов, их назначение и соответствие времени года. Подбор одежды и обуви по сезону. Уход за одеждой, обувью.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Труд людей в данной местности: в садах, на огородах в связи с сельскохозяйственными работами в разное время года. Помощь взрослым.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Уход за комнатными растениями (полив, опрыскивание, рыхление, срезка засохших листьев, пересадка).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др.) и меры первой помощи.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поддержание экологии данной местности (помощь животным и растениям, правильное поведение на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Предметные требования к результатам обучения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Обучающиеся должны знать/понимать:</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свои имя и фамилию, имена и фамилии одноклассников, состав семьи, имена и отчества учителя, воспитателя, членов семьи;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элементарные правила здорового образа жизни, личной гигиены;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названия предметов и объектов ближнего окружения (дома, школьных помещений), улиц города и дальнего окружения;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несколько (до 10-15)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правила поведения дома, в школе, общественных местах, на улице;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безопасную дорогу до школы, правила дорожного движения (сигналы светофора);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название нашей страны и столицы; символику нашей страны (флаг и герб);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названия нескольких городов, местные традиции, государственные праздники;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lastRenderedPageBreak/>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Обучающиеся должны уметь:</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называть членов своей семьи, имена и отчества членов семьи, учителя, воспитателя;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культурного поведения (в школе, на транспорте, в театре, в группе, в семье и др.);</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речевого этикета (благодарность, извинения), выражать приветствие, просьбу, желания;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исполнять обязанности дежурного, члена семьи, следить за внешним видом, правильно пользоваться учебными принадлежностями;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личной гигиены и здорового образа жизни, следить за правильной осанкой; проявлять элементарные навыки самообслуживания;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первоначальной экологической культуры и безопасного поведения на природе и в разных погодных условиях;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владеть навыками безопасного поведения в общественных местах;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показывать на географической карте и глобусе границы нашей Родины, столицу, 3-4 крупных города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знать основные достопримечательности своего города (села)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различать времена года и время суток, ориентироваться во времени;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овладевать приемами самоконтроля, давать оценку своим поступкам (в элементарной форме);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сообщать учителю, товарищу об интересных явлениях природы, о погоде, о своих домашних животных, интересных событиях,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наблюдать за природой и погодой своего края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оперировать знаниями о признаках времен года, о животных, растениях, человеке, жизни города и страны в ходе учебных и игровых ситуаций;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выделять существенные признаки при характеристике объектов живой и неживой природы;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коллективно готовить проекты (презентации), выставки на темы: «Моя школа», «Мой город», «Моя семья», «9 мая – День Победы», «Важные профессии» и др.</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Виды деятельности обучающихся под педагогическим руководством: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Экскурсии</w:t>
      </w:r>
      <w:r w:rsidRPr="00AF11AD">
        <w:rPr>
          <w:rFonts w:ascii="Times New Roman" w:hAnsi="Times New Roman" w:cs="Times New Roman"/>
          <w:color w:val="auto"/>
          <w:sz w:val="24"/>
          <w:szCs w:val="24"/>
        </w:rPr>
        <w:t xml:space="preserve"> по школе, на пришкольный участок, магазин (супермаркет, булочную, гастроном), на рынок, на главную площадь города, к памятнику, по главной улице города (села), к строительству дома (издалека), в троллейбусный или автобусный парк, метро, в парк, к ближайшему водоёму, в зоопарк, планетарий,на огород (в теплицу), в сад, в краеведческий музей.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Наблюдения</w:t>
      </w:r>
      <w:r w:rsidRPr="00AF11AD">
        <w:rPr>
          <w:rFonts w:ascii="Times New Roman" w:hAnsi="Times New Roman" w:cs="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погодой и изменениями характеристик её составляющих (</w:t>
      </w:r>
      <w:r w:rsidRPr="00AF11AD">
        <w:rPr>
          <w:rFonts w:ascii="Times New Roman" w:hAnsi="Times New Roman" w:cs="Times New Roman"/>
          <w:color w:val="auto"/>
          <w:kern w:val="2"/>
          <w:sz w:val="24"/>
          <w:szCs w:val="24"/>
        </w:rPr>
        <w:t>температура воздуха, облачность, осадки, ветер</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сезонными изменениями в природе (распускание почек на ветках, принесенных в помещение ранней весной, поведение птиц и насекомых ближайшего окружения в осенне-весенний период);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 сменой времени суток (закат, рассвет, полная луна, месяц, звёзды в ясную ночь, долгота дня),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за домашними животными и аквариумными рыбками (особенности поведения, приёмы ухода и безопасного обращения);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образцами правильного поведения в обществе и на природе, за собственным внешним видом;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изменениями настроения (собственного и окружающих) в связи изменениями в погоде, самочувствии, во взаимоотношениях с людьми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Участие</w:t>
      </w:r>
      <w:r w:rsidRPr="00AF11AD">
        <w:rPr>
          <w:rFonts w:ascii="Times New Roman" w:hAnsi="Times New Roman" w:cs="Times New Roman"/>
          <w:color w:val="auto"/>
          <w:sz w:val="24"/>
          <w:szCs w:val="24"/>
        </w:rPr>
        <w:t xml:space="preserve"> в работах на пришкольном участке, подкормка птиц зимой.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Совместное приготовление к школьным праздникам, привлечение обучающихся к участию в общешкольных и внешкольных общественных мероприятиях.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Наблюдения</w:t>
      </w:r>
      <w:r w:rsidRPr="00AF11AD">
        <w:rPr>
          <w:rFonts w:ascii="Times New Roman" w:hAnsi="Times New Roman" w:cs="Times New Roman"/>
          <w:color w:val="auto"/>
          <w:sz w:val="24"/>
          <w:szCs w:val="24"/>
        </w:rPr>
        <w:t xml:space="preserve"> и </w:t>
      </w:r>
      <w:r w:rsidRPr="00AF11AD">
        <w:rPr>
          <w:rFonts w:ascii="Times New Roman" w:hAnsi="Times New Roman" w:cs="Times New Roman"/>
          <w:i/>
          <w:iCs/>
          <w:color w:val="auto"/>
          <w:sz w:val="24"/>
          <w:szCs w:val="24"/>
        </w:rPr>
        <w:t>элементарные практические опыты</w:t>
      </w:r>
      <w:r w:rsidRPr="00AF11AD">
        <w:rPr>
          <w:rFonts w:ascii="Times New Roman" w:hAnsi="Times New Roman" w:cs="Times New Roman"/>
          <w:color w:val="auto"/>
          <w:sz w:val="24"/>
          <w:szCs w:val="24"/>
        </w:rPr>
        <w:t xml:space="preserve"> по изучению своей внешности, строению и особенностей своего организма (измерение роста, веса и пульса), познание своих возможностей восприятия окружающей действительности посредством различных органов чувств, ограничения и способов компенсации.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Получение элементарных навыков пользования ИКТ</w:t>
      </w:r>
      <w:r w:rsidRPr="00AF11AD">
        <w:rPr>
          <w:rFonts w:ascii="Times New Roman" w:hAnsi="Times New Roman" w:cs="Times New Roman"/>
          <w:color w:val="auto"/>
          <w:sz w:val="24"/>
          <w:szCs w:val="24"/>
        </w:rPr>
        <w:t xml:space="preserve">. Участие в подборе материалов на заданную тему и подготовке проекта с привлечением информационно-коммуникационных технологий (Интернет, программа </w:t>
      </w:r>
      <w:r w:rsidRPr="00AF11AD">
        <w:rPr>
          <w:rFonts w:ascii="Times New Roman" w:hAnsi="Times New Roman" w:cs="Times New Roman"/>
          <w:color w:val="auto"/>
          <w:kern w:val="2"/>
          <w:sz w:val="24"/>
          <w:szCs w:val="24"/>
          <w:u w:color="333333"/>
          <w:shd w:val="clear" w:color="auto" w:fill="FFFFFF"/>
        </w:rPr>
        <w:t>Microsoft PowerPoint),</w:t>
      </w:r>
      <w:r w:rsidRPr="00AF11AD">
        <w:rPr>
          <w:rFonts w:ascii="Times New Roman" w:hAnsi="Times New Roman" w:cs="Times New Roman"/>
          <w:color w:val="auto"/>
          <w:kern w:val="2"/>
          <w:sz w:val="24"/>
          <w:szCs w:val="24"/>
          <w:shd w:val="clear" w:color="auto" w:fill="FFFFFF"/>
        </w:rPr>
        <w:t xml:space="preserve"> переписка посредством электронной почты.</w:t>
      </w:r>
    </w:p>
    <w:p w:rsidR="00F65069" w:rsidRPr="00AF11AD" w:rsidRDefault="00F65069" w:rsidP="00AF11AD">
      <w:pPr>
        <w:suppressAutoHyphens/>
        <w:spacing w:after="0" w:line="240" w:lineRule="auto"/>
        <w:ind w:firstLine="709"/>
        <w:jc w:val="both"/>
        <w:rPr>
          <w:rFonts w:ascii="Times New Roman" w:eastAsia="Times New Roman" w:hAnsi="Times New Roman" w:cs="Times New Roman"/>
          <w:color w:val="auto"/>
          <w:kern w:val="2"/>
          <w:sz w:val="24"/>
          <w:szCs w:val="24"/>
        </w:rPr>
      </w:pPr>
    </w:p>
    <w:p w:rsidR="00F65069" w:rsidRPr="00AF11AD" w:rsidRDefault="00C079E3" w:rsidP="00AF11AD">
      <w:pPr>
        <w:suppressAutoHyphens/>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Учебный предмет «Окружающий мир»</w:t>
      </w:r>
    </w:p>
    <w:p w:rsidR="00F65069" w:rsidRPr="00AF11AD" w:rsidRDefault="00C079E3" w:rsidP="00AF11AD">
      <w:pPr>
        <w:pStyle w:val="a9"/>
        <w:numPr>
          <w:ilvl w:val="0"/>
          <w:numId w:val="353"/>
        </w:numPr>
        <w:tabs>
          <w:tab w:val="num" w:pos="1380"/>
          <w:tab w:val="left" w:pos="1468"/>
        </w:tabs>
        <w:spacing w:line="240" w:lineRule="auto"/>
        <w:ind w:left="0" w:firstLine="709"/>
        <w:jc w:val="center"/>
        <w:rPr>
          <w:rFonts w:ascii="Times New Roman" w:hAnsi="Times New Roman" w:cs="Times New Roman"/>
          <w:color w:val="auto"/>
        </w:rPr>
      </w:pPr>
      <w:r w:rsidRPr="00AF11AD">
        <w:rPr>
          <w:rFonts w:ascii="Times New Roman" w:hAnsi="Times New Roman" w:cs="Times New Roman"/>
          <w:b/>
          <w:bCs/>
          <w:color w:val="auto"/>
        </w:rPr>
        <w:t>Человек и общество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Общество – люди, которых объединяет общая культура и которые связаны друг с другом совместной деятельностью во имя общей цели.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Человек – член общества. Взаимоотношения человека с другими людьми. Культура общения Представление ребенка о себе и о других людях.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Младший школьник. Учебные принадлежности. Правила поведения в школе, на уроках. Обращение к учителю. Классный, школьный коллектив, совместная учеба, игры, отдых.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Здоровье человека.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безопасной жизнедеятельности.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поведения на реке, при грозе, при урагане и сильном ветре.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Значение труда в жизни человека и общества. Профессии людей.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Средства массовой информации: радио, телевидение, пресса, Интернет.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Президент Российской Федерации – глава государства.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Россия на карте; государственная граница России.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Москва - столица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на карте.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Родной край  – частица России. Родной город, его достопримечательности.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Общее представление о многообразии стран, народов на Земле. Знакомство с несколькими странами.</w:t>
      </w:r>
    </w:p>
    <w:p w:rsidR="00F65069" w:rsidRPr="00AF11AD" w:rsidRDefault="00C079E3" w:rsidP="00AF11AD">
      <w:pPr>
        <w:pStyle w:val="a9"/>
        <w:numPr>
          <w:ilvl w:val="0"/>
          <w:numId w:val="353"/>
        </w:numPr>
        <w:tabs>
          <w:tab w:val="num" w:pos="1380"/>
          <w:tab w:val="left" w:pos="1468"/>
        </w:tabs>
        <w:spacing w:line="240" w:lineRule="auto"/>
        <w:ind w:left="0" w:firstLine="709"/>
        <w:jc w:val="center"/>
        <w:rPr>
          <w:rFonts w:ascii="Times New Roman" w:hAnsi="Times New Roman" w:cs="Times New Roman"/>
          <w:color w:val="auto"/>
        </w:rPr>
      </w:pPr>
      <w:r w:rsidRPr="00AF11AD">
        <w:rPr>
          <w:rFonts w:ascii="Times New Roman" w:hAnsi="Times New Roman" w:cs="Times New Roman"/>
          <w:b/>
          <w:bCs/>
          <w:color w:val="auto"/>
        </w:rPr>
        <w:t>Человек и природа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Звезды и планеты. Солнце – ближайшая к нам звезда, источник света и тепла для всего живого.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Смена дня и ночи на Земле. Времена года, их особенности (на основе наблюдений). Смена времен года в родном крае на основе наблюдений.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Погода, ее составляющие (температура воздуха, облачность, осадки, ветер). Предсказание погоды и его значение в жизни людей.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Воздух – смесь газов. Свойства воздуха. Значение воздуха для растений, животных, человека.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Почва, ее состав, значение для живой природы и для хозяйственной жизни человека.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Животные, их разнообразие. Условия, необходимые для жизни животных (воздух, вода, тепло, пища).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Насекомые, пауки, рыбы, земноводные, пресмыкающиеся, птицы, звери, их различия.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Особенности питания разных животных (хищные, растительноядные, всеядные).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Размножение животных.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Дикие и домашние животные.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Роль животных в природе и жизни людей.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Животные родного края, названия, краткая характеристика на основе наблюдений.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Бережное отношение человека к животным и растениям.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Лес, луг, водоем – единство живой и неживой природы (солнечный свет, воздух, вода, почва, растения, животные).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Взаимосвязи в природном сообществе: растения - пища и укрытие для животных; цепи питания.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Правила поведения в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Народный календарь, приметы, поговорки, пословицы, связанные с сезонным трудом людей.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Предметные требования к результатам обучения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Обучающиеся должны знать/понимать:</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особенности своего организма, ограничения здоровья и возможности познания окружающей действительности с помощью сохранных органов чувств и вспомогательной аппаратуры;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элементарные правила здорового образа жизни, личной гигиены;</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правила поведения дома, в школе, общественных местах, на улице;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безопасную дорогу до школы, правила дорожного движения;</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основные правила безопасного поведения в различных общественных местах, а также при возникновении опасных природных ситуаций и в экстренных случаях;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несколько (до 15-20) распространенных в местности названий растений (деревья, кустарники, травянистые растения), животных (насекомые, пауки, рыбы, земноводные, пресмыкающиеся, птицы, звери), в том числе домашних животных.</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символику нашей страны, названия 10-15 наиболее крупных городов, морей, рек, озер;</w:t>
      </w:r>
    </w:p>
    <w:p w:rsidR="00F65069" w:rsidRPr="00AF11AD" w:rsidRDefault="00C079E3" w:rsidP="00DF461F">
      <w:pPr>
        <w:suppressAutoHyphens/>
        <w:spacing w:after="0" w:line="240" w:lineRule="auto"/>
        <w:ind w:firstLine="708"/>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основные достопримечательности своего города (села)</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местные традиции, государственные праздники;</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названия некоторых других стран и их местоположение;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взаимосвязь изменений в природе и погоде со сменой времен года, а также сезонную обусловленность сельскохозяйственной деятельности людей </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природоведческие и географические понятия  (о Земле и ее форме и размерах, о других небесных телах, материках, странах, формах земной поверхности, полезных ископаемых и др.), умение ориентироваться во времени и пространстве;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о различных состояниях тел природы (твердое, жидкое, газообразное), </w:t>
      </w:r>
      <w:r w:rsidRPr="00AF11AD">
        <w:rPr>
          <w:rFonts w:ascii="Times New Roman" w:hAnsi="Times New Roman" w:cs="Times New Roman"/>
          <w:color w:val="auto"/>
          <w:sz w:val="24"/>
          <w:szCs w:val="24"/>
        </w:rPr>
        <w:t>свойствах твердых тел, воды, воздуха и обусловленности жизни живых организмов</w:t>
      </w:r>
      <w:r w:rsidRPr="00AF11AD">
        <w:rPr>
          <w:rFonts w:ascii="Times New Roman" w:hAnsi="Times New Roman" w:cs="Times New Roman"/>
          <w:color w:val="auto"/>
          <w:kern w:val="2"/>
          <w:sz w:val="24"/>
          <w:szCs w:val="24"/>
        </w:rPr>
        <w:t xml:space="preserve"> (на элементарном уровне)</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Обучающиеся должны уметь:</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культурного поведения в школе, транспорте, в театре, в группе, в семье и др.;</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lastRenderedPageBreak/>
        <w:t>- соблюдать правила речевого этикета;</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исполнять обязанности дежурного, члена семьи;</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личной гигиены и здорового образа жизни, следить за внешним видом;</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ориентироваться в городе, знать расположение основных достопримечательностей,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пользоваться компасом на местности, определять стороны горизонта;</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ориентироваться во времени, определять время по часам;</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оперировать полученными знаниями об организме и строении тела человека, определять пульс, вес, рост человека, а также оценивать состояние здоровья человека (болен/здоров), оказывать элементарную медицинскую помощь;</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соблюдать правила первоначальной экологической культуры;</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владеть навыками безопасного поведения в общественных местах;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пользоваться доступными средствами связи при критических ситуациях и обращаться за необходимой помощью (пожар, плохое самочувствие, др.);</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показывать на географической карте и глобусе границы нашей Родины, столицу, 5-6 крупных городов, 3-4 реки  и др.;</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устанавливать причинно-следственные связи между явлениями природы</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устанавливать элементарные взаимосвязи между изменениями в природе и жизнедеятельностью человека (его занятиями, одеждой),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контролировать свое поведение, давать оценку своим поступкам;</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сообщать учителю, товарищу об интересных явлениях природы, о погоде, о своих домашних животных, интересных событиях,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выражать свои желания / нежелания по отношению к чему-либо, характеризовать свое настроение и эмоциональное состояние окружающих людей (в элементарной форме), определять причину изменения настроения</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наблюдать за природой и погодой своего края, вести «Дневник наблюдений» («Календарь погоды»), фиксировать наблюдения в записях и зарисовках, рассказывать о результатах наблюдений, об экскурсиях, опытах;</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оперировать знаниями о признаках времен года, о животных, растениях, человеке, жизни города и страны в ходе учебных и игровых ситуаций, а также в обыденной жизни; </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 - выделять существенные признаки при характеристике объектов живой и неживой природы;</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коллективно и индивидуально готовить проекты (презентации), выставки, викторины на предложенные учителем темы и согласно собственным интересам: «Моя семья», «Достопримечательности родного города», «Государственные праздники», «Животные Красной книги», «Все работы хороши» и др.</w:t>
      </w:r>
    </w:p>
    <w:p w:rsidR="00F65069" w:rsidRPr="00AF11AD" w:rsidRDefault="00C079E3" w:rsidP="00AF11AD">
      <w:pPr>
        <w:tabs>
          <w:tab w:val="left" w:pos="567"/>
        </w:tabs>
        <w:suppressAutoHyphens/>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уметь рассказывать о результатах наблюдения, экскурсиях, используя собственные записи и зарисовки;</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участвовать в различных видах общественно полезного и природоохранного труда (изготовление кормушек и подкармливание птиц, уход за зелеными насаждениями в микрорайоне, выращивание рассады и растений и др.).</w:t>
      </w:r>
    </w:p>
    <w:p w:rsidR="00F65069" w:rsidRPr="00AF11AD" w:rsidRDefault="00C079E3" w:rsidP="00AF11AD">
      <w:pPr>
        <w:suppressAutoHyphens/>
        <w:spacing w:after="0" w:line="240" w:lineRule="auto"/>
        <w:ind w:firstLine="709"/>
        <w:jc w:val="both"/>
        <w:rPr>
          <w:rFonts w:ascii="Times New Roman" w:eastAsia="Times New Roman" w:hAnsi="Times New Roman" w:cs="Times New Roman"/>
          <w:b/>
          <w:bCs/>
          <w:color w:val="auto"/>
          <w:kern w:val="2"/>
          <w:sz w:val="24"/>
          <w:szCs w:val="24"/>
          <w:u w:val="single"/>
        </w:rPr>
      </w:pPr>
      <w:r w:rsidRPr="00AF11AD">
        <w:rPr>
          <w:rFonts w:ascii="Times New Roman" w:hAnsi="Times New Roman" w:cs="Times New Roman"/>
          <w:b/>
          <w:bCs/>
          <w:color w:val="auto"/>
          <w:kern w:val="2"/>
          <w:sz w:val="24"/>
          <w:szCs w:val="24"/>
          <w:u w:val="single"/>
        </w:rPr>
        <w:t>Виды деятельности обучающихся под педагогическим руководством: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Экскурсии</w:t>
      </w:r>
      <w:r w:rsidRPr="00AF11AD">
        <w:rPr>
          <w:rFonts w:ascii="Times New Roman" w:hAnsi="Times New Roman" w:cs="Times New Roman"/>
          <w:color w:val="auto"/>
          <w:sz w:val="24"/>
          <w:szCs w:val="24"/>
        </w:rPr>
        <w:t xml:space="preserve"> в лес, сад, парк с целью знакомства с деревьями, кустарниками, травянистыми растениями данной местности и изменениями в жизни растений и животных осенью; изучение поверхности своей местности, ознакомление с особенностями местного водоема, его использованием и охраной; в краеведческий музей.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Практические работы и занятия</w:t>
      </w:r>
      <w:r w:rsidRPr="00AF11AD">
        <w:rPr>
          <w:rFonts w:ascii="Times New Roman" w:hAnsi="Times New Roman" w:cs="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 календарю погоды – сравнение погоды разных дней; строение термометра и измерение температуры воздуха; измерение глубины снегового покрова;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части растения и уход за комнатными растениями; размножение растений черенками, луковицами, отводками, усами; выращивание лука в ящиках или цветочных горшках; выращивание клубней картофеля;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практическая деятельность в умывальне, душевой (ванной комнате); прогулки, физзарядка;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подсчет пульса в спокойном состоянии, после бега на месте или десяти приседаний;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первая помощь при обморожении; приемы оказания первой помощи при некоторых кровотечениях, простейшие обработки небольших ран, приемы наложения повязок (работа проводится под руководством медицинского работника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определение сторон горизонта по солнцу и по компасу; нахождение на глобусе и карте полушарий полюсы, экватор, северное и южное полушария;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моделирование из влажного песка форм земной поверхности; измерение расстояния на местности; изображение расстояний на чертеже; вычерчивание схематического плана школьного участка; определение расстояний, изображенных на чертеже и карте, с помощью масштаба плана, карты.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работа с географической картой страны, области (республики);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работа с гербарным материалом, коллекциями, иллюстративными средствами, с картой природных зон России;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определение свойств горных пород (твердость, цвет, растворимость в воде) по раздаточному материалу; наблюдение за разрушением гранита при изменении температуры;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Простейшие </w:t>
      </w:r>
      <w:r w:rsidRPr="00AF11AD">
        <w:rPr>
          <w:rFonts w:ascii="Times New Roman" w:hAnsi="Times New Roman" w:cs="Times New Roman"/>
          <w:i/>
          <w:iCs/>
          <w:color w:val="auto"/>
          <w:sz w:val="24"/>
          <w:szCs w:val="24"/>
        </w:rPr>
        <w:t>опыты:</w:t>
      </w:r>
      <w:r w:rsidRPr="00AF11AD">
        <w:rPr>
          <w:rFonts w:ascii="Times New Roman" w:hAnsi="Times New Roman" w:cs="Times New Roman"/>
          <w:color w:val="auto"/>
          <w:sz w:val="24"/>
          <w:szCs w:val="24"/>
        </w:rPr>
        <w:t xml:space="preserve"> со снегом и льдом, знакомство с физическими свойства воды; очистка воды фильтрованием; изучение свойства кислорода (поддерживать горение) и воздуха (занимает место, сжимаем и упруг, изменение объема с изменением температуры, движение теплого и холодного воздуха); влагопроницаемость почвы; физические свойства 4-5 полезных ископаемых.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Работа с натуральными объектами</w:t>
      </w:r>
      <w:r w:rsidRPr="00AF11AD">
        <w:rPr>
          <w:rFonts w:ascii="Times New Roman" w:hAnsi="Times New Roman" w:cs="Times New Roman"/>
          <w:color w:val="auto"/>
          <w:sz w:val="24"/>
          <w:szCs w:val="24"/>
        </w:rPr>
        <w:t>: растительность леса, полевые культуры, чучела и коллекции животных-обитателей рассматриваемого местного ландшафта.</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Ведение наблюдений</w:t>
      </w:r>
      <w:r w:rsidRPr="00AF11AD">
        <w:rPr>
          <w:rFonts w:ascii="Times New Roman" w:hAnsi="Times New Roman" w:cs="Times New Roman"/>
          <w:color w:val="auto"/>
          <w:sz w:val="24"/>
          <w:szCs w:val="24"/>
        </w:rPr>
        <w:t xml:space="preserve"> и их фиксация в «Рабочей тетради», подведение итогов наблюдений: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погодой; за растениями и животными на учебно-опытном участке, в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развитием растений из семени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изменением высоты Солнца над горизонтом в двадцатых числах каждого месяца и происходящими в связи с этим изменениями в природе.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погодой и изменениями характеристик её составляющих (</w:t>
      </w:r>
      <w:r w:rsidRPr="00AF11AD">
        <w:rPr>
          <w:rFonts w:ascii="Times New Roman" w:hAnsi="Times New Roman" w:cs="Times New Roman"/>
          <w:color w:val="auto"/>
          <w:kern w:val="2"/>
          <w:sz w:val="24"/>
          <w:szCs w:val="24"/>
        </w:rPr>
        <w:t>температура воздуха, облачность, осадки, ветер</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сезонными изменениями в природе (распускание почек на ветках, принесенных в помещение ранней весной, поведение птиц и насекомых ближайшего окружения в осенне-весенний период);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 сменой времени суток (закат, рассвет, полная луна, месяц, звёзды в ясную ночь, долгота дня),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домашними животными и аквариумными рыбками (особенности поведения, приёмы ухода и безопасного обращения);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образцами правильного поведения в обществе и на природе, за собственным внешним видом;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изменениями настроения (собственного и окружающих) в связи изменениями в погоде, самочувствии, во взаимоотношениях с людьми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 возможностями собственного восприятия окружающей действительности посредством различных органов чувств, ограничениями и способами компенсации.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Участие</w:t>
      </w:r>
      <w:r w:rsidRPr="00AF11AD">
        <w:rPr>
          <w:rFonts w:ascii="Times New Roman" w:hAnsi="Times New Roman" w:cs="Times New Roman"/>
          <w:color w:val="auto"/>
          <w:sz w:val="24"/>
          <w:szCs w:val="24"/>
        </w:rPr>
        <w:t xml:space="preserve"> в работах на пришкольном участке, подкормка птиц зимой.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Совместное приготовление к школьным праздникам, привлечение обучающихся к участию в общешкольных и внешкольных общественных мероприятиях.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Участие </w:t>
      </w:r>
      <w:r w:rsidRPr="00AF11AD">
        <w:rPr>
          <w:rFonts w:ascii="Times New Roman" w:hAnsi="Times New Roman" w:cs="Times New Roman"/>
          <w:color w:val="auto"/>
          <w:sz w:val="24"/>
          <w:szCs w:val="24"/>
        </w:rPr>
        <w:t xml:space="preserve">в подборе материалов на заданную тему и подготовке проекта с привлечением информационно-коммуникационных технологий (Интернет, программа </w:t>
      </w:r>
      <w:r w:rsidRPr="00AF11AD">
        <w:rPr>
          <w:rFonts w:ascii="Times New Roman" w:hAnsi="Times New Roman" w:cs="Times New Roman"/>
          <w:color w:val="auto"/>
          <w:kern w:val="2"/>
          <w:sz w:val="24"/>
          <w:szCs w:val="24"/>
          <w:u w:color="333333"/>
          <w:shd w:val="clear" w:color="auto" w:fill="FFFFFF"/>
        </w:rPr>
        <w:t>Microsoft PowerPoint),</w:t>
      </w:r>
      <w:r w:rsidRPr="00AF11AD">
        <w:rPr>
          <w:rFonts w:ascii="Times New Roman" w:hAnsi="Times New Roman" w:cs="Times New Roman"/>
          <w:color w:val="auto"/>
          <w:kern w:val="2"/>
          <w:sz w:val="24"/>
          <w:szCs w:val="24"/>
          <w:shd w:val="clear" w:color="auto" w:fill="FFFFFF"/>
        </w:rPr>
        <w:t xml:space="preserve"> переписка посредством электронной почты.</w:t>
      </w:r>
    </w:p>
    <w:p w:rsidR="00F65069" w:rsidRPr="00AF11AD" w:rsidRDefault="00F65069" w:rsidP="00AF11AD">
      <w:pPr>
        <w:spacing w:after="0" w:line="240" w:lineRule="auto"/>
        <w:ind w:firstLine="709"/>
        <w:jc w:val="both"/>
        <w:rPr>
          <w:rFonts w:ascii="Times New Roman" w:eastAsia="Times New Roman" w:hAnsi="Times New Roman" w:cs="Times New Roman"/>
          <w:color w:val="auto"/>
          <w:sz w:val="24"/>
          <w:szCs w:val="24"/>
        </w:rPr>
      </w:pPr>
    </w:p>
    <w:p w:rsidR="00F65069" w:rsidRPr="00AF11AD" w:rsidRDefault="00F65069" w:rsidP="00AF11AD">
      <w:pPr>
        <w:spacing w:after="0" w:line="240" w:lineRule="auto"/>
        <w:ind w:firstLine="709"/>
        <w:jc w:val="both"/>
        <w:rPr>
          <w:rFonts w:ascii="Times New Roman" w:eastAsia="Times New Roman" w:hAnsi="Times New Roman" w:cs="Times New Roman"/>
          <w:color w:val="auto"/>
          <w:sz w:val="24"/>
          <w:szCs w:val="24"/>
        </w:rPr>
      </w:pPr>
    </w:p>
    <w:p w:rsidR="00F65069" w:rsidRPr="00AF11AD" w:rsidRDefault="00C079E3" w:rsidP="00AF11AD">
      <w:pPr>
        <w:pStyle w:val="a9"/>
        <w:tabs>
          <w:tab w:val="left" w:pos="426"/>
        </w:tabs>
        <w:spacing w:line="240" w:lineRule="auto"/>
        <w:ind w:left="0" w:firstLine="709"/>
        <w:jc w:val="center"/>
        <w:rPr>
          <w:rFonts w:ascii="Times New Roman" w:hAnsi="Times New Roman" w:cs="Times New Roman"/>
          <w:color w:val="auto"/>
        </w:rPr>
      </w:pPr>
      <w:r w:rsidRPr="00AF11AD">
        <w:rPr>
          <w:rFonts w:ascii="Times New Roman" w:hAnsi="Times New Roman" w:cs="Times New Roman"/>
          <w:color w:val="auto"/>
        </w:rPr>
        <w:lastRenderedPageBreak/>
        <w:t>ПРЕДМЕТНАЯ ОБЛАСТЬ «ТЕХНОЛОГИИ»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 xml:space="preserve">Учебные предметы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«Материальные технологии», «Компьютерные технологии»»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kern w:val="2"/>
          <w:sz w:val="24"/>
          <w:szCs w:val="24"/>
        </w:rPr>
      </w:pPr>
      <w:r w:rsidRPr="00AF11AD">
        <w:rPr>
          <w:rFonts w:ascii="Times New Roman" w:hAnsi="Times New Roman" w:cs="Times New Roman"/>
          <w:b/>
          <w:bCs/>
          <w:color w:val="auto"/>
          <w:kern w:val="2"/>
          <w:sz w:val="24"/>
          <w:szCs w:val="24"/>
        </w:rPr>
        <w:t>Пояснительная записка</w:t>
      </w:r>
    </w:p>
    <w:p w:rsidR="00F65069" w:rsidRPr="00AF11AD" w:rsidRDefault="00C079E3" w:rsidP="00AF11AD">
      <w:pPr>
        <w:spacing w:after="0" w:line="240" w:lineRule="auto"/>
        <w:ind w:firstLine="709"/>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Основные задачи реализации содержания:</w:t>
      </w:r>
    </w:p>
    <w:p w:rsidR="00F65069" w:rsidRPr="00AF11AD" w:rsidRDefault="00C079E3" w:rsidP="00AF11AD">
      <w:pPr>
        <w:pStyle w:val="a9"/>
        <w:numPr>
          <w:ilvl w:val="0"/>
          <w:numId w:val="354"/>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Овладение глухими обучающимися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w:t>
      </w:r>
    </w:p>
    <w:p w:rsidR="00F65069" w:rsidRPr="00AF11AD" w:rsidRDefault="00C079E3" w:rsidP="00AF11AD">
      <w:pPr>
        <w:pStyle w:val="a9"/>
        <w:numPr>
          <w:ilvl w:val="0"/>
          <w:numId w:val="355"/>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F65069" w:rsidRPr="00AF11AD" w:rsidRDefault="00C079E3" w:rsidP="00AF11AD">
      <w:pPr>
        <w:pStyle w:val="a9"/>
        <w:numPr>
          <w:ilvl w:val="0"/>
          <w:numId w:val="356"/>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Формирование у глухих обучающихся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rsidR="00F65069" w:rsidRPr="00AF11AD" w:rsidRDefault="00C079E3" w:rsidP="00AF11AD">
      <w:pPr>
        <w:pStyle w:val="a9"/>
        <w:numPr>
          <w:ilvl w:val="0"/>
          <w:numId w:val="357"/>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способности глухого ребенка к самообслуживанию в элементарной форме; по воспитанию трудолюбия и исключению возможности иждивенческой позиции по отношению к близким и во взаимоотношениях с окружающими людьми.</w:t>
      </w:r>
    </w:p>
    <w:p w:rsidR="00F65069" w:rsidRPr="00AF11AD" w:rsidRDefault="00C079E3" w:rsidP="00AF11AD">
      <w:pPr>
        <w:pStyle w:val="a9"/>
        <w:numPr>
          <w:ilvl w:val="0"/>
          <w:numId w:val="358"/>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Усвоение глухим ребенком «житейских понятий» в ходе его занятий предметно-практической деятельностью.</w:t>
      </w:r>
    </w:p>
    <w:p w:rsidR="00F65069" w:rsidRPr="00AF11AD" w:rsidRDefault="00C079E3" w:rsidP="00AF11AD">
      <w:pPr>
        <w:pStyle w:val="a9"/>
        <w:numPr>
          <w:ilvl w:val="0"/>
          <w:numId w:val="359"/>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у глухих обучающихся ручных умений и мелкой моторики рук в ходе занятий продуктивной и преобразующей деятельностью, в частности, предметно-практической.</w:t>
      </w:r>
    </w:p>
    <w:p w:rsidR="00F65069" w:rsidRPr="00AF11AD" w:rsidRDefault="00C079E3" w:rsidP="00AF11AD">
      <w:pPr>
        <w:pStyle w:val="a9"/>
        <w:numPr>
          <w:ilvl w:val="0"/>
          <w:numId w:val="360"/>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Обеспечение мотивированности высказываний, созданию потребности у глухого обучающегося в пользовании словесной речью, возникающей под влиянием педагогически организованных занятий разными видами деятельности, в том числе предметно-практической деятельностью, и в разных формах организации совместной деятельности.</w:t>
      </w:r>
    </w:p>
    <w:p w:rsidR="00F65069" w:rsidRPr="00AF11AD" w:rsidRDefault="00C079E3" w:rsidP="00AF11AD">
      <w:pPr>
        <w:pStyle w:val="a9"/>
        <w:numPr>
          <w:ilvl w:val="0"/>
          <w:numId w:val="361"/>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Использовании технических средств, обеспечивающих коммуникацию посредством информационных технологий. Формирование первоначальных элементов ИКТ-компетентности учащихся,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и другим аспектам.</w:t>
      </w:r>
    </w:p>
    <w:p w:rsidR="00F65069" w:rsidRPr="00AF11AD" w:rsidRDefault="00C079E3" w:rsidP="00AF11AD">
      <w:pPr>
        <w:pStyle w:val="a9"/>
        <w:numPr>
          <w:ilvl w:val="0"/>
          <w:numId w:val="362"/>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Получение первоначальных представлений об информации, её отборе, анализе и систематизации, способах получения, хранения, переработки информации;</w:t>
      </w:r>
    </w:p>
    <w:p w:rsidR="00F65069" w:rsidRPr="00AF11AD" w:rsidRDefault="00C079E3" w:rsidP="00AF11AD">
      <w:pPr>
        <w:pStyle w:val="a9"/>
        <w:numPr>
          <w:ilvl w:val="0"/>
          <w:numId w:val="363"/>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навыков использования  основных устройств компьютера для ввода, вывода, обработки информации; владение эргономичными приёмами работы с компьютером и другими средствами ИКТ;</w:t>
      </w:r>
    </w:p>
    <w:p w:rsidR="00F65069" w:rsidRPr="00AF11AD" w:rsidRDefault="00C079E3" w:rsidP="00AF11AD">
      <w:pPr>
        <w:pStyle w:val="a9"/>
        <w:numPr>
          <w:ilvl w:val="0"/>
          <w:numId w:val="364"/>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представлений о правилах клавиатурного письма, приобретение базовых навыков использования простейших средств текстового редактора;</w:t>
      </w:r>
    </w:p>
    <w:p w:rsidR="00F65069" w:rsidRPr="00AF11AD" w:rsidRDefault="00C079E3" w:rsidP="00AF11AD">
      <w:pPr>
        <w:pStyle w:val="a9"/>
        <w:numPr>
          <w:ilvl w:val="0"/>
          <w:numId w:val="365"/>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простейших приёмов поиска информации (по ключевым словам, каталогам) и использования электронных образовательных ресурсов; формирование критического отношения к информации и к выбору источника информации;</w:t>
      </w:r>
    </w:p>
    <w:p w:rsidR="00F65069" w:rsidRPr="00AF11AD" w:rsidRDefault="00C079E3" w:rsidP="00AF11AD">
      <w:pPr>
        <w:pStyle w:val="a9"/>
        <w:numPr>
          <w:ilvl w:val="0"/>
          <w:numId w:val="366"/>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навыков работы с простыми информационными объектами (текст, таблица, схема, рисунок),  создания, представления и передачи сообщений;</w:t>
      </w:r>
    </w:p>
    <w:p w:rsidR="00F65069" w:rsidRPr="00AF11AD" w:rsidRDefault="00C079E3" w:rsidP="00AF11AD">
      <w:pPr>
        <w:pStyle w:val="a9"/>
        <w:numPr>
          <w:ilvl w:val="0"/>
          <w:numId w:val="367"/>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Обеспечение практического опыта усвоения учебного материала и выполнения простейших задач воспроизводящего и продуктивного характера, представленных в цифровом формате. </w:t>
      </w:r>
    </w:p>
    <w:p w:rsidR="00F65069" w:rsidRPr="00AF11AD" w:rsidRDefault="00C079E3" w:rsidP="00AF11AD">
      <w:pPr>
        <w:pStyle w:val="a9"/>
        <w:numPr>
          <w:ilvl w:val="0"/>
          <w:numId w:val="368"/>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Приобретение первоначальных навыков совместной продуктивной деятельности, сотрудничества, взаимопомощи, планирования и организации,</w:t>
      </w:r>
    </w:p>
    <w:p w:rsidR="00F65069" w:rsidRPr="00AF11AD" w:rsidRDefault="00C079E3" w:rsidP="00AF11AD">
      <w:pPr>
        <w:pStyle w:val="a9"/>
        <w:numPr>
          <w:ilvl w:val="0"/>
          <w:numId w:val="369"/>
        </w:numPr>
        <w:tabs>
          <w:tab w:val="clear" w:pos="1288"/>
          <w:tab w:val="num" w:pos="123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Пропедевтика будущей трудовой деятельности и профессиональной ориентации с выявлением способностей и интересов глухого обучающегося применительно к доступным сферам труда.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предметной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ТЕХНОЛОГИЯ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Представления о профессиях людей, занятых на производстве, транспорте, строительстве, в интеллектуальном труде и сфере бытового обслуживания; представления о культуре жилища, организации быта.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основами трудовой деятельности, необходимой в разных жизненных сферах; владение основными технологическими приемами при работе с разными материалами и инструментами.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Соблюдение правил организации рабочего места и техники безопасности при работе с разными материалами и инструментами; правил безопасного пользования электрическими приборами и бытовой техникой; правил гигиены и безопасности при использовании продуктов питания, приготовления и приема пищи.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действовать на основе образца, по описанию, схеме, чертежу, собственным представлениям и впечатлениям; работать самостоятельно, используя свой опыт, знания и умения.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первоначальными навыками совместной продуктивной деятельности, сотрудничества, взаимопомощи, планирования и организации труда.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элементарными практическими умениями пользоваться (под руководством взрослого) средствами информационных и коммуникационных технологий (ИКТ) с активным привлечением доступных для глухого ребенка технических средств для решения познавательных и коммуникативных задач.</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Активное использование накопленного опыта и трудовых умений для своего жизнеобеспечения, творческого решения учебных и бытовых задач, а также при оказании помощи близким.</w:t>
      </w:r>
    </w:p>
    <w:p w:rsidR="00F65069" w:rsidRPr="00AF11AD" w:rsidRDefault="00C079E3" w:rsidP="00AF11AD">
      <w:pPr>
        <w:pStyle w:val="a9"/>
        <w:tabs>
          <w:tab w:val="left" w:pos="426"/>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ab/>
        <w:t>Под руководством учителя: определять материалы, инструменты, учебные принадлежности, необходимые для достижения цели; определять последовательности действий, операций; контролировать ход деятельности; сопоставлять результаты с образцом. Самостоятельно выполнять знакомые операции и действия. Коллективно и самостоятельно составлять подробный пооперационный, краткий план предметно-практической деятельности. сопоставлять результаты и ход деятельности с образцом, с содержанием задания. Принимать и понимать цель и задачи деятельности.  Определять по образцу изделия необходимые для работы материалы и инструменты. Определять материалы, инструменты, необходимые для выполнения отдельных операций и нескольких действий. Коллективно и самостоятельно составлять подробный пооперационный, краткий план предметно-практической деятельности. Пользоваться планом при изготовлении изделий, при составлении описания продукта деятельности. Кратко и подробно описывать проделанную работу (параллельно и по ее окончанию). Овладевать трудовыми действиями и операциями (при работе с бумагой, конструктором, с тканью). Выполнять задания учителя точно и быстро. Ставить цель и задачи деятельности, определять нужные действия и порядок их следования (план деятельности). Подробно и кратко описывать свою работу (параллельно и по окончании работы). Сопоставлять результаты деятельности с образцом, с содержанием инструкции. Участвовать в коллективной деятельности: принимать задания учителя, руководителя группы детей, выполнять их требования, сообщать об окончании работы, уточнять непонятное задание, владеть способами, приемами оказания помощи товарищу. Выполнять обязанности руководителя группы: давать поручения, проверять правильность выполнения, оказывать помощь, распределять работу между товарищами, вместе с ними определять план работы и способы достижения цели. Участвовать в классной и внеклассной деятельности товарищей. Оказывать помощь взрослым и товарищам. Выражать радость, удовлетворение, сожаление результатами деятельности. Овладевать трудовыми действиями и операциями по предложенным учителям видам труда. Содержать в порядке свое рабочее место. Соблюдать правила поведения и техники безопасности.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результате изучения компьютерных технологий на ступени начального общего образования начинается формирование навыков, необходимых для жизни и работы в современном высокотехнологичном обществе.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обучения включает:</w:t>
      </w:r>
    </w:p>
    <w:p w:rsidR="00F65069" w:rsidRPr="00AF11AD" w:rsidRDefault="00C079E3" w:rsidP="00AF11AD">
      <w:pPr>
        <w:pStyle w:val="a9"/>
        <w:numPr>
          <w:ilvl w:val="0"/>
          <w:numId w:val="370"/>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приобретение опыта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которые могут передаваться с помощью телекоммуникационных технологий или размещаться в Интернете,</w:t>
      </w:r>
    </w:p>
    <w:p w:rsidR="00F65069" w:rsidRPr="00AF11AD" w:rsidRDefault="00C079E3" w:rsidP="00AF11AD">
      <w:pPr>
        <w:pStyle w:val="a9"/>
        <w:numPr>
          <w:ilvl w:val="0"/>
          <w:numId w:val="371"/>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знакомство с различными средствами ИКТ, освоение общих безопасных и эргономичных принципов работы с ними; осознание возможности различных средств ИКТ для использования в обучении, развитии собственной познавательной деятельности и общей культуры,</w:t>
      </w:r>
    </w:p>
    <w:p w:rsidR="00F65069" w:rsidRPr="00AF11AD" w:rsidRDefault="00C079E3" w:rsidP="00AF11AD">
      <w:pPr>
        <w:pStyle w:val="a9"/>
        <w:numPr>
          <w:ilvl w:val="0"/>
          <w:numId w:val="372"/>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формирование умений обработки и поиска информации при помощи средств ИКТ, введения различных видов информации в компьютер (текст, изображение, цифровые данные; создавать, редактировать, сохранять и передавать информационные объекты),</w:t>
      </w:r>
    </w:p>
    <w:p w:rsidR="00F65069" w:rsidRPr="00AF11AD" w:rsidRDefault="00C079E3" w:rsidP="00AF11AD">
      <w:pPr>
        <w:pStyle w:val="a9"/>
        <w:numPr>
          <w:ilvl w:val="0"/>
          <w:numId w:val="373"/>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формирование умений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на следующей ступени образования.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Знакомство со средствами ИКТ, гигиена работы на компьютере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Включение и выключение компьютера и подключаемых к нему устройства;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безопасных для органов зрения, нервной системы, опорно-двигательного аппарата эргономичные приёмы работы с компьютером и другими средствами ИКТ; выполнение компенсирующих физических упражнений (мини-зарядку);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Организация системы папок для хранения собственной информации в компьютере.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Технология ввода информации в компьютер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Введение информации в компьютер с использованием различных технических средств (фото- и видеокамеры и т. д.), сохранять полученную информацию.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компьютерным письмом на русском языке; обучение набирать текст.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Сканирование рисунков и текстов.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Обработка и поиск информации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Подбор оптимальных по содержанию, эстетическим параметрам и техническому качеству результатов видеозаписи и фотографирования, использование сменных носителей (флэш-карты).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Описание по определённому алгоритму объектов или процесс наблюдения, записывать числовую информацию о нём используя инструменты ИКТ.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Сбор числовых данных в естественно-научных наблюдениях и экспериментах, используя цифровые датчики, камеру и другие средства ИКТ.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Составление текста, цепочек изображений, слайдов презентаций в соответствии с коммуникативной или учебной задачей.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color w:val="auto"/>
          <w:sz w:val="24"/>
          <w:szCs w:val="24"/>
        </w:rPr>
        <w:t xml:space="preserve">Оформление текста с помощью средств текстового редактора; </w:t>
      </w:r>
      <w:r w:rsidRPr="00AF11AD">
        <w:rPr>
          <w:rFonts w:ascii="Times New Roman" w:hAnsi="Times New Roman" w:cs="Times New Roman"/>
          <w:i/>
          <w:iCs/>
          <w:color w:val="auto"/>
          <w:sz w:val="24"/>
          <w:szCs w:val="24"/>
        </w:rPr>
        <w:t>использование полуавтоматического орфографического контроля.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Поиск информации в цифровых словарях и справочниках, выбранных учителем с учетом возраста, уровня общего и речевого развития обучающихся, в системе поиска внутри компьютера; использование электронных образовательных ресурсов.</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Создание, представление и передача сообщений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Создание текстовых сообщений с использованием средств ИКТ, их  редактирование, оформление и сохранение;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Создание сообщений в виде последовательности слайдов презентации с использованием иллюстраций и текстов;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Создание презентаций, их представление.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Создание диаграмм, планов территории, изображений, пользуясь графическими возможностями компьютера; составление нового изображения из готовых фрагментов (аппликация).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Размещение сообщений в информационной образовательной среде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Участие в коллективной коммуникативной деятельности в информационной образовательной среде.</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 РАЗВИВАЮЩАЯ ОБЛАСТЬ.</w:t>
      </w:r>
    </w:p>
    <w:p w:rsidR="00F65069" w:rsidRPr="00AF11AD" w:rsidRDefault="00C079E3" w:rsidP="00AF11AD">
      <w:pPr>
        <w:pStyle w:val="2a"/>
        <w:spacing w:line="240" w:lineRule="auto"/>
        <w:ind w:left="0" w:firstLine="709"/>
        <w:jc w:val="both"/>
        <w:rPr>
          <w:rFonts w:ascii="Times New Roman" w:hAnsi="Times New Roman" w:cs="Times New Roman"/>
          <w:caps w:val="0"/>
          <w:color w:val="auto"/>
        </w:rPr>
      </w:pPr>
      <w:r w:rsidRPr="00AF11AD">
        <w:rPr>
          <w:rFonts w:ascii="Times New Roman" w:hAnsi="Times New Roman" w:cs="Times New Roman"/>
          <w:caps w:val="0"/>
          <w:color w:val="auto"/>
        </w:rPr>
        <w:t>При реализации АООП НОО (вариант 1.2) учитывается, что весь образовательный процесс носит коррекционно – развивающую направленность. При этом коррекционно-развивающая область является обязательной частью внеурочной деятельности, поддерживающей процесс освоения содержания АООП НОО. В учебный план включены следующие обязательные занятия коррекционно – развивающей области:</w:t>
      </w:r>
    </w:p>
    <w:p w:rsidR="00F65069" w:rsidRPr="00AF11AD" w:rsidRDefault="00C079E3" w:rsidP="00AF11AD">
      <w:pPr>
        <w:pStyle w:val="a9"/>
        <w:numPr>
          <w:ilvl w:val="0"/>
          <w:numId w:val="374"/>
        </w:numPr>
        <w:tabs>
          <w:tab w:val="clear" w:pos="781"/>
          <w:tab w:val="num" w:pos="72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«Формирование речевого слуха и произносительной стороны устной речи» (индивидуальные занятия), </w:t>
      </w:r>
    </w:p>
    <w:p w:rsidR="00F65069" w:rsidRPr="00AF11AD" w:rsidRDefault="00C079E3" w:rsidP="00AF11AD">
      <w:pPr>
        <w:pStyle w:val="a9"/>
        <w:numPr>
          <w:ilvl w:val="0"/>
          <w:numId w:val="375"/>
        </w:numPr>
        <w:tabs>
          <w:tab w:val="clear" w:pos="781"/>
          <w:tab w:val="num" w:pos="72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«Музыкально-ритмические занятия» (фронтальные занятия),</w:t>
      </w:r>
    </w:p>
    <w:p w:rsidR="00F65069" w:rsidRPr="00AF11AD" w:rsidRDefault="00C079E3" w:rsidP="00AF11AD">
      <w:pPr>
        <w:pStyle w:val="a9"/>
        <w:numPr>
          <w:ilvl w:val="0"/>
          <w:numId w:val="376"/>
        </w:numPr>
        <w:tabs>
          <w:tab w:val="clear" w:pos="781"/>
          <w:tab w:val="num" w:pos="72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слухового восприятия и техника речи» (фронтальные занятия),</w:t>
      </w:r>
    </w:p>
    <w:p w:rsidR="00F65069" w:rsidRPr="00AF11AD" w:rsidRDefault="00C079E3" w:rsidP="00AF11AD">
      <w:pPr>
        <w:pStyle w:val="a9"/>
        <w:numPr>
          <w:ilvl w:val="0"/>
          <w:numId w:val="377"/>
        </w:numPr>
        <w:tabs>
          <w:tab w:val="clear" w:pos="781"/>
          <w:tab w:val="num" w:pos="72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Социально – бытовая ориентировка (фронтальные занятия) </w:t>
      </w:r>
    </w:p>
    <w:p w:rsidR="00F65069" w:rsidRPr="00AF11AD" w:rsidRDefault="00C079E3" w:rsidP="00AF11AD">
      <w:pPr>
        <w:pStyle w:val="3a"/>
        <w:spacing w:line="240" w:lineRule="auto"/>
        <w:ind w:left="0" w:firstLine="709"/>
        <w:jc w:val="both"/>
        <w:rPr>
          <w:rFonts w:ascii="Times New Roman" w:hAnsi="Times New Roman" w:cs="Times New Roman"/>
          <w:caps w:val="0"/>
          <w:color w:val="auto"/>
        </w:rPr>
      </w:pPr>
      <w:r w:rsidRPr="00AF11AD">
        <w:rPr>
          <w:rFonts w:ascii="Times New Roman" w:hAnsi="Times New Roman" w:cs="Times New Roman"/>
          <w:caps w:val="0"/>
          <w:color w:val="auto"/>
        </w:rPr>
        <w:t xml:space="preserve">Содержание данной области может быть дополнено организацией самостоятельно на основании рекомендаций ПМПК, ИПР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реализации АООП НОО (вариант 1.2) одним из основных направлений образовательно – коррекционной работы является формирование у глухих детей восприятия и воспроизведения устной речи, а также восприятия неречевых звуков окружающего мира, включая музыку, что является важным условием наиболее полноценного личностного развития, качественного образования, социальной  адаптации и интеграции в обществе.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у обучающихся слухового восприятия речи и неречевых звучаний, слухозрительного восприятия устной речи, ее произносительной стороны осуществляется в ходе всего образовательно – коррекционного процесса в условиях специально педагогически созданной слухоречевой среды.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Обязательным условием организации слухоречевой среды является использование звукоусиливающей аппаратуры в ходе всего образовательно –коррекционного процесса: на уроках и фронтальных занятиях применяется стационарная звукоусиливающая аппаратура коллективного пользования, в комплектации которой, при необходимости, могут быть предусмотрены вибротактильные устройства, или беспроводная аппаратура, например, использующая радиопринцип (FM- система) или инфракрасное излучение; на индивидуальных занятиях – стационарная аппаратура индивидуального пользования (в комплектации которой, при необходимости, могут быть предусмотрены вибротактильные устройства) и / или индивидуальные слуховые аппараты; во внеурочное время обучающиеся пользуются индивидуальными слуховыми аппаратами. Учитывается необходимость соответствия режима звукоусиления состоянию слуховой функции каждого обучающегося, его индивидуальным особенностям (включая уровень развития речевого слуха), что проверяется сурдопедагогом с помощью специальных методик не реже одного раза в год; уточнение режима звукоусиления осуществляется совместно с врачом – сурдологом, в том числе в условиях сетевого взаимодействия с организациями здравоохранения.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Основой формирования устной речи является создание единой системы слухо – зрительно - кинестетических связей, предусматривающей активное речевое поведение детей в условиях специально педагогически созданной слухоречевой среды, которое проявляется в желании и умении глухого школьника вступить в речевой контакт со взрослыми и сверстниками. При этом уровень слухозрительного восприятия речи и ее внятность должны быть достаточно сформированы, чтобы обеспечить обоюдный контакт.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едином педагогическом процессе целенаправленно объединяются следующие направления работы: формирование у глухих школьников речевого слуха, создание на этой </w:t>
      </w:r>
      <w:r w:rsidRPr="00AF11AD">
        <w:rPr>
          <w:rFonts w:ascii="Times New Roman" w:hAnsi="Times New Roman" w:cs="Times New Roman"/>
          <w:color w:val="auto"/>
          <w:sz w:val="24"/>
          <w:szCs w:val="24"/>
        </w:rPr>
        <w:lastRenderedPageBreak/>
        <w:t xml:space="preserve">базе качественной новой слухозрительной основы восприятия устной речи, развитие умений вероятностного прогнозирования речевой информации на основе речевого и внеречевого контекстов; формирование произносительной стороны речи, достижение детьми достаточно внятного и естественного воспроизведения устной речи; развитие самостоятельного моделирования высказываний, их актуализация в собственной речи; формирование личностных качеств, необходимых обучающимся для активной устной коммуникации.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слухозрительного восприятия устной речи, речевого слуха, формирование произносительной стороны речи систематически осуществляется на всех уроках и во внеурочное время. Основным способом восприятия речи обучающимися на уроках и фронтальных занятиях является слухозрительный (с помощью средств электроакустической коррекции); при затруднении учеников в восприятии речевого материала используются письменные таблички или устно – дактильная форма речи при обязательном устном повторении учителем данного речевого материала. Упражнения по развитию восприятия речевого материала на слух органически входят в содержание уроков и фронтальных занятий, мотивированы ходом образовательного процесса, используются, в основном, на этапах, связанных с организационными моментами, закреплением и повторением учебного материала, носят непродолжительный характер. На этапах закрепления и повторения учебного материала отрабатывается, прежде всего, восприятие (слухозрительно и на слух, исключая зрение) и воспроизведение тематической и терминологической лексики; в ходе всего урока (фронтального занятия) целенаправленно развивается у детей восприятие (слухозрительно и на слух) и воспроизведение лексики, связанной с организацией деятельности, необходимой на данном уроке (занятии).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ходе всего образовательно – коррекционного процесса обучающиеся систематически и целенаправленно побуждаются к максимальной реализации произносительных возможностей, достаточно внятной, естественной и выразительной речи. В условиях слухоречевой среды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а также во внеурочное время: учащиеся на основе подражания образцу правильной, естественной, выразительной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восприятия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предупреждения 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 (занятии).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обязательных занятиях коррекционно – развивающей области</w:t>
      </w:r>
      <w:r w:rsidRPr="00AF11AD">
        <w:rPr>
          <w:rFonts w:ascii="Times New Roman" w:hAnsi="Times New Roman" w:cs="Times New Roman"/>
          <w:i/>
          <w:iCs/>
          <w:color w:val="auto"/>
          <w:sz w:val="24"/>
          <w:szCs w:val="24"/>
        </w:rPr>
        <w:t xml:space="preserve"> «Формирование речевого слуха и произносительной стороны речи»</w:t>
      </w:r>
      <w:r w:rsidRPr="00AF11AD">
        <w:rPr>
          <w:rFonts w:ascii="Times New Roman" w:hAnsi="Times New Roman" w:cs="Times New Roman"/>
          <w:color w:val="auto"/>
          <w:sz w:val="24"/>
          <w:szCs w:val="24"/>
        </w:rPr>
        <w:t xml:space="preserve"> (индивидуальные занятия) осуществляется обучение восприятию речевого материала на слух (с помощью звукоусиливающей аппаратуры – стационарной и / или индивидуальных слуховых аппаратов), что способствует созданию качественно новой слухозрительной основы восприятия устной речи, а также обучение произношению, развитие умений пользоваться слуховыми аппаратами, проводится работа по активизации устной коммуникации, навыков речевого поведения. У обучающихся целенаправленно развивается мотивация к овладению восприятием и воспроизведением устной речи. Важное значение на занятиях придается отработке восприятия и воспроизведения речевого материала знакомого детям и необходимого на уроках, а также и во внеурочное время в типичных коммуникативных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обязательных занятиях коррекционно – развивающей области</w:t>
      </w:r>
      <w:r w:rsidRPr="00AF11AD">
        <w:rPr>
          <w:rFonts w:ascii="Times New Roman" w:hAnsi="Times New Roman" w:cs="Times New Roman"/>
          <w:i/>
          <w:iCs/>
          <w:color w:val="auto"/>
          <w:sz w:val="24"/>
          <w:szCs w:val="24"/>
        </w:rPr>
        <w:t xml:space="preserve"> «Музыкально-ритмические занятия» </w:t>
      </w:r>
      <w:r w:rsidRPr="00AF11AD">
        <w:rPr>
          <w:rFonts w:ascii="Times New Roman" w:hAnsi="Times New Roman" w:cs="Times New Roman"/>
          <w:color w:val="auto"/>
          <w:sz w:val="24"/>
          <w:szCs w:val="24"/>
        </w:rPr>
        <w:t>(фронтальные занятия) осуществляется эстетическое воспитание, раз</w:t>
      </w:r>
      <w:r w:rsidRPr="00AF11AD">
        <w:rPr>
          <w:rFonts w:ascii="Times New Roman" w:hAnsi="Times New Roman" w:cs="Times New Roman"/>
          <w:color w:val="auto"/>
          <w:sz w:val="24"/>
          <w:szCs w:val="24"/>
        </w:rPr>
        <w:lastRenderedPageBreak/>
        <w:t>витие эмоционально – волевой и познавательной сферы, творческих способностей обучающихся, обогащение их общего и речевого развития, расширение кругозора. На этих занятиях решаются важные коррекционно – развивающие задачи: развитие двигательной сферы, слухового восприятия и произносительной стороны речи. Дети учатся воспринимать музыку (с помощью индивидуальных слуховых аппаратов) в исполнении учителя и в аудиозаписи; с помощью учителя и самостоятельно словесно определять ее характер и доступные средства музыкальной выразительности. На занятиях у них целенаправленно формируется правильная осанка, развиваются правильные, координированные, выразительные и ритмичные движения под музыку (основные, элементарные гимнастические и танцевальные); дети учатся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У обучающихся формируются также навыки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Одним из важных направлений работы является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На музыкально – ритмических занятиях важное значение придается закреплению произносительных умений обучающихся при широком использовании фонетической ритмики и музыки.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обязательных занятиях коррекционно – развивающей области</w:t>
      </w:r>
      <w:r w:rsidRPr="00AF11AD">
        <w:rPr>
          <w:rFonts w:ascii="Times New Roman" w:hAnsi="Times New Roman" w:cs="Times New Roman"/>
          <w:i/>
          <w:iCs/>
          <w:color w:val="auto"/>
          <w:sz w:val="24"/>
          <w:szCs w:val="24"/>
        </w:rPr>
        <w:t>«Развитие слухового восприятия и техника речи»</w:t>
      </w:r>
      <w:r w:rsidRPr="00AF11AD">
        <w:rPr>
          <w:rFonts w:ascii="Times New Roman" w:hAnsi="Times New Roman" w:cs="Times New Roman"/>
          <w:color w:val="auto"/>
          <w:sz w:val="24"/>
          <w:szCs w:val="24"/>
        </w:rPr>
        <w:t xml:space="preserve"> (фронтальные занятия) у детей целенаправленно развивается слуховое восприятие (с помощью индивидуальных слуховых аппаратов) звучаний музыкальных инструментов /игрушек  - барабана, дудки, гармошки, свистка и др.: выявляется расстояния, на котором отмечается стойкая условная двигательная реакция на доступные звучания; дети обучаются различению и опознаванию на слух звучаний музыкальных инструментов (игрушек), определению на слух количества звуков, продолжительности их звучания, характера звуковедения, темпа, громкости, ритмов, высоты звучания. Развивающиеся в процессе обучения возможности слухового восприятия звучаний музыкальных инструментов / игрушек используются на занятиях в работе над просодическими компонентами речи - темпом, ритмом, паузацией, словесным и фразовым ударениями, интонацией. Важное значение придается развитию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На данных занятиях у обучающихся формируется слуховое восприятие неречевых звучаний окружающего мира -  социально значимых бытовых и городских шумов; голосов животных и птиц; шумов связанных с явлениями природы и др.; шумов, связанных с проявлениями физиологического и эмоционального состояния человека; различение и опознавание разговора и пения, мужского и женского голоса. Приобретенный опыт в устной коммуникации и в восприятии неречевых звуков окружающего мира дети реализуют в учебной и внеурочной деятельности, в том числе, совместной со слышащими детьми и взрослыми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развития у обучающихся речевого слуха, слухозрительного восприятия речи, ее произносительной стороны речи реализуется дифференцированный подход. Это обусловлено тем, что к началу школьного обучения контингент глухих детей, получающий образование на основе АООП НОО (вариант1.2), неоднороден по важнейшим показателям слухоречевого развития: по  владению устной речью - от отсутствия в самостоятельной речи даже отдельных полных слов до развернутой фразой речи (иногда с аграмматизмами); по развитию слухового восприятия - от отсутствия стойкой условной двигательной реакции на речевые стимулы (предъявленные на слух у уха ребенка голосом разговорной громкости) и неумения различать на слух (с помощью звукоусиливающей аппаратуры) даже резко противопоставленные по звучанию слова до восприятия на слух (с помощью стационарной звукоусиливающей аппаратуры или индивидуальных слуховых аппаратов) не только знакомых по звучанию слов и фраз, но и незнакомых (точно или приближенно при правильном </w:t>
      </w:r>
      <w:r w:rsidRPr="00AF11AD">
        <w:rPr>
          <w:rFonts w:ascii="Times New Roman" w:hAnsi="Times New Roman" w:cs="Times New Roman"/>
          <w:color w:val="auto"/>
          <w:sz w:val="24"/>
          <w:szCs w:val="24"/>
        </w:rPr>
        <w:lastRenderedPageBreak/>
        <w:t xml:space="preserve">повторении слогоритмической структуры и отдельных звукокомплексов); по состоянию произношения - от неразборчивой речи с грубыми нарушениями до достаточно разборчивой речи в темпе, приближающимся к нормальному, с соблюдением в знакомом речевом материале звукового состава (точно или приближенно с регламентированными и допустимыми заменами), ритмической структуры слов, орфоэпических правил, ритмической, а иногда и мелодической структуры фраз.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восприятия и воспроизведения устной речи осуществляется на основе данных о фактическом уровне развития речевого слуха, слухозрительного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систематическом проведении мониторинга результатов обучения (не реже двух раз в год, как правило, в конце каждого полугодия) при использовании  специальных методик.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Успешность овладения глухими детьми слухозрительным и слуховым восприятием устной речи, произносительными навыками в значительной мере зависит от реализации преемственности в данном направлении работы в ходе всего образовательно-коррекционного процесса.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результате обучения у глухих детей накапливается определенный слуховой словарь, объем которого зависит от индивидуальных особенностей их общего и слухоречевого развития; формируется качественно новая слухозрительная основа восприятие речи, достаточно внятное произношение, что способствует достижению ими планируемого уровня предметной, социальной и коммуникативной компетенции, расширению и активизации социальных связей во внеурочное время, в том числе со слышащими взрослыми и сверстниками на основе устной коммуникации. Это имеет важное значение для их более полноценного личностного развития, социальной адаптации и  интеграции в обществе.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Учебный предмет коррекционно –развивающей области «Социально-бытовая ориентировка»</w:t>
      </w:r>
      <w:r w:rsidRPr="00AF11AD">
        <w:rPr>
          <w:rFonts w:ascii="Times New Roman" w:hAnsi="Times New Roman" w:cs="Times New Roman"/>
          <w:color w:val="auto"/>
          <w:sz w:val="24"/>
          <w:szCs w:val="24"/>
        </w:rPr>
        <w:t xml:space="preserve"> направлен на практическую подготовку обучающихся к самостоятельной жизнедеятельности. У детей развиваются представления о себе, своей семье, ближайшем социальном окружении, обществе. Важное значение придается  становлению гражданской идентичности, воспитанию патриотических чувств, накоплению опыта социального поведения, развитию морально-этических представлений и соответствующих качеств личности. На занятиях развивается культура поведения детей, они знакомятся с речевым этикетом, культурой устной коммуникации в условиях активизации речевой деятельности. Важное значение придается  формированию у обучающихся представлений об особенностях культуры и специфических средствах коммуникации лиц с нарушениями слуха,  развитию взаимоотношений с детьми и взрослыми - слышащими людьми и лицами, имеющими нарушения слуха, на основе толерантности, взаимного уважения. Осуществляется обучение основам личной гигиены и здорового образа жизни; развитие навыков самообслуживания, помощи близким, в том числе, выполнения различных поручений, связанных с бытом семьи. У детей формируются элементарные знания о технике безопасности и их применения в повседневной жизни, осуществляется знакомство с трудом родителей и других взрослых, они знакомятся с элементарными, необходимыми им экономическими и правовыми основами жизнедеятельности. </w:t>
      </w:r>
    </w:p>
    <w:p w:rsidR="00F65069" w:rsidRPr="00AF11AD" w:rsidRDefault="00F65069" w:rsidP="00AF11AD">
      <w:pPr>
        <w:spacing w:after="0" w:line="240" w:lineRule="auto"/>
        <w:ind w:firstLine="709"/>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–РАЗВИВАЮЩЕЙ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«ФОРМИРОВАНИЕ РЕЧЕВОГО СЛУХА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И ПРОИЗНОСИТЕЛЬНОЙ СТОРОНЫ РЕЧИ» </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(индивидуальные занятия)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Пояснительная записка.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 В процессе специальной (коррекционной) работы происходит развитие личностных универсальных учебных действий детей: их мотивации к овладению устной речью, устной </w:t>
      </w:r>
      <w:r w:rsidRPr="00AF11AD">
        <w:rPr>
          <w:rFonts w:ascii="Times New Roman" w:hAnsi="Times New Roman" w:cs="Times New Roman"/>
          <w:color w:val="auto"/>
          <w:sz w:val="24"/>
          <w:szCs w:val="24"/>
        </w:rPr>
        <w:lastRenderedPageBreak/>
        <w:t xml:space="preserve">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развиваются регулятивные универсальные учебные действия детей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и др., а также познавательные универсальные учебные действия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универсальных учебных действий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активно участвовать в диалоге при использовании знакомой лексики разговорного и учебно – 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w:t>
      </w:r>
    </w:p>
    <w:p w:rsidR="00F65069" w:rsidRPr="00AF11AD" w:rsidRDefault="00C079E3" w:rsidP="00AF11AD">
      <w:pPr>
        <w:pStyle w:val="a9"/>
        <w:numPr>
          <w:ilvl w:val="0"/>
          <w:numId w:val="378"/>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слуховой словарь – это речевой материал (слова, словосочетания и фразы), который воспринимается учащимися на слух в процессе специальной слуховой тренировки; </w:t>
      </w:r>
    </w:p>
    <w:p w:rsidR="00F65069" w:rsidRPr="00AF11AD" w:rsidRDefault="00C079E3" w:rsidP="00AF11AD">
      <w:pPr>
        <w:pStyle w:val="a9"/>
        <w:numPr>
          <w:ilvl w:val="0"/>
          <w:numId w:val="379"/>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речевой материал, знакомый по звучанию, - это материал, неоднократно воспринимающийся учащимися в различных модальностях: слухозрительно и на слух;</w:t>
      </w:r>
    </w:p>
    <w:p w:rsidR="00F65069" w:rsidRPr="00AF11AD" w:rsidRDefault="00C079E3" w:rsidP="00AF11AD">
      <w:pPr>
        <w:pStyle w:val="a9"/>
        <w:numPr>
          <w:ilvl w:val="0"/>
          <w:numId w:val="380"/>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речевой материал, незнакомый по звучанию, - это материал, предъявляющийся школьникам сразу на слух, без предварительного слухозрительного восприятия;</w:t>
      </w:r>
    </w:p>
    <w:p w:rsidR="00F65069" w:rsidRPr="00AF11AD" w:rsidRDefault="00C079E3" w:rsidP="00AF11AD">
      <w:pPr>
        <w:pStyle w:val="a9"/>
        <w:numPr>
          <w:ilvl w:val="0"/>
          <w:numId w:val="381"/>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различение - восприятие на слух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F65069" w:rsidRPr="00AF11AD" w:rsidRDefault="00C079E3" w:rsidP="00AF11AD">
      <w:pPr>
        <w:pStyle w:val="a9"/>
        <w:numPr>
          <w:ilvl w:val="0"/>
          <w:numId w:val="382"/>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опознавание - восприятие на слух речевого материала, знакомого по звучанию вне ситуации наглядного выбора;</w:t>
      </w:r>
    </w:p>
    <w:p w:rsidR="00F65069" w:rsidRPr="00AF11AD" w:rsidRDefault="00C079E3" w:rsidP="00AF11AD">
      <w:pPr>
        <w:pStyle w:val="a9"/>
        <w:numPr>
          <w:ilvl w:val="0"/>
          <w:numId w:val="383"/>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распознавание – восприятие на слух речевого материала, который не использовался в процессе слуховой тренировки, т. е. незнакомого учащемуся по звучанию; осуществляется вне ситуации наглядного выбора.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Система</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начальных</w:t>
      </w:r>
      <w:r w:rsidRPr="00AF11AD">
        <w:rPr>
          <w:rFonts w:hAnsi="Times New Roman"/>
          <w:color w:val="auto"/>
          <w:sz w:val="24"/>
          <w:szCs w:val="24"/>
        </w:rPr>
        <w:t xml:space="preserve"> </w:t>
      </w:r>
      <w:r w:rsidRPr="00AF11AD">
        <w:rPr>
          <w:rFonts w:hAnsi="Times New Roman"/>
          <w:color w:val="auto"/>
          <w:sz w:val="24"/>
          <w:szCs w:val="24"/>
        </w:rPr>
        <w:t>классов</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поэтапное</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t>звукоусиливающей</w:t>
      </w:r>
      <w:r w:rsidRPr="00AF11AD">
        <w:rPr>
          <w:rFonts w:hAnsi="Times New Roman"/>
          <w:color w:val="auto"/>
          <w:sz w:val="24"/>
          <w:szCs w:val="24"/>
        </w:rPr>
        <w:t xml:space="preserve"> </w:t>
      </w:r>
      <w:r w:rsidRPr="00AF11AD">
        <w:rPr>
          <w:rFonts w:hAnsi="Times New Roman"/>
          <w:color w:val="auto"/>
          <w:sz w:val="24"/>
          <w:szCs w:val="24"/>
        </w:rPr>
        <w:t>аппаратуры</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начальный</w:t>
      </w:r>
      <w:r w:rsidRPr="00AF11AD">
        <w:rPr>
          <w:rFonts w:hAnsi="Times New Roman"/>
          <w:color w:val="auto"/>
          <w:sz w:val="24"/>
          <w:szCs w:val="24"/>
        </w:rPr>
        <w:t xml:space="preserve"> </w:t>
      </w:r>
      <w:r w:rsidRPr="00AF11AD">
        <w:rPr>
          <w:rFonts w:hAnsi="Times New Roman"/>
          <w:color w:val="auto"/>
          <w:sz w:val="24"/>
          <w:szCs w:val="24"/>
        </w:rPr>
        <w:t>классах</w:t>
      </w:r>
      <w:r w:rsidRPr="00AF11AD">
        <w:rPr>
          <w:rFonts w:hAnsi="Times New Roman"/>
          <w:color w:val="auto"/>
          <w:sz w:val="24"/>
          <w:szCs w:val="24"/>
        </w:rPr>
        <w:t xml:space="preserve"> </w:t>
      </w:r>
      <w:r w:rsidRPr="00AF11AD">
        <w:rPr>
          <w:rFonts w:hAnsi="Times New Roman"/>
          <w:color w:val="auto"/>
          <w:sz w:val="24"/>
          <w:szCs w:val="24"/>
        </w:rPr>
        <w:t>выделяется</w:t>
      </w:r>
      <w:r w:rsidRPr="00AF11AD">
        <w:rPr>
          <w:rFonts w:hAnsi="Times New Roman"/>
          <w:color w:val="auto"/>
          <w:sz w:val="24"/>
          <w:szCs w:val="24"/>
        </w:rPr>
        <w:t xml:space="preserve"> </w:t>
      </w:r>
      <w:r w:rsidRPr="00AF11AD">
        <w:rPr>
          <w:rFonts w:hAnsi="Times New Roman"/>
          <w:color w:val="auto"/>
          <w:sz w:val="24"/>
          <w:szCs w:val="24"/>
        </w:rPr>
        <w:t>два</w:t>
      </w:r>
      <w:r w:rsidRPr="00AF11AD">
        <w:rPr>
          <w:rFonts w:hAnsi="Times New Roman"/>
          <w:color w:val="auto"/>
          <w:sz w:val="24"/>
          <w:szCs w:val="24"/>
        </w:rPr>
        <w:t xml:space="preserve"> </w:t>
      </w:r>
      <w:r w:rsidRPr="00AF11AD">
        <w:rPr>
          <w:rFonts w:hAnsi="Times New Roman"/>
          <w:color w:val="auto"/>
          <w:sz w:val="24"/>
          <w:szCs w:val="24"/>
        </w:rPr>
        <w:t>периода</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первоначальный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ascii="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первоначальный</w:t>
      </w:r>
      <w:r w:rsidRPr="00AF11AD">
        <w:rPr>
          <w:rFonts w:hAnsi="Times New Roman"/>
          <w:color w:val="auto"/>
          <w:sz w:val="24"/>
          <w:szCs w:val="24"/>
        </w:rPr>
        <w:t xml:space="preserve"> </w:t>
      </w:r>
      <w:r w:rsidRPr="00AF11AD">
        <w:rPr>
          <w:rFonts w:hAnsi="Times New Roman"/>
          <w:color w:val="auto"/>
          <w:sz w:val="24"/>
          <w:szCs w:val="24"/>
        </w:rPr>
        <w:t>период</w:t>
      </w:r>
      <w:r w:rsidRPr="00AF11AD">
        <w:rPr>
          <w:rFonts w:hAnsi="Times New Roman"/>
          <w:color w:val="auto"/>
          <w:sz w:val="24"/>
          <w:szCs w:val="24"/>
        </w:rPr>
        <w:t xml:space="preserve"> </w:t>
      </w:r>
      <w:r w:rsidRPr="00AF11AD">
        <w:rPr>
          <w:rFonts w:hAnsi="Times New Roman"/>
          <w:color w:val="auto"/>
          <w:sz w:val="24"/>
          <w:szCs w:val="24"/>
        </w:rPr>
        <w:t>формируется</w:t>
      </w:r>
      <w:r w:rsidRPr="00AF11AD">
        <w:rPr>
          <w:rFonts w:hAnsi="Times New Roman"/>
          <w:color w:val="auto"/>
          <w:sz w:val="24"/>
          <w:szCs w:val="24"/>
        </w:rPr>
        <w:t xml:space="preserve"> </w:t>
      </w:r>
      <w:r w:rsidRPr="00AF11AD">
        <w:rPr>
          <w:rFonts w:hAnsi="Times New Roman"/>
          <w:color w:val="auto"/>
          <w:sz w:val="24"/>
          <w:szCs w:val="24"/>
        </w:rPr>
        <w:t>база</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принципиально</w:t>
      </w:r>
      <w:r w:rsidRPr="00AF11AD">
        <w:rPr>
          <w:rFonts w:hAnsi="Times New Roman"/>
          <w:color w:val="auto"/>
          <w:sz w:val="24"/>
          <w:szCs w:val="24"/>
        </w:rPr>
        <w:t xml:space="preserve"> </w:t>
      </w:r>
      <w:r w:rsidRPr="00AF11AD">
        <w:rPr>
          <w:rFonts w:hAnsi="Times New Roman"/>
          <w:color w:val="auto"/>
          <w:sz w:val="24"/>
          <w:szCs w:val="24"/>
        </w:rPr>
        <w:t>новой</w:t>
      </w:r>
      <w:r w:rsidRPr="00AF11AD">
        <w:rPr>
          <w:rFonts w:hAnsi="Times New Roman"/>
          <w:color w:val="auto"/>
          <w:sz w:val="24"/>
          <w:szCs w:val="24"/>
        </w:rPr>
        <w:t xml:space="preserve"> </w:t>
      </w:r>
      <w:r w:rsidRPr="00AF11AD">
        <w:rPr>
          <w:rFonts w:hAnsi="Times New Roman"/>
          <w:color w:val="auto"/>
          <w:sz w:val="24"/>
          <w:szCs w:val="24"/>
        </w:rPr>
        <w:t>слухозрительной</w:t>
      </w:r>
      <w:r w:rsidRPr="00AF11AD">
        <w:rPr>
          <w:rFonts w:hAnsi="Times New Roman"/>
          <w:color w:val="auto"/>
          <w:sz w:val="24"/>
          <w:szCs w:val="24"/>
        </w:rPr>
        <w:t xml:space="preserve"> </w:t>
      </w: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тех</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слуховое</w:t>
      </w:r>
      <w:r w:rsidRPr="00AF11AD">
        <w:rPr>
          <w:rFonts w:hAnsi="Times New Roman"/>
          <w:color w:val="auto"/>
          <w:sz w:val="24"/>
          <w:szCs w:val="24"/>
        </w:rPr>
        <w:t xml:space="preserve"> </w:t>
      </w:r>
      <w:r w:rsidRPr="00AF11AD">
        <w:rPr>
          <w:rFonts w:hAnsi="Times New Roman"/>
          <w:color w:val="auto"/>
          <w:sz w:val="24"/>
          <w:szCs w:val="24"/>
        </w:rPr>
        <w:t>восприятие</w:t>
      </w:r>
      <w:r w:rsidRPr="00AF11AD">
        <w:rPr>
          <w:rFonts w:hAnsi="Times New Roman"/>
          <w:color w:val="auto"/>
          <w:sz w:val="24"/>
          <w:szCs w:val="24"/>
        </w:rPr>
        <w:t xml:space="preserve"> </w:t>
      </w:r>
      <w:r w:rsidRPr="00AF11AD">
        <w:rPr>
          <w:rFonts w:hAnsi="Times New Roman"/>
          <w:color w:val="auto"/>
          <w:sz w:val="24"/>
          <w:szCs w:val="24"/>
        </w:rPr>
        <w:t>которых</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силу</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причин</w:t>
      </w: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начало</w:t>
      </w:r>
      <w:r w:rsidRPr="00AF11AD">
        <w:rPr>
          <w:rFonts w:hAnsi="Times New Roman"/>
          <w:color w:val="auto"/>
          <w:sz w:val="24"/>
          <w:szCs w:val="24"/>
        </w:rPr>
        <w:t xml:space="preserve"> </w:t>
      </w:r>
      <w:r w:rsidRPr="00AF11AD">
        <w:rPr>
          <w:rFonts w:hAnsi="Times New Roman"/>
          <w:color w:val="auto"/>
          <w:sz w:val="24"/>
          <w:szCs w:val="24"/>
        </w:rPr>
        <w:t>школьного</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оказалось</w:t>
      </w:r>
      <w:r w:rsidRPr="00AF11AD">
        <w:rPr>
          <w:rFonts w:hAnsi="Times New Roman"/>
          <w:color w:val="auto"/>
          <w:sz w:val="24"/>
          <w:szCs w:val="24"/>
        </w:rPr>
        <w:t xml:space="preserve"> </w:t>
      </w:r>
      <w:r w:rsidRPr="00AF11AD">
        <w:rPr>
          <w:rFonts w:hAnsi="Times New Roman"/>
          <w:color w:val="auto"/>
          <w:sz w:val="24"/>
          <w:szCs w:val="24"/>
        </w:rPr>
        <w:t>практически</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развитым</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этот</w:t>
      </w:r>
      <w:r w:rsidRPr="00AF11AD">
        <w:rPr>
          <w:rFonts w:hAnsi="Times New Roman"/>
          <w:color w:val="auto"/>
          <w:sz w:val="24"/>
          <w:szCs w:val="24"/>
        </w:rPr>
        <w:t xml:space="preserve"> </w:t>
      </w:r>
      <w:r w:rsidRPr="00AF11AD">
        <w:rPr>
          <w:rFonts w:hAnsi="Times New Roman"/>
          <w:color w:val="auto"/>
          <w:sz w:val="24"/>
          <w:szCs w:val="24"/>
        </w:rPr>
        <w:t>период</w:t>
      </w:r>
      <w:r w:rsidRPr="00AF11AD">
        <w:rPr>
          <w:rFonts w:hAnsi="Times New Roman"/>
          <w:color w:val="auto"/>
          <w:sz w:val="24"/>
          <w:szCs w:val="24"/>
        </w:rPr>
        <w:t xml:space="preserve"> </w:t>
      </w:r>
      <w:r w:rsidRPr="00AF11AD">
        <w:rPr>
          <w:rFonts w:hAnsi="Times New Roman"/>
          <w:color w:val="auto"/>
          <w:sz w:val="24"/>
          <w:szCs w:val="24"/>
        </w:rPr>
        <w:t>уточняется</w:t>
      </w:r>
      <w:r w:rsidRPr="00AF11AD">
        <w:rPr>
          <w:rFonts w:hAnsi="Times New Roman"/>
          <w:color w:val="auto"/>
          <w:sz w:val="24"/>
          <w:szCs w:val="24"/>
        </w:rPr>
        <w:t xml:space="preserve"> </w:t>
      </w:r>
      <w:r w:rsidRPr="00AF11AD">
        <w:rPr>
          <w:rFonts w:hAnsi="Times New Roman"/>
          <w:color w:val="auto"/>
          <w:sz w:val="24"/>
          <w:szCs w:val="24"/>
        </w:rPr>
        <w:t>состояние</w:t>
      </w:r>
      <w:r w:rsidRPr="00AF11AD">
        <w:rPr>
          <w:rFonts w:hAnsi="Times New Roman"/>
          <w:color w:val="auto"/>
          <w:sz w:val="24"/>
          <w:szCs w:val="24"/>
        </w:rPr>
        <w:t xml:space="preserve"> </w:t>
      </w:r>
      <w:r w:rsidRPr="00AF11AD">
        <w:rPr>
          <w:rFonts w:hAnsi="Times New Roman"/>
          <w:color w:val="auto"/>
          <w:sz w:val="24"/>
          <w:szCs w:val="24"/>
        </w:rPr>
        <w:t>нарушенной</w:t>
      </w:r>
      <w:r w:rsidRPr="00AF11AD">
        <w:rPr>
          <w:rFonts w:hAnsi="Times New Roman"/>
          <w:color w:val="auto"/>
          <w:sz w:val="24"/>
          <w:szCs w:val="24"/>
        </w:rPr>
        <w:t xml:space="preserve"> </w:t>
      </w:r>
      <w:r w:rsidRPr="00AF11AD">
        <w:rPr>
          <w:rFonts w:hAnsi="Times New Roman"/>
          <w:color w:val="auto"/>
          <w:sz w:val="24"/>
          <w:szCs w:val="24"/>
        </w:rPr>
        <w:t>слуховой</w:t>
      </w:r>
      <w:r w:rsidRPr="00AF11AD">
        <w:rPr>
          <w:rFonts w:hAnsi="Times New Roman"/>
          <w:color w:val="auto"/>
          <w:sz w:val="24"/>
          <w:szCs w:val="24"/>
        </w:rPr>
        <w:t xml:space="preserve"> </w:t>
      </w:r>
      <w:r w:rsidRPr="00AF11AD">
        <w:rPr>
          <w:rFonts w:hAnsi="Times New Roman"/>
          <w:color w:val="auto"/>
          <w:sz w:val="24"/>
          <w:szCs w:val="24"/>
        </w:rPr>
        <w:t>функции</w:t>
      </w:r>
      <w:r w:rsidRPr="00AF11AD">
        <w:rPr>
          <w:rFonts w:ascii="Times New Roman"/>
          <w:color w:val="auto"/>
          <w:sz w:val="24"/>
          <w:szCs w:val="24"/>
        </w:rPr>
        <w:t xml:space="preserve">, </w:t>
      </w:r>
      <w:r w:rsidRPr="00AF11AD">
        <w:rPr>
          <w:rFonts w:hAnsi="Times New Roman"/>
          <w:color w:val="auto"/>
          <w:sz w:val="24"/>
          <w:szCs w:val="24"/>
        </w:rPr>
        <w:t>выявляется</w:t>
      </w:r>
      <w:r w:rsidRPr="00AF11AD">
        <w:rPr>
          <w:rFonts w:hAnsi="Times New Roman"/>
          <w:color w:val="auto"/>
          <w:sz w:val="24"/>
          <w:szCs w:val="24"/>
        </w:rPr>
        <w:t xml:space="preserve"> </w:t>
      </w:r>
      <w:r w:rsidRPr="00AF11AD">
        <w:rPr>
          <w:rFonts w:hAnsi="Times New Roman"/>
          <w:color w:val="auto"/>
          <w:sz w:val="24"/>
          <w:szCs w:val="24"/>
        </w:rPr>
        <w:t>резерв</w:t>
      </w:r>
      <w:r w:rsidRPr="00AF11AD">
        <w:rPr>
          <w:rFonts w:hAnsi="Times New Roman"/>
          <w:color w:val="auto"/>
          <w:sz w:val="24"/>
          <w:szCs w:val="24"/>
        </w:rPr>
        <w:t xml:space="preserve"> </w:t>
      </w:r>
      <w:r w:rsidRPr="00AF11AD">
        <w:rPr>
          <w:rFonts w:hAnsi="Times New Roman"/>
          <w:color w:val="auto"/>
          <w:sz w:val="24"/>
          <w:szCs w:val="24"/>
        </w:rPr>
        <w:t>тонального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подбирается</w:t>
      </w:r>
      <w:r w:rsidRPr="00AF11AD">
        <w:rPr>
          <w:rFonts w:hAnsi="Times New Roman"/>
          <w:color w:val="auto"/>
          <w:sz w:val="24"/>
          <w:szCs w:val="24"/>
        </w:rPr>
        <w:t xml:space="preserve"> </w:t>
      </w:r>
      <w:r w:rsidRPr="00AF11AD">
        <w:rPr>
          <w:rFonts w:hAnsi="Times New Roman"/>
          <w:color w:val="auto"/>
          <w:sz w:val="24"/>
          <w:szCs w:val="24"/>
        </w:rPr>
        <w:t>оптимальный</w:t>
      </w:r>
      <w:r w:rsidRPr="00AF11AD">
        <w:rPr>
          <w:rFonts w:hAnsi="Times New Roman"/>
          <w:color w:val="auto"/>
          <w:sz w:val="24"/>
          <w:szCs w:val="24"/>
        </w:rPr>
        <w:t xml:space="preserve"> </w:t>
      </w:r>
      <w:r w:rsidRPr="00AF11AD">
        <w:rPr>
          <w:rFonts w:hAnsi="Times New Roman"/>
          <w:color w:val="auto"/>
          <w:sz w:val="24"/>
          <w:szCs w:val="24"/>
        </w:rPr>
        <w:t>режим</w:t>
      </w:r>
      <w:r w:rsidRPr="00AF11AD">
        <w:rPr>
          <w:rFonts w:hAnsi="Times New Roman"/>
          <w:color w:val="auto"/>
          <w:sz w:val="24"/>
          <w:szCs w:val="24"/>
        </w:rPr>
        <w:t xml:space="preserve"> </w:t>
      </w:r>
      <w:r w:rsidRPr="00AF11AD">
        <w:rPr>
          <w:rFonts w:hAnsi="Times New Roman"/>
          <w:color w:val="auto"/>
          <w:sz w:val="24"/>
          <w:szCs w:val="24"/>
        </w:rPr>
        <w:t>звукоусиления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помощью</w:t>
      </w:r>
      <w:r w:rsidRPr="00AF11AD">
        <w:rPr>
          <w:rFonts w:hAnsi="Times New Roman"/>
          <w:color w:val="auto"/>
          <w:sz w:val="24"/>
          <w:szCs w:val="24"/>
        </w:rPr>
        <w:t xml:space="preserve"> </w:t>
      </w:r>
      <w:r w:rsidRPr="00AF11AD">
        <w:rPr>
          <w:rFonts w:hAnsi="Times New Roman"/>
          <w:color w:val="auto"/>
          <w:sz w:val="24"/>
          <w:szCs w:val="24"/>
        </w:rPr>
        <w:t>стационарных</w:t>
      </w:r>
      <w:r w:rsidRPr="00AF11AD">
        <w:rPr>
          <w:rFonts w:hAnsi="Times New Roman"/>
          <w:color w:val="auto"/>
          <w:sz w:val="24"/>
          <w:szCs w:val="24"/>
        </w:rPr>
        <w:t xml:space="preserve"> </w:t>
      </w:r>
      <w:r w:rsidRPr="00AF11AD">
        <w:rPr>
          <w:rFonts w:hAnsi="Times New Roman"/>
          <w:color w:val="auto"/>
          <w:sz w:val="24"/>
          <w:szCs w:val="24"/>
        </w:rPr>
        <w:t>устройств</w:t>
      </w:r>
      <w:r w:rsidRPr="00AF11AD">
        <w:rPr>
          <w:rFonts w:ascii="Times New Roman"/>
          <w:color w:val="auto"/>
          <w:sz w:val="24"/>
          <w:szCs w:val="24"/>
        </w:rPr>
        <w:t xml:space="preserve">, </w:t>
      </w:r>
      <w:r w:rsidRPr="00AF11AD">
        <w:rPr>
          <w:rFonts w:hAnsi="Times New Roman"/>
          <w:color w:val="auto"/>
          <w:sz w:val="24"/>
          <w:szCs w:val="24"/>
        </w:rPr>
        <w:t>уточняется</w:t>
      </w:r>
      <w:r w:rsidRPr="00AF11AD">
        <w:rPr>
          <w:rFonts w:hAnsi="Times New Roman"/>
          <w:color w:val="auto"/>
          <w:sz w:val="24"/>
          <w:szCs w:val="24"/>
        </w:rPr>
        <w:t xml:space="preserve"> </w:t>
      </w:r>
      <w:r w:rsidRPr="00AF11AD">
        <w:rPr>
          <w:rFonts w:hAnsi="Times New Roman"/>
          <w:color w:val="auto"/>
          <w:sz w:val="24"/>
          <w:szCs w:val="24"/>
        </w:rPr>
        <w:t>режим</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индивидуального</w:t>
      </w:r>
      <w:r w:rsidRPr="00AF11AD">
        <w:rPr>
          <w:rFonts w:hAnsi="Times New Roman"/>
          <w:color w:val="auto"/>
          <w:sz w:val="24"/>
          <w:szCs w:val="24"/>
        </w:rPr>
        <w:t xml:space="preserve"> </w:t>
      </w:r>
      <w:r w:rsidRPr="00AF11AD">
        <w:rPr>
          <w:rFonts w:hAnsi="Times New Roman"/>
          <w:color w:val="auto"/>
          <w:sz w:val="24"/>
          <w:szCs w:val="24"/>
        </w:rPr>
        <w:t>слухового</w:t>
      </w:r>
      <w:r w:rsidRPr="00AF11AD">
        <w:rPr>
          <w:rFonts w:hAnsi="Times New Roman"/>
          <w:color w:val="auto"/>
          <w:sz w:val="24"/>
          <w:szCs w:val="24"/>
        </w:rPr>
        <w:t xml:space="preserve"> </w:t>
      </w:r>
      <w:r w:rsidRPr="00AF11AD">
        <w:rPr>
          <w:rFonts w:hAnsi="Times New Roman"/>
          <w:color w:val="auto"/>
          <w:sz w:val="24"/>
          <w:szCs w:val="24"/>
        </w:rPr>
        <w:t>аппарата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совместно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врачом</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сурдологом</w:t>
      </w:r>
      <w:r w:rsidRPr="00AF11AD">
        <w:rPr>
          <w:rFonts w:ascii="Times New Roman"/>
          <w:color w:val="auto"/>
          <w:sz w:val="24"/>
          <w:szCs w:val="24"/>
        </w:rPr>
        <w:t xml:space="preserve">). </w:t>
      </w:r>
      <w:r w:rsidRPr="00AF11AD">
        <w:rPr>
          <w:rFonts w:hAnsi="Times New Roman"/>
          <w:color w:val="auto"/>
          <w:sz w:val="24"/>
          <w:szCs w:val="24"/>
        </w:rPr>
        <w:t>Дети</w:t>
      </w:r>
      <w:r w:rsidRPr="00AF11AD">
        <w:rPr>
          <w:rFonts w:hAnsi="Times New Roman"/>
          <w:color w:val="auto"/>
          <w:sz w:val="24"/>
          <w:szCs w:val="24"/>
        </w:rPr>
        <w:t xml:space="preserve"> </w:t>
      </w:r>
      <w:r w:rsidRPr="00AF11AD">
        <w:rPr>
          <w:rFonts w:hAnsi="Times New Roman"/>
          <w:color w:val="auto"/>
          <w:sz w:val="24"/>
          <w:szCs w:val="24"/>
        </w:rPr>
        <w:t>учатся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помощью</w:t>
      </w:r>
      <w:r w:rsidRPr="00AF11AD">
        <w:rPr>
          <w:rFonts w:hAnsi="Times New Roman"/>
          <w:color w:val="auto"/>
          <w:sz w:val="24"/>
          <w:szCs w:val="24"/>
        </w:rPr>
        <w:t xml:space="preserve"> </w:t>
      </w:r>
      <w:r w:rsidRPr="00AF11AD">
        <w:rPr>
          <w:rFonts w:hAnsi="Times New Roman"/>
          <w:color w:val="auto"/>
          <w:sz w:val="24"/>
          <w:szCs w:val="24"/>
        </w:rPr>
        <w:t>электроакустической</w:t>
      </w:r>
      <w:r w:rsidRPr="00AF11AD">
        <w:rPr>
          <w:rFonts w:hAnsi="Times New Roman"/>
          <w:color w:val="auto"/>
          <w:sz w:val="24"/>
          <w:szCs w:val="24"/>
        </w:rPr>
        <w:t xml:space="preserve"> </w:t>
      </w:r>
      <w:r w:rsidRPr="00AF11AD">
        <w:rPr>
          <w:rFonts w:hAnsi="Times New Roman"/>
          <w:color w:val="auto"/>
          <w:sz w:val="24"/>
          <w:szCs w:val="24"/>
        </w:rPr>
        <w:t>аппаратуры</w:t>
      </w:r>
      <w:r w:rsidRPr="00AF11AD">
        <w:rPr>
          <w:rFonts w:hAnsi="Times New Roman"/>
          <w:color w:val="auto"/>
          <w:sz w:val="24"/>
          <w:szCs w:val="24"/>
        </w:rPr>
        <w:t xml:space="preserve"> </w:t>
      </w:r>
      <w:r w:rsidRPr="00AF11AD">
        <w:rPr>
          <w:rFonts w:hAnsi="Times New Roman"/>
          <w:color w:val="auto"/>
          <w:sz w:val="24"/>
          <w:szCs w:val="24"/>
        </w:rPr>
        <w:t>дифференцированно</w:t>
      </w:r>
      <w:r w:rsidRPr="00AF11AD">
        <w:rPr>
          <w:rFonts w:hAnsi="Times New Roman"/>
          <w:color w:val="auto"/>
          <w:sz w:val="24"/>
          <w:szCs w:val="24"/>
        </w:rPr>
        <w:t xml:space="preserve"> </w:t>
      </w:r>
      <w:r w:rsidRPr="00AF11AD">
        <w:rPr>
          <w:rFonts w:hAnsi="Times New Roman"/>
          <w:color w:val="auto"/>
          <w:sz w:val="24"/>
          <w:szCs w:val="24"/>
        </w:rPr>
        <w:t>воспринимать</w:t>
      </w:r>
      <w:r w:rsidRPr="00AF11AD">
        <w:rPr>
          <w:rFonts w:hAnsi="Times New Roman"/>
          <w:color w:val="auto"/>
          <w:sz w:val="24"/>
          <w:szCs w:val="24"/>
        </w:rPr>
        <w:t xml:space="preserve"> </w:t>
      </w:r>
      <w:r w:rsidRPr="00AF11AD">
        <w:rPr>
          <w:rFonts w:hAnsi="Times New Roman"/>
          <w:color w:val="auto"/>
          <w:sz w:val="24"/>
          <w:szCs w:val="24"/>
        </w:rPr>
        <w:t>речевые</w:t>
      </w:r>
      <w:r w:rsidRPr="00AF11AD">
        <w:rPr>
          <w:rFonts w:hAnsi="Times New Roman"/>
          <w:color w:val="auto"/>
          <w:sz w:val="24"/>
          <w:szCs w:val="24"/>
        </w:rPr>
        <w:t xml:space="preserve"> </w:t>
      </w:r>
      <w:r w:rsidRPr="00AF11AD">
        <w:rPr>
          <w:rFonts w:hAnsi="Times New Roman"/>
          <w:color w:val="auto"/>
          <w:sz w:val="24"/>
          <w:szCs w:val="24"/>
        </w:rPr>
        <w:t>сигналы</w:t>
      </w:r>
      <w:r w:rsidRPr="00AF11AD">
        <w:rPr>
          <w:rFonts w:ascii="Times New Roman"/>
          <w:color w:val="auto"/>
          <w:sz w:val="24"/>
          <w:szCs w:val="24"/>
        </w:rPr>
        <w:t xml:space="preserve">, </w:t>
      </w:r>
      <w:r w:rsidRPr="00AF11AD">
        <w:rPr>
          <w:rFonts w:hAnsi="Times New Roman"/>
          <w:color w:val="auto"/>
          <w:sz w:val="24"/>
          <w:szCs w:val="24"/>
        </w:rPr>
        <w:t>выделяя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них</w:t>
      </w:r>
      <w:r w:rsidRPr="00AF11AD">
        <w:rPr>
          <w:rFonts w:hAnsi="Times New Roman"/>
          <w:color w:val="auto"/>
          <w:sz w:val="24"/>
          <w:szCs w:val="24"/>
        </w:rPr>
        <w:t xml:space="preserve"> </w:t>
      </w:r>
      <w:r w:rsidRPr="00AF11AD">
        <w:rPr>
          <w:rFonts w:hAnsi="Times New Roman"/>
          <w:color w:val="auto"/>
          <w:sz w:val="24"/>
          <w:szCs w:val="24"/>
        </w:rPr>
        <w:t>длительность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интенсивность</w:t>
      </w:r>
      <w:r w:rsidRPr="00AF11AD">
        <w:rPr>
          <w:rFonts w:asci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требует</w:t>
      </w:r>
      <w:r w:rsidRPr="00AF11AD">
        <w:rPr>
          <w:rFonts w:hAnsi="Times New Roman"/>
          <w:color w:val="auto"/>
          <w:sz w:val="24"/>
          <w:szCs w:val="24"/>
        </w:rPr>
        <w:t xml:space="preserve"> </w:t>
      </w:r>
      <w:r w:rsidRPr="00AF11AD">
        <w:rPr>
          <w:rFonts w:hAnsi="Times New Roman"/>
          <w:color w:val="auto"/>
          <w:sz w:val="24"/>
          <w:szCs w:val="24"/>
        </w:rPr>
        <w:t>специальной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процессе</w:t>
      </w:r>
      <w:r w:rsidRPr="00AF11AD">
        <w:rPr>
          <w:rFonts w:hAnsi="Times New Roman"/>
          <w:color w:val="auto"/>
          <w:sz w:val="24"/>
          <w:szCs w:val="24"/>
        </w:rPr>
        <w:t xml:space="preserve"> </w:t>
      </w:r>
      <w:r w:rsidRPr="00AF11AD">
        <w:rPr>
          <w:rFonts w:hAnsi="Times New Roman"/>
          <w:color w:val="auto"/>
          <w:sz w:val="24"/>
          <w:szCs w:val="24"/>
        </w:rPr>
        <w:t>которой</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глухого</w:t>
      </w:r>
      <w:r w:rsidRPr="00AF11AD">
        <w:rPr>
          <w:rFonts w:hAnsi="Times New Roman"/>
          <w:color w:val="auto"/>
          <w:sz w:val="24"/>
          <w:szCs w:val="24"/>
        </w:rPr>
        <w:t xml:space="preserve"> </w:t>
      </w:r>
      <w:r w:rsidRPr="00AF11AD">
        <w:rPr>
          <w:rFonts w:hAnsi="Times New Roman"/>
          <w:color w:val="auto"/>
          <w:sz w:val="24"/>
          <w:szCs w:val="24"/>
        </w:rPr>
        <w:t>ребенка</w:t>
      </w:r>
      <w:r w:rsidRPr="00AF11AD">
        <w:rPr>
          <w:rFonts w:hAnsi="Times New Roman"/>
          <w:color w:val="auto"/>
          <w:sz w:val="24"/>
          <w:szCs w:val="24"/>
        </w:rPr>
        <w:t xml:space="preserve"> </w:t>
      </w:r>
      <w:r w:rsidRPr="00AF11AD">
        <w:rPr>
          <w:rFonts w:hAnsi="Times New Roman"/>
          <w:color w:val="auto"/>
          <w:sz w:val="24"/>
          <w:szCs w:val="24"/>
        </w:rPr>
        <w:t>сначала</w:t>
      </w:r>
      <w:r w:rsidRPr="00AF11AD">
        <w:rPr>
          <w:rFonts w:hAnsi="Times New Roman"/>
          <w:color w:val="auto"/>
          <w:sz w:val="24"/>
          <w:szCs w:val="24"/>
        </w:rPr>
        <w:t xml:space="preserve"> </w:t>
      </w:r>
      <w:r w:rsidRPr="00AF11AD">
        <w:rPr>
          <w:rFonts w:hAnsi="Times New Roman"/>
          <w:color w:val="auto"/>
          <w:sz w:val="24"/>
          <w:szCs w:val="24"/>
        </w:rPr>
        <w:t>формируются</w:t>
      </w:r>
      <w:r w:rsidRPr="00AF11AD">
        <w:rPr>
          <w:rFonts w:hAnsi="Times New Roman"/>
          <w:color w:val="auto"/>
          <w:sz w:val="24"/>
          <w:szCs w:val="24"/>
        </w:rPr>
        <w:t xml:space="preserve"> </w:t>
      </w:r>
      <w:r w:rsidRPr="00AF11AD">
        <w:rPr>
          <w:rFonts w:hAnsi="Times New Roman"/>
          <w:color w:val="auto"/>
          <w:sz w:val="24"/>
          <w:szCs w:val="24"/>
        </w:rPr>
        <w:t>умения</w:t>
      </w:r>
      <w:r w:rsidRPr="00AF11AD">
        <w:rPr>
          <w:rFonts w:hAnsi="Times New Roman"/>
          <w:color w:val="auto"/>
          <w:sz w:val="24"/>
          <w:szCs w:val="24"/>
        </w:rPr>
        <w:t xml:space="preserve"> </w:t>
      </w:r>
      <w:r w:rsidRPr="00AF11AD">
        <w:rPr>
          <w:rFonts w:hAnsi="Times New Roman"/>
          <w:color w:val="auto"/>
          <w:sz w:val="24"/>
          <w:szCs w:val="24"/>
        </w:rPr>
        <w:t>различать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опознавать</w:t>
      </w:r>
      <w:r w:rsidRPr="00AF11AD">
        <w:rPr>
          <w:rFonts w:hAnsi="Times New Roman"/>
          <w:color w:val="auto"/>
          <w:sz w:val="24"/>
          <w:szCs w:val="24"/>
        </w:rPr>
        <w:t xml:space="preserve"> </w:t>
      </w:r>
      <w:r w:rsidRPr="00AF11AD">
        <w:rPr>
          <w:rFonts w:hAnsi="Times New Roman"/>
          <w:color w:val="auto"/>
          <w:sz w:val="24"/>
          <w:szCs w:val="24"/>
        </w:rPr>
        <w:t>слухозрительно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 xml:space="preserve"> </w:t>
      </w:r>
      <w:r w:rsidRPr="00AF11AD">
        <w:rPr>
          <w:rFonts w:hAnsi="Times New Roman"/>
          <w:color w:val="auto"/>
          <w:sz w:val="24"/>
          <w:szCs w:val="24"/>
        </w:rPr>
        <w:t>слова</w:t>
      </w:r>
      <w:r w:rsidRPr="00AF11AD">
        <w:rPr>
          <w:rFonts w:ascii="Times New Roman"/>
          <w:color w:val="auto"/>
          <w:sz w:val="24"/>
          <w:szCs w:val="24"/>
        </w:rPr>
        <w:t xml:space="preserve">, </w:t>
      </w:r>
      <w:r w:rsidRPr="00AF11AD">
        <w:rPr>
          <w:rFonts w:hAnsi="Times New Roman"/>
          <w:color w:val="auto"/>
          <w:sz w:val="24"/>
          <w:szCs w:val="24"/>
        </w:rPr>
        <w:t>разные</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длине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интенсивности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выборе</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двух</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трех</w:t>
      </w:r>
      <w:r w:rsidRPr="00AF11AD">
        <w:rPr>
          <w:rFonts w:ascii="Times New Roman"/>
          <w:color w:val="auto"/>
          <w:sz w:val="24"/>
          <w:szCs w:val="24"/>
        </w:rPr>
        <w:t xml:space="preserve">, </w:t>
      </w:r>
      <w:r w:rsidRPr="00AF11AD">
        <w:rPr>
          <w:rFonts w:hAnsi="Times New Roman"/>
          <w:color w:val="auto"/>
          <w:sz w:val="24"/>
          <w:szCs w:val="24"/>
        </w:rPr>
        <w:t>потом</w:t>
      </w:r>
      <w:r w:rsidRPr="00AF11AD">
        <w:rPr>
          <w:rFonts w:hAnsi="Times New Roman"/>
          <w:color w:val="auto"/>
          <w:sz w:val="24"/>
          <w:szCs w:val="24"/>
        </w:rPr>
        <w:t xml:space="preserve"> </w:t>
      </w:r>
      <w:r w:rsidRPr="00AF11AD">
        <w:rPr>
          <w:rFonts w:hAnsi="Times New Roman"/>
          <w:color w:val="auto"/>
          <w:sz w:val="24"/>
          <w:szCs w:val="24"/>
        </w:rPr>
        <w:lastRenderedPageBreak/>
        <w:t>из</w:t>
      </w:r>
      <w:r w:rsidRPr="00AF11AD">
        <w:rPr>
          <w:rFonts w:hAnsi="Times New Roman"/>
          <w:color w:val="auto"/>
          <w:sz w:val="24"/>
          <w:szCs w:val="24"/>
        </w:rPr>
        <w:t xml:space="preserve"> </w:t>
      </w:r>
      <w:r w:rsidRPr="00AF11AD">
        <w:rPr>
          <w:rFonts w:hAnsi="Times New Roman"/>
          <w:color w:val="auto"/>
          <w:sz w:val="24"/>
          <w:szCs w:val="24"/>
        </w:rPr>
        <w:t>четырех</w:t>
      </w:r>
      <w:r w:rsidRPr="00AF11AD">
        <w:rPr>
          <w:rFonts w:hAnsi="Times New Roman"/>
          <w:color w:val="auto"/>
          <w:sz w:val="24"/>
          <w:szCs w:val="24"/>
        </w:rPr>
        <w:t xml:space="preserve"> </w:t>
      </w:r>
      <w:r w:rsidRPr="00AF11AD">
        <w:rPr>
          <w:rFonts w:hAnsi="Times New Roman"/>
          <w:color w:val="auto"/>
          <w:sz w:val="24"/>
          <w:szCs w:val="24"/>
        </w:rPr>
        <w:t>–пяти</w:t>
      </w:r>
      <w:r w:rsidRPr="00AF11AD">
        <w:rPr>
          <w:rFonts w:ascii="Times New Roman"/>
          <w:color w:val="auto"/>
          <w:sz w:val="24"/>
          <w:szCs w:val="24"/>
        </w:rPr>
        <w:t xml:space="preserve">); </w:t>
      </w:r>
      <w:r w:rsidRPr="00AF11AD">
        <w:rPr>
          <w:rFonts w:hAnsi="Times New Roman"/>
          <w:color w:val="auto"/>
          <w:sz w:val="24"/>
          <w:szCs w:val="24"/>
        </w:rPr>
        <w:t>затем</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включаются</w:t>
      </w:r>
      <w:r w:rsidRPr="00AF11AD">
        <w:rPr>
          <w:rFonts w:hAnsi="Times New Roman"/>
          <w:color w:val="auto"/>
          <w:sz w:val="24"/>
          <w:szCs w:val="24"/>
        </w:rPr>
        <w:t xml:space="preserve"> </w:t>
      </w:r>
      <w:r w:rsidRPr="00AF11AD">
        <w:rPr>
          <w:rFonts w:hAnsi="Times New Roman"/>
          <w:color w:val="auto"/>
          <w:sz w:val="24"/>
          <w:szCs w:val="24"/>
        </w:rPr>
        <w:t>фразы</w:t>
      </w:r>
      <w:r w:rsidRPr="00AF11AD">
        <w:rPr>
          <w:rFonts w:ascii="Times New Roman"/>
          <w:color w:val="auto"/>
          <w:sz w:val="24"/>
          <w:szCs w:val="24"/>
        </w:rPr>
        <w:t xml:space="preserve">, </w:t>
      </w:r>
      <w:r w:rsidRPr="00AF11AD">
        <w:rPr>
          <w:rFonts w:hAnsi="Times New Roman"/>
          <w:color w:val="auto"/>
          <w:sz w:val="24"/>
          <w:szCs w:val="24"/>
        </w:rPr>
        <w:t>которые</w:t>
      </w:r>
      <w:r w:rsidRPr="00AF11AD">
        <w:rPr>
          <w:rFonts w:hAnsi="Times New Roman"/>
          <w:color w:val="auto"/>
          <w:sz w:val="24"/>
          <w:szCs w:val="24"/>
        </w:rPr>
        <w:t xml:space="preserve"> </w:t>
      </w:r>
      <w:r w:rsidRPr="00AF11AD">
        <w:rPr>
          <w:rFonts w:hAnsi="Times New Roman"/>
          <w:color w:val="auto"/>
          <w:sz w:val="24"/>
          <w:szCs w:val="24"/>
        </w:rPr>
        <w:t>постепенно</w:t>
      </w:r>
      <w:r w:rsidRPr="00AF11AD">
        <w:rPr>
          <w:rFonts w:hAnsi="Times New Roman"/>
          <w:color w:val="auto"/>
          <w:sz w:val="24"/>
          <w:szCs w:val="24"/>
        </w:rPr>
        <w:t xml:space="preserve"> </w:t>
      </w:r>
      <w:r w:rsidRPr="00AF11AD">
        <w:rPr>
          <w:rFonts w:hAnsi="Times New Roman"/>
          <w:color w:val="auto"/>
          <w:sz w:val="24"/>
          <w:szCs w:val="24"/>
        </w:rPr>
        <w:t>становятся</w:t>
      </w:r>
      <w:r w:rsidRPr="00AF11AD">
        <w:rPr>
          <w:rFonts w:hAnsi="Times New Roman"/>
          <w:color w:val="auto"/>
          <w:sz w:val="24"/>
          <w:szCs w:val="24"/>
        </w:rPr>
        <w:t xml:space="preserve"> </w:t>
      </w:r>
      <w:r w:rsidRPr="00AF11AD">
        <w:rPr>
          <w:rFonts w:hAnsi="Times New Roman"/>
          <w:color w:val="auto"/>
          <w:sz w:val="24"/>
          <w:szCs w:val="24"/>
        </w:rPr>
        <w:t>основной</w:t>
      </w:r>
      <w:r w:rsidRPr="00AF11AD">
        <w:rPr>
          <w:rFonts w:hAnsi="Times New Roman"/>
          <w:color w:val="auto"/>
          <w:sz w:val="24"/>
          <w:szCs w:val="24"/>
        </w:rPr>
        <w:t xml:space="preserve"> </w:t>
      </w:r>
      <w:r w:rsidRPr="00AF11AD">
        <w:rPr>
          <w:rFonts w:hAnsi="Times New Roman"/>
          <w:color w:val="auto"/>
          <w:sz w:val="24"/>
          <w:szCs w:val="24"/>
        </w:rPr>
        <w:t>речевой</w:t>
      </w:r>
      <w:r w:rsidRPr="00AF11AD">
        <w:rPr>
          <w:rFonts w:hAnsi="Times New Roman"/>
          <w:color w:val="auto"/>
          <w:sz w:val="24"/>
          <w:szCs w:val="24"/>
        </w:rPr>
        <w:t xml:space="preserve"> </w:t>
      </w:r>
      <w:r w:rsidRPr="00AF11AD">
        <w:rPr>
          <w:rFonts w:hAnsi="Times New Roman"/>
          <w:color w:val="auto"/>
          <w:sz w:val="24"/>
          <w:szCs w:val="24"/>
        </w:rPr>
        <w:t>единицей</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слова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словосочетания</w:t>
      </w:r>
      <w:r w:rsidRPr="00AF11AD">
        <w:rPr>
          <w:rFonts w:ascii="Times New Roman"/>
          <w:color w:val="auto"/>
          <w:sz w:val="24"/>
          <w:szCs w:val="24"/>
        </w:rPr>
        <w:t xml:space="preserve">. </w:t>
      </w:r>
      <w:r w:rsidRPr="00AF11AD">
        <w:rPr>
          <w:rFonts w:hAnsi="Times New Roman"/>
          <w:color w:val="auto"/>
          <w:sz w:val="24"/>
          <w:szCs w:val="24"/>
        </w:rPr>
        <w:t>Дети</w:t>
      </w:r>
      <w:r w:rsidRPr="00AF11AD">
        <w:rPr>
          <w:rFonts w:hAnsi="Times New Roman"/>
          <w:color w:val="auto"/>
          <w:sz w:val="24"/>
          <w:szCs w:val="24"/>
        </w:rPr>
        <w:t xml:space="preserve"> </w:t>
      </w:r>
      <w:r w:rsidRPr="00AF11AD">
        <w:rPr>
          <w:rFonts w:hAnsi="Times New Roman"/>
          <w:color w:val="auto"/>
          <w:sz w:val="24"/>
          <w:szCs w:val="24"/>
        </w:rPr>
        <w:t>учатся</w:t>
      </w:r>
      <w:r w:rsidRPr="00AF11AD">
        <w:rPr>
          <w:rFonts w:hAnsi="Times New Roman"/>
          <w:color w:val="auto"/>
          <w:sz w:val="24"/>
          <w:szCs w:val="24"/>
        </w:rPr>
        <w:t xml:space="preserve"> </w:t>
      </w:r>
      <w:r w:rsidRPr="00AF11AD">
        <w:rPr>
          <w:rFonts w:hAnsi="Times New Roman"/>
          <w:color w:val="auto"/>
          <w:sz w:val="24"/>
          <w:szCs w:val="24"/>
        </w:rPr>
        <w:t>различать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опознавать</w:t>
      </w:r>
      <w:r w:rsidRPr="00AF11AD">
        <w:rPr>
          <w:rFonts w:hAnsi="Times New Roman"/>
          <w:color w:val="auto"/>
          <w:sz w:val="24"/>
          <w:szCs w:val="24"/>
        </w:rPr>
        <w:t xml:space="preserve"> </w:t>
      </w:r>
      <w:r w:rsidRPr="00AF11AD">
        <w:rPr>
          <w:rFonts w:hAnsi="Times New Roman"/>
          <w:color w:val="auto"/>
          <w:sz w:val="24"/>
          <w:szCs w:val="24"/>
        </w:rPr>
        <w:t>слухозрительно</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 xml:space="preserve"> </w:t>
      </w:r>
      <w:r w:rsidRPr="00AF11AD">
        <w:rPr>
          <w:rFonts w:hAnsi="Times New Roman"/>
          <w:color w:val="auto"/>
          <w:sz w:val="24"/>
          <w:szCs w:val="24"/>
        </w:rPr>
        <w:t>короткие</w:t>
      </w:r>
      <w:r w:rsidRPr="00AF11AD">
        <w:rPr>
          <w:rFonts w:hAnsi="Times New Roman"/>
          <w:color w:val="auto"/>
          <w:sz w:val="24"/>
          <w:szCs w:val="24"/>
        </w:rPr>
        <w:t xml:space="preserve"> </w:t>
      </w:r>
      <w:r w:rsidRPr="00AF11AD">
        <w:rPr>
          <w:rFonts w:hAnsi="Times New Roman"/>
          <w:color w:val="auto"/>
          <w:sz w:val="24"/>
          <w:szCs w:val="24"/>
        </w:rPr>
        <w:t>фразы</w:t>
      </w:r>
      <w:r w:rsidRPr="00AF11AD">
        <w:rPr>
          <w:rFonts w:ascii="Times New Roman"/>
          <w:color w:val="auto"/>
          <w:sz w:val="24"/>
          <w:szCs w:val="24"/>
        </w:rPr>
        <w:t xml:space="preserve">, </w:t>
      </w:r>
      <w:r w:rsidRPr="00AF11AD">
        <w:rPr>
          <w:rFonts w:hAnsi="Times New Roman"/>
          <w:color w:val="auto"/>
          <w:sz w:val="24"/>
          <w:szCs w:val="24"/>
        </w:rPr>
        <w:t>слова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словосочетания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условиях</w:t>
      </w:r>
      <w:r w:rsidRPr="00AF11AD">
        <w:rPr>
          <w:rFonts w:hAnsi="Times New Roman"/>
          <w:color w:val="auto"/>
          <w:sz w:val="24"/>
          <w:szCs w:val="24"/>
        </w:rPr>
        <w:t xml:space="preserve"> </w:t>
      </w:r>
      <w:r w:rsidRPr="00AF11AD">
        <w:rPr>
          <w:rFonts w:hAnsi="Times New Roman"/>
          <w:color w:val="auto"/>
          <w:sz w:val="24"/>
          <w:szCs w:val="24"/>
        </w:rPr>
        <w:t>ограниченного</w:t>
      </w:r>
      <w:r w:rsidRPr="00AF11AD">
        <w:rPr>
          <w:rFonts w:hAnsi="Times New Roman"/>
          <w:color w:val="auto"/>
          <w:sz w:val="24"/>
          <w:szCs w:val="24"/>
        </w:rPr>
        <w:t xml:space="preserve"> </w:t>
      </w:r>
      <w:r w:rsidRPr="00AF11AD">
        <w:rPr>
          <w:rFonts w:hAnsi="Times New Roman"/>
          <w:color w:val="auto"/>
          <w:sz w:val="24"/>
          <w:szCs w:val="24"/>
        </w:rPr>
        <w:t>выбора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привлечением</w:t>
      </w:r>
      <w:r w:rsidRPr="00AF11AD">
        <w:rPr>
          <w:rFonts w:hAnsi="Times New Roman"/>
          <w:color w:val="auto"/>
          <w:sz w:val="24"/>
          <w:szCs w:val="24"/>
        </w:rPr>
        <w:t xml:space="preserve"> </w:t>
      </w:r>
      <w:r w:rsidRPr="00AF11AD">
        <w:rPr>
          <w:rFonts w:hAnsi="Times New Roman"/>
          <w:color w:val="auto"/>
          <w:sz w:val="24"/>
          <w:szCs w:val="24"/>
        </w:rPr>
        <w:t>наглядности</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первоначальный</w:t>
      </w:r>
      <w:r w:rsidRPr="00AF11AD">
        <w:rPr>
          <w:rFonts w:hAnsi="Times New Roman"/>
          <w:color w:val="auto"/>
          <w:sz w:val="24"/>
          <w:szCs w:val="24"/>
        </w:rPr>
        <w:t xml:space="preserve"> </w:t>
      </w:r>
      <w:r w:rsidRPr="00AF11AD">
        <w:rPr>
          <w:rFonts w:hAnsi="Times New Roman"/>
          <w:color w:val="auto"/>
          <w:sz w:val="24"/>
          <w:szCs w:val="24"/>
        </w:rPr>
        <w:t>период</w:t>
      </w:r>
      <w:r w:rsidRPr="00AF11AD">
        <w:rPr>
          <w:rFonts w:hAnsi="Times New Roman"/>
          <w:color w:val="auto"/>
          <w:sz w:val="24"/>
          <w:szCs w:val="24"/>
        </w:rPr>
        <w:t xml:space="preserve"> </w:t>
      </w:r>
      <w:r w:rsidRPr="00AF11AD">
        <w:rPr>
          <w:rFonts w:hAnsi="Times New Roman"/>
          <w:color w:val="auto"/>
          <w:sz w:val="24"/>
          <w:szCs w:val="24"/>
        </w:rPr>
        <w:t>постепенному</w:t>
      </w:r>
      <w:r w:rsidRPr="00AF11AD">
        <w:rPr>
          <w:rFonts w:hAnsi="Times New Roman"/>
          <w:color w:val="auto"/>
          <w:sz w:val="24"/>
          <w:szCs w:val="24"/>
        </w:rPr>
        <w:t xml:space="preserve"> </w:t>
      </w:r>
      <w:r w:rsidRPr="00AF11AD">
        <w:rPr>
          <w:rFonts w:hAnsi="Times New Roman"/>
          <w:color w:val="auto"/>
          <w:sz w:val="24"/>
          <w:szCs w:val="24"/>
        </w:rPr>
        <w:t>расширению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материала</w:t>
      </w:r>
      <w:r w:rsidRPr="00AF11AD">
        <w:rPr>
          <w:rFonts w:ascii="Times New Roman"/>
          <w:color w:val="auto"/>
          <w:sz w:val="24"/>
          <w:szCs w:val="24"/>
        </w:rPr>
        <w:t xml:space="preserve">, </w:t>
      </w:r>
      <w:r w:rsidRPr="00AF11AD">
        <w:rPr>
          <w:rFonts w:hAnsi="Times New Roman"/>
          <w:color w:val="auto"/>
          <w:sz w:val="24"/>
          <w:szCs w:val="24"/>
        </w:rPr>
        <w:t>доступного</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коммуникации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различных</w:t>
      </w:r>
      <w:r w:rsidRPr="00AF11AD">
        <w:rPr>
          <w:rFonts w:hAnsi="Times New Roman"/>
          <w:color w:val="auto"/>
          <w:sz w:val="24"/>
          <w:szCs w:val="24"/>
        </w:rPr>
        <w:t xml:space="preserve"> </w:t>
      </w:r>
      <w:r w:rsidRPr="00AF11AD">
        <w:rPr>
          <w:rFonts w:hAnsi="Times New Roman"/>
          <w:color w:val="auto"/>
          <w:sz w:val="24"/>
          <w:szCs w:val="24"/>
        </w:rPr>
        <w:t>видах</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способствует</w:t>
      </w:r>
      <w:r w:rsidRPr="00AF11AD">
        <w:rPr>
          <w:rFonts w:hAnsi="Times New Roman"/>
          <w:color w:val="auto"/>
          <w:sz w:val="24"/>
          <w:szCs w:val="24"/>
        </w:rPr>
        <w:t xml:space="preserve"> </w:t>
      </w:r>
      <w:r w:rsidRPr="00AF11AD">
        <w:rPr>
          <w:rFonts w:hAnsi="Times New Roman"/>
          <w:color w:val="auto"/>
          <w:sz w:val="24"/>
          <w:szCs w:val="24"/>
        </w:rPr>
        <w:t>специальная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занятиях</w:t>
      </w:r>
      <w:r w:rsidRPr="00AF11AD">
        <w:rPr>
          <w:rFonts w:ascii="Times New Roman"/>
          <w:color w:val="auto"/>
          <w:sz w:val="24"/>
          <w:szCs w:val="24"/>
        </w:rPr>
        <w:t xml:space="preserve">,  </w:t>
      </w:r>
      <w:r w:rsidRPr="00AF11AD">
        <w:rPr>
          <w:rFonts w:hAnsi="Times New Roman"/>
          <w:color w:val="auto"/>
          <w:sz w:val="24"/>
          <w:szCs w:val="24"/>
        </w:rPr>
        <w:t>направленная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умений</w:t>
      </w:r>
      <w:r w:rsidRPr="00AF11AD">
        <w:rPr>
          <w:rFonts w:hAnsi="Times New Roman"/>
          <w:color w:val="auto"/>
          <w:sz w:val="24"/>
          <w:szCs w:val="24"/>
        </w:rPr>
        <w:t xml:space="preserve"> </w:t>
      </w:r>
      <w:r w:rsidRPr="00AF11AD">
        <w:rPr>
          <w:rFonts w:hAnsi="Times New Roman"/>
          <w:color w:val="auto"/>
          <w:sz w:val="24"/>
          <w:szCs w:val="24"/>
        </w:rPr>
        <w:t>слухозрительного</w:t>
      </w:r>
      <w:r w:rsidRPr="00AF11AD">
        <w:rPr>
          <w:rFonts w:hAnsi="Times New Roman"/>
          <w:color w:val="auto"/>
          <w:sz w:val="24"/>
          <w:szCs w:val="24"/>
        </w:rPr>
        <w:t xml:space="preserve"> </w:t>
      </w:r>
      <w:r w:rsidRPr="00AF11AD">
        <w:rPr>
          <w:rFonts w:hAnsi="Times New Roman"/>
          <w:color w:val="auto"/>
          <w:sz w:val="24"/>
          <w:szCs w:val="24"/>
        </w:rPr>
        <w:t>различения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опознавания</w:t>
      </w:r>
      <w:r w:rsidRPr="00AF11AD">
        <w:rPr>
          <w:rFonts w:hAnsi="Times New Roman"/>
          <w:color w:val="auto"/>
          <w:sz w:val="24"/>
          <w:szCs w:val="24"/>
        </w:rPr>
        <w:t xml:space="preserve"> </w:t>
      </w:r>
      <w:r w:rsidRPr="00AF11AD">
        <w:rPr>
          <w:rFonts w:hAnsi="Times New Roman"/>
          <w:color w:val="auto"/>
          <w:sz w:val="24"/>
          <w:szCs w:val="24"/>
        </w:rPr>
        <w:t>коротких</w:t>
      </w:r>
      <w:r w:rsidRPr="00AF11AD">
        <w:rPr>
          <w:rFonts w:hAnsi="Times New Roman"/>
          <w:color w:val="auto"/>
          <w:sz w:val="24"/>
          <w:szCs w:val="24"/>
        </w:rPr>
        <w:t xml:space="preserve"> </w:t>
      </w:r>
      <w:r w:rsidRPr="00AF11AD">
        <w:rPr>
          <w:rFonts w:hAnsi="Times New Roman"/>
          <w:color w:val="auto"/>
          <w:sz w:val="24"/>
          <w:szCs w:val="24"/>
        </w:rPr>
        <w:t>фраз</w:t>
      </w:r>
      <w:r w:rsidRPr="00AF11AD">
        <w:rPr>
          <w:rFonts w:hAnsi="Times New Roman"/>
          <w:color w:val="auto"/>
          <w:sz w:val="24"/>
          <w:szCs w:val="24"/>
        </w:rPr>
        <w:t xml:space="preserve"> </w:t>
      </w:r>
      <w:r w:rsidRPr="00AF11AD">
        <w:rPr>
          <w:rFonts w:hAnsi="Times New Roman"/>
          <w:color w:val="auto"/>
          <w:sz w:val="24"/>
          <w:szCs w:val="24"/>
        </w:rPr>
        <w:t>разговорного</w:t>
      </w:r>
      <w:r w:rsidRPr="00AF11AD">
        <w:rPr>
          <w:rFonts w:hAnsi="Times New Roman"/>
          <w:color w:val="auto"/>
          <w:sz w:val="24"/>
          <w:szCs w:val="24"/>
        </w:rPr>
        <w:t xml:space="preserve"> </w:t>
      </w:r>
      <w:r w:rsidRPr="00AF11AD">
        <w:rPr>
          <w:rFonts w:hAnsi="Times New Roman"/>
          <w:color w:val="auto"/>
          <w:sz w:val="24"/>
          <w:szCs w:val="24"/>
        </w:rPr>
        <w:t>характера</w:t>
      </w:r>
      <w:r w:rsidRPr="00AF11AD">
        <w:rPr>
          <w:rFonts w:ascii="Times New Roman"/>
          <w:color w:val="auto"/>
          <w:sz w:val="24"/>
          <w:szCs w:val="24"/>
        </w:rPr>
        <w:t xml:space="preserve">, </w:t>
      </w:r>
      <w:r w:rsidRPr="00AF11AD">
        <w:rPr>
          <w:rFonts w:hAnsi="Times New Roman"/>
          <w:color w:val="auto"/>
          <w:sz w:val="24"/>
          <w:szCs w:val="24"/>
        </w:rPr>
        <w:t>слов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словосочетаний</w:t>
      </w:r>
      <w:r w:rsidRPr="00AF11AD">
        <w:rPr>
          <w:rFonts w:ascii="Times New Roman"/>
          <w:color w:val="auto"/>
          <w:sz w:val="24"/>
          <w:szCs w:val="24"/>
        </w:rPr>
        <w:t xml:space="preserve">, </w:t>
      </w:r>
      <w:r w:rsidRPr="00AF11AD">
        <w:rPr>
          <w:rFonts w:hAnsi="Times New Roman"/>
          <w:color w:val="auto"/>
          <w:sz w:val="24"/>
          <w:szCs w:val="24"/>
        </w:rPr>
        <w:t>знакомых</w:t>
      </w:r>
      <w:r w:rsidRPr="00AF11AD">
        <w:rPr>
          <w:rFonts w:hAnsi="Times New Roman"/>
          <w:color w:val="auto"/>
          <w:sz w:val="24"/>
          <w:szCs w:val="24"/>
        </w:rPr>
        <w:t xml:space="preserve"> </w:t>
      </w:r>
      <w:r w:rsidRPr="00AF11AD">
        <w:rPr>
          <w:rFonts w:hAnsi="Times New Roman"/>
          <w:color w:val="auto"/>
          <w:sz w:val="24"/>
          <w:szCs w:val="24"/>
        </w:rPr>
        <w:t>детям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необходимых</w:t>
      </w:r>
      <w:r w:rsidRPr="00AF11AD">
        <w:rPr>
          <w:rFonts w:hAnsi="Times New Roman"/>
          <w:color w:val="auto"/>
          <w:sz w:val="24"/>
          <w:szCs w:val="24"/>
        </w:rPr>
        <w:t xml:space="preserve"> </w:t>
      </w:r>
      <w:r w:rsidRPr="00AF11AD">
        <w:rPr>
          <w:rFonts w:hAnsi="Times New Roman"/>
          <w:color w:val="auto"/>
          <w:sz w:val="24"/>
          <w:szCs w:val="24"/>
        </w:rPr>
        <w:t>им</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общении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содержание</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hAnsi="Times New Roman"/>
          <w:color w:val="auto"/>
          <w:sz w:val="24"/>
          <w:szCs w:val="24"/>
        </w:rPr>
        <w:t xml:space="preserve"> </w:t>
      </w:r>
      <w:r w:rsidRPr="00AF11AD">
        <w:rPr>
          <w:rFonts w:hAnsi="Times New Roman"/>
          <w:color w:val="auto"/>
          <w:sz w:val="24"/>
          <w:szCs w:val="24"/>
        </w:rPr>
        <w:t>включаются</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микродиалоги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короткие</w:t>
      </w:r>
      <w:r w:rsidRPr="00AF11AD">
        <w:rPr>
          <w:rFonts w:hAnsi="Times New Roman"/>
          <w:color w:val="auto"/>
          <w:sz w:val="24"/>
          <w:szCs w:val="24"/>
        </w:rPr>
        <w:t xml:space="preserve"> </w:t>
      </w:r>
      <w:r w:rsidRPr="00AF11AD">
        <w:rPr>
          <w:rFonts w:hAnsi="Times New Roman"/>
          <w:color w:val="auto"/>
          <w:sz w:val="24"/>
          <w:szCs w:val="24"/>
        </w:rPr>
        <w:t>монологические</w:t>
      </w:r>
      <w:r w:rsidRPr="00AF11AD">
        <w:rPr>
          <w:rFonts w:hAnsi="Times New Roman"/>
          <w:color w:val="auto"/>
          <w:sz w:val="24"/>
          <w:szCs w:val="24"/>
        </w:rPr>
        <w:t xml:space="preserve"> </w:t>
      </w:r>
      <w:r w:rsidRPr="00AF11AD">
        <w:rPr>
          <w:rFonts w:hAnsi="Times New Roman"/>
          <w:color w:val="auto"/>
          <w:sz w:val="24"/>
          <w:szCs w:val="24"/>
        </w:rPr>
        <w:t>высказывания</w:t>
      </w:r>
      <w:r w:rsidRPr="00AF11AD">
        <w:rPr>
          <w:rFonts w:hAnsi="Times New Roman"/>
          <w:color w:val="auto"/>
          <w:sz w:val="24"/>
          <w:szCs w:val="24"/>
        </w:rPr>
        <w:t xml:space="preserve">, </w:t>
      </w:r>
      <w:r w:rsidRPr="00AF11AD">
        <w:rPr>
          <w:rFonts w:hAnsi="Times New Roman"/>
          <w:color w:val="auto"/>
          <w:sz w:val="24"/>
          <w:szCs w:val="24"/>
        </w:rPr>
        <w:t>состоящие</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этих</w:t>
      </w:r>
      <w:r w:rsidRPr="00AF11AD">
        <w:rPr>
          <w:rFonts w:hAnsi="Times New Roman"/>
          <w:color w:val="auto"/>
          <w:sz w:val="24"/>
          <w:szCs w:val="24"/>
        </w:rPr>
        <w:t xml:space="preserve"> </w:t>
      </w:r>
      <w:r w:rsidRPr="00AF11AD">
        <w:rPr>
          <w:rFonts w:hAnsi="Times New Roman"/>
          <w:color w:val="auto"/>
          <w:sz w:val="24"/>
          <w:szCs w:val="24"/>
        </w:rPr>
        <w:t>фраз</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представляющие</w:t>
      </w:r>
      <w:r w:rsidRPr="00AF11AD">
        <w:rPr>
          <w:rFonts w:hAnsi="Times New Roman"/>
          <w:color w:val="auto"/>
          <w:sz w:val="24"/>
          <w:szCs w:val="24"/>
        </w:rPr>
        <w:t xml:space="preserve"> </w:t>
      </w:r>
      <w:r w:rsidRPr="00AF11AD">
        <w:rPr>
          <w:rFonts w:hAnsi="Times New Roman"/>
          <w:color w:val="auto"/>
          <w:sz w:val="24"/>
          <w:szCs w:val="24"/>
        </w:rPr>
        <w:t>типичные</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коммуникативные</w:t>
      </w:r>
      <w:r w:rsidRPr="00AF11AD">
        <w:rPr>
          <w:rFonts w:hAnsi="Times New Roman"/>
          <w:color w:val="auto"/>
          <w:sz w:val="24"/>
          <w:szCs w:val="24"/>
        </w:rPr>
        <w:t xml:space="preserve"> </w:t>
      </w:r>
      <w:r w:rsidRPr="00AF11AD">
        <w:rPr>
          <w:rFonts w:hAnsi="Times New Roman"/>
          <w:color w:val="auto"/>
          <w:sz w:val="24"/>
          <w:szCs w:val="24"/>
        </w:rPr>
        <w:t>ситуации</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уроках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hAnsi="Times New Roman"/>
          <w:color w:val="auto"/>
          <w:sz w:val="24"/>
          <w:szCs w:val="24"/>
        </w:rPr>
        <w:t>внеурочное</w:t>
      </w:r>
      <w:r w:rsidRPr="00AF11AD">
        <w:rPr>
          <w:rFonts w:hAnsi="Times New Roman"/>
          <w:color w:val="auto"/>
          <w:sz w:val="24"/>
          <w:szCs w:val="24"/>
        </w:rPr>
        <w:t xml:space="preserve"> </w:t>
      </w:r>
      <w:r w:rsidRPr="00AF11AD">
        <w:rPr>
          <w:rFonts w:hAnsi="Times New Roman"/>
          <w:color w:val="auto"/>
          <w:sz w:val="24"/>
          <w:szCs w:val="24"/>
        </w:rPr>
        <w:t>время</w:t>
      </w:r>
      <w:r w:rsidRPr="00AF11AD">
        <w:rPr>
          <w:rFonts w:hAnsi="Times New Roman"/>
          <w:color w:val="auto"/>
          <w:sz w:val="24"/>
          <w:szCs w:val="24"/>
        </w:rPr>
        <w:t xml:space="preserve">. </w:t>
      </w:r>
      <w:r w:rsidRPr="00AF11AD">
        <w:rPr>
          <w:rFonts w:hAnsi="Times New Roman"/>
          <w:color w:val="auto"/>
          <w:sz w:val="24"/>
          <w:szCs w:val="24"/>
        </w:rPr>
        <w:t>Отметим</w:t>
      </w:r>
      <w:r w:rsidRPr="00AF11AD">
        <w:rPr>
          <w:rFonts w:hAnsi="Times New Roman"/>
          <w:color w:val="auto"/>
          <w:sz w:val="24"/>
          <w:szCs w:val="24"/>
        </w:rPr>
        <w:t xml:space="preserve">, </w:t>
      </w:r>
      <w:r w:rsidRPr="00AF11AD">
        <w:rPr>
          <w:rFonts w:hAnsi="Times New Roman"/>
          <w:color w:val="auto"/>
          <w:sz w:val="24"/>
          <w:szCs w:val="24"/>
        </w:rPr>
        <w:t>что</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текстом</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первоначальный</w:t>
      </w:r>
      <w:r w:rsidRPr="00AF11AD">
        <w:rPr>
          <w:rFonts w:hAnsi="Times New Roman"/>
          <w:color w:val="auto"/>
          <w:sz w:val="24"/>
          <w:szCs w:val="24"/>
        </w:rPr>
        <w:t xml:space="preserve"> </w:t>
      </w:r>
      <w:r w:rsidRPr="00AF11AD">
        <w:rPr>
          <w:rFonts w:hAnsi="Times New Roman"/>
          <w:color w:val="auto"/>
          <w:sz w:val="24"/>
          <w:szCs w:val="24"/>
        </w:rPr>
        <w:t>период</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слухозрительное</w:t>
      </w:r>
      <w:r w:rsidRPr="00AF11AD">
        <w:rPr>
          <w:rFonts w:hAnsi="Times New Roman"/>
          <w:color w:val="auto"/>
          <w:sz w:val="24"/>
          <w:szCs w:val="24"/>
        </w:rPr>
        <w:t xml:space="preserve"> </w:t>
      </w:r>
      <w:r w:rsidRPr="00AF11AD">
        <w:rPr>
          <w:rFonts w:hAnsi="Times New Roman"/>
          <w:color w:val="auto"/>
          <w:sz w:val="24"/>
          <w:szCs w:val="24"/>
        </w:rPr>
        <w:t>восприятие</w:t>
      </w:r>
      <w:r w:rsidRPr="00AF11AD">
        <w:rPr>
          <w:rFonts w:hAnsi="Times New Roman"/>
          <w:color w:val="auto"/>
          <w:sz w:val="24"/>
          <w:szCs w:val="24"/>
        </w:rPr>
        <w:t xml:space="preserve"> </w:t>
      </w:r>
      <w:r w:rsidRPr="00AF11AD">
        <w:rPr>
          <w:rFonts w:hAnsi="Times New Roman"/>
          <w:color w:val="auto"/>
          <w:sz w:val="24"/>
          <w:szCs w:val="24"/>
        </w:rPr>
        <w:t>ребенком</w:t>
      </w:r>
      <w:r w:rsidRPr="00AF11AD">
        <w:rPr>
          <w:rFonts w:hAnsi="Times New Roman"/>
          <w:color w:val="auto"/>
          <w:sz w:val="24"/>
          <w:szCs w:val="24"/>
        </w:rPr>
        <w:t xml:space="preserve"> </w:t>
      </w:r>
      <w:r w:rsidRPr="00AF11AD">
        <w:rPr>
          <w:rFonts w:hAnsi="Times New Roman"/>
          <w:color w:val="auto"/>
          <w:sz w:val="24"/>
          <w:szCs w:val="24"/>
        </w:rPr>
        <w:t>сначала</w:t>
      </w:r>
      <w:r w:rsidRPr="00AF11AD">
        <w:rPr>
          <w:rFonts w:hAnsi="Times New Roman"/>
          <w:color w:val="auto"/>
          <w:sz w:val="24"/>
          <w:szCs w:val="24"/>
        </w:rPr>
        <w:t xml:space="preserve"> </w:t>
      </w:r>
      <w:r w:rsidRPr="00AF11AD">
        <w:rPr>
          <w:rFonts w:hAnsi="Times New Roman"/>
          <w:color w:val="auto"/>
          <w:sz w:val="24"/>
          <w:szCs w:val="24"/>
        </w:rPr>
        <w:t>целиком</w:t>
      </w:r>
      <w:r w:rsidRPr="00AF11AD">
        <w:rPr>
          <w:rFonts w:hAnsi="Times New Roman"/>
          <w:color w:val="auto"/>
          <w:sz w:val="24"/>
          <w:szCs w:val="24"/>
        </w:rPr>
        <w:t xml:space="preserve"> (</w:t>
      </w:r>
      <w:r w:rsidRPr="00AF11AD">
        <w:rPr>
          <w:rFonts w:hAnsi="Times New Roman"/>
          <w:color w:val="auto"/>
          <w:sz w:val="24"/>
          <w:szCs w:val="24"/>
        </w:rPr>
        <w:t>до</w:t>
      </w:r>
      <w:r w:rsidRPr="00AF11AD">
        <w:rPr>
          <w:rFonts w:hAnsi="Times New Roman"/>
          <w:color w:val="auto"/>
          <w:sz w:val="24"/>
          <w:szCs w:val="24"/>
        </w:rPr>
        <w:t xml:space="preserve"> </w:t>
      </w:r>
      <w:r w:rsidRPr="00AF11AD">
        <w:rPr>
          <w:rFonts w:hAnsi="Times New Roman"/>
          <w:color w:val="auto"/>
          <w:sz w:val="24"/>
          <w:szCs w:val="24"/>
        </w:rPr>
        <w:t>двух</w:t>
      </w:r>
      <w:r w:rsidRPr="00AF11AD">
        <w:rPr>
          <w:rFonts w:hAnsi="Times New Roman"/>
          <w:color w:val="auto"/>
          <w:sz w:val="24"/>
          <w:szCs w:val="24"/>
        </w:rPr>
        <w:t xml:space="preserve"> </w:t>
      </w:r>
      <w:r w:rsidRPr="00AF11AD">
        <w:rPr>
          <w:rFonts w:hAnsi="Times New Roman"/>
          <w:color w:val="auto"/>
          <w:sz w:val="24"/>
          <w:szCs w:val="24"/>
        </w:rPr>
        <w:t>раз</w:t>
      </w:r>
      <w:r w:rsidRPr="00AF11AD">
        <w:rPr>
          <w:rFonts w:hAnsi="Times New Roman"/>
          <w:color w:val="auto"/>
          <w:sz w:val="24"/>
          <w:szCs w:val="24"/>
        </w:rPr>
        <w:t xml:space="preserve">), </w:t>
      </w:r>
      <w:r w:rsidRPr="00AF11AD">
        <w:rPr>
          <w:rFonts w:hAnsi="Times New Roman"/>
          <w:color w:val="auto"/>
          <w:sz w:val="24"/>
          <w:szCs w:val="24"/>
        </w:rPr>
        <w:t>затем</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предложениям</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порядку</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затруднении</w:t>
      </w:r>
      <w:r w:rsidRPr="00AF11AD">
        <w:rPr>
          <w:rFonts w:hAnsi="Times New Roman"/>
          <w:color w:val="auto"/>
          <w:sz w:val="24"/>
          <w:szCs w:val="24"/>
        </w:rPr>
        <w:t xml:space="preserve"> </w:t>
      </w:r>
      <w:r w:rsidRPr="00AF11AD">
        <w:rPr>
          <w:rFonts w:hAnsi="Times New Roman"/>
          <w:color w:val="auto"/>
          <w:sz w:val="24"/>
          <w:szCs w:val="24"/>
        </w:rPr>
        <w:t>до</w:t>
      </w:r>
      <w:r w:rsidRPr="00AF11AD">
        <w:rPr>
          <w:rFonts w:hAnsi="Times New Roman"/>
          <w:color w:val="auto"/>
          <w:sz w:val="24"/>
          <w:szCs w:val="24"/>
        </w:rPr>
        <w:t xml:space="preserve"> 3 -5 </w:t>
      </w:r>
      <w:r w:rsidRPr="00AF11AD">
        <w:rPr>
          <w:rFonts w:hAnsi="Times New Roman"/>
          <w:color w:val="auto"/>
          <w:sz w:val="24"/>
          <w:szCs w:val="24"/>
        </w:rPr>
        <w:t>раз</w:t>
      </w:r>
      <w:r w:rsidRPr="00AF11AD">
        <w:rPr>
          <w:rFonts w:hAnsi="Times New Roman"/>
          <w:color w:val="auto"/>
          <w:sz w:val="24"/>
          <w:szCs w:val="24"/>
        </w:rPr>
        <w:t xml:space="preserve">), </w:t>
      </w:r>
      <w:r w:rsidRPr="00AF11AD">
        <w:rPr>
          <w:rFonts w:hAnsi="Times New Roman"/>
          <w:color w:val="auto"/>
          <w:sz w:val="24"/>
          <w:szCs w:val="24"/>
        </w:rPr>
        <w:t>после</w:t>
      </w:r>
      <w:r w:rsidRPr="00AF11AD">
        <w:rPr>
          <w:rFonts w:hAnsi="Times New Roman"/>
          <w:color w:val="auto"/>
          <w:sz w:val="24"/>
          <w:szCs w:val="24"/>
        </w:rPr>
        <w:t xml:space="preserve"> </w:t>
      </w:r>
      <w:r w:rsidRPr="00AF11AD">
        <w:rPr>
          <w:rFonts w:hAnsi="Times New Roman"/>
          <w:color w:val="auto"/>
          <w:sz w:val="24"/>
          <w:szCs w:val="24"/>
        </w:rPr>
        <w:t>чего</w:t>
      </w:r>
      <w:r w:rsidRPr="00AF11AD">
        <w:rPr>
          <w:rFonts w:hAnsi="Times New Roman"/>
          <w:color w:val="auto"/>
          <w:sz w:val="24"/>
          <w:szCs w:val="24"/>
        </w:rPr>
        <w:t xml:space="preserve"> </w:t>
      </w:r>
      <w:r w:rsidRPr="00AF11AD">
        <w:rPr>
          <w:rFonts w:hAnsi="Times New Roman"/>
          <w:color w:val="auto"/>
          <w:sz w:val="24"/>
          <w:szCs w:val="24"/>
        </w:rPr>
        <w:t>самостоятельное</w:t>
      </w:r>
      <w:r w:rsidRPr="00AF11AD">
        <w:rPr>
          <w:rFonts w:hAnsi="Times New Roman"/>
          <w:color w:val="auto"/>
          <w:sz w:val="24"/>
          <w:szCs w:val="24"/>
        </w:rPr>
        <w:t xml:space="preserve"> </w:t>
      </w:r>
      <w:r w:rsidRPr="00AF11AD">
        <w:rPr>
          <w:rFonts w:hAnsi="Times New Roman"/>
          <w:color w:val="auto"/>
          <w:sz w:val="24"/>
          <w:szCs w:val="24"/>
        </w:rPr>
        <w:t>чтение</w:t>
      </w:r>
      <w:r w:rsidRPr="00AF11AD">
        <w:rPr>
          <w:rFonts w:hAnsi="Times New Roman"/>
          <w:color w:val="auto"/>
          <w:sz w:val="24"/>
          <w:szCs w:val="24"/>
        </w:rPr>
        <w:t xml:space="preserve"> </w:t>
      </w:r>
      <w:r w:rsidRPr="00AF11AD">
        <w:rPr>
          <w:rFonts w:hAnsi="Times New Roman"/>
          <w:color w:val="auto"/>
          <w:sz w:val="24"/>
          <w:szCs w:val="24"/>
        </w:rPr>
        <w:t>текста</w:t>
      </w:r>
      <w:r w:rsidRPr="00AF11AD">
        <w:rPr>
          <w:rFonts w:hAnsi="Times New Roman"/>
          <w:color w:val="auto"/>
          <w:sz w:val="24"/>
          <w:szCs w:val="24"/>
        </w:rPr>
        <w:t xml:space="preserve"> </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hAnsi="Times New Roman"/>
          <w:color w:val="auto"/>
          <w:sz w:val="24"/>
          <w:szCs w:val="24"/>
        </w:rPr>
        <w:t>чтение</w:t>
      </w:r>
      <w:r w:rsidRPr="00AF11AD">
        <w:rPr>
          <w:rFonts w:hAnsi="Times New Roman"/>
          <w:color w:val="auto"/>
          <w:sz w:val="24"/>
          <w:szCs w:val="24"/>
        </w:rPr>
        <w:t xml:space="preserve"> </w:t>
      </w:r>
      <w:r w:rsidRPr="00AF11AD">
        <w:rPr>
          <w:rFonts w:hAnsi="Times New Roman"/>
          <w:color w:val="auto"/>
          <w:sz w:val="24"/>
          <w:szCs w:val="24"/>
        </w:rPr>
        <w:t>сопряжено</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учителем</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следующем</w:t>
      </w:r>
      <w:r w:rsidRPr="00AF11AD">
        <w:rPr>
          <w:rFonts w:hAnsi="Times New Roman"/>
          <w:color w:val="auto"/>
          <w:sz w:val="24"/>
          <w:szCs w:val="24"/>
        </w:rPr>
        <w:t xml:space="preserve"> </w:t>
      </w:r>
      <w:r w:rsidRPr="00AF11AD">
        <w:rPr>
          <w:rFonts w:hAnsi="Times New Roman"/>
          <w:color w:val="auto"/>
          <w:sz w:val="24"/>
          <w:szCs w:val="24"/>
        </w:rPr>
        <w:t>этапе</w:t>
      </w:r>
      <w:r w:rsidRPr="00AF11AD">
        <w:rPr>
          <w:rFonts w:hAnsi="Times New Roman"/>
          <w:color w:val="auto"/>
          <w:sz w:val="24"/>
          <w:szCs w:val="24"/>
        </w:rPr>
        <w:t xml:space="preserve"> </w:t>
      </w:r>
      <w:r w:rsidRPr="00AF11AD">
        <w:rPr>
          <w:rFonts w:hAnsi="Times New Roman"/>
          <w:color w:val="auto"/>
          <w:sz w:val="24"/>
          <w:szCs w:val="24"/>
        </w:rPr>
        <w:t>фразы</w:t>
      </w:r>
      <w:r w:rsidRPr="00AF11AD">
        <w:rPr>
          <w:rFonts w:hAnsi="Times New Roman"/>
          <w:color w:val="auto"/>
          <w:sz w:val="24"/>
          <w:szCs w:val="24"/>
        </w:rPr>
        <w:t xml:space="preserve">, </w:t>
      </w:r>
      <w:r w:rsidRPr="00AF11AD">
        <w:rPr>
          <w:rFonts w:hAnsi="Times New Roman"/>
          <w:color w:val="auto"/>
          <w:sz w:val="24"/>
          <w:szCs w:val="24"/>
        </w:rPr>
        <w:t>слова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словосочетания</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текста</w:t>
      </w:r>
      <w:r w:rsidRPr="00AF11AD">
        <w:rPr>
          <w:rFonts w:hAnsi="Times New Roman"/>
          <w:color w:val="auto"/>
          <w:sz w:val="24"/>
          <w:szCs w:val="24"/>
        </w:rPr>
        <w:t xml:space="preserve">, </w:t>
      </w:r>
      <w:r w:rsidRPr="00AF11AD">
        <w:rPr>
          <w:rFonts w:hAnsi="Times New Roman"/>
          <w:color w:val="auto"/>
          <w:sz w:val="24"/>
          <w:szCs w:val="24"/>
        </w:rPr>
        <w:t>предъявленные</w:t>
      </w:r>
      <w:r w:rsidRPr="00AF11AD">
        <w:rPr>
          <w:rFonts w:hAnsi="Times New Roman"/>
          <w:color w:val="auto"/>
          <w:sz w:val="24"/>
          <w:szCs w:val="24"/>
        </w:rPr>
        <w:t xml:space="preserve"> </w:t>
      </w:r>
      <w:r w:rsidRPr="00AF11AD">
        <w:rPr>
          <w:rFonts w:hAnsi="Times New Roman"/>
          <w:color w:val="auto"/>
          <w:sz w:val="24"/>
          <w:szCs w:val="24"/>
        </w:rPr>
        <w:t>вразбивку</w:t>
      </w:r>
      <w:r w:rsidRPr="00AF11AD">
        <w:rPr>
          <w:rFonts w:hAnsi="Times New Roman"/>
          <w:color w:val="auto"/>
          <w:sz w:val="24"/>
          <w:szCs w:val="24"/>
        </w:rPr>
        <w:t xml:space="preserve">, </w:t>
      </w:r>
      <w:r w:rsidRPr="00AF11AD">
        <w:rPr>
          <w:rFonts w:hAnsi="Times New Roman"/>
          <w:color w:val="auto"/>
          <w:sz w:val="24"/>
          <w:szCs w:val="24"/>
        </w:rPr>
        <w:t>обучающийся</w:t>
      </w:r>
      <w:r w:rsidRPr="00AF11AD">
        <w:rPr>
          <w:rFonts w:hAnsi="Times New Roman"/>
          <w:color w:val="auto"/>
          <w:sz w:val="24"/>
          <w:szCs w:val="24"/>
        </w:rPr>
        <w:t xml:space="preserve"> </w:t>
      </w:r>
      <w:r w:rsidRPr="00AF11AD">
        <w:rPr>
          <w:rFonts w:hAnsi="Times New Roman"/>
          <w:color w:val="auto"/>
          <w:sz w:val="24"/>
          <w:szCs w:val="24"/>
        </w:rPr>
        <w:t>воспринимает</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опоре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письменный</w:t>
      </w:r>
      <w:r w:rsidRPr="00AF11AD">
        <w:rPr>
          <w:rFonts w:hAnsi="Times New Roman"/>
          <w:color w:val="auto"/>
          <w:sz w:val="24"/>
          <w:szCs w:val="24"/>
        </w:rPr>
        <w:t xml:space="preserve"> </w:t>
      </w:r>
      <w:r w:rsidRPr="00AF11AD">
        <w:rPr>
          <w:rFonts w:hAnsi="Times New Roman"/>
          <w:color w:val="auto"/>
          <w:sz w:val="24"/>
          <w:szCs w:val="24"/>
        </w:rPr>
        <w:t>текст</w:t>
      </w:r>
      <w:r w:rsidRPr="00AF11AD">
        <w:rPr>
          <w:rFonts w:hAnsi="Times New Roman"/>
          <w:color w:val="auto"/>
          <w:sz w:val="24"/>
          <w:szCs w:val="24"/>
        </w:rPr>
        <w:t xml:space="preserve">, </w:t>
      </w:r>
      <w:r w:rsidRPr="00AF11AD">
        <w:rPr>
          <w:rFonts w:hAnsi="Times New Roman"/>
          <w:color w:val="auto"/>
          <w:sz w:val="24"/>
          <w:szCs w:val="24"/>
        </w:rPr>
        <w:t>уточняется</w:t>
      </w:r>
      <w:r w:rsidRPr="00AF11AD">
        <w:rPr>
          <w:rFonts w:hAnsi="Times New Roman"/>
          <w:color w:val="auto"/>
          <w:sz w:val="24"/>
          <w:szCs w:val="24"/>
        </w:rPr>
        <w:t xml:space="preserve"> </w:t>
      </w:r>
      <w:r w:rsidRPr="00AF11AD">
        <w:rPr>
          <w:rFonts w:hAnsi="Times New Roman"/>
          <w:color w:val="auto"/>
          <w:sz w:val="24"/>
          <w:szCs w:val="24"/>
        </w:rPr>
        <w:t>понимание</w:t>
      </w:r>
      <w:r w:rsidRPr="00AF11AD">
        <w:rPr>
          <w:rFonts w:hAnsi="Times New Roman"/>
          <w:color w:val="auto"/>
          <w:sz w:val="24"/>
          <w:szCs w:val="24"/>
        </w:rPr>
        <w:t xml:space="preserve"> </w:t>
      </w:r>
      <w:r w:rsidRPr="00AF11AD">
        <w:rPr>
          <w:rFonts w:hAnsi="Times New Roman"/>
          <w:color w:val="auto"/>
          <w:sz w:val="24"/>
          <w:szCs w:val="24"/>
        </w:rPr>
        <w:t>смысла</w:t>
      </w:r>
      <w:r w:rsidRPr="00AF11AD">
        <w:rPr>
          <w:rFonts w:hAnsi="Times New Roman"/>
          <w:color w:val="auto"/>
          <w:sz w:val="24"/>
          <w:szCs w:val="24"/>
        </w:rPr>
        <w:t xml:space="preserve"> </w:t>
      </w:r>
      <w:r w:rsidRPr="00AF11AD">
        <w:rPr>
          <w:rFonts w:hAnsi="Times New Roman"/>
          <w:color w:val="auto"/>
          <w:sz w:val="24"/>
          <w:szCs w:val="24"/>
        </w:rPr>
        <w:t>высказываний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опорой</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наглядность</w:t>
      </w:r>
      <w:r w:rsidRPr="00AF11AD">
        <w:rPr>
          <w:rFonts w:hAnsi="Times New Roman"/>
          <w:color w:val="auto"/>
          <w:sz w:val="24"/>
          <w:szCs w:val="24"/>
        </w:rPr>
        <w:t xml:space="preserve">, </w:t>
      </w:r>
      <w:r w:rsidRPr="00AF11AD">
        <w:rPr>
          <w:rFonts w:hAnsi="Times New Roman"/>
          <w:color w:val="auto"/>
          <w:sz w:val="24"/>
          <w:szCs w:val="24"/>
        </w:rPr>
        <w:t>подбор</w:t>
      </w:r>
      <w:r w:rsidRPr="00AF11AD">
        <w:rPr>
          <w:rFonts w:hAnsi="Times New Roman"/>
          <w:color w:val="auto"/>
          <w:sz w:val="24"/>
          <w:szCs w:val="24"/>
        </w:rPr>
        <w:t xml:space="preserve"> </w:t>
      </w:r>
      <w:r w:rsidRPr="00AF11AD">
        <w:rPr>
          <w:rFonts w:hAnsi="Times New Roman"/>
          <w:color w:val="auto"/>
          <w:sz w:val="24"/>
          <w:szCs w:val="24"/>
        </w:rPr>
        <w:t>синонимов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w:t>
      </w:r>
      <w:r w:rsidRPr="00AF11AD">
        <w:rPr>
          <w:rFonts w:hAnsi="Times New Roman"/>
          <w:color w:val="auto"/>
          <w:sz w:val="24"/>
          <w:szCs w:val="24"/>
        </w:rPr>
        <w:t xml:space="preserve">., </w:t>
      </w:r>
      <w:r w:rsidRPr="00AF11AD">
        <w:rPr>
          <w:rFonts w:hAnsi="Times New Roman"/>
          <w:color w:val="auto"/>
          <w:sz w:val="24"/>
          <w:szCs w:val="24"/>
        </w:rPr>
        <w:t>отрабатывается</w:t>
      </w:r>
      <w:r w:rsidRPr="00AF11AD">
        <w:rPr>
          <w:rFonts w:hAnsi="Times New Roman"/>
          <w:color w:val="auto"/>
          <w:sz w:val="24"/>
          <w:szCs w:val="24"/>
        </w:rPr>
        <w:t xml:space="preserve"> </w:t>
      </w:r>
      <w:r w:rsidRPr="00AF11AD">
        <w:rPr>
          <w:rFonts w:hAnsi="Times New Roman"/>
          <w:color w:val="auto"/>
          <w:sz w:val="24"/>
          <w:szCs w:val="24"/>
        </w:rPr>
        <w:t>воспроизведение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материала</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максимальной</w:t>
      </w:r>
      <w:r w:rsidRPr="00AF11AD">
        <w:rPr>
          <w:rFonts w:hAnsi="Times New Roman"/>
          <w:color w:val="auto"/>
          <w:sz w:val="24"/>
          <w:szCs w:val="24"/>
        </w:rPr>
        <w:t xml:space="preserve"> </w:t>
      </w:r>
      <w:r w:rsidRPr="00AF11AD">
        <w:rPr>
          <w:rFonts w:hAnsi="Times New Roman"/>
          <w:color w:val="auto"/>
          <w:sz w:val="24"/>
          <w:szCs w:val="24"/>
        </w:rPr>
        <w:t>реализации</w:t>
      </w:r>
      <w:r w:rsidRPr="00AF11AD">
        <w:rPr>
          <w:rFonts w:hAnsi="Times New Roman"/>
          <w:color w:val="auto"/>
          <w:sz w:val="24"/>
          <w:szCs w:val="24"/>
        </w:rPr>
        <w:t xml:space="preserve"> </w:t>
      </w:r>
      <w:r w:rsidRPr="00AF11AD">
        <w:rPr>
          <w:rFonts w:hAnsi="Times New Roman"/>
          <w:color w:val="auto"/>
          <w:sz w:val="24"/>
          <w:szCs w:val="24"/>
        </w:rPr>
        <w:t>произносительных</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заключении</w:t>
      </w:r>
      <w:r w:rsidRPr="00AF11AD">
        <w:rPr>
          <w:rFonts w:hAnsi="Times New Roman"/>
          <w:color w:val="auto"/>
          <w:sz w:val="24"/>
          <w:szCs w:val="24"/>
        </w:rPr>
        <w:t xml:space="preserve"> </w:t>
      </w:r>
      <w:r w:rsidRPr="00AF11AD">
        <w:rPr>
          <w:rFonts w:hAnsi="Times New Roman"/>
          <w:color w:val="auto"/>
          <w:sz w:val="24"/>
          <w:szCs w:val="24"/>
        </w:rPr>
        <w:t>ребенок</w:t>
      </w:r>
      <w:r w:rsidRPr="00AF11AD">
        <w:rPr>
          <w:rFonts w:hAnsi="Times New Roman"/>
          <w:color w:val="auto"/>
          <w:sz w:val="24"/>
          <w:szCs w:val="24"/>
        </w:rPr>
        <w:t xml:space="preserve"> </w:t>
      </w:r>
      <w:r w:rsidRPr="00AF11AD">
        <w:rPr>
          <w:rFonts w:hAnsi="Times New Roman"/>
          <w:color w:val="auto"/>
          <w:sz w:val="24"/>
          <w:szCs w:val="24"/>
        </w:rPr>
        <w:t>читает</w:t>
      </w:r>
      <w:r w:rsidRPr="00AF11AD">
        <w:rPr>
          <w:rFonts w:hAnsi="Times New Roman"/>
          <w:color w:val="auto"/>
          <w:sz w:val="24"/>
          <w:szCs w:val="24"/>
        </w:rPr>
        <w:t xml:space="preserve"> </w:t>
      </w:r>
      <w:r w:rsidRPr="00AF11AD">
        <w:rPr>
          <w:rFonts w:hAnsi="Times New Roman"/>
          <w:color w:val="auto"/>
          <w:sz w:val="24"/>
          <w:szCs w:val="24"/>
        </w:rPr>
        <w:t>текст</w:t>
      </w:r>
      <w:r w:rsidRPr="00AF11AD">
        <w:rPr>
          <w:rFonts w:hAnsi="Times New Roman"/>
          <w:color w:val="auto"/>
          <w:sz w:val="24"/>
          <w:szCs w:val="24"/>
        </w:rPr>
        <w:t xml:space="preserve"> </w:t>
      </w:r>
      <w:r w:rsidRPr="00AF11AD">
        <w:rPr>
          <w:rFonts w:hAnsi="Times New Roman"/>
          <w:color w:val="auto"/>
          <w:sz w:val="24"/>
          <w:szCs w:val="24"/>
        </w:rPr>
        <w:t>целиком</w:t>
      </w:r>
      <w:r w:rsidRPr="00AF11AD">
        <w:rPr>
          <w:rFonts w:hAnsi="Times New Roman"/>
          <w:color w:val="auto"/>
          <w:sz w:val="24"/>
          <w:szCs w:val="24"/>
        </w:rPr>
        <w:t xml:space="preserve">, </w:t>
      </w:r>
      <w:r w:rsidRPr="00AF11AD">
        <w:rPr>
          <w:rFonts w:hAnsi="Times New Roman"/>
          <w:color w:val="auto"/>
          <w:sz w:val="24"/>
          <w:szCs w:val="24"/>
        </w:rPr>
        <w:t>отвечает</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вопросы</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тексту</w:t>
      </w:r>
      <w:r w:rsidRPr="00AF11AD">
        <w:rPr>
          <w:rFonts w:hAnsi="Times New Roman"/>
          <w:color w:val="auto"/>
          <w:sz w:val="24"/>
          <w:szCs w:val="24"/>
        </w:rPr>
        <w:t xml:space="preserve">, </w:t>
      </w:r>
      <w:r w:rsidRPr="00AF11AD">
        <w:rPr>
          <w:rFonts w:hAnsi="Times New Roman"/>
          <w:color w:val="auto"/>
          <w:sz w:val="24"/>
          <w:szCs w:val="24"/>
        </w:rPr>
        <w:t>выполняет</w:t>
      </w:r>
      <w:r w:rsidRPr="00AF11AD">
        <w:rPr>
          <w:rFonts w:hAnsi="Times New Roman"/>
          <w:color w:val="auto"/>
          <w:sz w:val="24"/>
          <w:szCs w:val="24"/>
        </w:rPr>
        <w:t xml:space="preserve"> </w:t>
      </w:r>
      <w:r w:rsidRPr="00AF11AD">
        <w:rPr>
          <w:rFonts w:hAnsi="Times New Roman"/>
          <w:color w:val="auto"/>
          <w:sz w:val="24"/>
          <w:szCs w:val="24"/>
        </w:rPr>
        <w:t>задания</w:t>
      </w:r>
      <w:r w:rsidRPr="00AF11AD">
        <w:rPr>
          <w:rFonts w:hAnsi="Times New Roman"/>
          <w:color w:val="auto"/>
          <w:sz w:val="24"/>
          <w:szCs w:val="24"/>
        </w:rPr>
        <w:t xml:space="preserve">. </w:t>
      </w:r>
      <w:r w:rsidRPr="00AF11AD">
        <w:rPr>
          <w:rFonts w:hAnsi="Times New Roman"/>
          <w:color w:val="auto"/>
          <w:sz w:val="24"/>
          <w:szCs w:val="24"/>
        </w:rPr>
        <w:t>Работа</w:t>
      </w:r>
      <w:r w:rsidRPr="00AF11AD">
        <w:rPr>
          <w:rFonts w:hAnsi="Times New Roman"/>
          <w:color w:val="auto"/>
          <w:sz w:val="24"/>
          <w:szCs w:val="24"/>
        </w:rPr>
        <w:t xml:space="preserve"> </w:t>
      </w:r>
      <w:r w:rsidRPr="00AF11AD">
        <w:rPr>
          <w:rFonts w:hAnsi="Times New Roman"/>
          <w:color w:val="auto"/>
          <w:sz w:val="24"/>
          <w:szCs w:val="24"/>
        </w:rPr>
        <w:t>над</w:t>
      </w:r>
      <w:r w:rsidRPr="00AF11AD">
        <w:rPr>
          <w:rFonts w:hAnsi="Times New Roman"/>
          <w:color w:val="auto"/>
          <w:sz w:val="24"/>
          <w:szCs w:val="24"/>
        </w:rPr>
        <w:t xml:space="preserve"> </w:t>
      </w:r>
      <w:r w:rsidRPr="00AF11AD">
        <w:rPr>
          <w:rFonts w:hAnsi="Times New Roman"/>
          <w:color w:val="auto"/>
          <w:sz w:val="24"/>
          <w:szCs w:val="24"/>
        </w:rPr>
        <w:t>одним</w:t>
      </w:r>
      <w:r w:rsidRPr="00AF11AD">
        <w:rPr>
          <w:rFonts w:hAnsi="Times New Roman"/>
          <w:color w:val="auto"/>
          <w:sz w:val="24"/>
          <w:szCs w:val="24"/>
        </w:rPr>
        <w:t xml:space="preserve"> </w:t>
      </w:r>
      <w:r w:rsidRPr="00AF11AD">
        <w:rPr>
          <w:rFonts w:hAnsi="Times New Roman"/>
          <w:color w:val="auto"/>
          <w:sz w:val="24"/>
          <w:szCs w:val="24"/>
        </w:rPr>
        <w:t>текстом</w:t>
      </w:r>
      <w:r w:rsidRPr="00AF11AD">
        <w:rPr>
          <w:rFonts w:hAnsi="Times New Roman"/>
          <w:color w:val="auto"/>
          <w:sz w:val="24"/>
          <w:szCs w:val="24"/>
        </w:rPr>
        <w:t xml:space="preserve"> </w:t>
      </w:r>
      <w:r w:rsidRPr="00AF11AD">
        <w:rPr>
          <w:rFonts w:hAnsi="Times New Roman"/>
          <w:color w:val="auto"/>
          <w:sz w:val="24"/>
          <w:szCs w:val="24"/>
        </w:rPr>
        <w:t>проводится</w:t>
      </w:r>
      <w:r w:rsidRPr="00AF11AD">
        <w:rPr>
          <w:rFonts w:hAnsi="Times New Roman"/>
          <w:color w:val="auto"/>
          <w:sz w:val="24"/>
          <w:szCs w:val="24"/>
        </w:rPr>
        <w:t xml:space="preserve"> </w:t>
      </w:r>
      <w:r w:rsidRPr="00AF11AD">
        <w:rPr>
          <w:rFonts w:hAnsi="Times New Roman"/>
          <w:color w:val="auto"/>
          <w:sz w:val="24"/>
          <w:szCs w:val="24"/>
        </w:rPr>
        <w:t>примерно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трех</w:t>
      </w:r>
      <w:r w:rsidRPr="00AF11AD">
        <w:rPr>
          <w:rFonts w:hAnsi="Times New Roman"/>
          <w:color w:val="auto"/>
          <w:sz w:val="24"/>
          <w:szCs w:val="24"/>
        </w:rPr>
        <w:t xml:space="preserve"> </w:t>
      </w:r>
      <w:r w:rsidRPr="00AF11AD">
        <w:rPr>
          <w:rFonts w:hAnsi="Times New Roman"/>
          <w:color w:val="auto"/>
          <w:sz w:val="24"/>
          <w:szCs w:val="24"/>
        </w:rPr>
        <w:t>индивидуальных</w:t>
      </w:r>
      <w:r w:rsidRPr="00AF11AD">
        <w:rPr>
          <w:rFonts w:hAnsi="Times New Roman"/>
          <w:color w:val="auto"/>
          <w:sz w:val="24"/>
          <w:szCs w:val="24"/>
        </w:rPr>
        <w:t xml:space="preserve"> </w:t>
      </w:r>
      <w:r w:rsidRPr="00AF11AD">
        <w:rPr>
          <w:rFonts w:hAnsi="Times New Roman"/>
          <w:color w:val="auto"/>
          <w:sz w:val="24"/>
          <w:szCs w:val="24"/>
        </w:rPr>
        <w:t>занятиях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занимает</w:t>
      </w:r>
      <w:r w:rsidRPr="00AF11AD">
        <w:rPr>
          <w:rFonts w:hAnsi="Times New Roman"/>
          <w:color w:val="auto"/>
          <w:sz w:val="24"/>
          <w:szCs w:val="24"/>
        </w:rPr>
        <w:t xml:space="preserve"> </w:t>
      </w:r>
      <w:r w:rsidRPr="00AF11AD">
        <w:rPr>
          <w:rFonts w:hAnsi="Times New Roman"/>
          <w:color w:val="auto"/>
          <w:sz w:val="24"/>
          <w:szCs w:val="24"/>
        </w:rPr>
        <w:t>непродолжительное</w:t>
      </w:r>
      <w:r w:rsidRPr="00AF11AD">
        <w:rPr>
          <w:rFonts w:hAnsi="Times New Roman"/>
          <w:color w:val="auto"/>
          <w:sz w:val="24"/>
          <w:szCs w:val="24"/>
        </w:rPr>
        <w:t xml:space="preserve"> </w:t>
      </w:r>
      <w:r w:rsidRPr="00AF11AD">
        <w:rPr>
          <w:rFonts w:hAnsi="Times New Roman"/>
          <w:color w:val="auto"/>
          <w:sz w:val="24"/>
          <w:szCs w:val="24"/>
        </w:rPr>
        <w:t>время</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отводимого</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специальную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развитию</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наряду</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развитием</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слух</w:t>
      </w:r>
      <w:r w:rsidRPr="00AF11AD">
        <w:rPr>
          <w:rFonts w:hAnsi="Times New Roman"/>
          <w:color w:val="auto"/>
          <w:sz w:val="24"/>
          <w:szCs w:val="24"/>
        </w:rPr>
        <w:t xml:space="preserve"> </w:t>
      </w:r>
      <w:r w:rsidRPr="00AF11AD">
        <w:rPr>
          <w:rFonts w:hAnsi="Times New Roman"/>
          <w:color w:val="auto"/>
          <w:sz w:val="24"/>
          <w:szCs w:val="24"/>
        </w:rPr>
        <w:t>фраз</w:t>
      </w:r>
      <w:r w:rsidRPr="00AF11AD">
        <w:rPr>
          <w:rFonts w:hAnsi="Times New Roman"/>
          <w:color w:val="auto"/>
          <w:sz w:val="24"/>
          <w:szCs w:val="24"/>
        </w:rPr>
        <w:t xml:space="preserve">, </w:t>
      </w:r>
      <w:r w:rsidRPr="00AF11AD">
        <w:rPr>
          <w:rFonts w:hAnsi="Times New Roman"/>
          <w:color w:val="auto"/>
          <w:sz w:val="24"/>
          <w:szCs w:val="24"/>
        </w:rPr>
        <w:t>слов</w:t>
      </w:r>
      <w:r w:rsidRPr="00AF11AD">
        <w:rPr>
          <w:rFonts w:hAnsi="Times New Roman"/>
          <w:color w:val="auto"/>
          <w:sz w:val="24"/>
          <w:szCs w:val="24"/>
        </w:rPr>
        <w:t xml:space="preserve">, </w:t>
      </w:r>
      <w:r w:rsidRPr="00AF11AD">
        <w:rPr>
          <w:rFonts w:hAnsi="Times New Roman"/>
          <w:color w:val="auto"/>
          <w:sz w:val="24"/>
          <w:szCs w:val="24"/>
        </w:rPr>
        <w:t>словосочетаний</w:t>
      </w:r>
      <w:r w:rsidRPr="00AF11AD">
        <w:rPr>
          <w:rFonts w:hAns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основной период глухие школьники с помощью звукоусиливающей аппаратуры учатся различать, опознавать и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глухого ребенка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ребенка к восприятию на слух речевого материала, прогнозированию речевого ответа на основе смыслового контекста,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4-5 классу до 50 - 60 слов (с учетом слухоречевого развития обучающихся). В отличие от первоначального периода,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активного и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дети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и др. При восприятии речевого материала слухозрительно или на слух на всех этапах обучения дети побуждаются действовать адекватно воспринятому, сразу отвечать на во</w:t>
      </w:r>
      <w:r w:rsidRPr="00AF11AD">
        <w:rPr>
          <w:rFonts w:ascii="Times New Roman" w:hAnsi="Times New Roman" w:cs="Times New Roman"/>
          <w:color w:val="auto"/>
          <w:sz w:val="24"/>
          <w:szCs w:val="24"/>
        </w:rPr>
        <w:lastRenderedPageBreak/>
        <w:t xml:space="preserve">просы, не повторяя их, выполнять задания и давать речевые отчеты; обучающиеся повторяют только сообщения. Важное значение придается развитию у школьников умений говорить грамотно и достаточно внятно, реализуя произносительные возможности.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Дети,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или индивидуальных слуховых аппаратов) не только знакомых по звучанию слов и фраз, но и незнакомых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каждого ребенка на начало школьного обучения, прежде всего,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 слухозрительно или сразу на слух, а также к условиям его восприятия – различение, опознавание и распознавание.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детям в общении и знакомый речевой материал.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достижении обучающимся планируемых результатов обучения, что оценивается в процессе специального обследования, в коррекционно – развивающей работе реализуются более сложные программные требования, соответствующие достигнутому ребенком уровню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учеником требований программы, по которой велось обучение в течение учебного года, является основанием для специального обсуждения на школьном психолого-педагогическом консилиуме с целью выявления причин и выработки рекомендаций, обеспечивающих слухоречевое развитие каждого обучающегося с учетом его индивидуальных особенностей.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Речевой материал, используемый в работе по развитию речевого слуха у глухих обучающихся,включает фразы, слова и словосочетания,  а также небольшие по объему тексты диалогического и монологического характера по следующим темам: «В классе (лексика по организации учебной деятельности, коммуникации в процессе  учебной деятельности)», «Я и моя семья», «Завтракаем, обедаем, ужинаем», «Здоровье», «Каникулы», «Времена года», «Мои друзья», « Школьная жизнь», «Спорт», «В гостях», «Речевой этикет (знакомство, приветствия, прощание и др.)», «Тематическая и терминологическая лексика общеобразовательных дисциплин» и др. В процессе обучения в начальных классах темы, в большинстве случаев,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При подборе речевого материала учитывается, прежде всего, его знакомость и необходимость детям для устной коммуникации на уроках, занятиях, во внеурочное время. В первоначальный период обучения детей, у которых речевой слух в дошкольном возрасте практически не был развит,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 (типа, мяч - ручка – карандаш).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одном занятии в процессе работы по развитию восприятия устной речи используется речевой материал не менее, чем из двух тем.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Начиная с первого года обучения, дети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Обучение произношению</w:t>
      </w:r>
      <w:r w:rsidRPr="00AF11AD">
        <w:rPr>
          <w:rFonts w:ascii="Times New Roman" w:hAnsi="Times New Roman" w:cs="Times New Roman"/>
          <w:color w:val="auto"/>
          <w:sz w:val="24"/>
          <w:szCs w:val="24"/>
        </w:rPr>
        <w:t xml:space="preserve">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при необходимости применяются вибротактильные устройства. В ходе всего образовательно –коррекционного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и др, соответствующих по характеру отрабатываемому элементу речи и способствующих достижению планируемых результатов.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 –интонационной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детей интереса и высокой работоспособности на занятии.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Важное значение придается формированию у обучающихся самоконтроля произносительной стороны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 детей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Система работы по развитию произносительной стороны речи у глухих школьников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учеников с невнятной речью в дополнении к сокращенной системе фонем возможно использование следующих замен: замена звуков </w:t>
      </w:r>
      <w:r w:rsidRPr="00AF11AD">
        <w:rPr>
          <w:rFonts w:ascii="Times New Roman" w:hAnsi="Times New Roman" w:cs="Times New Roman"/>
          <w:i/>
          <w:iCs/>
          <w:color w:val="auto"/>
          <w:sz w:val="24"/>
          <w:szCs w:val="24"/>
        </w:rPr>
        <w:t>ш, ж, ч, щ</w:t>
      </w:r>
      <w:r w:rsidRPr="00AF11AD">
        <w:rPr>
          <w:rFonts w:ascii="Times New Roman" w:hAnsi="Times New Roman" w:cs="Times New Roman"/>
          <w:color w:val="auto"/>
          <w:sz w:val="24"/>
          <w:szCs w:val="24"/>
        </w:rPr>
        <w:t xml:space="preserve"> лабиализованным</w:t>
      </w:r>
      <w:r w:rsidRPr="00AF11AD">
        <w:rPr>
          <w:rFonts w:ascii="Times New Roman" w:hAnsi="Times New Roman" w:cs="Times New Roman"/>
          <w:i/>
          <w:iCs/>
          <w:color w:val="auto"/>
          <w:sz w:val="24"/>
          <w:szCs w:val="24"/>
        </w:rPr>
        <w:t xml:space="preserve"> с</w:t>
      </w:r>
      <w:r w:rsidRPr="00AF11AD">
        <w:rPr>
          <w:rFonts w:ascii="Times New Roman" w:hAnsi="Times New Roman" w:cs="Times New Roman"/>
          <w:color w:val="auto"/>
          <w:sz w:val="24"/>
          <w:szCs w:val="24"/>
        </w:rPr>
        <w:t xml:space="preserve">, замена звука </w:t>
      </w:r>
      <w:r w:rsidRPr="00AF11AD">
        <w:rPr>
          <w:rFonts w:ascii="Times New Roman" w:hAnsi="Times New Roman" w:cs="Times New Roman"/>
          <w:i/>
          <w:iCs/>
          <w:color w:val="auto"/>
          <w:sz w:val="24"/>
          <w:szCs w:val="24"/>
        </w:rPr>
        <w:t>р</w:t>
      </w:r>
      <w:r w:rsidRPr="00AF11AD">
        <w:rPr>
          <w:rFonts w:ascii="Times New Roman" w:hAnsi="Times New Roman" w:cs="Times New Roman"/>
          <w:color w:val="auto"/>
          <w:sz w:val="24"/>
          <w:szCs w:val="24"/>
        </w:rPr>
        <w:t xml:space="preserve"> звуком </w:t>
      </w:r>
      <w:r w:rsidRPr="00AF11AD">
        <w:rPr>
          <w:rFonts w:ascii="Times New Roman" w:hAnsi="Times New Roman" w:cs="Times New Roman"/>
          <w:i/>
          <w:iCs/>
          <w:color w:val="auto"/>
          <w:sz w:val="24"/>
          <w:szCs w:val="24"/>
        </w:rPr>
        <w:t>л (l),</w:t>
      </w:r>
      <w:r w:rsidRPr="00AF11AD">
        <w:rPr>
          <w:rFonts w:ascii="Times New Roman" w:hAnsi="Times New Roman" w:cs="Times New Roman"/>
          <w:color w:val="auto"/>
          <w:sz w:val="24"/>
          <w:szCs w:val="24"/>
        </w:rPr>
        <w:t xml:space="preserve"> звука </w:t>
      </w:r>
      <w:r w:rsidRPr="00AF11AD">
        <w:rPr>
          <w:rFonts w:ascii="Times New Roman" w:hAnsi="Times New Roman" w:cs="Times New Roman"/>
          <w:i/>
          <w:iCs/>
          <w:color w:val="auto"/>
          <w:sz w:val="24"/>
          <w:szCs w:val="24"/>
        </w:rPr>
        <w:t>к</w:t>
      </w:r>
      <w:r w:rsidRPr="00AF11AD">
        <w:rPr>
          <w:rFonts w:ascii="Times New Roman" w:hAnsi="Times New Roman" w:cs="Times New Roman"/>
          <w:color w:val="auto"/>
          <w:sz w:val="24"/>
          <w:szCs w:val="24"/>
        </w:rPr>
        <w:t xml:space="preserve"> звуком </w:t>
      </w:r>
      <w:r w:rsidRPr="00AF11AD">
        <w:rPr>
          <w:rFonts w:ascii="Times New Roman" w:hAnsi="Times New Roman" w:cs="Times New Roman"/>
          <w:i/>
          <w:iCs/>
          <w:color w:val="auto"/>
          <w:sz w:val="24"/>
          <w:szCs w:val="24"/>
        </w:rPr>
        <w:t>т</w:t>
      </w:r>
      <w:r w:rsidRPr="00AF11AD">
        <w:rPr>
          <w:rFonts w:ascii="Times New Roman" w:hAnsi="Times New Roman" w:cs="Times New Roman"/>
          <w:color w:val="auto"/>
          <w:sz w:val="24"/>
          <w:szCs w:val="24"/>
        </w:rPr>
        <w:t xml:space="preserve">, замена </w:t>
      </w:r>
      <w:r w:rsidRPr="00AF11AD">
        <w:rPr>
          <w:rFonts w:ascii="Times New Roman" w:hAnsi="Times New Roman" w:cs="Times New Roman"/>
          <w:i/>
          <w:iCs/>
          <w:color w:val="auto"/>
          <w:sz w:val="24"/>
          <w:szCs w:val="24"/>
        </w:rPr>
        <w:t>х</w:t>
      </w:r>
      <w:r w:rsidRPr="00AF11AD">
        <w:rPr>
          <w:rFonts w:ascii="Times New Roman" w:hAnsi="Times New Roman" w:cs="Times New Roman"/>
          <w:color w:val="auto"/>
          <w:sz w:val="24"/>
          <w:szCs w:val="24"/>
        </w:rPr>
        <w:t xml:space="preserve"> звуком </w:t>
      </w:r>
      <w:r w:rsidRPr="00AF11AD">
        <w:rPr>
          <w:rFonts w:ascii="Times New Roman" w:hAnsi="Times New Roman" w:cs="Times New Roman"/>
          <w:i/>
          <w:iCs/>
          <w:color w:val="auto"/>
          <w:sz w:val="24"/>
          <w:szCs w:val="24"/>
        </w:rPr>
        <w:t>к</w:t>
      </w:r>
      <w:r w:rsidRPr="00AF11AD">
        <w:rPr>
          <w:rFonts w:ascii="Times New Roman" w:hAnsi="Times New Roman" w:cs="Times New Roman"/>
          <w:color w:val="auto"/>
          <w:sz w:val="24"/>
          <w:szCs w:val="24"/>
        </w:rPr>
        <w:t xml:space="preserve"> или </w:t>
      </w:r>
      <w:r w:rsidRPr="00AF11AD">
        <w:rPr>
          <w:rFonts w:ascii="Times New Roman" w:hAnsi="Times New Roman" w:cs="Times New Roman"/>
          <w:i/>
          <w:iCs/>
          <w:color w:val="auto"/>
          <w:sz w:val="24"/>
          <w:szCs w:val="24"/>
        </w:rPr>
        <w:t>h</w:t>
      </w:r>
      <w:r w:rsidRPr="00AF11AD">
        <w:rPr>
          <w:rFonts w:ascii="Times New Roman" w:hAnsi="Times New Roman" w:cs="Times New Roman"/>
          <w:color w:val="auto"/>
          <w:sz w:val="24"/>
          <w:szCs w:val="24"/>
        </w:rPr>
        <w:t xml:space="preserve">. Второй этап предполагает автоматизацию и совершенствование у учеников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w:t>
      </w:r>
      <w:r w:rsidRPr="00AF11AD">
        <w:rPr>
          <w:rFonts w:ascii="Times New Roman" w:hAnsi="Times New Roman" w:cs="Times New Roman"/>
          <w:color w:val="auto"/>
          <w:sz w:val="24"/>
          <w:szCs w:val="24"/>
        </w:rPr>
        <w:lastRenderedPageBreak/>
        <w:t xml:space="preserve">ряда новых навыков. В этот же период глухие школьники усваивают определенные знания по фонетике, орфоэпии, овладевают необходимой терминологией, связанной с процессом формирования устной речи. У них активно формируются навыки самоконтроля, повышается сознательность при овладении произносительной стороной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формирования произносительной стороны речи допускается, что сроки усвоения глухими школьниками звукового состава речи зависят от индивидуальных особенностей учащихся. При этом на всех годах обучения  реализуются единые требования к воспроизведению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замен), соблюдении орфоэпических норм, а также фраз - слитно, в нормальном темпе (или приближающемся к нормальному), выделяя логическое и синтагматическое ударение, по –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обучения произношению реализуется индивидуально – дифференцированный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психофизического и слухоречевого развития.</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color w:val="auto"/>
          <w:sz w:val="24"/>
          <w:szCs w:val="24"/>
        </w:rPr>
        <w:t xml:space="preserve">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и др. Речевой материал отбирается с учетом знакомости детям и необходимости им в общении в различных видах учебной и внеурочной деятельности, соответствия фонетической задачи занятия.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Учебный предмет состоит из двух взаимосвязанных разделов: формирование речевого слуха и формирование произносительной стороны речи.Время,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Календарное планирование осуществляется по четвертям, план работы составляется  для каждого обучающегося с учетом результатов обследования восприятия и воспроизведение им устной речи, его индивидуальных особенностей. Мониторинг результатов овладения обучающимися восприятием и воспроизведением устной речи проводится, как правило, не реже двух раз в год, чаще в конце второй и четвертой четверти; кроме этого в начале каждого учебного года проводится обследование произносительной стороны речи. Результаты контрольных проверок, анализ достижения каждым обучающимся планируемых результатов обучения, причин неуспешности учеников и др. отражаются в отчетах учителей, ведущих данный учебный предмет, которые составляются каждую четверть и предоставляются администрации образовательной организации. В конце каждого учебного года учителями, ведущими учебные предметы «Формирование речевого слуха и произносительной стороны речи», «Музыкально – 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lastRenderedPageBreak/>
        <w:t>Развитие речевого слуха.</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Первоначальный периодразвития речевого слуха,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слухозрительного восприятия устной речи у глухих обучающихся:</w:t>
      </w:r>
    </w:p>
    <w:p w:rsidR="00F65069" w:rsidRPr="00AF11AD" w:rsidRDefault="00C079E3" w:rsidP="00AF11AD">
      <w:pPr>
        <w:pStyle w:val="a9"/>
        <w:widowControl w:val="0"/>
        <w:numPr>
          <w:ilvl w:val="0"/>
          <w:numId w:val="384"/>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 </w:t>
      </w:r>
    </w:p>
    <w:p w:rsidR="00F65069" w:rsidRPr="00AF11AD" w:rsidRDefault="00C079E3" w:rsidP="00AF11AD">
      <w:pPr>
        <w:pStyle w:val="a9"/>
        <w:widowControl w:val="0"/>
        <w:numPr>
          <w:ilvl w:val="0"/>
          <w:numId w:val="385"/>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различение и опознавание слухозрительно, затем на слух фраз из двух - трех слов, необходимых в учебной деятельности  - поручения, вопросы, сообщения;</w:t>
      </w:r>
    </w:p>
    <w:p w:rsidR="00F65069" w:rsidRPr="00AF11AD" w:rsidRDefault="00C079E3" w:rsidP="00AF11AD">
      <w:pPr>
        <w:pStyle w:val="a9"/>
        <w:widowControl w:val="0"/>
        <w:numPr>
          <w:ilvl w:val="0"/>
          <w:numId w:val="386"/>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слухозрительного восприятия текстов (микродиалогов, коротких монологических высказываний), состоящих из фраз, которые дети научились воспринимать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Основной период развития речевого слуха у глухих обучающихся:</w:t>
      </w:r>
    </w:p>
    <w:p w:rsidR="00F65069" w:rsidRPr="00AF11AD" w:rsidRDefault="00C079E3" w:rsidP="00AF11AD">
      <w:pPr>
        <w:pStyle w:val="a9"/>
        <w:widowControl w:val="0"/>
        <w:numPr>
          <w:ilvl w:val="0"/>
          <w:numId w:val="387"/>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 </w:t>
      </w:r>
    </w:p>
    <w:p w:rsidR="00F65069" w:rsidRPr="00AF11AD" w:rsidRDefault="00C079E3" w:rsidP="00AF11AD">
      <w:pPr>
        <w:pStyle w:val="a9"/>
        <w:widowControl w:val="0"/>
        <w:numPr>
          <w:ilvl w:val="0"/>
          <w:numId w:val="388"/>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распознавание обучающимися на слух незнакомого по звучанию речевого материала  (фраз, слов и словосочетаний); </w:t>
      </w:r>
    </w:p>
    <w:p w:rsidR="00F65069" w:rsidRPr="00AF11AD" w:rsidRDefault="00C079E3" w:rsidP="00AF11AD">
      <w:pPr>
        <w:pStyle w:val="a9"/>
        <w:widowControl w:val="0"/>
        <w:numPr>
          <w:ilvl w:val="0"/>
          <w:numId w:val="389"/>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слухового восприятия текстов диалогического и монологического характера  при постепенном увеличении их объема с учетом слухоречевого развития каждого обучающегося (к 4-5 классу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дети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обучения используется знакомый, необходимый в общении речевой материал по темам: «В классе (лексика по организации учебной деятельности, а также коммуникации в процессе учебной  и внеурочной деятельности)»,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 др.)», «Тематическая и терминологическая лексика учебных предметов» и др.</w:t>
      </w:r>
    </w:p>
    <w:p w:rsidR="00F65069" w:rsidRPr="00DF461F"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DF461F">
        <w:rPr>
          <w:rFonts w:ascii="Times New Roman" w:hAnsi="Times New Roman" w:cs="Times New Roman"/>
          <w:b/>
          <w:bCs/>
          <w:i/>
          <w:iCs/>
          <w:color w:val="auto"/>
          <w:sz w:val="24"/>
          <w:szCs w:val="24"/>
        </w:rPr>
        <w:t>Развитие произносительной стороны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умений правильно пользоваться речевым дыханием, воспроизводить слитно на одном выдохе слова и короткие фразы, членить фразы на синтагмы.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и развитие у учеников навыка пользоваться голосом нормальной высоты и силы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 xml:space="preserve">без грубых отклонений от нормального тембра, развитие модуляций голоса по силе и, по – возможности, по высоте.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учеников навыков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слухового восприятия и воспроизведения основных интонационных структур  - паузации, темпа, громкости, ритмической и мелодической структуры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Формирование и развитие у учащихся навыков воспроизведения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навыков самоконтроля произносительной стороны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«МУЗЫКАЛЬНО – РИТМИЧЕСКИЕ ЗАНЯТИЯ»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Музыкально – ритмические занятия способствуют всестороннему развитию глухих детей, более полноценному формированию личности, социальной адаптации и интеграции в обществе.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 – ритмической деятельности, развитие познавательной и эмоционально – волевой сферы, реализацию творческого потенциала глухих детей,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На музыкально – ритмических занятиях у обучающихся  развивается восприятие музыки (с помощью индивидуальных слуховых аппаратов) в исполнении учителя и в аудиозаписи - ее характера (веселый, грустный, торжественный, спокойный и др.)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Дети знакомятся с композиторами, исполнителями, музыкальными театрами и концертными залами.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У обучающихся формируются и развиваются правильные, координированные, выразительные и ритмичные движения под музыку (основных, гимнастических и танцевальных), правильна осанка, умения исполнять под музыку несложные танцевальные композиции народных, бальных и современных танцев, осуществляется развитие музыкально – пластической импровизации.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Дети обучаются декламации песен под музыку в ансамбле (под аккомпанемент и управление учителя) при точном воспроизведении в эмоциональной, выразительной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На занятиях осуществляется также обучение глухих детей играть на элементарных музыкальных инструментах, эмоционально, выразительно и ритмично исполнять в ансамбле с учителем музыкальные пьесы (песни).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У обучающихся целенаправленно развиваются умения осуществлять контроль и оценку результатов музыкально – ритмической деятельности (собственной и товарищей), коррекцию собственных действий. </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музыкально –ритмических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65069" w:rsidRPr="00AF11AD" w:rsidRDefault="00C079E3" w:rsidP="00AF11AD">
      <w:pPr>
        <w:pStyle w:val="af2"/>
        <w:widowControl w:val="0"/>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Важное значение придается формированию готовности детей к участию в театрализованных формах музыкально – 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детьми и взрослыми при решении творческих задач.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lastRenderedPageBreak/>
        <w:t>Образовательно –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детей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 Дети учатся слушать музыку в исполнении учителя и аудиозапси, словесно определять жанр (марш, танец, песня), характер музыки, доступные средства музыкальной выразительности.</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 ритмических занятиях примерно половину времени. Обучение строится на основе преемственности с индивидуальными занятиями.</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Организация музыкально – ритмических занятий предполагает постоянное пользование обучающимися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детьми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 – 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 на музыкально – ритмических занятиях фронтально, малыми группами или индивидуально. Результаты проверок отражаются в отчетах учителя музыкально – ритмических занятий, предоставляемых в конце каждой четверти администрации образовательной организации.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Учитель музыкально –ритмических занятий может принимать участие в обследовании восприятия и воспроизведения устной речи учителем индивидуальных занятий. В содержание проверок, проводимых учителем индивидуальных занятий, обязательно включается речевой материал, связанный с закреплением произносительных навыков обучающихся, отработанный на индивидуальных и музыкально – ритмических занятиях, фронтальных занятиях по развитию слухового восприятия и технике речи.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Учитель музыкально – ритмических занятий участвует (совместно с учителем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 </w:t>
      </w:r>
    </w:p>
    <w:p w:rsidR="00F65069" w:rsidRPr="00AF11AD" w:rsidRDefault="00C079E3" w:rsidP="00AF11AD">
      <w:pPr>
        <w:pStyle w:val="af2"/>
        <w:ind w:firstLine="709"/>
        <w:jc w:val="center"/>
        <w:rPr>
          <w:rFonts w:ascii="Times New Roman" w:eastAsia="Times New Roman" w:hAnsi="Times New Roman" w:cs="Times New Roman"/>
          <w:b/>
          <w:bCs/>
          <w:color w:val="auto"/>
          <w:u w:color="000000"/>
        </w:rPr>
      </w:pPr>
      <w:r w:rsidRPr="00AF11AD">
        <w:rPr>
          <w:rFonts w:ascii="Times New Roman" w:hAnsi="Times New Roman" w:cs="Times New Roman"/>
          <w:b/>
          <w:bCs/>
          <w:color w:val="auto"/>
          <w:u w:color="000000"/>
        </w:rPr>
        <w:t>Содержание обучения.</w:t>
      </w:r>
    </w:p>
    <w:p w:rsidR="00F65069" w:rsidRPr="00AF11AD" w:rsidRDefault="00C079E3" w:rsidP="00AF11AD">
      <w:pPr>
        <w:tabs>
          <w:tab w:val="right" w:pos="7920"/>
        </w:tabs>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Обучение восприятию музыки (в исполнении учителя).</w:t>
      </w:r>
    </w:p>
    <w:p w:rsidR="00F65069" w:rsidRPr="00AF11AD" w:rsidRDefault="00C079E3" w:rsidP="00AF11AD">
      <w:pPr>
        <w:tabs>
          <w:tab w:val="right" w:pos="79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среднем регистре. Различение и опознавание на слух музыки двухдольного, трехдольного, четырехдольного метра (полька, марш, вальс); плавной и отрывистой музыки; мелодий (фрагментов из них) с опорой на графическую запись ритмического рисунка, состоящего из восьмых, четвертных и половинных длительностей; поступенных восходящего и нисходящего звукорядов в первой октаве и многократное повторение одного и того же звука, поступенного и скачкообразного звукорядов в первой </w:t>
      </w:r>
      <w:r w:rsidRPr="00AF11AD">
        <w:rPr>
          <w:rFonts w:ascii="Times New Roman" w:hAnsi="Times New Roman" w:cs="Times New Roman"/>
          <w:color w:val="auto"/>
          <w:sz w:val="24"/>
          <w:szCs w:val="24"/>
        </w:rPr>
        <w:lastRenderedPageBreak/>
        <w:t>октаве. Различение и опознавание на слух мелодий песен с опорой на их графическую запись (при выборе из двух-четырех), фрагментов из одной мелодии (запев, припев) (в исполнении учителя)</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Различение и опознавание на слух марша, танца и песни при выборе из трех пьес. Различение и опознавание на слух маршей, танцев и песен различного характера при выборе из двух пьес одного жанра. Распознавание в музыкальных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Примерный музыкальный материал: музыкальные пьесы, песни (или фрагменты из них - «Марш» С. Прокофьева, «Вальс» П. Чайковского из «Детского альбома»,  «Вальс B–dur» Ф. Шуберта, «Полька» С. Рахманинова, «Полька» М.Глинки, «Марш деревянных солдатиков» П. Чайковского из «Детского альбома», «Встречный марш» С.Чернецкого,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w:t>
      </w:r>
      <w:r w:rsidRPr="00AF11AD">
        <w:rPr>
          <w:rFonts w:ascii="Times New Roman" w:hAnsi="Times New Roman" w:cs="Times New Roman"/>
          <w:color w:val="auto"/>
          <w:u w:color="000000"/>
          <w:lang w:val="fr-FR"/>
        </w:rPr>
        <w:t>«Вальс»</w:t>
      </w:r>
      <w:r w:rsidRPr="00AF11AD">
        <w:rPr>
          <w:rFonts w:ascii="Times New Roman" w:hAnsi="Times New Roman" w:cs="Times New Roman"/>
          <w:color w:val="auto"/>
          <w:u w:color="000000"/>
        </w:rPr>
        <w:t xml:space="preserve">, «Марш деревянных солдатиков», «Болезнь куклы», </w:t>
      </w:r>
      <w:r w:rsidRPr="00AF11AD">
        <w:rPr>
          <w:rFonts w:ascii="Times New Roman" w:hAnsi="Times New Roman" w:cs="Times New Roman"/>
          <w:color w:val="auto"/>
          <w:u w:color="000000"/>
          <w:lang w:val="fr-FR"/>
        </w:rPr>
        <w:t>«Новая кукла»</w:t>
      </w:r>
      <w:r w:rsidRPr="00AF11AD">
        <w:rPr>
          <w:rFonts w:ascii="Times New Roman" w:hAnsi="Times New Roman" w:cs="Times New Roman"/>
          <w:color w:val="auto"/>
          <w:u w:color="000000"/>
        </w:rPr>
        <w:t>,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т. д.) и средств музыкальной выразительности (темп, динамика звучания, метр, характер звуковедения, звуковысотные отношения). Знакомство с кратким содержанием музыкальной сказки, различение и опознавание на слух музыкальных фрагментов при выборе из 4-6.</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Знакомство с симфонической сказкой С. Прокофьева «Петя и волк», балета и оперы на сказочный сюжет, например, балета П.Чайковского «Щелкунчик», оперы Н.Римского-Корсакова «Сказка о царе Салтане» (в аудиозаписи).  Прослушивание фрагментов из данных произведений (в аудиозаписи).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Различение  и опознавание на слух фрагментов  из  этих  произведений  при выборе  из  трех - пяти(в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н т. д.), средств музыкальной выразительности (звуковысотных, темпоритмических, динамических, тембровых отношений). Различение двух- пяти пьес (фрагментов из музыкальных произведений) различного характера.</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Закрепление умений вычленить солирующий голос или инструмент, различать коллективное и сольное, вокальное, вокально-инструментальное и инструментальное исполнение.</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Подбор к прослушанной музыке близких по настроению произведений изобразительного искусства, литературы. Развитие представлений учащихся о связи музыки с другими искусствами, их взаимосвязи с жизнью.</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Знакомство с авторами и исполнителями музыки.</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Обучение движениям под музыку.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Эмоциональное и правильное исполнение гимнастических и танцевальных движений под музыкальное сопровождение учителя. Овладение элементарными гимнастическими движениями (наклоны, повороты головы, различные положения рук, круговые движения руками, плечами, полуприседания, вставание на полупальцы и т. д), простейшими построениями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w:t>
      </w:r>
      <w:r w:rsidRPr="00AF11AD">
        <w:rPr>
          <w:rFonts w:ascii="Times New Roman" w:hAnsi="Times New Roman" w:cs="Times New Roman"/>
          <w:color w:val="auto"/>
          <w:sz w:val="24"/>
          <w:szCs w:val="24"/>
        </w:rPr>
        <w:lastRenderedPageBreak/>
        <w:t>русском танце, плавные движения рук, шаг галопа, хороводный шаг, поскоки и т. д.). Разучивание несложных плясок, хороводов, танцевальных упражнений. Изменение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Фиксирование движениями сильной и слабой доли такта в музыке двух-, трех- и четырехдольного метра в умеренном темпе. Дирижирование по двух - и трех - дольной сетке. Определение движением руки высотного положения двух и более звуков внутри среднего регистра.</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Выразительное, правильное и ритмичное выполнение под музыку гимнастических и танцевальных движений. Совершенствование основных движений, элементов танцев и плясок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 д.).  Освоение перестроения группы (построение двух концентрических кругов, сужение и расширение круга, различные положения в парах и т. д.).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Импровизация отдельных музыкально – ритмических движений в соответствии  с характером музыки, ритмичное исполнение..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Фиксирование движениями сильной и каждой доли такта в музыке двух-, трех-, четырехдольного метра в умеренном, медленном и быстром темпе. Дирижирование по четырехдольной сетке. Изменение движений в связи со сменой частей музыкальной пьесы. Исполнение руками (хлопками) несложного ритмического рисунка мелодий, состоящих из восьмых, четвертных и половинных длительностей (2-8 тактов) в двудольном метре. Определение движением руки высотного положения двух и более звуков внутри первой октавы. Разучивание несложных танцевальных композиций (полька парами, русская пляска, русский хоровод и т. д.). гимнастических и танцевальных упражнений под музыкальное сопровождение учителя и аудиозапись. Совершенствование основных движений и элементов танцев и пляски  (например, вальсовая дорожка, припляс, скользящий ход на невысоких полупальцах, веревочка, присядка, упражнения с предметами и т. д.); освоение перестроения группы (фигурная маршировка, сведение и разведение, змейка, построение цепочками) и т.д., разучивание танцевальных композиций.</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Выразительное, правильное и ритмичное исполнение танцевальных композиций под музыку в аудиозаписи. Освоение основных элементов народного танца (например, русского: тройной ход, тройной ход с ударом, переменный ход, притоп), их несложных композиций (например, в кадрильном стиле в медленном темпе – «Сударушка»). Разучивание основных движений вальса (в паре): дорожка вперед, назад в паре, вальсовые повороты и т. д.; соединение их в несложные композиции. Выполнение подготовительных и основных движений танцев в современных ритмах (повороты, наклоны, вращение кистей, сгибание и выпрямление рук, отведение ног вперед, назад, на каблук, приставные шаги с поворотом). Разучивание танцевальных композиций в современных ритмах.  Изменение движений в танцевальной композиции в соответствии с разными частями музыкальной пьесы (запев, припев песни, вступление, проигрыш, пьесы дву-, трехчастной формы), чередованием сольного и коллективного, вокального, вокально-инструментального и инструментального исполнения. Импровизация отдельных музыкально –ритмических движений. В соответствии с характером музыки, ритмичное их исполнение.  Импровизация музыкально – пластических композиций в соответствии с музыкой различного характера: самостоятельное составление композиции из знакомых движений в соответствии с характером музыки, ритмичное исполнение. Оценка собственного исполнения и исполнения товарищей.</w:t>
      </w:r>
    </w:p>
    <w:p w:rsidR="00F65069" w:rsidRPr="00AF11AD" w:rsidRDefault="00C079E3" w:rsidP="00AF11AD">
      <w:pPr>
        <w:pStyle w:val="af2"/>
        <w:ind w:firstLine="709"/>
        <w:jc w:val="center"/>
        <w:rPr>
          <w:rFonts w:ascii="Times New Roman" w:eastAsia="Times New Roman" w:hAnsi="Times New Roman" w:cs="Times New Roman"/>
          <w:color w:val="auto"/>
          <w:u w:color="000000"/>
        </w:rPr>
      </w:pPr>
      <w:r w:rsidRPr="00AF11AD">
        <w:rPr>
          <w:rFonts w:ascii="Times New Roman" w:hAnsi="Times New Roman" w:cs="Times New Roman"/>
          <w:b/>
          <w:bCs/>
          <w:i/>
          <w:iCs/>
          <w:color w:val="auto"/>
          <w:u w:color="000000"/>
        </w:rPr>
        <w:t>Обучение декламации песен под музыку</w:t>
      </w:r>
      <w:r w:rsidRPr="00AF11AD">
        <w:rPr>
          <w:rFonts w:ascii="Times New Roman" w:hAnsi="Times New Roman" w:cs="Times New Roman"/>
          <w:color w:val="auto"/>
          <w:u w:color="000000"/>
        </w:rPr>
        <w:t>.</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Понимание основных дирижерских жестов (внимание, дыхание, начало, окончание, логическое ударение). Эмоциональное коллективное исполнение текста песен под музыку под руководством учителя доступным по силе голосом, реализуя произносительные умения. Воспроизведение ритмического рисунка мелодии, состоящей из четвертных, восьмых, половинных длительностей в умеренном и медленном темпе, выделение логического ударения во фразе.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lastRenderedPageBreak/>
        <w:t>Эмоциональная декламация песен (спокойно, весело, бодро, грустно и т. д.) под аккомпанемент и управлением учителя, реализуя сформированные умения воспроизводить звуковую и ритмико-интонационную структуру речи. Исполнение напевных песен – мягко, спокойно, плавно; песен энергичных, бодрых – более твердо, легко. Воспроизведение ритмического рисунка мелодий песен в умеренном темпе. Исполнение каждого куплета песни с соответствующими эмоциональными оттенками и в различной манере (мягко, спокойно, плавно, энергично, бодро и т. д.). Воспроизведение ритмического рисунка мелодий песен в умеренном и умеренно-быстром темпе (включая мелодии с пунктирным ритмом). Инсценирование песни.</w:t>
      </w:r>
    </w:p>
    <w:p w:rsidR="00F65069" w:rsidRPr="00AF11AD" w:rsidRDefault="00C079E3" w:rsidP="00AF11AD">
      <w:pPr>
        <w:pStyle w:val="af2"/>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Обучение игре на элементарных музыкальных инструментах</w:t>
      </w:r>
    </w:p>
    <w:p w:rsidR="00F65069" w:rsidRPr="00AF11AD" w:rsidRDefault="00C079E3" w:rsidP="00AF11AD">
      <w:pPr>
        <w:pStyle w:val="af2"/>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 xml:space="preserve"> в ансамбле.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Эмоциональное исполнение ритмического аккомпанемента к музыкальной пьесе или песне. 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Исполнение ведущей партии учениками на инструментах с диатоническим или хроматическим звукорядом (металлофон, ксилофон, флейта, гармоника и др.), а также на электромузыкальных инструментах.</w:t>
      </w:r>
    </w:p>
    <w:p w:rsidR="00F65069" w:rsidRPr="00AF11AD" w:rsidRDefault="00C079E3" w:rsidP="00AF11AD">
      <w:pPr>
        <w:pStyle w:val="af2"/>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Автоматизация произносительных навыков</w:t>
      </w:r>
    </w:p>
    <w:p w:rsidR="00F65069" w:rsidRPr="00AF11AD" w:rsidRDefault="00C079E3" w:rsidP="00AF11AD">
      <w:pPr>
        <w:pStyle w:val="af2"/>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 xml:space="preserve"> (с использованием фонетической ритмики и музыки)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учителю и самостоятельно).  Развитие голоса нормальной высоты, силы и тембра; восприятие на слух и воспроизведение модуляций голоса по силе (постепенное усиление: тихо – громче – громко, ослабление голоса: громко – тише – тихо) и высоте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изменение темпа речи (постепенное замедление и убыстрение); ударение в двух-, трех-, четырех- и пятисложных словах; синтагматическое членение фразы, выделение логического и синтагматического ударения, по возможности, воспроизведение мелодической структуры фраз; передача в речи повествовательной, восклицательной и вопросительной интонации.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звуков в слогах, словах, фразах. Эмоциональная и выразительная декламация стихотворений или фрагментов из них после прослушивания музыки соответствующего настроения.</w:t>
      </w:r>
    </w:p>
    <w:p w:rsidR="00F65069" w:rsidRPr="00AF11AD" w:rsidRDefault="00F65069" w:rsidP="00AF11AD">
      <w:pPr>
        <w:spacing w:after="0" w:line="240" w:lineRule="auto"/>
        <w:ind w:firstLine="709"/>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 РАЗВИВАЮЩЕЙ ОБЛАСТИ</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«РАЗВИТИЕ СЛУХОВОГО ВОСПРИЯТИЯ И ТЕХНИКА РЕЧИ»</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(фронтальные занятия)</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w:t>
      </w:r>
      <w:r w:rsidRPr="00AF11AD">
        <w:rPr>
          <w:rFonts w:ascii="Times New Roman" w:hAnsi="Times New Roman" w:cs="Times New Roman"/>
          <w:color w:val="auto"/>
          <w:sz w:val="24"/>
          <w:szCs w:val="24"/>
        </w:rPr>
        <w:lastRenderedPageBreak/>
        <w:t xml:space="preserve">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Дети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учеников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девятибального шторма и от «грибного» дождичка до тропического ливня), «Тамбурины», имеющие десятки возможных способов звукоизвлечения; «Африканские ксилофоны» и др. 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Важное значение на занятиях придается развитию слухозрительного и слухового восприятия устной речи, ее произносительной стороны. У глухих детей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 </w:t>
      </w:r>
    </w:p>
    <w:p w:rsidR="00F65069" w:rsidRPr="00AF11AD" w:rsidRDefault="00C079E3" w:rsidP="00AF11AD">
      <w:pPr>
        <w:pStyle w:val="af2"/>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фронтальных занятиях «Развитие слухового восприятия и техника речи» реализуются три направления работы:</w:t>
      </w:r>
    </w:p>
    <w:p w:rsidR="00F65069" w:rsidRPr="00AF11AD" w:rsidRDefault="00C079E3" w:rsidP="00AF11AD">
      <w:pPr>
        <w:pStyle w:val="a9"/>
        <w:numPr>
          <w:ilvl w:val="0"/>
          <w:numId w:val="390"/>
        </w:numPr>
        <w:tabs>
          <w:tab w:val="num" w:pos="486"/>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65069" w:rsidRPr="00AF11AD" w:rsidRDefault="00C079E3" w:rsidP="00AF11AD">
      <w:pPr>
        <w:pStyle w:val="a9"/>
        <w:numPr>
          <w:ilvl w:val="0"/>
          <w:numId w:val="391"/>
        </w:numPr>
        <w:tabs>
          <w:tab w:val="num" w:pos="486"/>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F65069" w:rsidRPr="00AF11AD" w:rsidRDefault="00C079E3" w:rsidP="00AF11AD">
      <w:pPr>
        <w:pStyle w:val="a9"/>
        <w:numPr>
          <w:ilvl w:val="0"/>
          <w:numId w:val="392"/>
        </w:numPr>
        <w:tabs>
          <w:tab w:val="num" w:pos="486"/>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восприятия и воспроизведения устной речи.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проводится при пользовании детьми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ученик класса и на каком расстоянии, а также какие звучания окружающего мира (в аудиозаписи) и на каком расстоянии воспринимает каждый ученик.</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w:t>
      </w:r>
      <w:r w:rsidRPr="00AF11AD">
        <w:rPr>
          <w:rFonts w:ascii="Times New Roman" w:hAnsi="Times New Roman" w:cs="Times New Roman"/>
          <w:color w:val="auto"/>
          <w:sz w:val="24"/>
          <w:szCs w:val="24"/>
        </w:rPr>
        <w:lastRenderedPageBreak/>
        <w:t>специальной (коррекционной) работы по закреплению произносительных умений и навыков, реализацию единых требований к устной речи обучающихся.</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Особое внимание уделяется работе над ритмико-интонационной структурой речи обучающихся. На специальных фронтальных занятиях создаются условия, способствующие тому, что дети сначала учатся  различать и опознавать на слух определенные элементы динамических, темповых, ритмических и высотных соотношений звуков, характер звуковедения при прослушивании звучаний элементарных музыкальных инструментов или игрушек, а затем воспринимать на слух и воспроизводить (при использовании фонетической ритмики) соответствующие элементы речевой интонации (совместно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тому, что развивающиеся у учеников возможности слухового восприятия неречевых звучаний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ими обучающимися.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F65069" w:rsidRPr="00AF11AD" w:rsidRDefault="00C079E3" w:rsidP="00AF11AD">
      <w:pPr>
        <w:pStyle w:val="af2"/>
        <w:tabs>
          <w:tab w:val="left" w:pos="567"/>
        </w:tabs>
        <w:ind w:firstLine="709"/>
        <w:jc w:val="both"/>
        <w:rPr>
          <w:rFonts w:ascii="Times New Roman" w:eastAsia="Times New Roman" w:hAnsi="Times New Roman" w:cs="Times New Roman"/>
          <w:color w:val="auto"/>
          <w:u w:color="000000"/>
        </w:rPr>
      </w:pPr>
      <w:r w:rsidRPr="00AF11AD">
        <w:rPr>
          <w:rFonts w:ascii="Times New Roman" w:eastAsia="Times New Roman" w:hAnsi="Times New Roman" w:cs="Times New Roman"/>
          <w:color w:val="auto"/>
          <w:u w:color="000000"/>
        </w:rPr>
        <w:tab/>
        <w:t>Мониторинг включает</w:t>
      </w:r>
      <w:r w:rsidRPr="00AF11AD">
        <w:rPr>
          <w:rFonts w:ascii="Times New Roman" w:hAnsi="Times New Roman" w:cs="Times New Roman"/>
          <w:color w:val="auto"/>
          <w:u w:color="000000"/>
        </w:rPr>
        <w:t xml:space="preserve">текущий учет освоения учениками содержания обучения (проводится на каждом занятии) и периодический учет освоения содержания данного учебного предмета,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учителем индивидуальных занятий. </w:t>
      </w:r>
    </w:p>
    <w:p w:rsidR="00F65069" w:rsidRPr="00AF11AD" w:rsidRDefault="00C079E3" w:rsidP="00AF11AD">
      <w:pPr>
        <w:pStyle w:val="af2"/>
        <w:tabs>
          <w:tab w:val="left" w:pos="567"/>
        </w:tabs>
        <w:ind w:firstLine="709"/>
        <w:jc w:val="both"/>
        <w:rPr>
          <w:rFonts w:ascii="Times New Roman" w:eastAsia="Times New Roman" w:hAnsi="Times New Roman" w:cs="Times New Roman"/>
          <w:color w:val="auto"/>
          <w:u w:color="000000"/>
        </w:rPr>
      </w:pPr>
      <w:r w:rsidRPr="00AF11AD">
        <w:rPr>
          <w:rFonts w:ascii="Times New Roman" w:eastAsia="Times New Roman" w:hAnsi="Times New Roman" w:cs="Times New Roman"/>
          <w:color w:val="auto"/>
          <w:u w:color="000000"/>
        </w:rPr>
        <w:tab/>
        <w:t xml:space="preserve">Учитель фронтальных занятий по развитию слухового восприятия и технике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w:t>
      </w:r>
      <w:r w:rsidRPr="00AF11AD">
        <w:rPr>
          <w:rFonts w:ascii="Times New Roman" w:hAnsi="Times New Roman" w:cs="Times New Roman"/>
          <w:color w:val="auto"/>
          <w:u w:color="000000"/>
        </w:rPr>
        <w:t>(игрушек),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учитель принимает участие в ежегодном составлении характеристики слухоречевого развития каждого ученика (совместно с учителем индивидуальных занятий и музыкально –ритмических занятий).</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Формирование у обучающихся базовых способностей,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необходимых для слухового восприятия</w:t>
      </w:r>
      <w:r w:rsidRPr="00AF11AD">
        <w:rPr>
          <w:rFonts w:ascii="Times New Roman" w:hAnsi="Times New Roman" w:cs="Times New Roman"/>
          <w:b/>
          <w:bCs/>
          <w:color w:val="auto"/>
          <w:sz w:val="24"/>
          <w:szCs w:val="24"/>
        </w:rPr>
        <w:t>.</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Наличиеусловной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  </w:t>
      </w:r>
      <w:r w:rsidRPr="00AF11AD">
        <w:rPr>
          <w:rFonts w:ascii="Times New Roman" w:eastAsia="Times New Roman" w:hAnsi="Times New Roman" w:cs="Times New Roman"/>
          <w:b/>
          <w:bCs/>
          <w:color w:val="auto"/>
          <w:sz w:val="24"/>
          <w:szCs w:val="24"/>
        </w:rPr>
        <w:tab/>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b/>
          <w:bCs/>
          <w:color w:val="auto"/>
          <w:sz w:val="24"/>
          <w:szCs w:val="24"/>
        </w:rPr>
        <w:tab/>
      </w:r>
      <w:r w:rsidRPr="00AF11AD">
        <w:rPr>
          <w:rFonts w:ascii="Times New Roman" w:hAnsi="Times New Roman" w:cs="Times New Roman"/>
          <w:color w:val="auto"/>
          <w:sz w:val="24"/>
          <w:szCs w:val="24"/>
        </w:rPr>
        <w:t xml:space="preserve">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Определение направление звучания (локализация звучания в пространстве).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Восприятие  неречевых звучаний,</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lastRenderedPageBreak/>
        <w:t>связанных с окружающим человека звуковым фоном</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Различение и опознавание на слух:</w:t>
      </w:r>
    </w:p>
    <w:p w:rsidR="00F65069" w:rsidRPr="00AF11AD" w:rsidRDefault="00C079E3" w:rsidP="00AF11AD">
      <w:pPr>
        <w:pStyle w:val="a9"/>
        <w:numPr>
          <w:ilvl w:val="0"/>
          <w:numId w:val="393"/>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бытовых шумов – шумы бытовой техники, телефонный звонок, стук в дверь, звонок в дверь и др.; </w:t>
      </w:r>
    </w:p>
    <w:p w:rsidR="00F65069" w:rsidRPr="00AF11AD" w:rsidRDefault="00C079E3" w:rsidP="00AF11AD">
      <w:pPr>
        <w:pStyle w:val="a9"/>
        <w:numPr>
          <w:ilvl w:val="0"/>
          <w:numId w:val="394"/>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голосов животных и птиц (домашних животных – лошади, коровы, овцы, свиньи, собаки, кошки и др., домашних птиц – петуха, курицы, гусей, цыплят и др., диких животных и птиц); </w:t>
      </w:r>
    </w:p>
    <w:p w:rsidR="00F65069" w:rsidRPr="00AF11AD" w:rsidRDefault="00C079E3" w:rsidP="00AF11AD">
      <w:pPr>
        <w:pStyle w:val="a9"/>
        <w:numPr>
          <w:ilvl w:val="0"/>
          <w:numId w:val="395"/>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шумов, связанных с явлениями природы  (раскаты грома, шум дождя, завывание ветра, звон капели, плеск реки и др.); </w:t>
      </w:r>
    </w:p>
    <w:p w:rsidR="00F65069" w:rsidRPr="00AF11AD" w:rsidRDefault="00C079E3" w:rsidP="00AF11AD">
      <w:pPr>
        <w:pStyle w:val="a9"/>
        <w:numPr>
          <w:ilvl w:val="0"/>
          <w:numId w:val="396"/>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городских шумов – сигналы городского транспорта, шумы приближающегося транспорта, сигналы машин службы помощи – скорая, пожарная, милиция, свисток милиционера, залпы салюта; </w:t>
      </w:r>
    </w:p>
    <w:p w:rsidR="00F65069" w:rsidRPr="00AF11AD" w:rsidRDefault="00C079E3" w:rsidP="00AF11AD">
      <w:pPr>
        <w:pStyle w:val="a9"/>
        <w:numPr>
          <w:ilvl w:val="0"/>
          <w:numId w:val="397"/>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шумов вокзала, метро, аэродрома и речного вокзала (звук приближающегося транспорта, гудки поезда, шум взлетающего самолета, гудки теплохода и др.); шумов военной техники </w:t>
      </w:r>
    </w:p>
    <w:p w:rsidR="00F65069" w:rsidRPr="00AF11AD" w:rsidRDefault="00C079E3" w:rsidP="00AF11AD">
      <w:pPr>
        <w:pStyle w:val="a9"/>
        <w:numPr>
          <w:ilvl w:val="0"/>
          <w:numId w:val="398"/>
        </w:numPr>
        <w:tabs>
          <w:tab w:val="num" w:pos="537"/>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проявлений физиологического и эмоционального состояний человека – смех, плач, чихание, кашель и др.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Различение и опознавание на слух разговора и пения, мужского и женского голоса.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Расширение представлений об окружающей действительности в связи с восприятием неречевых звучаний.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Развитие восприятия и воспроизведения устной речи</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ab/>
        <w:t xml:space="preserve">Развитие слухового и слухозрительного восприятия речевого материала, отрабатываемого на данных занятиях. Закрепление произносительных умений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диалогов), коротких стихотворений. </w:t>
      </w:r>
    </w:p>
    <w:p w:rsidR="00F65069" w:rsidRPr="00AF11AD" w:rsidRDefault="00F65069" w:rsidP="00AF11AD">
      <w:pPr>
        <w:spacing w:after="0" w:line="240" w:lineRule="auto"/>
        <w:ind w:firstLine="709"/>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 РАЗВИВАЮЩЕЙ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 «СОЦИАЛЬНО-БЫТОВАЯ ОРИЕНТИРОВКА»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Основной целью курса социально-бытовой ориентировки (СБО) является реализация практической подготовки школьников к самостоятельной жизни и трудовой деятельности в современных условиях; овладение детьми в условиях целенаправленного обучения опытом социального поведения для наиболее полной их реабилитации и интеграции в социуме; повышение общего и речевого развития учащихся.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Обучение по данному предмету решает следующие задачи: </w:t>
      </w:r>
    </w:p>
    <w:p w:rsidR="00F65069" w:rsidRPr="00AF11AD" w:rsidRDefault="00C079E3" w:rsidP="00AF11AD">
      <w:pPr>
        <w:pStyle w:val="a9"/>
        <w:numPr>
          <w:ilvl w:val="0"/>
          <w:numId w:val="399"/>
        </w:numPr>
        <w:tabs>
          <w:tab w:val="clear" w:pos="141"/>
          <w:tab w:val="num" w:pos="688"/>
        </w:tabs>
        <w:spacing w:line="240" w:lineRule="auto"/>
        <w:ind w:left="0" w:firstLine="709"/>
        <w:jc w:val="both"/>
        <w:rPr>
          <w:rFonts w:ascii="Times New Roman" w:hAnsi="Times New Roman" w:cs="Times New Roman"/>
          <w:color w:val="auto"/>
          <w:u w:color="FF0000"/>
        </w:rPr>
      </w:pPr>
      <w:r w:rsidRPr="00AF11AD">
        <w:rPr>
          <w:rFonts w:ascii="Times New Roman" w:hAnsi="Times New Roman" w:cs="Times New Roman"/>
          <w:color w:val="auto"/>
          <w:u w:color="FF0000"/>
        </w:rPr>
        <w:t>приближение детей к новому социальному опыту с использованием разных видов речи;</w:t>
      </w:r>
    </w:p>
    <w:p w:rsidR="00F65069" w:rsidRPr="00AF11AD" w:rsidRDefault="00C079E3" w:rsidP="00AF11AD">
      <w:pPr>
        <w:pStyle w:val="a9"/>
        <w:numPr>
          <w:ilvl w:val="0"/>
          <w:numId w:val="400"/>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мотивации к дальнейшему овладению социальным опытом и социальными ролями; </w:t>
      </w:r>
    </w:p>
    <w:p w:rsidR="00F65069" w:rsidRPr="00AF11AD" w:rsidRDefault="00C079E3" w:rsidP="00AF11AD">
      <w:pPr>
        <w:pStyle w:val="a9"/>
        <w:numPr>
          <w:ilvl w:val="0"/>
          <w:numId w:val="401"/>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накопление и развитие представлений об окружающем мире;</w:t>
      </w:r>
    </w:p>
    <w:p w:rsidR="00F65069" w:rsidRPr="00AF11AD" w:rsidRDefault="00C079E3" w:rsidP="00AF11AD">
      <w:pPr>
        <w:pStyle w:val="a9"/>
        <w:numPr>
          <w:ilvl w:val="0"/>
          <w:numId w:val="402"/>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накопление опыта социального поведения и регуляция собственного поведения;</w:t>
      </w:r>
    </w:p>
    <w:p w:rsidR="00F65069" w:rsidRPr="00AF11AD" w:rsidRDefault="00C079E3" w:rsidP="00AF11AD">
      <w:pPr>
        <w:pStyle w:val="a9"/>
        <w:numPr>
          <w:ilvl w:val="0"/>
          <w:numId w:val="403"/>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личностных качеств школьника, его внимания, мышления, памяти и воображения в процессе участия в моделируемых ситуациях общения, ролевых играх, в ходе овладения языковым материалом и социальным опытом;</w:t>
      </w:r>
    </w:p>
    <w:p w:rsidR="00F65069" w:rsidRPr="00AF11AD" w:rsidRDefault="00C079E3" w:rsidP="00AF11AD">
      <w:pPr>
        <w:pStyle w:val="a9"/>
        <w:numPr>
          <w:ilvl w:val="0"/>
          <w:numId w:val="404"/>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процесса самопознания и самосознания:</w:t>
      </w:r>
    </w:p>
    <w:p w:rsidR="00F65069" w:rsidRPr="00AF11AD" w:rsidRDefault="00C079E3" w:rsidP="00AF11AD">
      <w:pPr>
        <w:pStyle w:val="a9"/>
        <w:numPr>
          <w:ilvl w:val="0"/>
          <w:numId w:val="405"/>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полноценной речевой деятельности через овладение речью  как средством общения, средством познания;</w:t>
      </w:r>
    </w:p>
    <w:p w:rsidR="00F65069" w:rsidRPr="00AF11AD" w:rsidRDefault="00C079E3" w:rsidP="00AF11AD">
      <w:pPr>
        <w:pStyle w:val="a9"/>
        <w:numPr>
          <w:ilvl w:val="0"/>
          <w:numId w:val="406"/>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развитие познавательных и творческих  способностей; обеспечение коммуникативно-психологической адаптации школьников к социальному миру для преодоления в дальнейшем психологического барьера и использование устной речи как средства полноценного средства общения в социуме;</w:t>
      </w:r>
    </w:p>
    <w:p w:rsidR="00F65069" w:rsidRPr="00AF11AD" w:rsidRDefault="00C079E3" w:rsidP="00AF11AD">
      <w:pPr>
        <w:pStyle w:val="a9"/>
        <w:numPr>
          <w:ilvl w:val="0"/>
          <w:numId w:val="407"/>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накопление опыта развития взаимоотношений со слышащими сверстниками и взрослыми;</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Деятельностный характер предмета "Социально-бытовая ориентировка"соответствует природе младшего школьника, воспринимающего мир целостно и эмоционально. Это позволяет включать речевую деятельность в другие виды деятельности, свойственные ребенку данного возраста (игровую, познавательную, художественную, эстетическую и т.п.), дает возможность осуществлять разнообразные связи с предметами, изучаемыми в начальной школе и формировать межпредметные общеучебные и метапредметные умения и навыки.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Занятия по СБО направлены на сокращение разрыва в общем и речевом развитии глухих детей и их нормально развивающихся сверстников.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 не только адаптировать воспитанников в ближайшем окружении, выводя их за рамки своего коллектива, но и включить их в коллектив слышащих, в процесс общей трудовой, деятельности, совместных игр, прогулок, экскурсий, развлечений. Во взаимодействии с окружающими дети овладевают культурой общества, у них формируется система нравственных понятий, представлений, появляется опыт социально-эмоционального поведения.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Исходя из того, что трудности в общении с окружающими, которые испытывает ребенок с нарушением слуха, влияют на формирование его личностных качеств, содержание курса предусматривает прежде всего усвоение знаний о себе как о человеке и личности в системе «я – общество». Начиная с первоначальных представлений о самом себе, о семье, о школе, постепенно осуществляется формирование самосознания школьника. Важное значение имеет формированию представлений, понятий об  окружающем мире. От овладения языком в большой степени зависит преодоление последствий глухоты, возможность обучения глухих детей основам наук и полноценное включение лиц с нарушением слуха в коллектив слышащих, в общественную жизнь.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обеспечения целенаправленного личностного развития детей, подготовки их к самостоятельной жизни программа предполагает интегрированный подход к формированию личностных качеств, комплексную поддержку глухих школьников в системе СБО, реализуемую с учетом их возрастных и специфических особенностей и возможностей, по следующим разделам работы: познавательная культура, нравственная культура, трудовая культура и социальная адаптация, профессиональная ориентация. коммуникативная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Выделение разделов достаточно условно, так как названные направления работы по СБО тесно связаны между собой и имеют место на всех годах обучения. Однако для разных возрастных этапов отдельные из них являются доминирующими. Так, на первом этапе работы большое внимание уделяется трудовой, социальной адаптации и коммуникативной культуре глухих школьников: расширению, закреплению и уточнению представлений, понятий об их ближайшем окружении, формированию элементарного опыта правового поведения, обогащению нравственного опыта. На втором этапе работы основными являются: знания учащихся из области нравственной культуры, о явлениях общественной и социальной жизни, о стране, в которой они живут. На третьем этапе внимание уделяется обогащению коммуникативной  компетентности и расширению навыков интегративного взаимодействия в различных сферах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программе названы темы занятий и их примерное содержание; определена цель изучения каждой темы; рекомендованы систематические упражнения для приобретения, сохранения, развития личностных качеств (адаптационные тренинги), игровые виды и формы работы. В соответствии с новыми Государственными стандартами внимание уделяется формированию метапредметных умений и универсальных учебных действий таких, </w:t>
      </w:r>
      <w:r w:rsidRPr="00AF11AD">
        <w:rPr>
          <w:rFonts w:ascii="Times New Roman" w:hAnsi="Times New Roman" w:cs="Times New Roman"/>
          <w:color w:val="auto"/>
          <w:sz w:val="24"/>
          <w:szCs w:val="24"/>
        </w:rPr>
        <w:lastRenderedPageBreak/>
        <w:t>как развитие личностных качеств (гражданских, нравственных), регулятивных, познавательных и коммуникативных.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 содержанием некоторых тем дети знакомы по курсу «Окружающий мир». Работа по этим темам продолжается в </w:t>
      </w:r>
      <w:r w:rsidRPr="00AF11AD">
        <w:rPr>
          <w:rFonts w:ascii="Times New Roman" w:hAnsi="Times New Roman" w:cs="Times New Roman"/>
          <w:color w:val="auto"/>
          <w:sz w:val="24"/>
          <w:szCs w:val="24"/>
          <w:lang w:val="en-US"/>
        </w:rPr>
        <w:t>III</w:t>
      </w: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V</w:t>
      </w:r>
      <w:r w:rsidRPr="00AF11AD">
        <w:rPr>
          <w:rFonts w:ascii="Times New Roman" w:hAnsi="Times New Roman" w:cs="Times New Roman"/>
          <w:color w:val="auto"/>
          <w:sz w:val="24"/>
          <w:szCs w:val="24"/>
        </w:rPr>
        <w:t xml:space="preserve"> классах. В процессе практической деятельности (игровой, трудовой, спортивной и др.), в процессе игр-тренингов знания постепенно закрепляются, расширяются; формируются новые обобщения, жизненная компетентность, понятия и представления о социальной жизни, словарь и фразеология.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программе предусмотрены элементы работы по ОБЖ (личная гигиена учащихся, гигиена приготовления и приема пищи, гигиена жилища, труда и отдыха, личная безопасность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Основные направления работы:</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1.Познавательная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Этот раздел работы включает в себя следующие образовательные линии: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«Познай себя»</w:t>
      </w:r>
      <w:r w:rsidRPr="00AF11AD">
        <w:rPr>
          <w:rFonts w:ascii="Times New Roman" w:hAnsi="Times New Roman" w:cs="Times New Roman"/>
          <w:color w:val="auto"/>
          <w:sz w:val="24"/>
          <w:szCs w:val="24"/>
        </w:rPr>
        <w:t>. Знание о себе, своей семье, своих друзьях и окружающих; умение дать объективную оценку своим возможностям, оценку себе и своим отношениям с окружающими; социально-эмоциональное воспитание и развитие.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«Воспитание здорового образа жизни». </w:t>
      </w:r>
      <w:r w:rsidRPr="00AF11AD">
        <w:rPr>
          <w:rFonts w:ascii="Times New Roman" w:hAnsi="Times New Roman" w:cs="Times New Roman"/>
          <w:color w:val="auto"/>
          <w:sz w:val="24"/>
          <w:szCs w:val="24"/>
        </w:rPr>
        <w:t>Адаптация к режиму дня; соблюдение правил личной и общественной гигиены. Знание правил пожарной безопасности; безопасности дорожного движения; безопасности в экстремальных ситуациях, на воде, в лесу и пр.</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«Я и общество».</w:t>
      </w:r>
      <w:r w:rsidRPr="00AF11AD">
        <w:rPr>
          <w:rFonts w:ascii="Times New Roman" w:hAnsi="Times New Roman" w:cs="Times New Roman"/>
          <w:color w:val="auto"/>
          <w:sz w:val="24"/>
          <w:szCs w:val="24"/>
        </w:rPr>
        <w:t xml:space="preserve"> Представления об окружающей жизни, умение адаптироваться в ней; быт и культура быта; знание гигиенических требований к помещению; жилище (виды жилых помещений в городе и деревне); знакомство со средствами связи, почтой и почтовыми отправлениями, транспортом, медицинской помощью, культурой организации отдыха, торговлей, питанием (столовая, ресторан, кафе и др.); представления о культуре и истории глухих людей. </w:t>
      </w:r>
    </w:p>
    <w:p w:rsidR="00F65069" w:rsidRPr="00AF11AD" w:rsidRDefault="00C079E3" w:rsidP="00AF11AD">
      <w:pPr>
        <w:pStyle w:val="a9"/>
        <w:numPr>
          <w:ilvl w:val="0"/>
          <w:numId w:val="408"/>
        </w:numPr>
        <w:tabs>
          <w:tab w:val="num" w:pos="832"/>
          <w:tab w:val="left" w:pos="876"/>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color w:val="auto"/>
        </w:rPr>
        <w:t xml:space="preserve">Нравственная культура.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Одной из основных составляющих всестороннего развития ребенка является нравственное воспитание и развитие, регулирующее его поведение в социуме, подготовку к самостоятельной жизни. Данный раздел работы предусматривает освоение норм культурного поведения, воспитание гуманных патриотических чувств, соответствующих качеств личности и морально-этических понятий и представлений, соответствующих норм этикета, в том числе речевого.</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3.Трудовая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этом разделе предусматривается сообщение учащимся специальных знаний, выработка умений, навыков обслуживания себя и близких, ведения домашнего хозяйства: уборка помещений различного назначения, уборка уличных территорий, знание инструментов, хозинвентаря и их применения; знание правил техники безопасности; питание, гигиена и технология приготовления пищи; одежда и обувь; виды одежды, обуви, головных уборов, их назначение; повседневный уход за одеждой и обувью; ремонт одежды; культура труда и быта; назначение соответствующих предметов и служб бытового обслуживания. Составной частью раздела «Трудовая культура» является тема «Деловое общение».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4.Профессиональная ориентация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Профессиональная адаптация школьников входит в систему их профессиональной подготовки наряду с такими направлениями этой работы, как профессиональное просвещение, профконсультация, профотбор и профессиональная подготовка в старших классах.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социализации школьников значительное место уделяется профессиональной ориентации и профконсультации воспитанников. Содержание этой работы предусматривает формирование представлений и понятий о профессиях, о производстве (в промышленности, в сельском хозяйстве; о больших предприятиях и малых, частных и государственных и др.); знакомство с трудом родителей, взрослых; формирование навыков обслуживания людей; обучение деловому общению; формирование элементарных экономических и правовых знаний.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lastRenderedPageBreak/>
        <w:t>5. Коммуникативная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Социальная адаптация – это непрерывный коммуникативный процесс, в котором участвуют личность и общество. Именно поэтому данному разделу придается большое значение. Работа ведется по нескольким образовательным линиям: формирование коммуникативных способностей учащихся; организация их коммуникативной деятельности; овладение культурой общения; совместная деятельность глухих и слышащих учащихся (познавательная, коммуникативная); предусматриваются встречи со слышащими сверстниками.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Пропедевтическая работа с глухими детьми проводится в направлении психологической подготовки, организации детского коллектива, коммуникативной подготовки. В этой работе большое внимание уделяется подготовке глухих учащихся к встречам со слышащими: содержанию их совместной деятельности (игровой, трудовой, спортивной и др.); содержанию просветительской работы как среди глухих детей и их родителей, так и среди слышащих (обучающихся и педагогов образовательных организаций, их родителей).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Проблемы социальной адаптации и реабилитации глухих детей решаются через их включение в доступную общественно значимую деятельность: празднование общественных праздников, проведение спортивных соревнований, конкурсов в художественно-творческой деятельности; посещение служб быта, магазинов разного профиля, культурно-досуговых мероприятий (выставок, музеев, театров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Преимущественными формами и методами обучения являются практические работы, экскурсии, игры, беседы, рассказы, упражнения-тренинги, интернет-ресурсы.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работы по СБО предполагает специальные занятия, которые проводятся два раза в неделю. Во всех классах часы занятий можно сдваивать, что позволяет педагогу проводить большие по объему практические работы или относительно дальние экскурсии. Количество часов на тему и порядок их прохождения являются примерными. Они могут изменяться в зависимости от развития учащихся, условий обучения. Темы, указанные в программе, для изучения которых в школе нет соответствующих условий, могут заменяться другими.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Занятия целесообразно проводить в специально оборудованном кабинете, имеющем место для теоретической (классный уголок) и практической (мягкая и кухонная мебель, плита, холодильник, посуда и т.д.) работы. Формы организации работы следующие: фронтальная, индивидуальная, парами, тройками, бригадами.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Вся коррекционно-воспитательная работа на первом этапе основывается на таких видах занятий, как предметно-практическая деятельность, самообслуживание, моделирование реальных ситуаций. Ипользуется способность глухих детей к подражанию. Им показывают, как надо поступать в реальной ситуации, предлагаются на доске, карточках или плакатах опорные слова, словосочетания, иногда готовые реплики, помогающие в общении, организуются видеопросмотры аналогичных ситуаций. Даются сведения по ОБЖ.</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втором этапе работы доминирует практическая деятельность, беседа, рассказ; обязательна трудовая, профессиональная, психологическая и коммуникативная подготовка. На третьем этапе расширяется и обогащается содержание образования, уделяется внимание формированию социально активной позиции, широко используется интерактивное общение, проектная деятельность, моделируются и обсуждаются реальные ситуации. Учитель предлагает ученикам опорные слова и фразы как для реального общения, так и для обсуждения ситуации. Доступность сюжета, игровой и практический характер занятий, эмоциональное преподнесение материала – все это является эффективным способом развития коммуникативных и жизненных компетенций глухих школьников.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Важным условием обучения глухих детей является постепенное расширение их социальных связей. Вследствие того, что глухие учащиеся не имеют большой практики посещения различного рода учреждений (магазины, службы быта и др.), педагог специально организовывает знакомство с предприятиями общественно-бытового характера; проводит в стенах школы прием гостей; моделирует реальные ситуации на занятиях по СБО. Создание реальной ситуации предполагает распределение ролей между ее участниками, которые </w:t>
      </w:r>
      <w:r w:rsidRPr="00AF11AD">
        <w:rPr>
          <w:rFonts w:ascii="Times New Roman" w:hAnsi="Times New Roman" w:cs="Times New Roman"/>
          <w:color w:val="auto"/>
          <w:sz w:val="24"/>
          <w:szCs w:val="24"/>
        </w:rPr>
        <w:lastRenderedPageBreak/>
        <w:t>вступают в определенные отношения между собой, что находит выражение в соответствующих действиях и репликах. Разыгрывая с детьми в младших классах жизненные ситуации в играх с куклами, в сюжетно-ролевых играх, в деловых тренингах педагог расширяет социальный опыт детей. Такие упражнения в моделировании ситуаций могут являться пропедевтическими перед встречей глухих детей со слышащими сверстниками, с работниками на предприятиях, службах быта, магазинах, в путешествиях и т. 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Помимо специальных занятий система работы по социально-бытовой ориентировке предполагает активную трудовую деятельность школьников (самообслуживание, бытовой и общественно полезный труд) и социальную направленность преподавания общеобразовательных предметов, совместную деятельность со слышащими, организацию работы учителя с родителями, так как семья имеет самое большое влияние на процесс социализации ребенка.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Результаты освоения содержания учебного предмета:</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Предметные: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Обучающиеся должны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знать:</w:t>
      </w:r>
    </w:p>
    <w:p w:rsidR="00F65069" w:rsidRPr="00AF11AD" w:rsidRDefault="00C079E3" w:rsidP="00AF11AD">
      <w:pPr>
        <w:pStyle w:val="a9"/>
        <w:numPr>
          <w:ilvl w:val="0"/>
          <w:numId w:val="409"/>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имена, отчества членов семьи, детей, окружающих взрослых, свою родословную, профессии людей; названия и сферу деятельности социокультурных учреждений;</w:t>
      </w:r>
    </w:p>
    <w:p w:rsidR="00F65069" w:rsidRPr="00AF11AD" w:rsidRDefault="00C079E3" w:rsidP="00AF11AD">
      <w:pPr>
        <w:pStyle w:val="a9"/>
        <w:numPr>
          <w:ilvl w:val="0"/>
          <w:numId w:val="410"/>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некоторые формы речевого и неречевого этикета в ситуациях общения в классе, в школе, со взрослыми, со сверстниками, во время совместных игр, занятий, праздников; при посещении служб Социально-бытового характера, в транспорте, в музеях, на выставках, в театре и др.</w:t>
      </w:r>
    </w:p>
    <w:p w:rsidR="00F65069" w:rsidRPr="00AF11AD" w:rsidRDefault="00C079E3" w:rsidP="00AF11AD">
      <w:pPr>
        <w:pStyle w:val="a9"/>
        <w:numPr>
          <w:ilvl w:val="0"/>
          <w:numId w:val="411"/>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нормы поведения в различных ситуациях общения в классе, в семье, в школе, в магазине, в различных социальных ситуациях;</w:t>
      </w:r>
    </w:p>
    <w:p w:rsidR="00F65069" w:rsidRPr="00AF11AD" w:rsidRDefault="00C079E3" w:rsidP="00AF11AD">
      <w:pPr>
        <w:pStyle w:val="a9"/>
        <w:numPr>
          <w:ilvl w:val="0"/>
          <w:numId w:val="412"/>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правила поведения в кризисных ситуациях;</w:t>
      </w:r>
    </w:p>
    <w:p w:rsidR="00F65069" w:rsidRPr="00AF11AD" w:rsidRDefault="00C079E3" w:rsidP="00AF11AD">
      <w:pPr>
        <w:pStyle w:val="a9"/>
        <w:numPr>
          <w:ilvl w:val="0"/>
          <w:numId w:val="413"/>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правила ЗОЖ;</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уметь:</w:t>
      </w:r>
    </w:p>
    <w:p w:rsidR="00F65069" w:rsidRPr="00AF11AD" w:rsidRDefault="00C079E3" w:rsidP="00AF11AD">
      <w:pPr>
        <w:pStyle w:val="a9"/>
        <w:numPr>
          <w:ilvl w:val="0"/>
          <w:numId w:val="414"/>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преодолевать психологический барьер в ситуациях общения в социуме;</w:t>
      </w:r>
    </w:p>
    <w:p w:rsidR="00F65069" w:rsidRPr="00AF11AD" w:rsidRDefault="00C079E3" w:rsidP="00AF11AD">
      <w:pPr>
        <w:pStyle w:val="a9"/>
        <w:numPr>
          <w:ilvl w:val="0"/>
          <w:numId w:val="415"/>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стремиться к достижениям в учебе, в жизни, в творчестве;</w:t>
      </w:r>
    </w:p>
    <w:p w:rsidR="00F65069" w:rsidRPr="00AF11AD" w:rsidRDefault="00C079E3" w:rsidP="00AF11AD">
      <w:pPr>
        <w:pStyle w:val="a9"/>
        <w:numPr>
          <w:ilvl w:val="0"/>
          <w:numId w:val="416"/>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координировать свою работу с разными компонентами учебно-методического комплекта с рабочей тетрадью, видеофильмами, иллюстрациями, мультимедийными презентациями, ИКТ;</w:t>
      </w:r>
    </w:p>
    <w:p w:rsidR="00F65069" w:rsidRPr="00AF11AD" w:rsidRDefault="00C079E3" w:rsidP="00AF11AD">
      <w:pPr>
        <w:pStyle w:val="a9"/>
        <w:numPr>
          <w:ilvl w:val="0"/>
          <w:numId w:val="417"/>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проигрывать различные роли в игровых ситуациях, типичных  для семейного, бытового, учебного сотрудничества;</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владеть:</w:t>
      </w:r>
    </w:p>
    <w:p w:rsidR="00F65069" w:rsidRPr="00AF11AD" w:rsidRDefault="00C079E3" w:rsidP="00AF11AD">
      <w:pPr>
        <w:pStyle w:val="a9"/>
        <w:numPr>
          <w:ilvl w:val="0"/>
          <w:numId w:val="418"/>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навыками вербальной и невербальной коммуникации в процессе участия в моделируемых ситуациях общения, ролевых играх, в играх – тренингах;</w:t>
      </w:r>
    </w:p>
    <w:p w:rsidR="00F65069" w:rsidRPr="00AF11AD" w:rsidRDefault="00C079E3" w:rsidP="00AF11AD">
      <w:pPr>
        <w:pStyle w:val="a9"/>
        <w:numPr>
          <w:ilvl w:val="0"/>
          <w:numId w:val="419"/>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навыками самообслуживания, поведения в кризисных ситуациях;</w:t>
      </w:r>
    </w:p>
    <w:p w:rsidR="00F65069" w:rsidRPr="00AF11AD" w:rsidRDefault="00C079E3" w:rsidP="00AF11AD">
      <w:pPr>
        <w:pStyle w:val="a9"/>
        <w:numPr>
          <w:ilvl w:val="0"/>
          <w:numId w:val="420"/>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культурой делового общения (речевой этикет);</w:t>
      </w:r>
    </w:p>
    <w:p w:rsidR="00F65069" w:rsidRPr="00AF11AD" w:rsidRDefault="00C079E3" w:rsidP="00AF11AD">
      <w:pPr>
        <w:pStyle w:val="a9"/>
        <w:numPr>
          <w:ilvl w:val="0"/>
          <w:numId w:val="421"/>
        </w:numPr>
        <w:tabs>
          <w:tab w:val="clear" w:pos="426"/>
          <w:tab w:val="num" w:pos="375"/>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навыками адекватного поведения и общения в социуме;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Универсальные  учебные действия </w:t>
      </w:r>
    </w:p>
    <w:p w:rsidR="00F65069" w:rsidRPr="00AF11AD" w:rsidRDefault="00C079E3" w:rsidP="00AF11AD">
      <w:pPr>
        <w:pStyle w:val="a9"/>
        <w:numPr>
          <w:ilvl w:val="0"/>
          <w:numId w:val="422"/>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понимать учебную задачу, предъявляемую для коллективной деятельности;</w:t>
      </w:r>
    </w:p>
    <w:p w:rsidR="00F65069" w:rsidRPr="00AF11AD" w:rsidRDefault="00C079E3" w:rsidP="00AF11AD">
      <w:pPr>
        <w:pStyle w:val="a9"/>
        <w:numPr>
          <w:ilvl w:val="0"/>
          <w:numId w:val="423"/>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планировать и осуществлять рефлексию разных видов деятельности;</w:t>
      </w:r>
    </w:p>
    <w:p w:rsidR="00F65069" w:rsidRPr="00AF11AD" w:rsidRDefault="00C079E3" w:rsidP="00AF11AD">
      <w:pPr>
        <w:pStyle w:val="a9"/>
        <w:numPr>
          <w:ilvl w:val="0"/>
          <w:numId w:val="424"/>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работать малыми группами, коллективно и индивидуально;</w:t>
      </w:r>
    </w:p>
    <w:p w:rsidR="00F65069" w:rsidRPr="00AF11AD" w:rsidRDefault="00C079E3" w:rsidP="00AF11AD">
      <w:pPr>
        <w:pStyle w:val="a9"/>
        <w:numPr>
          <w:ilvl w:val="0"/>
          <w:numId w:val="425"/>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соблюдать этикетные нормы в диалогах типичных ситуациях бытового, учебно-трудового, культурного общениях;</w:t>
      </w:r>
    </w:p>
    <w:p w:rsidR="00F65069" w:rsidRPr="00AF11AD" w:rsidRDefault="00C079E3" w:rsidP="00AF11AD">
      <w:pPr>
        <w:pStyle w:val="a9"/>
        <w:numPr>
          <w:ilvl w:val="0"/>
          <w:numId w:val="426"/>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общаться  с окружающими в различных социокультурных организациях;</w:t>
      </w:r>
    </w:p>
    <w:p w:rsidR="00F65069" w:rsidRPr="00AF11AD" w:rsidRDefault="00C079E3" w:rsidP="00AF11AD">
      <w:pPr>
        <w:pStyle w:val="a9"/>
        <w:numPr>
          <w:ilvl w:val="0"/>
          <w:numId w:val="427"/>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сотрудничать в совместной деятельности;</w:t>
      </w:r>
    </w:p>
    <w:p w:rsidR="00F65069" w:rsidRPr="00AF11AD" w:rsidRDefault="00C079E3" w:rsidP="00AF11AD">
      <w:pPr>
        <w:pStyle w:val="a9"/>
        <w:numPr>
          <w:ilvl w:val="0"/>
          <w:numId w:val="428"/>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осуществлять навыки самоконтроля;</w:t>
      </w:r>
    </w:p>
    <w:p w:rsidR="00F65069" w:rsidRPr="00AF11AD" w:rsidRDefault="00C079E3" w:rsidP="00AF11AD">
      <w:pPr>
        <w:pStyle w:val="a9"/>
        <w:numPr>
          <w:ilvl w:val="0"/>
          <w:numId w:val="429"/>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участвовать  в диалоге на основе слухо-зрительного восприятия устной речи;</w:t>
      </w:r>
    </w:p>
    <w:p w:rsidR="00F65069" w:rsidRPr="00AF11AD" w:rsidRDefault="00C079E3" w:rsidP="00AF11AD">
      <w:pPr>
        <w:pStyle w:val="a9"/>
        <w:numPr>
          <w:ilvl w:val="0"/>
          <w:numId w:val="430"/>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оценивать качества выполненной работы (своей и товарища) в соответствии с принятыми требованиями;</w:t>
      </w:r>
    </w:p>
    <w:p w:rsidR="00F65069" w:rsidRPr="00AF11AD" w:rsidRDefault="00C079E3" w:rsidP="00AF11AD">
      <w:pPr>
        <w:pStyle w:val="a9"/>
        <w:numPr>
          <w:ilvl w:val="0"/>
          <w:numId w:val="431"/>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lastRenderedPageBreak/>
        <w:t>высказывать свое мнение, выражать свое отношение к предмету деятельности;</w:t>
      </w:r>
    </w:p>
    <w:p w:rsidR="00F65069" w:rsidRPr="00AF11AD" w:rsidRDefault="00C079E3" w:rsidP="00AF11AD">
      <w:pPr>
        <w:pStyle w:val="a9"/>
        <w:numPr>
          <w:ilvl w:val="0"/>
          <w:numId w:val="432"/>
        </w:numPr>
        <w:tabs>
          <w:tab w:val="clear" w:pos="426"/>
          <w:tab w:val="num" w:pos="66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уважать чужое мнение, прислушиваться к нему, корректировать свое поведение в зависимости от ситуации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Требования к оснащению учебного процесса на уроках </w:t>
      </w:r>
      <w:r w:rsidRPr="00AF11AD">
        <w:rPr>
          <w:rFonts w:ascii="Times New Roman" w:hAnsi="Times New Roman" w:cs="Times New Roman"/>
          <w:color w:val="auto"/>
          <w:sz w:val="24"/>
          <w:szCs w:val="24"/>
          <w:u w:val="single"/>
        </w:rPr>
        <w:t xml:space="preserve">СБО </w:t>
      </w:r>
      <w:r w:rsidRPr="00AF11AD">
        <w:rPr>
          <w:rFonts w:ascii="Times New Roman" w:hAnsi="Times New Roman" w:cs="Times New Roman"/>
          <w:color w:val="auto"/>
          <w:sz w:val="24"/>
          <w:szCs w:val="24"/>
        </w:rPr>
        <w:t>разрабатываются с учетом реальных условий работы отечественной начальной школы и современных представлении о культуре и безопасности труда школьников.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работы учащимся необходимы:  индивидуальное рабочее место (которое может при необходимости перемещаться – трансформироваться в часть площадки для групповой работы); простейшие инструменты и приспособления для  воспроизведения домашних бытовых операций: приготовления пищи, стирки, глажения, уборки помещения и др; материалы для изготовления изделий, предусмотренные программным содержанием: бумага (писчая, альбомная, цветная и для аппликаций и оригами, копированная), картон (обычный, гофрированный, цветной), ткань, текстильные материалы (нитки, пряжа и пр.), пластилин (или глина, пластика, соленое тесто), фольга, калька, природные и утилизированные материалы, наборы «Конструктор»; специально отведенные помещения для овладения навыками работы в быту для формирования навыков хозяйственной деятельности в  в современных домашних условиях.</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Познавательная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Познай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b/>
          <w:bCs/>
          <w:i/>
          <w:iCs/>
          <w:color w:val="auto"/>
          <w:sz w:val="24"/>
          <w:szCs w:val="24"/>
        </w:rPr>
        <w:t>:</w:t>
      </w:r>
      <w:r w:rsidRPr="00AF11AD">
        <w:rPr>
          <w:rFonts w:ascii="Times New Roman" w:hAnsi="Times New Roman" w:cs="Times New Roman"/>
          <w:color w:val="auto"/>
          <w:sz w:val="24"/>
          <w:szCs w:val="24"/>
        </w:rPr>
        <w:t>знакомство с полными именами родителей и др.; воспитание уважения к добрым традициям (семейным, школьным), развитие самосознания, воспитание сострадания к ближнему, готовности придти на помощь.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Помощь родителям в семье. Активное участие в подготовке и проведении традиционных праздников. Упражнение в выражении чувства сопереживания, сочувствия, печали и радости, подражание учащихся педагогу в его отношении к победителям в игре, учебе, спорте. Поздравления с днем рождения, праздниками (именинника, родителей и друзей, Новый год/Рождество).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Виды и формы работы:</w:t>
      </w:r>
      <w:r w:rsidRPr="00AF11AD">
        <w:rPr>
          <w:rFonts w:ascii="Times New Roman" w:hAnsi="Times New Roman" w:cs="Times New Roman"/>
          <w:color w:val="auto"/>
          <w:sz w:val="24"/>
          <w:szCs w:val="24"/>
        </w:rPr>
        <w:t xml:space="preserve"> Практическая деятельность. Творческие и деловые игры. Рисунки на темы: «Это я», «Моя семья», «Я помогаю маме». Экскурсии. Встречи с родителями, друзьями. Наглядные иллюстрации поведения. Творческие и спортивные игры.</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Воспитание здорового образа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Режим дня и его роль в сохранении здоровья. Личная гигиена. Прогулка. Физзарядка. Участие в спортивных мероприятиях, посещение секций. Спортивные игры на воздухе (лыжи, санки, коньки). Подвижные игры: «Попади в цель», «Пройди по кочкам», «Скакалки» и др. Спортивные секции. Прогулки на воздухе. Спортивные праздники. Спортивные встречи со слышащими сверстниками. Беседа о вреде курения. Медицинская помощь. Виды медицинской помощи. Правила поведения в кризисных ситуациях (на воде, при грозе, при пожаре).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развитие представлений о роли режима дня для сохранения здоровья; знание и выполнение правил личной гигиены; выполнение утренней физзарядки, развитие двигательной активности,пропаганда здорового образа жизни, укрепление здоровья детей через занятия спортом, знакомство детей со спортивными играми, воспитание негативного отношения к курению; знание сети медицинских учреждений, видов медицинской помощи.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 xml:space="preserve">Выполнение режима дня. Выполнение правил личной гигиены. Систематические прогулки на воздухе. Упражнения на занятиях спортивного кружка или секции. Самостоятельное   систематическое   проведение   физзарядки, спортивных тренировок. Упражнение в обращении за медицинской помощью к врачу </w:t>
      </w:r>
      <w:r w:rsidRPr="00AF11AD">
        <w:rPr>
          <w:rFonts w:ascii="Times New Roman" w:hAnsi="Times New Roman" w:cs="Times New Roman"/>
          <w:b/>
          <w:bCs/>
          <w:color w:val="auto"/>
          <w:sz w:val="24"/>
          <w:szCs w:val="24"/>
        </w:rPr>
        <w:t xml:space="preserve">и </w:t>
      </w:r>
      <w:r w:rsidRPr="00AF11AD">
        <w:rPr>
          <w:rFonts w:ascii="Times New Roman" w:hAnsi="Times New Roman" w:cs="Times New Roman"/>
          <w:color w:val="auto"/>
          <w:sz w:val="24"/>
          <w:szCs w:val="24"/>
        </w:rPr>
        <w:t>медсестре в школе, в поликлинике, в больнице. Поведение в кризисных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lastRenderedPageBreak/>
        <w:t xml:space="preserve">Виды и формы работы: </w:t>
      </w:r>
      <w:r w:rsidRPr="00AF11AD">
        <w:rPr>
          <w:rFonts w:ascii="Times New Roman" w:hAnsi="Times New Roman" w:cs="Times New Roman"/>
          <w:color w:val="auto"/>
          <w:sz w:val="24"/>
          <w:szCs w:val="24"/>
        </w:rPr>
        <w:t>Просмотр видеофильма «Режим дня». Изготовление пленки (рисунки) для самодельного мультфильма на тему «Мой режим дня (в школе, дома)», работа с ИКТ. Рисунки на темы: «Прогулка», «Режим дня». Практическая деятельность в умывальне, душевой (ванне, бане). Подвижные и спортивные игры. Практические упражнения. Прогулки. Экскурсии (ближние и дальние). Спортивные игры, праздники («Папа, мама, я – спортивная семья»). Дни недели здоровья. Ежедневная физзарядка. Кино- или видеофильмы «О вреде курения» и др. вредных привычек. Практические упражнения. Беседы: «О вреде курения», «Почему люди болеют». Сюжетно-ролевые игры на тему «Что я знаю о своем здоровье». Проектная деятельность: «Режим питания», «Правильное питание как важный компонент здорового образа жизни».</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Я и общество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Я, семья, соседи. Я, класс, школа. Основы взаимоотношений в коллективе. Культура взаимоотношений. Культура жилища. Культура поведения в транспорте. Средства связи. Медицинская помощь. Мое положение в семье. Мои отношения и взаимоотношения с членами семьи. Мое общение сверстниками и друзьями по школе. Мое положение среди сверстников (с нарушенным и нормальным слухом).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знание и понимание своего места и роли в семье; осознание своего положения в классе; знание и умение правильно вести себя в транспорте, в медицинских организациях и других общественных местах; развитие коммуникабельности; понимание того, что роль ребенка в семье зависит от него самого (самостоятельность, определенный долг перед родителями, помощь в семье и др.), понимание того, что роль и место ребенка в коллективе зависит от уверенности в себе, самостоятельности, доброжелательности и честности.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Упражнение в правильном поведении дома, в школе-интернате, в общественных местах; упражнения в пользовании современными средствами связи, мобильным телефоном, в общении с сотрудниками почты; упражнения в поведении в медицинских учреждениях, службах социально-бытового обслуживания.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 Упражнения в выполнении общественных поручений, трудовых обязанностей в семье. Упражнения в общении со слышащими сверстниками в процессе игры, труда и отдыха.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Практика общения в семье (в классе, школе) на основании доброжелательности, взаимопомощи. Творческие игры на темы: «Моя семья», «Такси», «У врача» «В библиотеке», «В аэропорту (на вокзале, в поезде, в самолете)»», «В кафе» и др. Творческий диалог. Экскурсии на почту, телеграф, в медицинские учреждения (например, травмпункт, больница). Рисунки проекты на темы: «Я помогаю маме (папе)», «Мои обязанности», «Как правильно питаться». Практическая работа. Общественные поручения. Игры подвижные и спортивные. Рисунки на тему «Трудовые обязанности в семье». Беседы (например,«Мои обязанности в семье»)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Нравственная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 xml:space="preserve">Правила поведения в школе, дома.  Общение с малышами и старшими. Прием гостей и поход в гости. Поздравительные открытки. Народные игры (2-3 игры). Правила поведения в классе, школе, семье, в общественных местах. История нашей улицы. Учимся принимать гостей и ходить в гости. Поздравительные открытки.  История и культура глухих людей. Достижения глухих людей в труде, спорте, искусстве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Цель: </w:t>
      </w:r>
      <w:r w:rsidRPr="00AF11AD">
        <w:rPr>
          <w:rFonts w:ascii="Times New Roman" w:hAnsi="Times New Roman" w:cs="Times New Roman"/>
          <w:color w:val="auto"/>
          <w:sz w:val="24"/>
          <w:szCs w:val="24"/>
        </w:rPr>
        <w:t>упражнение в правильном поведении в семье, школе; воспитание культуры общения со сверстниками и со взрослыми, в том числе культуры речевого поведения; воспитание гордости за своих родителей, семью, учителя, класс, школу; воспитание любви и уважения к родным, близким, друзьям; знание истории своей улицы; воспитание заботливого отношения к малышам, внимательности к взрослым; умение принять гостей и вести себя правильно в гостях; знание истории и культуры глухих людей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 xml:space="preserve">Упражнение в правильном поведении дома. Упражнение в обращении к окружающим с вежливыми и добрыми словами. Разучивание народных игр. </w:t>
      </w:r>
      <w:r w:rsidRPr="00AF11AD">
        <w:rPr>
          <w:rFonts w:ascii="Times New Roman" w:hAnsi="Times New Roman" w:cs="Times New Roman"/>
          <w:color w:val="auto"/>
          <w:sz w:val="24"/>
          <w:szCs w:val="24"/>
        </w:rPr>
        <w:lastRenderedPageBreak/>
        <w:t>Воспитание интереса к истории малой Родины, России. Упражнения в правильном поведении при приеме гостей и в гостях, при посещении культурно-массовых и спортивных мероприятий.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Практическая деятельность, предусматривающая общение в семье, школе на основе доброжелательности, вежливости. Творческие игры. Творческий диалог на заданную тему. Подвижные игры. Экскурсия в краеведческий музей. Рисунки на тему «Воспитанный(-ая) (невоспитанный) мальчик (девочка) (в автобусе и др.)». Творческие игры. Дни рождения одноклассников. Шефство над первоклассниками. Экскурсии. Сбор фактического материала (фотографий, статей и др.). Составление альбома «Наша улица», проектная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Трудовая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 xml:space="preserve">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ужину. Правила хранения школьного имущества.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привитие навыков самообслуживания; формирование навыков дежурства в классе, спальне, столовой; развитие элементарных умений приготовления пищи (умение заварить чай, сварить яйцо всмятку и др.), культурного поведения за столом; воспитание бережного отношения к школьному имуществу, воспитание умения делать элементарный ремонт своей одежды, убирать помещение; знание правил уборки помещения.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 xml:space="preserve">Упражнения по сервировке стола к завтраку, ужину. Упражнения в приготовлении завтрака из яиц, чая. Упражнение в подготовке костюма и обуви к школе. Упражнение в мелком ремонте одежды. Упражнение в организации и проведении генеральной уборки помещения.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Дежурство в классе (столовой, спальне). Индивидуальные трудовые дела в семье. Сюжетно-ролевые игры. Деловые игры, направленные на активизацию речевого общения воспитанников. Сервировка стола. Практические работы: приготовление легкого завтрака с соблюдением гигиенических требований. Систематический уход за одеждой и обувью. Рисунки на темы: «Трудолюбивый(-ая) мальчик (девочка) дома», «Ленивый(-ая) мальчик (девочка) дома». Практические работы, экскурсии в Дом быта. Ремонт одежды. Генеральная уборка классной комнаты (спальни).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Профессиональная ориентация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Профессии родителей; профессии сотрудников школы; профессии выпускников школы; профессии, с которыми дети знакомятся в годы обучения в школе-интернате. Культура делового общения.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 xml:space="preserve"> познакомить учащихся с различными профессиями, показать необходимость и важность каждой профессии; воспитание уважения к людям труда и отрицательного отношения к лени и праздности,</w:t>
      </w:r>
      <w:r w:rsidRPr="00AF11AD">
        <w:rPr>
          <w:rFonts w:ascii="Times New Roman" w:hAnsi="Times New Roman" w:cs="Times New Roman"/>
          <w:b/>
          <w:bCs/>
          <w:color w:val="auto"/>
          <w:sz w:val="24"/>
          <w:szCs w:val="24"/>
        </w:rPr>
        <w:t xml:space="preserve"> з</w:t>
      </w:r>
      <w:r w:rsidRPr="00AF11AD">
        <w:rPr>
          <w:rFonts w:ascii="Times New Roman" w:hAnsi="Times New Roman" w:cs="Times New Roman"/>
          <w:color w:val="auto"/>
          <w:sz w:val="24"/>
          <w:szCs w:val="24"/>
        </w:rPr>
        <w:t>нание своих возможностей при выборе профессии.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 xml:space="preserve">Упражнение в обобщении знаний о профессиях, полученных в процессе экскурсий и бесед. Упражнения в точности, аккуратности, дисциплине выполнения поручений в классе и в семье.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Экскурсии на предприятия. Встречи с родителями, сотрудниками и выпускниками школы. Деловые игры, направленные на активизацию и культуру общения. Занимательные игры (загадки, кроссворды, ребусы). Коллективное составление альбома «Профессии наших родителей». Экскурсии в школьные мастерские, на производство. Встречи с выпускниками школы. Подготовка проектов.</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Коммуникативная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Темы: </w:t>
      </w:r>
      <w:r w:rsidRPr="00AF11AD">
        <w:rPr>
          <w:rFonts w:ascii="Times New Roman" w:hAnsi="Times New Roman" w:cs="Times New Roman"/>
          <w:color w:val="auto"/>
          <w:sz w:val="24"/>
          <w:szCs w:val="24"/>
        </w:rPr>
        <w:t xml:space="preserve">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w:t>
      </w:r>
      <w:r w:rsidRPr="00AF11AD">
        <w:rPr>
          <w:rFonts w:ascii="Times New Roman" w:hAnsi="Times New Roman" w:cs="Times New Roman"/>
          <w:color w:val="auto"/>
          <w:sz w:val="24"/>
          <w:szCs w:val="24"/>
        </w:rPr>
        <w:lastRenderedPageBreak/>
        <w:t>людьми (спортивные праздники, совместные художественные проекты, туристско –краеведческая работа). Покупка билетов (в театр, в кассе железнодорожного вокзала, на самолет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w:t>
      </w:r>
      <w:r w:rsidRPr="00AF11AD">
        <w:rPr>
          <w:rFonts w:ascii="Times New Roman" w:hAnsi="Times New Roman" w:cs="Times New Roman"/>
          <w:color w:val="auto"/>
          <w:sz w:val="24"/>
          <w:szCs w:val="24"/>
        </w:rPr>
        <w:t>воспитание активности и самостоятельности при общении с близкими, друзьями и слышащими сверстниками; расширение коммуникативных навыков, знание правил поведения в гостях (умение поддерживать разговор, самому предложить тему разговора, тему игры и пр.).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Адаптационные тренинги: </w:t>
      </w:r>
      <w:r w:rsidRPr="00AF11AD">
        <w:rPr>
          <w:rFonts w:ascii="Times New Roman" w:hAnsi="Times New Roman" w:cs="Times New Roman"/>
          <w:color w:val="auto"/>
          <w:sz w:val="24"/>
          <w:szCs w:val="24"/>
        </w:rPr>
        <w:t>Упражнение в правильном поведении при встрече и прощании. Употребление детьми в самостоятельной речи «вежливых» слов. Упражнение в самостоятельной организации глухими детьми знакомых игр (выбор ведущего, распределение ролей и др.), общение в процессе игры, подведения ее итогов. Упражнение в проявлении детьми инициативы в организации и проведении дежурств в спальне, столовой, классе (первоначально под руководством педагога, затем самостоятельно). Упражнение в поведении при встрече (проводах) гостей. Упражнение в поведении во время экскурсий. Упражнений в коммуникации в театре, при покупке билетов (на самолет, поезд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Виды и формы работы: </w:t>
      </w:r>
      <w:r w:rsidRPr="00AF11AD">
        <w:rPr>
          <w:rFonts w:ascii="Times New Roman" w:hAnsi="Times New Roman" w:cs="Times New Roman"/>
          <w:color w:val="auto"/>
          <w:sz w:val="24"/>
          <w:szCs w:val="24"/>
        </w:rPr>
        <w:t>Творческие игры.  Встречи со сверстниками (глухими и слышащими) в стенах школы, за ее пределами (в игре, на отдыхе, например, праздничном или тематическом вечере). Совместные предметно-трудовые, познавательные игры (загадки, задачи-шутки, аттракционы, комплексные игровые праздники). Подготовка и проведение дней рождения, экскурсий. Спортивные игры, соревнования, в том числе, со слышащими детьми. Проектная деятельность.</w:t>
      </w:r>
    </w:p>
    <w:p w:rsidR="00F65069" w:rsidRPr="00AF11AD" w:rsidRDefault="00C079E3" w:rsidP="00AF11AD">
      <w:pPr>
        <w:spacing w:after="0" w:line="240" w:lineRule="auto"/>
        <w:jc w:val="center"/>
        <w:outlineLvl w:val="2"/>
        <w:rPr>
          <w:rFonts w:ascii="Times New Roman" w:eastAsia="Times New Roman" w:hAnsi="Times New Roman" w:cs="Times New Roman"/>
          <w:color w:val="auto"/>
          <w:sz w:val="24"/>
          <w:szCs w:val="24"/>
        </w:rPr>
      </w:pPr>
      <w:bookmarkStart w:id="59" w:name="_Toc432958046"/>
      <w:bookmarkStart w:id="60" w:name="_Toc432960470"/>
      <w:bookmarkStart w:id="61" w:name="_Toc535912650"/>
      <w:r w:rsidRPr="00AF11AD">
        <w:rPr>
          <w:rFonts w:ascii="Times New Roman"/>
          <w:b/>
          <w:bCs/>
          <w:color w:val="auto"/>
          <w:sz w:val="24"/>
          <w:szCs w:val="24"/>
        </w:rPr>
        <w:t xml:space="preserve">3.2.3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духовно</w:t>
      </w:r>
      <w:r w:rsidRPr="00AF11AD">
        <w:rPr>
          <w:rFonts w:hAnsi="Times New Roman"/>
          <w:b/>
          <w:bCs/>
          <w:color w:val="auto"/>
          <w:sz w:val="24"/>
          <w:szCs w:val="24"/>
        </w:rPr>
        <w:t xml:space="preserve"> </w:t>
      </w:r>
      <w:r w:rsidRPr="00AF11AD">
        <w:rPr>
          <w:rFonts w:hAnsi="Times New Roman"/>
          <w:b/>
          <w:bCs/>
          <w:color w:val="auto"/>
          <w:sz w:val="24"/>
          <w:szCs w:val="24"/>
        </w:rPr>
        <w:t>–</w:t>
      </w:r>
      <w:r w:rsidRPr="00AF11AD">
        <w:rPr>
          <w:rFonts w:hAnsi="Times New Roman"/>
          <w:b/>
          <w:bCs/>
          <w:color w:val="auto"/>
          <w:sz w:val="24"/>
          <w:szCs w:val="24"/>
        </w:rPr>
        <w:t xml:space="preserve"> </w:t>
      </w:r>
      <w:r w:rsidRPr="00AF11AD">
        <w:rPr>
          <w:rFonts w:hAnsi="Times New Roman"/>
          <w:b/>
          <w:bCs/>
          <w:color w:val="auto"/>
          <w:sz w:val="24"/>
          <w:szCs w:val="24"/>
        </w:rPr>
        <w:t>нравственного</w:t>
      </w:r>
      <w:r w:rsidRPr="00AF11AD">
        <w:rPr>
          <w:rFonts w:hAnsi="Times New Roman"/>
          <w:b/>
          <w:bCs/>
          <w:color w:val="auto"/>
          <w:sz w:val="24"/>
          <w:szCs w:val="24"/>
        </w:rPr>
        <w:t xml:space="preserve"> </w:t>
      </w:r>
      <w:r w:rsidRPr="00AF11AD">
        <w:rPr>
          <w:rFonts w:hAnsi="Times New Roman"/>
          <w:b/>
          <w:bCs/>
          <w:color w:val="auto"/>
          <w:sz w:val="24"/>
          <w:szCs w:val="24"/>
        </w:rPr>
        <w:t>развития</w:t>
      </w:r>
      <w:r w:rsidRPr="00AF11AD">
        <w:rPr>
          <w:rFonts w:ascii="Times New Roman"/>
          <w:b/>
          <w:bCs/>
          <w:color w:val="auto"/>
          <w:sz w:val="24"/>
          <w:szCs w:val="24"/>
        </w:rPr>
        <w:t xml:space="preserve">, </w:t>
      </w:r>
      <w:r w:rsidRPr="00AF11AD">
        <w:rPr>
          <w:rFonts w:hAnsi="Times New Roman"/>
          <w:b/>
          <w:bCs/>
          <w:color w:val="auto"/>
          <w:sz w:val="24"/>
          <w:szCs w:val="24"/>
        </w:rPr>
        <w:t>воспитания</w:t>
      </w:r>
      <w:bookmarkEnd w:id="59"/>
      <w:bookmarkEnd w:id="60"/>
      <w:bookmarkEnd w:id="61"/>
    </w:p>
    <w:p w:rsidR="00F65069" w:rsidRPr="00AF11AD" w:rsidRDefault="00C079E3" w:rsidP="00AF11AD">
      <w:pPr>
        <w:tabs>
          <w:tab w:val="left" w:pos="426"/>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ступени</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быть</w:t>
      </w:r>
      <w:r w:rsidRPr="00AF11AD">
        <w:rPr>
          <w:rFonts w:hAnsi="Times New Roman"/>
          <w:color w:val="auto"/>
          <w:sz w:val="24"/>
          <w:szCs w:val="24"/>
        </w:rPr>
        <w:t xml:space="preserve"> </w:t>
      </w:r>
      <w:r w:rsidRPr="00AF11AD">
        <w:rPr>
          <w:rFonts w:hAnsi="Times New Roman"/>
          <w:color w:val="auto"/>
          <w:sz w:val="24"/>
          <w:szCs w:val="24"/>
        </w:rPr>
        <w:t>направлена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обеспечение</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единстве</w:t>
      </w:r>
      <w:r w:rsidRPr="00AF11AD">
        <w:rPr>
          <w:rFonts w:hAnsi="Times New Roman"/>
          <w:color w:val="auto"/>
          <w:sz w:val="24"/>
          <w:szCs w:val="24"/>
        </w:rPr>
        <w:t xml:space="preserve"> </w:t>
      </w:r>
      <w:r w:rsidRPr="00AF11AD">
        <w:rPr>
          <w:rFonts w:hAnsi="Times New Roman"/>
          <w:color w:val="auto"/>
          <w:sz w:val="24"/>
          <w:szCs w:val="24"/>
        </w:rPr>
        <w:t>урочной</w:t>
      </w:r>
      <w:r w:rsidRPr="00AF11AD">
        <w:rPr>
          <w:rFonts w:asci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внешкольной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совместной</w:t>
      </w:r>
      <w:r w:rsidRPr="00AF11AD">
        <w:rPr>
          <w:rFonts w:hAnsi="Times New Roman"/>
          <w:color w:val="auto"/>
          <w:sz w:val="24"/>
          <w:szCs w:val="24"/>
        </w:rPr>
        <w:t xml:space="preserve"> </w:t>
      </w:r>
      <w:r w:rsidRPr="00AF11AD">
        <w:rPr>
          <w:rFonts w:hAnsi="Times New Roman"/>
          <w:color w:val="auto"/>
          <w:sz w:val="24"/>
          <w:szCs w:val="24"/>
        </w:rPr>
        <w:t>педагогической</w:t>
      </w:r>
      <w:r w:rsidRPr="00AF11AD">
        <w:rPr>
          <w:rFonts w:hAnsi="Times New Roman"/>
          <w:color w:val="auto"/>
          <w:sz w:val="24"/>
          <w:szCs w:val="24"/>
        </w:rPr>
        <w:t xml:space="preserve"> </w:t>
      </w:r>
      <w:r w:rsidRPr="00AF11AD">
        <w:rPr>
          <w:rFonts w:hAnsi="Times New Roman"/>
          <w:color w:val="auto"/>
          <w:sz w:val="24"/>
          <w:szCs w:val="24"/>
        </w:rPr>
        <w:t>работе</w:t>
      </w:r>
      <w:r w:rsidRPr="00AF11AD">
        <w:rPr>
          <w:rFonts w:hAnsi="Times New Roman"/>
          <w:color w:val="auto"/>
          <w:sz w:val="24"/>
          <w:szCs w:val="24"/>
        </w:rPr>
        <w:t xml:space="preserve"> </w:t>
      </w:r>
      <w:r w:rsidRPr="00AF11AD">
        <w:rPr>
          <w:rFonts w:hAnsi="Times New Roman"/>
          <w:color w:val="auto"/>
          <w:sz w:val="24"/>
          <w:szCs w:val="24"/>
        </w:rPr>
        <w:t>образовательного</w:t>
      </w:r>
      <w:r w:rsidRPr="00AF11AD">
        <w:rPr>
          <w:rFonts w:hAnsi="Times New Roman"/>
          <w:color w:val="auto"/>
          <w:sz w:val="24"/>
          <w:szCs w:val="24"/>
        </w:rPr>
        <w:t xml:space="preserve"> </w:t>
      </w:r>
      <w:r w:rsidRPr="00AF11AD">
        <w:rPr>
          <w:rFonts w:hAnsi="Times New Roman"/>
          <w:color w:val="auto"/>
          <w:sz w:val="24"/>
          <w:szCs w:val="24"/>
        </w:rPr>
        <w:t>учреждения</w:t>
      </w:r>
      <w:r w:rsidRPr="00AF11AD">
        <w:rPr>
          <w:rFonts w:ascii="Times New Roman"/>
          <w:color w:val="auto"/>
          <w:sz w:val="24"/>
          <w:szCs w:val="24"/>
        </w:rPr>
        <w:t xml:space="preserve">, </w:t>
      </w:r>
      <w:r w:rsidRPr="00AF11AD">
        <w:rPr>
          <w:rFonts w:hAnsi="Times New Roman"/>
          <w:color w:val="auto"/>
          <w:sz w:val="24"/>
          <w:szCs w:val="24"/>
        </w:rPr>
        <w:t>семьи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других</w:t>
      </w:r>
      <w:r w:rsidRPr="00AF11AD">
        <w:rPr>
          <w:rFonts w:hAnsi="Times New Roman"/>
          <w:color w:val="auto"/>
          <w:sz w:val="24"/>
          <w:szCs w:val="24"/>
        </w:rPr>
        <w:t xml:space="preserve"> </w:t>
      </w:r>
      <w:r w:rsidRPr="00AF11AD">
        <w:rPr>
          <w:rFonts w:hAnsi="Times New Roman"/>
          <w:color w:val="auto"/>
          <w:sz w:val="24"/>
          <w:szCs w:val="24"/>
        </w:rPr>
        <w:t>институтов</w:t>
      </w:r>
      <w:r w:rsidRPr="00AF11AD">
        <w:rPr>
          <w:rFonts w:hAnsi="Times New Roman"/>
          <w:color w:val="auto"/>
          <w:sz w:val="24"/>
          <w:szCs w:val="24"/>
        </w:rPr>
        <w:t xml:space="preserve"> </w:t>
      </w:r>
      <w:r w:rsidRPr="00AF11AD">
        <w:rPr>
          <w:rFonts w:hAnsi="Times New Roman"/>
          <w:color w:val="auto"/>
          <w:sz w:val="24"/>
          <w:szCs w:val="24"/>
        </w:rPr>
        <w:t>общества</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основу</w:t>
      </w:r>
      <w:r w:rsidRPr="00AF11AD">
        <w:rPr>
          <w:rFonts w:hAnsi="Times New Roman"/>
          <w:color w:val="auto"/>
          <w:sz w:val="24"/>
          <w:szCs w:val="24"/>
        </w:rPr>
        <w:t xml:space="preserve"> </w:t>
      </w:r>
      <w:r w:rsidRPr="00AF11AD">
        <w:rPr>
          <w:rFonts w:hAnsi="Times New Roman"/>
          <w:color w:val="auto"/>
          <w:sz w:val="24"/>
          <w:szCs w:val="24"/>
        </w:rPr>
        <w:t>этой</w:t>
      </w:r>
      <w:r w:rsidRPr="00AF11AD">
        <w:rPr>
          <w:rFonts w:hAnsi="Times New Roman"/>
          <w:color w:val="auto"/>
          <w:sz w:val="24"/>
          <w:szCs w:val="24"/>
        </w:rPr>
        <w:t xml:space="preserve"> </w:t>
      </w:r>
      <w:r w:rsidRPr="00AF11AD">
        <w:rPr>
          <w:rFonts w:hAnsi="Times New Roman"/>
          <w:color w:val="auto"/>
          <w:sz w:val="24"/>
          <w:szCs w:val="24"/>
        </w:rPr>
        <w:t>программы</w:t>
      </w:r>
      <w:r w:rsidRPr="00AF11AD">
        <w:rPr>
          <w:rFonts w:hAnsi="Times New Roman"/>
          <w:color w:val="auto"/>
          <w:sz w:val="24"/>
          <w:szCs w:val="24"/>
        </w:rPr>
        <w:t xml:space="preserve"> </w:t>
      </w:r>
      <w:r w:rsidRPr="00AF11AD">
        <w:rPr>
          <w:rFonts w:hAnsi="Times New Roman"/>
          <w:color w:val="auto"/>
          <w:sz w:val="24"/>
          <w:szCs w:val="24"/>
        </w:rPr>
        <w:t>положены</w:t>
      </w:r>
      <w:r w:rsidRPr="00AF11AD">
        <w:rPr>
          <w:rFonts w:hAnsi="Times New Roman"/>
          <w:color w:val="auto"/>
          <w:sz w:val="24"/>
          <w:szCs w:val="24"/>
        </w:rPr>
        <w:t xml:space="preserve"> </w:t>
      </w:r>
      <w:r w:rsidRPr="00AF11AD">
        <w:rPr>
          <w:rFonts w:hAnsi="Times New Roman"/>
          <w:color w:val="auto"/>
          <w:sz w:val="24"/>
          <w:szCs w:val="24"/>
        </w:rPr>
        <w:t>ключевые</w:t>
      </w:r>
      <w:r w:rsidRPr="00AF11AD">
        <w:rPr>
          <w:rFonts w:hAnsi="Times New Roman"/>
          <w:color w:val="auto"/>
          <w:sz w:val="24"/>
          <w:szCs w:val="24"/>
        </w:rPr>
        <w:t xml:space="preserve"> </w:t>
      </w:r>
      <w:r w:rsidRPr="00AF11AD">
        <w:rPr>
          <w:rFonts w:hAnsi="Times New Roman"/>
          <w:color w:val="auto"/>
          <w:sz w:val="24"/>
          <w:szCs w:val="24"/>
        </w:rPr>
        <w:t>воспитательные</w:t>
      </w:r>
      <w:r w:rsidRPr="00AF11AD">
        <w:rPr>
          <w:rFonts w:hAnsi="Times New Roman"/>
          <w:color w:val="auto"/>
          <w:sz w:val="24"/>
          <w:szCs w:val="24"/>
        </w:rPr>
        <w:t xml:space="preserve"> </w:t>
      </w:r>
      <w:r w:rsidRPr="00AF11AD">
        <w:rPr>
          <w:rFonts w:hAnsi="Times New Roman"/>
          <w:color w:val="auto"/>
          <w:sz w:val="24"/>
          <w:szCs w:val="24"/>
        </w:rPr>
        <w:t>задачи</w:t>
      </w:r>
      <w:r w:rsidRPr="00AF11AD">
        <w:rPr>
          <w:rFonts w:ascii="Times New Roman"/>
          <w:color w:val="auto"/>
          <w:sz w:val="24"/>
          <w:szCs w:val="24"/>
        </w:rPr>
        <w:t xml:space="preserve">, </w:t>
      </w:r>
      <w:r w:rsidRPr="00AF11AD">
        <w:rPr>
          <w:rFonts w:hAnsi="Times New Roman"/>
          <w:color w:val="auto"/>
          <w:sz w:val="24"/>
          <w:szCs w:val="24"/>
        </w:rPr>
        <w:t>базовые</w:t>
      </w:r>
      <w:r w:rsidRPr="00AF11AD">
        <w:rPr>
          <w:rFonts w:hAnsi="Times New Roman"/>
          <w:color w:val="auto"/>
          <w:sz w:val="24"/>
          <w:szCs w:val="24"/>
        </w:rPr>
        <w:t xml:space="preserve"> </w:t>
      </w:r>
      <w:r w:rsidRPr="00AF11AD">
        <w:rPr>
          <w:rFonts w:hAnsi="Times New Roman"/>
          <w:color w:val="auto"/>
          <w:sz w:val="24"/>
          <w:szCs w:val="24"/>
        </w:rPr>
        <w:t>национальные</w:t>
      </w:r>
      <w:r w:rsidRPr="00AF11AD">
        <w:rPr>
          <w:rFonts w:hAnsi="Times New Roman"/>
          <w:color w:val="auto"/>
          <w:sz w:val="24"/>
          <w:szCs w:val="24"/>
        </w:rPr>
        <w:t xml:space="preserve"> </w:t>
      </w:r>
      <w:r w:rsidRPr="00AF11AD">
        <w:rPr>
          <w:rFonts w:hAnsi="Times New Roman"/>
          <w:color w:val="auto"/>
          <w:sz w:val="24"/>
          <w:szCs w:val="24"/>
        </w:rPr>
        <w:t>ценности</w:t>
      </w:r>
      <w:r w:rsidRPr="00AF11AD">
        <w:rPr>
          <w:rFonts w:hAnsi="Times New Roman"/>
          <w:color w:val="auto"/>
          <w:sz w:val="24"/>
          <w:szCs w:val="24"/>
        </w:rPr>
        <w:t xml:space="preserve"> </w:t>
      </w:r>
      <w:r w:rsidRPr="00AF11AD">
        <w:rPr>
          <w:rFonts w:hAnsi="Times New Roman"/>
          <w:color w:val="auto"/>
          <w:sz w:val="24"/>
          <w:szCs w:val="24"/>
        </w:rPr>
        <w:t>российского</w:t>
      </w:r>
      <w:r w:rsidRPr="00AF11AD">
        <w:rPr>
          <w:rFonts w:hAnsi="Times New Roman"/>
          <w:color w:val="auto"/>
          <w:sz w:val="24"/>
          <w:szCs w:val="24"/>
        </w:rPr>
        <w:t xml:space="preserve"> </w:t>
      </w:r>
      <w:r w:rsidRPr="00AF11AD">
        <w:rPr>
          <w:rFonts w:hAnsi="Times New Roman"/>
          <w:color w:val="auto"/>
          <w:sz w:val="24"/>
          <w:szCs w:val="24"/>
        </w:rPr>
        <w:t>общества</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предусматривает</w:t>
      </w:r>
      <w:r w:rsidRPr="00AF11AD">
        <w:rPr>
          <w:rFonts w:hAnsi="Times New Roman"/>
          <w:color w:val="auto"/>
          <w:sz w:val="24"/>
          <w:szCs w:val="24"/>
        </w:rPr>
        <w:t xml:space="preserve"> </w:t>
      </w:r>
      <w:r w:rsidRPr="00AF11AD">
        <w:rPr>
          <w:rFonts w:hAnsi="Times New Roman"/>
          <w:color w:val="auto"/>
          <w:sz w:val="24"/>
          <w:szCs w:val="24"/>
        </w:rPr>
        <w:t>приобщение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базовым</w:t>
      </w:r>
      <w:r w:rsidRPr="00AF11AD">
        <w:rPr>
          <w:rFonts w:hAnsi="Times New Roman"/>
          <w:color w:val="auto"/>
          <w:sz w:val="24"/>
          <w:szCs w:val="24"/>
        </w:rPr>
        <w:t xml:space="preserve"> </w:t>
      </w:r>
      <w:r w:rsidRPr="00AF11AD">
        <w:rPr>
          <w:rFonts w:hAnsi="Times New Roman"/>
          <w:color w:val="auto"/>
          <w:sz w:val="24"/>
          <w:szCs w:val="24"/>
        </w:rPr>
        <w:t>национальным</w:t>
      </w:r>
      <w:r w:rsidRPr="00AF11AD">
        <w:rPr>
          <w:rFonts w:hAnsi="Times New Roman"/>
          <w:color w:val="auto"/>
          <w:sz w:val="24"/>
          <w:szCs w:val="24"/>
        </w:rPr>
        <w:t xml:space="preserve"> </w:t>
      </w:r>
      <w:r w:rsidRPr="00AF11AD">
        <w:rPr>
          <w:rFonts w:hAnsi="Times New Roman"/>
          <w:color w:val="auto"/>
          <w:sz w:val="24"/>
          <w:szCs w:val="24"/>
        </w:rPr>
        <w:t>ценностям</w:t>
      </w:r>
      <w:r w:rsidRPr="00AF11AD">
        <w:rPr>
          <w:rFonts w:hAnsi="Times New Roman"/>
          <w:color w:val="auto"/>
          <w:sz w:val="24"/>
          <w:szCs w:val="24"/>
        </w:rPr>
        <w:t xml:space="preserve"> </w:t>
      </w:r>
      <w:r w:rsidRPr="00AF11AD">
        <w:rPr>
          <w:rFonts w:hAnsi="Times New Roman"/>
          <w:color w:val="auto"/>
          <w:sz w:val="24"/>
          <w:szCs w:val="24"/>
        </w:rPr>
        <w:t>российского</w:t>
      </w:r>
      <w:r w:rsidRPr="00AF11AD">
        <w:rPr>
          <w:rFonts w:hAnsi="Times New Roman"/>
          <w:color w:val="auto"/>
          <w:sz w:val="24"/>
          <w:szCs w:val="24"/>
        </w:rPr>
        <w:t xml:space="preserve"> </w:t>
      </w:r>
      <w:r w:rsidRPr="00AF11AD">
        <w:rPr>
          <w:rFonts w:hAnsi="Times New Roman"/>
          <w:color w:val="auto"/>
          <w:sz w:val="24"/>
          <w:szCs w:val="24"/>
        </w:rPr>
        <w:t>общества</w:t>
      </w:r>
      <w:r w:rsidRPr="00AF11AD">
        <w:rPr>
          <w:rFonts w:ascii="Times New Roman"/>
          <w:color w:val="auto"/>
          <w:sz w:val="24"/>
          <w:szCs w:val="24"/>
        </w:rPr>
        <w:t xml:space="preserve">, </w:t>
      </w:r>
      <w:r w:rsidRPr="00AF11AD">
        <w:rPr>
          <w:rFonts w:hAnsi="Times New Roman"/>
          <w:color w:val="auto"/>
          <w:sz w:val="24"/>
          <w:szCs w:val="24"/>
        </w:rPr>
        <w:t>общечеловеческим</w:t>
      </w:r>
      <w:r w:rsidRPr="00AF11AD">
        <w:rPr>
          <w:rFonts w:hAnsi="Times New Roman"/>
          <w:color w:val="auto"/>
          <w:sz w:val="24"/>
          <w:szCs w:val="24"/>
        </w:rPr>
        <w:t xml:space="preserve"> </w:t>
      </w:r>
      <w:r w:rsidRPr="00AF11AD">
        <w:rPr>
          <w:rFonts w:hAnsi="Times New Roman"/>
          <w:color w:val="auto"/>
          <w:sz w:val="24"/>
          <w:szCs w:val="24"/>
        </w:rPr>
        <w:t>ценностям</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контексте</w:t>
      </w:r>
      <w:r w:rsidRPr="00AF11AD">
        <w:rPr>
          <w:rFonts w:hAnsi="Times New Roman"/>
          <w:color w:val="auto"/>
          <w:sz w:val="24"/>
          <w:szCs w:val="24"/>
        </w:rPr>
        <w:t xml:space="preserve"> </w:t>
      </w:r>
      <w:r w:rsidRPr="00AF11AD">
        <w:rPr>
          <w:rFonts w:hAnsi="Times New Roman"/>
          <w:color w:val="auto"/>
          <w:sz w:val="24"/>
          <w:szCs w:val="24"/>
        </w:rPr>
        <w:t>формирования</w:t>
      </w:r>
      <w:r w:rsidRPr="00AF11AD">
        <w:rPr>
          <w:rFonts w:hAnsi="Times New Roman"/>
          <w:color w:val="auto"/>
          <w:sz w:val="24"/>
          <w:szCs w:val="24"/>
        </w:rPr>
        <w:t xml:space="preserve"> </w:t>
      </w:r>
      <w:r w:rsidRPr="00AF11AD">
        <w:rPr>
          <w:rFonts w:hAnsi="Times New Roman"/>
          <w:color w:val="auto"/>
          <w:sz w:val="24"/>
          <w:szCs w:val="24"/>
        </w:rPr>
        <w:t>у</w:t>
      </w:r>
      <w:r w:rsidRPr="00AF11AD">
        <w:rPr>
          <w:rFonts w:hAnsi="Times New Roman"/>
          <w:color w:val="auto"/>
          <w:sz w:val="24"/>
          <w:szCs w:val="24"/>
        </w:rPr>
        <w:t xml:space="preserve"> </w:t>
      </w:r>
      <w:r w:rsidRPr="00AF11AD">
        <w:rPr>
          <w:rFonts w:hAnsi="Times New Roman"/>
          <w:color w:val="auto"/>
          <w:sz w:val="24"/>
          <w:szCs w:val="24"/>
        </w:rPr>
        <w:t>них</w:t>
      </w:r>
      <w:r w:rsidRPr="00AF11AD">
        <w:rPr>
          <w:rFonts w:hAnsi="Times New Roman"/>
          <w:color w:val="auto"/>
          <w:sz w:val="24"/>
          <w:szCs w:val="24"/>
        </w:rPr>
        <w:t xml:space="preserve"> </w:t>
      </w:r>
      <w:r w:rsidRPr="00AF11AD">
        <w:rPr>
          <w:rFonts w:hAnsi="Times New Roman"/>
          <w:color w:val="auto"/>
          <w:sz w:val="24"/>
          <w:szCs w:val="24"/>
        </w:rPr>
        <w:t>нравственных</w:t>
      </w:r>
      <w:r w:rsidRPr="00AF11AD">
        <w:rPr>
          <w:rFonts w:hAnsi="Times New Roman"/>
          <w:color w:val="auto"/>
          <w:sz w:val="24"/>
          <w:szCs w:val="24"/>
        </w:rPr>
        <w:t xml:space="preserve"> </w:t>
      </w:r>
      <w:r w:rsidRPr="00AF11AD">
        <w:rPr>
          <w:rFonts w:hAnsi="Times New Roman"/>
          <w:color w:val="auto"/>
          <w:sz w:val="24"/>
          <w:szCs w:val="24"/>
        </w:rPr>
        <w:t>чувств</w:t>
      </w:r>
      <w:r w:rsidRPr="00AF11AD">
        <w:rPr>
          <w:rFonts w:ascii="Times New Roman"/>
          <w:color w:val="auto"/>
          <w:sz w:val="24"/>
          <w:szCs w:val="24"/>
        </w:rPr>
        <w:t xml:space="preserve">, </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сознания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обеспечивать</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системы</w:t>
      </w:r>
      <w:r w:rsidRPr="00AF11AD">
        <w:rPr>
          <w:rFonts w:hAnsi="Times New Roman"/>
          <w:color w:val="auto"/>
          <w:sz w:val="24"/>
          <w:szCs w:val="24"/>
        </w:rPr>
        <w:t xml:space="preserve"> </w:t>
      </w:r>
      <w:r w:rsidRPr="00AF11AD">
        <w:rPr>
          <w:rFonts w:hAnsi="Times New Roman"/>
          <w:color w:val="auto"/>
          <w:sz w:val="24"/>
          <w:szCs w:val="24"/>
        </w:rPr>
        <w:t>воспитательных</w:t>
      </w:r>
      <w:r w:rsidRPr="00AF11AD">
        <w:rPr>
          <w:rFonts w:hAnsi="Times New Roman"/>
          <w:color w:val="auto"/>
          <w:sz w:val="24"/>
          <w:szCs w:val="24"/>
        </w:rPr>
        <w:t xml:space="preserve"> </w:t>
      </w:r>
      <w:r w:rsidRPr="00AF11AD">
        <w:rPr>
          <w:rFonts w:hAnsi="Times New Roman"/>
          <w:color w:val="auto"/>
          <w:sz w:val="24"/>
          <w:szCs w:val="24"/>
        </w:rPr>
        <w:t>мероприятий</w:t>
      </w:r>
      <w:r w:rsidRPr="00AF11AD">
        <w:rPr>
          <w:rFonts w:ascii="Times New Roman"/>
          <w:color w:val="auto"/>
          <w:sz w:val="24"/>
          <w:szCs w:val="24"/>
        </w:rPr>
        <w:t xml:space="preserve">, </w:t>
      </w:r>
      <w:r w:rsidRPr="00AF11AD">
        <w:rPr>
          <w:rFonts w:hAnsi="Times New Roman"/>
          <w:color w:val="auto"/>
          <w:sz w:val="24"/>
          <w:szCs w:val="24"/>
        </w:rPr>
        <w:t>позволяющих</w:t>
      </w:r>
      <w:r w:rsidRPr="00AF11AD">
        <w:rPr>
          <w:rFonts w:hAnsi="Times New Roman"/>
          <w:color w:val="auto"/>
          <w:sz w:val="24"/>
          <w:szCs w:val="24"/>
        </w:rPr>
        <w:t xml:space="preserve"> </w:t>
      </w:r>
      <w:r w:rsidRPr="00AF11AD">
        <w:rPr>
          <w:rFonts w:hAnsi="Times New Roman"/>
          <w:color w:val="auto"/>
          <w:sz w:val="24"/>
          <w:szCs w:val="24"/>
        </w:rPr>
        <w:t>обучающемуся</w:t>
      </w:r>
      <w:r w:rsidRPr="00AF11AD">
        <w:rPr>
          <w:rFonts w:hAnsi="Times New Roman"/>
          <w:color w:val="auto"/>
          <w:sz w:val="24"/>
          <w:szCs w:val="24"/>
        </w:rPr>
        <w:t xml:space="preserve"> </w:t>
      </w:r>
      <w:r w:rsidRPr="00AF11AD">
        <w:rPr>
          <w:rFonts w:hAnsi="Times New Roman"/>
          <w:color w:val="auto"/>
          <w:sz w:val="24"/>
          <w:szCs w:val="24"/>
        </w:rPr>
        <w:t>использовать</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практике</w:t>
      </w:r>
      <w:r w:rsidRPr="00AF11AD">
        <w:rPr>
          <w:rFonts w:hAnsi="Times New Roman"/>
          <w:color w:val="auto"/>
          <w:sz w:val="24"/>
          <w:szCs w:val="24"/>
        </w:rPr>
        <w:t xml:space="preserve"> </w:t>
      </w:r>
      <w:r w:rsidRPr="00AF11AD">
        <w:rPr>
          <w:rFonts w:hAnsi="Times New Roman"/>
          <w:color w:val="auto"/>
          <w:sz w:val="24"/>
          <w:szCs w:val="24"/>
        </w:rPr>
        <w:t>полученные</w:t>
      </w:r>
      <w:r w:rsidRPr="00AF11AD">
        <w:rPr>
          <w:rFonts w:hAnsi="Times New Roman"/>
          <w:color w:val="auto"/>
          <w:sz w:val="24"/>
          <w:szCs w:val="24"/>
        </w:rPr>
        <w:t xml:space="preserve"> </w:t>
      </w:r>
      <w:r w:rsidRPr="00AF11AD">
        <w:rPr>
          <w:rFonts w:hAnsi="Times New Roman"/>
          <w:color w:val="auto"/>
          <w:sz w:val="24"/>
          <w:szCs w:val="24"/>
        </w:rPr>
        <w:t>знания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усвоенные</w:t>
      </w:r>
      <w:r w:rsidRPr="00AF11AD">
        <w:rPr>
          <w:rFonts w:hAnsi="Times New Roman"/>
          <w:color w:val="auto"/>
          <w:sz w:val="24"/>
          <w:szCs w:val="24"/>
        </w:rPr>
        <w:t xml:space="preserve"> </w:t>
      </w:r>
      <w:r w:rsidRPr="00AF11AD">
        <w:rPr>
          <w:rFonts w:hAnsi="Times New Roman"/>
          <w:color w:val="auto"/>
          <w:sz w:val="24"/>
          <w:szCs w:val="24"/>
        </w:rPr>
        <w:t>модели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нормы</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целостной</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ascii="Times New Roman"/>
          <w:color w:val="auto"/>
          <w:sz w:val="24"/>
          <w:szCs w:val="24"/>
        </w:rPr>
        <w:t xml:space="preserve">, </w:t>
      </w:r>
      <w:r w:rsidRPr="00AF11AD">
        <w:rPr>
          <w:rFonts w:hAnsi="Times New Roman"/>
          <w:color w:val="auto"/>
          <w:sz w:val="24"/>
          <w:szCs w:val="24"/>
        </w:rPr>
        <w:t>включающей</w:t>
      </w:r>
      <w:r w:rsidRPr="00AF11AD">
        <w:rPr>
          <w:rFonts w:hAnsi="Times New Roman"/>
          <w:color w:val="auto"/>
          <w:sz w:val="24"/>
          <w:szCs w:val="24"/>
        </w:rPr>
        <w:t xml:space="preserve"> </w:t>
      </w:r>
      <w:r w:rsidRPr="00AF11AD">
        <w:rPr>
          <w:rFonts w:hAnsi="Times New Roman"/>
          <w:color w:val="auto"/>
          <w:sz w:val="24"/>
          <w:szCs w:val="24"/>
        </w:rPr>
        <w:t>урочную</w:t>
      </w:r>
      <w:r w:rsidRPr="00AF11AD">
        <w:rPr>
          <w:rFonts w:ascii="Times New Roman"/>
          <w:color w:val="auto"/>
          <w:sz w:val="24"/>
          <w:szCs w:val="24"/>
        </w:rPr>
        <w:t xml:space="preserve">, </w:t>
      </w:r>
      <w:r w:rsidRPr="00AF11AD">
        <w:rPr>
          <w:rFonts w:hAnsi="Times New Roman"/>
          <w:color w:val="auto"/>
          <w:sz w:val="24"/>
          <w:szCs w:val="24"/>
        </w:rPr>
        <w:t>внеурочную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внешкольную</w:t>
      </w:r>
      <w:r w:rsidRPr="00AF11AD">
        <w:rPr>
          <w:rFonts w:hAnsi="Times New Roman"/>
          <w:color w:val="auto"/>
          <w:sz w:val="24"/>
          <w:szCs w:val="24"/>
        </w:rPr>
        <w:t xml:space="preserve"> </w:t>
      </w:r>
      <w:r w:rsidRPr="00AF11AD">
        <w:rPr>
          <w:rFonts w:hAnsi="Times New Roman"/>
          <w:color w:val="auto"/>
          <w:sz w:val="24"/>
          <w:szCs w:val="24"/>
        </w:rPr>
        <w:t>деятельность</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учитывающей</w:t>
      </w:r>
      <w:r w:rsidRPr="00AF11AD">
        <w:rPr>
          <w:rFonts w:hAnsi="Times New Roman"/>
          <w:color w:val="auto"/>
          <w:sz w:val="24"/>
          <w:szCs w:val="24"/>
        </w:rPr>
        <w:t xml:space="preserve"> </w:t>
      </w:r>
      <w:r w:rsidRPr="00AF11AD">
        <w:rPr>
          <w:rFonts w:hAnsi="Times New Roman"/>
          <w:color w:val="auto"/>
          <w:sz w:val="24"/>
          <w:szCs w:val="24"/>
        </w:rPr>
        <w:t>историко</w:t>
      </w:r>
      <w:r w:rsidRPr="00AF11AD">
        <w:rPr>
          <w:rFonts w:ascii="Times New Roman"/>
          <w:color w:val="auto"/>
          <w:sz w:val="24"/>
          <w:szCs w:val="24"/>
        </w:rPr>
        <w:t>-</w:t>
      </w:r>
      <w:r w:rsidRPr="00AF11AD">
        <w:rPr>
          <w:rFonts w:hAnsi="Times New Roman"/>
          <w:color w:val="auto"/>
          <w:sz w:val="24"/>
          <w:szCs w:val="24"/>
        </w:rPr>
        <w:t>культурную</w:t>
      </w:r>
      <w:r w:rsidRPr="00AF11AD">
        <w:rPr>
          <w:rFonts w:ascii="Times New Roman"/>
          <w:color w:val="auto"/>
          <w:sz w:val="24"/>
          <w:szCs w:val="24"/>
        </w:rPr>
        <w:t xml:space="preserve">, </w:t>
      </w:r>
      <w:r w:rsidRPr="00AF11AD">
        <w:rPr>
          <w:rFonts w:hAnsi="Times New Roman"/>
          <w:color w:val="auto"/>
          <w:sz w:val="24"/>
          <w:szCs w:val="24"/>
        </w:rPr>
        <w:t>этническую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региональную</w:t>
      </w:r>
      <w:r w:rsidRPr="00AF11AD">
        <w:rPr>
          <w:rFonts w:hAnsi="Times New Roman"/>
          <w:color w:val="auto"/>
          <w:sz w:val="24"/>
          <w:szCs w:val="24"/>
        </w:rPr>
        <w:t xml:space="preserve"> </w:t>
      </w:r>
      <w:r w:rsidRPr="00AF11AD">
        <w:rPr>
          <w:rFonts w:hAnsi="Times New Roman"/>
          <w:color w:val="auto"/>
          <w:sz w:val="24"/>
          <w:szCs w:val="24"/>
        </w:rPr>
        <w:t>специфику</w:t>
      </w:r>
      <w:r w:rsidRPr="00AF11AD">
        <w:rPr>
          <w:rFonts w:ascii="Times New Roman"/>
          <w:color w:val="auto"/>
          <w:sz w:val="24"/>
          <w:szCs w:val="24"/>
        </w:rPr>
        <w:t xml:space="preserve">. </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должна</w:t>
      </w:r>
      <w:r w:rsidRPr="00AF11AD">
        <w:rPr>
          <w:rFonts w:hAnsi="Times New Roman"/>
          <w:color w:val="auto"/>
          <w:sz w:val="24"/>
          <w:szCs w:val="24"/>
        </w:rPr>
        <w:t xml:space="preserve"> </w:t>
      </w:r>
      <w:r w:rsidRPr="00AF11AD">
        <w:rPr>
          <w:rFonts w:hAnsi="Times New Roman"/>
          <w:color w:val="auto"/>
          <w:sz w:val="24"/>
          <w:szCs w:val="24"/>
        </w:rPr>
        <w:t>включать</w:t>
      </w:r>
      <w:r w:rsidRPr="00AF11AD">
        <w:rPr>
          <w:rFonts w:ascii="Times New Roman"/>
          <w:color w:val="auto"/>
          <w:sz w:val="24"/>
          <w:szCs w:val="24"/>
        </w:rPr>
        <w:t xml:space="preserve">: </w:t>
      </w:r>
      <w:r w:rsidRPr="00AF11AD">
        <w:rPr>
          <w:rFonts w:hAnsi="Times New Roman"/>
          <w:color w:val="auto"/>
          <w:sz w:val="24"/>
          <w:szCs w:val="24"/>
        </w:rPr>
        <w:t>цель</w:t>
      </w:r>
      <w:r w:rsidRPr="00AF11AD">
        <w:rPr>
          <w:rFonts w:ascii="Times New Roman"/>
          <w:color w:val="auto"/>
          <w:sz w:val="24"/>
          <w:szCs w:val="24"/>
        </w:rPr>
        <w:t xml:space="preserve">, </w:t>
      </w:r>
      <w:r w:rsidRPr="00AF11AD">
        <w:rPr>
          <w:rFonts w:hAnsi="Times New Roman"/>
          <w:color w:val="auto"/>
          <w:sz w:val="24"/>
          <w:szCs w:val="24"/>
        </w:rPr>
        <w:t>задачи</w:t>
      </w:r>
      <w:r w:rsidRPr="00AF11AD">
        <w:rPr>
          <w:rFonts w:ascii="Times New Roman"/>
          <w:color w:val="auto"/>
          <w:sz w:val="24"/>
          <w:szCs w:val="24"/>
        </w:rPr>
        <w:t xml:space="preserve">, </w:t>
      </w:r>
      <w:r w:rsidRPr="00AF11AD">
        <w:rPr>
          <w:rFonts w:hAnsi="Times New Roman"/>
          <w:color w:val="auto"/>
          <w:sz w:val="24"/>
          <w:szCs w:val="24"/>
        </w:rPr>
        <w:t>основные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r w:rsidRPr="00AF11AD">
        <w:rPr>
          <w:rFonts w:hAnsi="Times New Roman"/>
          <w:color w:val="auto"/>
          <w:sz w:val="24"/>
          <w:szCs w:val="24"/>
        </w:rPr>
        <w:t>перечень</w:t>
      </w:r>
      <w:r w:rsidRPr="00AF11AD">
        <w:rPr>
          <w:rFonts w:hAnsi="Times New Roman"/>
          <w:color w:val="auto"/>
          <w:sz w:val="24"/>
          <w:szCs w:val="24"/>
        </w:rPr>
        <w:t xml:space="preserve"> </w:t>
      </w:r>
      <w:r w:rsidRPr="00AF11AD">
        <w:rPr>
          <w:rFonts w:hAnsi="Times New Roman"/>
          <w:color w:val="auto"/>
          <w:sz w:val="24"/>
          <w:szCs w:val="24"/>
        </w:rPr>
        <w:t>планируемых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воспитания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социальных</w:t>
      </w:r>
      <w:r w:rsidRPr="00AF11AD">
        <w:rPr>
          <w:rFonts w:hAnsi="Times New Roman"/>
          <w:color w:val="auto"/>
          <w:sz w:val="24"/>
          <w:szCs w:val="24"/>
        </w:rPr>
        <w:t xml:space="preserve"> </w:t>
      </w:r>
      <w:r w:rsidRPr="00AF11AD">
        <w:rPr>
          <w:rFonts w:hAnsi="Times New Roman"/>
          <w:color w:val="auto"/>
          <w:sz w:val="24"/>
          <w:szCs w:val="24"/>
        </w:rPr>
        <w:t>компетенций</w:t>
      </w:r>
      <w:r w:rsidRPr="00AF11AD">
        <w:rPr>
          <w:rFonts w:ascii="Times New Roman"/>
          <w:color w:val="auto"/>
          <w:sz w:val="24"/>
          <w:szCs w:val="24"/>
        </w:rPr>
        <w:t xml:space="preserve">, </w:t>
      </w:r>
      <w:r w:rsidRPr="00AF11AD">
        <w:rPr>
          <w:rFonts w:hAnsi="Times New Roman"/>
          <w:color w:val="auto"/>
          <w:sz w:val="24"/>
          <w:szCs w:val="24"/>
        </w:rPr>
        <w:t>моделей</w:t>
      </w:r>
      <w:r w:rsidRPr="00AF11AD">
        <w:rPr>
          <w:rFonts w:hAnsi="Times New Roman"/>
          <w:color w:val="auto"/>
          <w:sz w:val="24"/>
          <w:szCs w:val="24"/>
        </w:rPr>
        <w:t xml:space="preserve"> </w:t>
      </w:r>
      <w:r w:rsidRPr="00AF11AD">
        <w:rPr>
          <w:rFonts w:hAnsi="Times New Roman"/>
          <w:color w:val="auto"/>
          <w:sz w:val="24"/>
          <w:szCs w:val="24"/>
        </w:rPr>
        <w:t>поведения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формы</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 xml:space="preserve">. </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Программа</w:t>
      </w:r>
      <w:r w:rsidRPr="00AF11AD">
        <w:rPr>
          <w:rFonts w:hAnsi="Times New Roman"/>
          <w:color w:val="auto"/>
          <w:sz w:val="24"/>
          <w:szCs w:val="24"/>
        </w:rPr>
        <w:t xml:space="preserve"> </w:t>
      </w:r>
      <w:r w:rsidRPr="00AF11AD">
        <w:rPr>
          <w:rFonts w:hAnsi="Times New Roman"/>
          <w:color w:val="auto"/>
          <w:sz w:val="24"/>
          <w:szCs w:val="24"/>
        </w:rPr>
        <w:t>духовно</w:t>
      </w:r>
      <w:r w:rsidRPr="00AF11AD">
        <w:rPr>
          <w:rFonts w:ascii="Times New Roman"/>
          <w:color w:val="auto"/>
          <w:sz w:val="24"/>
          <w:szCs w:val="24"/>
        </w:rPr>
        <w:t>-</w:t>
      </w:r>
      <w:r w:rsidRPr="00AF11AD">
        <w:rPr>
          <w:rFonts w:hAnsi="Times New Roman"/>
          <w:color w:val="auto"/>
          <w:sz w:val="24"/>
          <w:szCs w:val="24"/>
        </w:rPr>
        <w:t>нравственного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самостоятельно</w:t>
      </w:r>
      <w:r w:rsidRPr="00AF11AD">
        <w:rPr>
          <w:rFonts w:hAnsi="Times New Roman"/>
          <w:color w:val="auto"/>
          <w:sz w:val="24"/>
          <w:szCs w:val="24"/>
        </w:rPr>
        <w:t xml:space="preserve"> </w:t>
      </w:r>
      <w:r w:rsidRPr="00AF11AD">
        <w:rPr>
          <w:rFonts w:hAnsi="Times New Roman"/>
          <w:color w:val="auto"/>
          <w:sz w:val="24"/>
          <w:szCs w:val="24"/>
        </w:rPr>
        <w:t>разрабатывается</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организацией</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специфики</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hAnsi="Times New Roman"/>
          <w:color w:val="auto"/>
          <w:sz w:val="24"/>
          <w:szCs w:val="24"/>
        </w:rPr>
        <w:t xml:space="preserve"> </w:t>
      </w:r>
      <w:r w:rsidRPr="00AF11AD">
        <w:rPr>
          <w:rFonts w:hAnsi="Times New Roman"/>
          <w:color w:val="auto"/>
          <w:sz w:val="24"/>
          <w:szCs w:val="24"/>
        </w:rPr>
        <w:t>разных</w:t>
      </w:r>
      <w:r w:rsidRPr="00AF11AD">
        <w:rPr>
          <w:rFonts w:hAnsi="Times New Roman"/>
          <w:color w:val="auto"/>
          <w:sz w:val="24"/>
          <w:szCs w:val="24"/>
        </w:rPr>
        <w:t xml:space="preserve"> </w:t>
      </w:r>
      <w:r w:rsidRPr="00AF11AD">
        <w:rPr>
          <w:rFonts w:hAnsi="Times New Roman"/>
          <w:color w:val="auto"/>
          <w:sz w:val="24"/>
          <w:szCs w:val="24"/>
        </w:rPr>
        <w:t>групп</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определяемых</w:t>
      </w:r>
      <w:r w:rsidRPr="00AF11AD">
        <w:rPr>
          <w:rFonts w:hAnsi="Times New Roman"/>
          <w:color w:val="auto"/>
          <w:sz w:val="24"/>
          <w:szCs w:val="24"/>
        </w:rPr>
        <w:t xml:space="preserve"> </w:t>
      </w:r>
      <w:r w:rsidRPr="00AF11AD">
        <w:rPr>
          <w:rFonts w:hAnsi="Times New Roman"/>
          <w:color w:val="auto"/>
          <w:sz w:val="24"/>
          <w:szCs w:val="24"/>
        </w:rPr>
        <w:t>личностными</w:t>
      </w:r>
      <w:r w:rsidRPr="00AF11AD">
        <w:rPr>
          <w:rFonts w:ascii="Times New Roman"/>
          <w:color w:val="auto"/>
          <w:sz w:val="24"/>
          <w:szCs w:val="24"/>
        </w:rPr>
        <w:t xml:space="preserve">, </w:t>
      </w:r>
      <w:r w:rsidRPr="00AF11AD">
        <w:rPr>
          <w:rFonts w:hAnsi="Times New Roman"/>
          <w:color w:val="auto"/>
          <w:sz w:val="24"/>
          <w:szCs w:val="24"/>
        </w:rPr>
        <w:t>семейными</w:t>
      </w:r>
      <w:r w:rsidRPr="00AF11AD">
        <w:rPr>
          <w:rFonts w:ascii="Times New Roman"/>
          <w:color w:val="auto"/>
          <w:sz w:val="24"/>
          <w:szCs w:val="24"/>
        </w:rPr>
        <w:t xml:space="preserve">, </w:t>
      </w:r>
      <w:r w:rsidRPr="00AF11AD">
        <w:rPr>
          <w:rFonts w:hAnsi="Times New Roman"/>
          <w:color w:val="auto"/>
          <w:sz w:val="24"/>
          <w:szCs w:val="24"/>
        </w:rPr>
        <w:t>общественными</w:t>
      </w:r>
      <w:r w:rsidRPr="00AF11AD">
        <w:rPr>
          <w:rFonts w:hAnsi="Times New Roman"/>
          <w:color w:val="auto"/>
          <w:sz w:val="24"/>
          <w:szCs w:val="24"/>
        </w:rPr>
        <w:t xml:space="preserve"> </w:t>
      </w:r>
      <w:r w:rsidRPr="00AF11AD">
        <w:rPr>
          <w:rFonts w:hAnsi="Times New Roman"/>
          <w:color w:val="auto"/>
          <w:sz w:val="24"/>
          <w:szCs w:val="24"/>
        </w:rPr>
        <w:t>потребностями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возможностями</w:t>
      </w:r>
      <w:r w:rsidRPr="00AF11AD">
        <w:rPr>
          <w:rFonts w:hAnsi="Times New Roman"/>
          <w:color w:val="auto"/>
          <w:sz w:val="24"/>
          <w:szCs w:val="24"/>
        </w:rPr>
        <w:t xml:space="preserve"> </w:t>
      </w:r>
      <w:r w:rsidRPr="00AF11AD">
        <w:rPr>
          <w:rFonts w:hAnsi="Times New Roman"/>
          <w:color w:val="auto"/>
          <w:sz w:val="24"/>
          <w:szCs w:val="24"/>
        </w:rPr>
        <w:t>обучающегося</w:t>
      </w:r>
      <w:r w:rsidRPr="00AF11AD">
        <w:rPr>
          <w:rFonts w:hAnsi="Times New Roman"/>
          <w:color w:val="auto"/>
          <w:sz w:val="24"/>
          <w:szCs w:val="24"/>
        </w:rPr>
        <w:t xml:space="preserve"> </w:t>
      </w:r>
      <w:r w:rsidRPr="00AF11AD">
        <w:rPr>
          <w:rFonts w:hAnsi="Times New Roman"/>
          <w:color w:val="auto"/>
          <w:sz w:val="24"/>
          <w:szCs w:val="24"/>
        </w:rPr>
        <w:t>младшего</w:t>
      </w:r>
      <w:r w:rsidRPr="00AF11AD">
        <w:rPr>
          <w:rFonts w:hAnsi="Times New Roman"/>
          <w:color w:val="auto"/>
          <w:sz w:val="24"/>
          <w:szCs w:val="24"/>
        </w:rPr>
        <w:t xml:space="preserve"> </w:t>
      </w:r>
      <w:r w:rsidRPr="00AF11AD">
        <w:rPr>
          <w:rFonts w:hAnsi="Times New Roman"/>
          <w:color w:val="auto"/>
          <w:sz w:val="24"/>
          <w:szCs w:val="24"/>
        </w:rPr>
        <w:t>школьного</w:t>
      </w:r>
      <w:r w:rsidRPr="00AF11AD">
        <w:rPr>
          <w:rFonts w:hAnsi="Times New Roman"/>
          <w:color w:val="auto"/>
          <w:sz w:val="24"/>
          <w:szCs w:val="24"/>
        </w:rPr>
        <w:t xml:space="preserve"> </w:t>
      </w:r>
      <w:r w:rsidRPr="00AF11AD">
        <w:rPr>
          <w:rFonts w:hAnsi="Times New Roman"/>
          <w:color w:val="auto"/>
          <w:sz w:val="24"/>
          <w:szCs w:val="24"/>
        </w:rPr>
        <w:t>возраста</w:t>
      </w:r>
      <w:r w:rsidRPr="00AF11AD">
        <w:rPr>
          <w:rFonts w:ascii="Times New Roman"/>
          <w:color w:val="auto"/>
          <w:sz w:val="24"/>
          <w:szCs w:val="24"/>
        </w:rPr>
        <w:t xml:space="preserve">, </w:t>
      </w:r>
      <w:r w:rsidRPr="00AF11AD">
        <w:rPr>
          <w:rFonts w:hAnsi="Times New Roman"/>
          <w:color w:val="auto"/>
          <w:sz w:val="24"/>
          <w:szCs w:val="24"/>
        </w:rPr>
        <w:t>индивидуальными</w:t>
      </w:r>
      <w:r w:rsidRPr="00AF11AD">
        <w:rPr>
          <w:rFonts w:hAnsi="Times New Roman"/>
          <w:color w:val="auto"/>
          <w:sz w:val="24"/>
          <w:szCs w:val="24"/>
        </w:rPr>
        <w:t xml:space="preserve"> </w:t>
      </w:r>
      <w:r w:rsidRPr="00AF11AD">
        <w:rPr>
          <w:rFonts w:hAnsi="Times New Roman"/>
          <w:color w:val="auto"/>
          <w:sz w:val="24"/>
          <w:szCs w:val="24"/>
        </w:rPr>
        <w:t>особенностями</w:t>
      </w:r>
      <w:r w:rsidRPr="00AF11AD">
        <w:rPr>
          <w:rFonts w:hAnsi="Times New Roman"/>
          <w:color w:val="auto"/>
          <w:sz w:val="24"/>
          <w:szCs w:val="24"/>
        </w:rPr>
        <w:t xml:space="preserve"> </w:t>
      </w:r>
      <w:r w:rsidRPr="00AF11AD">
        <w:rPr>
          <w:rFonts w:hAnsi="Times New Roman"/>
          <w:color w:val="auto"/>
          <w:sz w:val="24"/>
          <w:szCs w:val="24"/>
        </w:rPr>
        <w:t>его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состояния</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становление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личности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её</w:t>
      </w:r>
      <w:r w:rsidRPr="00AF11AD">
        <w:rPr>
          <w:rFonts w:hAnsi="Times New Roman"/>
          <w:color w:val="auto"/>
          <w:sz w:val="24"/>
          <w:szCs w:val="24"/>
        </w:rPr>
        <w:t xml:space="preserve"> </w:t>
      </w:r>
      <w:r w:rsidRPr="00AF11AD">
        <w:rPr>
          <w:rFonts w:hAnsi="Times New Roman"/>
          <w:color w:val="auto"/>
          <w:sz w:val="24"/>
          <w:szCs w:val="24"/>
        </w:rPr>
        <w:t>индивидуальности</w:t>
      </w:r>
      <w:r w:rsidRPr="00AF11AD">
        <w:rPr>
          <w:rFonts w:ascii="Times New Roman"/>
          <w:color w:val="auto"/>
          <w:sz w:val="24"/>
          <w:szCs w:val="24"/>
        </w:rPr>
        <w:t xml:space="preserve">, </w:t>
      </w:r>
      <w:r w:rsidRPr="00AF11AD">
        <w:rPr>
          <w:rFonts w:hAnsi="Times New Roman"/>
          <w:color w:val="auto"/>
          <w:sz w:val="24"/>
          <w:szCs w:val="24"/>
        </w:rPr>
        <w:t>самобытности</w:t>
      </w:r>
      <w:r w:rsidRPr="00AF11AD">
        <w:rPr>
          <w:rFonts w:ascii="Times New Roman"/>
          <w:color w:val="auto"/>
          <w:sz w:val="24"/>
          <w:szCs w:val="24"/>
        </w:rPr>
        <w:t xml:space="preserve">, </w:t>
      </w:r>
      <w:r w:rsidRPr="00AF11AD">
        <w:rPr>
          <w:rFonts w:hAnsi="Times New Roman"/>
          <w:color w:val="auto"/>
          <w:sz w:val="24"/>
          <w:szCs w:val="24"/>
        </w:rPr>
        <w:t>уникальности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неповторимости</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выявление</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возможностей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способностей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через</w:t>
      </w:r>
      <w:r w:rsidRPr="00AF11AD">
        <w:rPr>
          <w:rFonts w:hAnsi="Times New Roman"/>
          <w:color w:val="auto"/>
          <w:sz w:val="24"/>
          <w:szCs w:val="24"/>
        </w:rPr>
        <w:t xml:space="preserve"> </w:t>
      </w:r>
      <w:r w:rsidRPr="00AF11AD">
        <w:rPr>
          <w:rFonts w:hAnsi="Times New Roman"/>
          <w:color w:val="auto"/>
          <w:sz w:val="24"/>
          <w:szCs w:val="24"/>
        </w:rPr>
        <w:t>систему</w:t>
      </w:r>
      <w:r w:rsidRPr="00AF11AD">
        <w:rPr>
          <w:rFonts w:hAnsi="Times New Roman"/>
          <w:color w:val="auto"/>
          <w:sz w:val="24"/>
          <w:szCs w:val="24"/>
        </w:rPr>
        <w:t xml:space="preserve"> </w:t>
      </w:r>
      <w:r w:rsidRPr="00AF11AD">
        <w:rPr>
          <w:rFonts w:hAnsi="Times New Roman"/>
          <w:color w:val="auto"/>
          <w:sz w:val="24"/>
          <w:szCs w:val="24"/>
        </w:rPr>
        <w:t>клубов</w:t>
      </w:r>
      <w:r w:rsidRPr="00AF11AD">
        <w:rPr>
          <w:rFonts w:ascii="Times New Roman"/>
          <w:color w:val="auto"/>
          <w:sz w:val="24"/>
          <w:szCs w:val="24"/>
        </w:rPr>
        <w:t xml:space="preserve">, </w:t>
      </w:r>
      <w:r w:rsidRPr="00AF11AD">
        <w:rPr>
          <w:rFonts w:hAnsi="Times New Roman"/>
          <w:color w:val="auto"/>
          <w:sz w:val="24"/>
          <w:szCs w:val="24"/>
        </w:rPr>
        <w:t>секций</w:t>
      </w:r>
      <w:r w:rsidRPr="00AF11AD">
        <w:rPr>
          <w:rFonts w:ascii="Times New Roman"/>
          <w:color w:val="auto"/>
          <w:sz w:val="24"/>
          <w:szCs w:val="24"/>
        </w:rPr>
        <w:t xml:space="preserve">, </w:t>
      </w:r>
      <w:r w:rsidRPr="00AF11AD">
        <w:rPr>
          <w:rFonts w:hAnsi="Times New Roman"/>
          <w:color w:val="auto"/>
          <w:sz w:val="24"/>
          <w:szCs w:val="24"/>
        </w:rPr>
        <w:t>студий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кружков</w:t>
      </w:r>
      <w:r w:rsidRPr="00AF11AD">
        <w:rPr>
          <w:rFonts w:ascii="Times New Roman"/>
          <w:color w:val="auto"/>
          <w:sz w:val="24"/>
          <w:szCs w:val="24"/>
        </w:rPr>
        <w:t xml:space="preserve">, </w:t>
      </w:r>
      <w:r w:rsidRPr="00AF11AD">
        <w:rPr>
          <w:rFonts w:hAnsi="Times New Roman"/>
          <w:color w:val="auto"/>
          <w:sz w:val="24"/>
          <w:szCs w:val="24"/>
        </w:rPr>
        <w:t>организацию</w:t>
      </w:r>
      <w:r w:rsidRPr="00AF11AD">
        <w:rPr>
          <w:rFonts w:hAnsi="Times New Roman"/>
          <w:color w:val="auto"/>
          <w:sz w:val="24"/>
          <w:szCs w:val="24"/>
        </w:rPr>
        <w:t xml:space="preserve"> </w:t>
      </w:r>
      <w:r w:rsidRPr="00AF11AD">
        <w:rPr>
          <w:rFonts w:hAnsi="Times New Roman"/>
          <w:color w:val="auto"/>
          <w:sz w:val="24"/>
          <w:szCs w:val="24"/>
        </w:rPr>
        <w:t>общественно</w:t>
      </w:r>
      <w:r w:rsidRPr="00AF11AD">
        <w:rPr>
          <w:rFonts w:hAnsi="Times New Roman"/>
          <w:color w:val="auto"/>
          <w:sz w:val="24"/>
          <w:szCs w:val="24"/>
        </w:rPr>
        <w:t xml:space="preserve"> </w:t>
      </w:r>
      <w:r w:rsidRPr="00AF11AD">
        <w:rPr>
          <w:rFonts w:hAnsi="Times New Roman"/>
          <w:color w:val="auto"/>
          <w:sz w:val="24"/>
          <w:szCs w:val="24"/>
        </w:rPr>
        <w:t>полезной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организация</w:t>
      </w:r>
      <w:r w:rsidRPr="00AF11AD">
        <w:rPr>
          <w:rFonts w:hAnsi="Times New Roman"/>
          <w:color w:val="auto"/>
          <w:sz w:val="24"/>
          <w:szCs w:val="24"/>
        </w:rPr>
        <w:t xml:space="preserve"> </w:t>
      </w:r>
      <w:r w:rsidRPr="00AF11AD">
        <w:rPr>
          <w:rFonts w:hAnsi="Times New Roman"/>
          <w:color w:val="auto"/>
          <w:sz w:val="24"/>
          <w:szCs w:val="24"/>
        </w:rPr>
        <w:t>интеллектуальных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творческих</w:t>
      </w:r>
      <w:r w:rsidRPr="00AF11AD">
        <w:rPr>
          <w:rFonts w:hAnsi="Times New Roman"/>
          <w:color w:val="auto"/>
          <w:sz w:val="24"/>
          <w:szCs w:val="24"/>
        </w:rPr>
        <w:t xml:space="preserve"> </w:t>
      </w:r>
      <w:r w:rsidRPr="00AF11AD">
        <w:rPr>
          <w:rFonts w:hAnsi="Times New Roman"/>
          <w:color w:val="auto"/>
          <w:sz w:val="24"/>
          <w:szCs w:val="24"/>
        </w:rPr>
        <w:t>соревнований</w:t>
      </w:r>
      <w:r w:rsidRPr="00AF11AD">
        <w:rPr>
          <w:rFonts w:ascii="Times New Roman"/>
          <w:color w:val="auto"/>
          <w:sz w:val="24"/>
          <w:szCs w:val="24"/>
        </w:rPr>
        <w:t xml:space="preserve">, </w:t>
      </w:r>
      <w:r w:rsidRPr="00AF11AD">
        <w:rPr>
          <w:rFonts w:hAnsi="Times New Roman"/>
          <w:color w:val="auto"/>
          <w:sz w:val="24"/>
          <w:szCs w:val="24"/>
        </w:rPr>
        <w:t>научнотехнического</w:t>
      </w:r>
      <w:r w:rsidRPr="00AF11AD">
        <w:rPr>
          <w:rFonts w:hAnsi="Times New Roman"/>
          <w:color w:val="auto"/>
          <w:sz w:val="24"/>
          <w:szCs w:val="24"/>
        </w:rPr>
        <w:t xml:space="preserve"> </w:t>
      </w:r>
      <w:r w:rsidRPr="00AF11AD">
        <w:rPr>
          <w:rFonts w:hAnsi="Times New Roman"/>
          <w:color w:val="auto"/>
          <w:sz w:val="24"/>
          <w:szCs w:val="24"/>
        </w:rPr>
        <w:t>творчества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проектноисследовательской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lastRenderedPageBreak/>
        <w:t>участие</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родителей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законных</w:t>
      </w:r>
      <w:r w:rsidRPr="00AF11AD">
        <w:rPr>
          <w:rFonts w:hAnsi="Times New Roman"/>
          <w:color w:val="auto"/>
          <w:sz w:val="24"/>
          <w:szCs w:val="24"/>
        </w:rPr>
        <w:t xml:space="preserve"> </w:t>
      </w:r>
      <w:r w:rsidRPr="00AF11AD">
        <w:rPr>
          <w:rFonts w:hAnsi="Times New Roman"/>
          <w:color w:val="auto"/>
          <w:sz w:val="24"/>
          <w:szCs w:val="24"/>
        </w:rPr>
        <w:t>представителей</w:t>
      </w:r>
      <w:r w:rsidRPr="00AF11AD">
        <w:rPr>
          <w:rFonts w:ascii="Times New Roman"/>
          <w:color w:val="auto"/>
          <w:sz w:val="24"/>
          <w:szCs w:val="24"/>
        </w:rPr>
        <w:t xml:space="preserve">), </w:t>
      </w:r>
      <w:r w:rsidRPr="00AF11AD">
        <w:rPr>
          <w:rFonts w:hAnsi="Times New Roman"/>
          <w:color w:val="auto"/>
          <w:sz w:val="24"/>
          <w:szCs w:val="24"/>
        </w:rPr>
        <w:t>педагогических</w:t>
      </w:r>
      <w:r w:rsidRPr="00AF11AD">
        <w:rPr>
          <w:rFonts w:hAnsi="Times New Roman"/>
          <w:color w:val="auto"/>
          <w:sz w:val="24"/>
          <w:szCs w:val="24"/>
        </w:rPr>
        <w:t xml:space="preserve"> </w:t>
      </w:r>
      <w:r w:rsidRPr="00AF11AD">
        <w:rPr>
          <w:rFonts w:hAnsi="Times New Roman"/>
          <w:color w:val="auto"/>
          <w:sz w:val="24"/>
          <w:szCs w:val="24"/>
        </w:rPr>
        <w:t>работников</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общественности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проектировании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внутришкольной</w:t>
      </w:r>
      <w:r w:rsidRPr="00AF11AD">
        <w:rPr>
          <w:rFonts w:hAnsi="Times New Roman"/>
          <w:color w:val="auto"/>
          <w:sz w:val="24"/>
          <w:szCs w:val="24"/>
        </w:rPr>
        <w:t xml:space="preserve"> </w:t>
      </w:r>
      <w:r w:rsidRPr="00AF11AD">
        <w:rPr>
          <w:rFonts w:hAnsi="Times New Roman"/>
          <w:color w:val="auto"/>
          <w:sz w:val="24"/>
          <w:szCs w:val="24"/>
        </w:rPr>
        <w:t>социальной</w:t>
      </w:r>
      <w:r w:rsidRPr="00AF11AD">
        <w:rPr>
          <w:rFonts w:hAnsi="Times New Roman"/>
          <w:color w:val="auto"/>
          <w:sz w:val="24"/>
          <w:szCs w:val="24"/>
        </w:rPr>
        <w:t xml:space="preserve"> </w:t>
      </w:r>
      <w:r w:rsidRPr="00AF11AD">
        <w:rPr>
          <w:rFonts w:hAnsi="Times New Roman"/>
          <w:color w:val="auto"/>
          <w:sz w:val="24"/>
          <w:szCs w:val="24"/>
        </w:rPr>
        <w:t>среды</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использование</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образовательном</w:t>
      </w:r>
      <w:r w:rsidRPr="00AF11AD">
        <w:rPr>
          <w:rFonts w:hAnsi="Times New Roman"/>
          <w:color w:val="auto"/>
          <w:sz w:val="24"/>
          <w:szCs w:val="24"/>
        </w:rPr>
        <w:t xml:space="preserve"> </w:t>
      </w:r>
      <w:r w:rsidRPr="00AF11AD">
        <w:rPr>
          <w:rFonts w:hAnsi="Times New Roman"/>
          <w:color w:val="auto"/>
          <w:sz w:val="24"/>
          <w:szCs w:val="24"/>
        </w:rPr>
        <w:t>процессе</w:t>
      </w:r>
      <w:r w:rsidRPr="00AF11AD">
        <w:rPr>
          <w:rFonts w:hAnsi="Times New Roman"/>
          <w:color w:val="auto"/>
          <w:sz w:val="24"/>
          <w:szCs w:val="24"/>
        </w:rPr>
        <w:t xml:space="preserve"> </w:t>
      </w:r>
      <w:r w:rsidRPr="00AF11AD">
        <w:rPr>
          <w:rFonts w:hAnsi="Times New Roman"/>
          <w:color w:val="auto"/>
          <w:sz w:val="24"/>
          <w:szCs w:val="24"/>
        </w:rPr>
        <w:t>современных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hAnsi="Times New Roman"/>
          <w:color w:val="auto"/>
          <w:sz w:val="24"/>
          <w:szCs w:val="24"/>
        </w:rPr>
        <w:t xml:space="preserve"> </w:t>
      </w:r>
      <w:r w:rsidRPr="00AF11AD">
        <w:rPr>
          <w:rFonts w:hAnsi="Times New Roman"/>
          <w:color w:val="auto"/>
          <w:sz w:val="24"/>
          <w:szCs w:val="24"/>
        </w:rPr>
        <w:t>деятельностного</w:t>
      </w:r>
      <w:r w:rsidRPr="00AF11AD">
        <w:rPr>
          <w:rFonts w:hAnsi="Times New Roman"/>
          <w:color w:val="auto"/>
          <w:sz w:val="24"/>
          <w:szCs w:val="24"/>
        </w:rPr>
        <w:t xml:space="preserve"> </w:t>
      </w:r>
      <w:r w:rsidRPr="00AF11AD">
        <w:rPr>
          <w:rFonts w:hAnsi="Times New Roman"/>
          <w:color w:val="auto"/>
          <w:sz w:val="24"/>
          <w:szCs w:val="24"/>
        </w:rPr>
        <w:t>типа</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предоставление</w:t>
      </w:r>
      <w:r w:rsidRPr="00AF11AD">
        <w:rPr>
          <w:rFonts w:hAnsi="Times New Roman"/>
          <w:color w:val="auto"/>
          <w:sz w:val="24"/>
          <w:szCs w:val="24"/>
        </w:rPr>
        <w:t xml:space="preserve"> </w:t>
      </w:r>
      <w:r w:rsidRPr="00AF11AD">
        <w:rPr>
          <w:rFonts w:hAnsi="Times New Roman"/>
          <w:color w:val="auto"/>
          <w:sz w:val="24"/>
          <w:szCs w:val="24"/>
        </w:rPr>
        <w:t>обучающимся</w:t>
      </w:r>
      <w:r w:rsidRPr="00AF11AD">
        <w:rPr>
          <w:rFonts w:hAnsi="Times New Roman"/>
          <w:color w:val="auto"/>
          <w:sz w:val="24"/>
          <w:szCs w:val="24"/>
        </w:rPr>
        <w:t xml:space="preserve"> </w:t>
      </w:r>
      <w:r w:rsidRPr="00AF11AD">
        <w:rPr>
          <w:rFonts w:hAnsi="Times New Roman"/>
          <w:color w:val="auto"/>
          <w:sz w:val="24"/>
          <w:szCs w:val="24"/>
        </w:rPr>
        <w:t>возможности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эффективной</w:t>
      </w:r>
      <w:r w:rsidRPr="00AF11AD">
        <w:rPr>
          <w:rFonts w:hAnsi="Times New Roman"/>
          <w:color w:val="auto"/>
          <w:sz w:val="24"/>
          <w:szCs w:val="24"/>
        </w:rPr>
        <w:t xml:space="preserve"> </w:t>
      </w:r>
      <w:r w:rsidRPr="00AF11AD">
        <w:rPr>
          <w:rFonts w:hAnsi="Times New Roman"/>
          <w:color w:val="auto"/>
          <w:sz w:val="24"/>
          <w:szCs w:val="24"/>
        </w:rPr>
        <w:t>самостоятельной</w:t>
      </w:r>
      <w:r w:rsidRPr="00AF11AD">
        <w:rPr>
          <w:rFonts w:hAnsi="Times New Roman"/>
          <w:color w:val="auto"/>
          <w:sz w:val="24"/>
          <w:szCs w:val="24"/>
        </w:rPr>
        <w:t xml:space="preserve"> </w:t>
      </w:r>
      <w:r w:rsidRPr="00AF11AD">
        <w:rPr>
          <w:rFonts w:hAnsi="Times New Roman"/>
          <w:color w:val="auto"/>
          <w:sz w:val="24"/>
          <w:szCs w:val="24"/>
        </w:rPr>
        <w:t>работы</w:t>
      </w:r>
      <w:r w:rsidRPr="00AF11AD">
        <w:rPr>
          <w:rFonts w:ascii="Times New Roman"/>
          <w:color w:val="auto"/>
          <w:sz w:val="24"/>
          <w:szCs w:val="24"/>
        </w:rPr>
        <w:t>;</w:t>
      </w:r>
    </w:p>
    <w:p w:rsidR="00F65069" w:rsidRPr="00AF11AD" w:rsidRDefault="00C079E3" w:rsidP="00AF11AD">
      <w:pPr>
        <w:pStyle w:val="14TexstOSNOVA1012"/>
        <w:tabs>
          <w:tab w:val="left" w:pos="426"/>
        </w:tabs>
        <w:spacing w:line="240" w:lineRule="auto"/>
        <w:ind w:firstLine="709"/>
        <w:rPr>
          <w:rFonts w:ascii="Times New Roman" w:eastAsia="Times New Roman" w:hAnsi="Times New Roman" w:cs="Times New Roman"/>
          <w:color w:val="auto"/>
          <w:sz w:val="24"/>
          <w:szCs w:val="24"/>
        </w:rPr>
      </w:pPr>
      <w:r w:rsidRPr="00AF11AD">
        <w:rPr>
          <w:rFonts w:hAnsi="Times New Roman"/>
          <w:color w:val="auto"/>
          <w:sz w:val="24"/>
          <w:szCs w:val="24"/>
        </w:rPr>
        <w:t>достижение</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ascii="Times New Roman"/>
          <w:color w:val="auto"/>
          <w:sz w:val="24"/>
          <w:szCs w:val="24"/>
        </w:rPr>
        <w:t xml:space="preserve">, </w:t>
      </w:r>
      <w:r w:rsidRPr="00AF11AD">
        <w:rPr>
          <w:rFonts w:hAnsi="Times New Roman"/>
          <w:color w:val="auto"/>
          <w:sz w:val="24"/>
          <w:szCs w:val="24"/>
        </w:rPr>
        <w:t>метапредметных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spacing w:after="0" w:line="240" w:lineRule="auto"/>
        <w:jc w:val="center"/>
        <w:outlineLvl w:val="2"/>
        <w:rPr>
          <w:rFonts w:ascii="Times New Roman" w:eastAsia="Times New Roman" w:hAnsi="Times New Roman" w:cs="Times New Roman"/>
          <w:b/>
          <w:bCs/>
          <w:caps/>
          <w:color w:val="auto"/>
          <w:spacing w:val="2"/>
          <w:sz w:val="24"/>
          <w:szCs w:val="24"/>
        </w:rPr>
      </w:pPr>
      <w:bookmarkStart w:id="62" w:name="_Toc432958047"/>
      <w:bookmarkStart w:id="63" w:name="_Toc432960471"/>
      <w:bookmarkStart w:id="64" w:name="_Toc535912651"/>
      <w:r w:rsidRPr="00AF11AD">
        <w:rPr>
          <w:rFonts w:ascii="Times New Roman"/>
          <w:b/>
          <w:bCs/>
          <w:caps/>
          <w:color w:val="auto"/>
          <w:spacing w:val="2"/>
          <w:sz w:val="24"/>
          <w:szCs w:val="24"/>
        </w:rPr>
        <w:t xml:space="preserve">3.2.4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формирования</w:t>
      </w:r>
      <w:r w:rsidRPr="00AF11AD">
        <w:rPr>
          <w:rFonts w:hAnsi="Times New Roman"/>
          <w:b/>
          <w:bCs/>
          <w:color w:val="auto"/>
          <w:sz w:val="24"/>
          <w:szCs w:val="24"/>
        </w:rPr>
        <w:t xml:space="preserve"> </w:t>
      </w:r>
      <w:r w:rsidRPr="00AF11AD">
        <w:rPr>
          <w:rFonts w:hAnsi="Times New Roman"/>
          <w:b/>
          <w:bCs/>
          <w:color w:val="auto"/>
          <w:sz w:val="24"/>
          <w:szCs w:val="24"/>
        </w:rPr>
        <w:t>экологической</w:t>
      </w:r>
      <w:r w:rsidRPr="00AF11AD">
        <w:rPr>
          <w:rFonts w:hAnsi="Times New Roman"/>
          <w:b/>
          <w:bCs/>
          <w:color w:val="auto"/>
          <w:sz w:val="24"/>
          <w:szCs w:val="24"/>
        </w:rPr>
        <w:t xml:space="preserve"> </w:t>
      </w:r>
      <w:r w:rsidRPr="00AF11AD">
        <w:rPr>
          <w:rFonts w:hAnsi="Times New Roman"/>
          <w:b/>
          <w:bCs/>
          <w:color w:val="auto"/>
          <w:sz w:val="24"/>
          <w:szCs w:val="24"/>
        </w:rPr>
        <w:t>культуры</w:t>
      </w:r>
      <w:r w:rsidRPr="00AF11AD">
        <w:rPr>
          <w:rFonts w:ascii="Times New Roman"/>
          <w:b/>
          <w:bCs/>
          <w:color w:val="auto"/>
          <w:sz w:val="24"/>
          <w:szCs w:val="24"/>
        </w:rPr>
        <w:t xml:space="preserve">, </w:t>
      </w:r>
      <w:r w:rsidRPr="00AF11AD">
        <w:rPr>
          <w:rFonts w:hAnsi="Times New Roman"/>
          <w:b/>
          <w:bCs/>
          <w:color w:val="auto"/>
          <w:sz w:val="24"/>
          <w:szCs w:val="24"/>
        </w:rPr>
        <w:t>здорового</w:t>
      </w:r>
      <w:r w:rsidRPr="00AF11AD">
        <w:rPr>
          <w:rFonts w:hAnsi="Times New Roman"/>
          <w:b/>
          <w:bCs/>
          <w:color w:val="auto"/>
          <w:sz w:val="24"/>
          <w:szCs w:val="24"/>
        </w:rPr>
        <w:t xml:space="preserve"> </w:t>
      </w:r>
      <w:r w:rsidR="00EE04FF" w:rsidRPr="00AF11AD">
        <w:rPr>
          <w:rFonts w:hAnsi="Times New Roman"/>
          <w:b/>
          <w:bCs/>
          <w:color w:val="auto"/>
          <w:sz w:val="24"/>
          <w:szCs w:val="24"/>
        </w:rPr>
        <w:br/>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безопасного</w:t>
      </w:r>
      <w:r w:rsidRPr="00AF11AD">
        <w:rPr>
          <w:rFonts w:hAnsi="Times New Roman"/>
          <w:b/>
          <w:bCs/>
          <w:color w:val="auto"/>
          <w:sz w:val="24"/>
          <w:szCs w:val="24"/>
        </w:rPr>
        <w:t xml:space="preserve"> </w:t>
      </w:r>
      <w:r w:rsidRPr="00AF11AD">
        <w:rPr>
          <w:rFonts w:hAnsi="Times New Roman"/>
          <w:b/>
          <w:bCs/>
          <w:color w:val="auto"/>
          <w:sz w:val="24"/>
          <w:szCs w:val="24"/>
        </w:rPr>
        <w:t>образа</w:t>
      </w:r>
      <w:r w:rsidRPr="00AF11AD">
        <w:rPr>
          <w:rFonts w:hAnsi="Times New Roman"/>
          <w:b/>
          <w:bCs/>
          <w:color w:val="auto"/>
          <w:sz w:val="24"/>
          <w:szCs w:val="24"/>
        </w:rPr>
        <w:t xml:space="preserve"> </w:t>
      </w:r>
      <w:r w:rsidRPr="00AF11AD">
        <w:rPr>
          <w:rFonts w:hAnsi="Times New Roman"/>
          <w:b/>
          <w:bCs/>
          <w:color w:val="auto"/>
          <w:sz w:val="24"/>
          <w:szCs w:val="24"/>
        </w:rPr>
        <w:t>жизни</w:t>
      </w:r>
      <w:bookmarkEnd w:id="62"/>
      <w:bookmarkEnd w:id="63"/>
      <w:bookmarkEnd w:id="64"/>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формирования экологической культуры, здорового и безопасного образа жизни должна обеспечивать: </w:t>
      </w:r>
    </w:p>
    <w:p w:rsidR="00F65069" w:rsidRPr="00AF11AD" w:rsidRDefault="00C079E3" w:rsidP="00AF11AD">
      <w:pPr>
        <w:pStyle w:val="a9"/>
        <w:widowControl w:val="0"/>
        <w:numPr>
          <w:ilvl w:val="0"/>
          <w:numId w:val="433"/>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F65069" w:rsidRPr="00AF11AD" w:rsidRDefault="00C079E3" w:rsidP="00AF11AD">
      <w:pPr>
        <w:pStyle w:val="a9"/>
        <w:widowControl w:val="0"/>
        <w:numPr>
          <w:ilvl w:val="0"/>
          <w:numId w:val="434"/>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F65069" w:rsidRPr="00AF11AD" w:rsidRDefault="00C079E3" w:rsidP="00AF11AD">
      <w:pPr>
        <w:pStyle w:val="a9"/>
        <w:widowControl w:val="0"/>
        <w:numPr>
          <w:ilvl w:val="0"/>
          <w:numId w:val="435"/>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формирование познавательного интереса и бережного отношения к природе; </w:t>
      </w:r>
    </w:p>
    <w:p w:rsidR="00F65069" w:rsidRPr="00AF11AD" w:rsidRDefault="00C079E3" w:rsidP="00AF11AD">
      <w:pPr>
        <w:pStyle w:val="a9"/>
        <w:widowControl w:val="0"/>
        <w:numPr>
          <w:ilvl w:val="0"/>
          <w:numId w:val="436"/>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формирование установок на использование здорового питания;</w:t>
      </w:r>
    </w:p>
    <w:p w:rsidR="00F65069" w:rsidRPr="00AF11AD" w:rsidRDefault="00C079E3" w:rsidP="00AF11AD">
      <w:pPr>
        <w:pStyle w:val="a9"/>
        <w:widowControl w:val="0"/>
        <w:numPr>
          <w:ilvl w:val="0"/>
          <w:numId w:val="437"/>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использование оптимальных двигательных режимов для обучающихся с учетом их возрастных, психофизических особенностей, </w:t>
      </w:r>
    </w:p>
    <w:p w:rsidR="00F65069" w:rsidRPr="00AF11AD" w:rsidRDefault="00C079E3" w:rsidP="00AF11AD">
      <w:pPr>
        <w:pStyle w:val="a9"/>
        <w:widowControl w:val="0"/>
        <w:numPr>
          <w:ilvl w:val="0"/>
          <w:numId w:val="438"/>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развитие потребности в занятиях физической культурой и спортом; </w:t>
      </w:r>
    </w:p>
    <w:p w:rsidR="00F65069" w:rsidRPr="00AF11AD" w:rsidRDefault="00C079E3" w:rsidP="00AF11AD">
      <w:pPr>
        <w:pStyle w:val="a9"/>
        <w:widowControl w:val="0"/>
        <w:numPr>
          <w:ilvl w:val="0"/>
          <w:numId w:val="439"/>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соблюдение здоровьесозидающих режимов дня; </w:t>
      </w:r>
    </w:p>
    <w:p w:rsidR="00F65069" w:rsidRPr="00AF11AD" w:rsidRDefault="00C079E3" w:rsidP="00AF11AD">
      <w:pPr>
        <w:pStyle w:val="a9"/>
        <w:widowControl w:val="0"/>
        <w:numPr>
          <w:ilvl w:val="0"/>
          <w:numId w:val="440"/>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F65069" w:rsidRPr="00AF11AD" w:rsidRDefault="00C079E3" w:rsidP="00AF11AD">
      <w:pPr>
        <w:pStyle w:val="a9"/>
        <w:widowControl w:val="0"/>
        <w:numPr>
          <w:ilvl w:val="0"/>
          <w:numId w:val="441"/>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становление умений противостояния вовлечению в табакокурение, употребление алкоголя, наркотических и сильнодействующих веществ;</w:t>
      </w:r>
    </w:p>
    <w:p w:rsidR="00F65069" w:rsidRPr="00AF11AD" w:rsidRDefault="00C079E3" w:rsidP="00AF11AD">
      <w:pPr>
        <w:pStyle w:val="a9"/>
        <w:widowControl w:val="0"/>
        <w:numPr>
          <w:ilvl w:val="0"/>
          <w:numId w:val="442"/>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F65069" w:rsidRPr="00AF11AD" w:rsidRDefault="00C079E3" w:rsidP="00AF11AD">
      <w:pPr>
        <w:pStyle w:val="a9"/>
        <w:widowControl w:val="0"/>
        <w:numPr>
          <w:ilvl w:val="0"/>
          <w:numId w:val="443"/>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формирование умений безопасного поведения в окружающей среде и простейших умений поведения в экстремальных (чрезвычайных) ситуациях.</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должна содержать цели, задачи, планируемые результаты, основные направления и перечень организационных форм.</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глухих обучающихся.</w:t>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65" w:name="_Toc432958048"/>
      <w:bookmarkStart w:id="66" w:name="_Toc432960472"/>
      <w:bookmarkStart w:id="67" w:name="_Toc535912652"/>
      <w:r w:rsidRPr="00AF11AD">
        <w:rPr>
          <w:rFonts w:ascii="Times New Roman"/>
          <w:b/>
          <w:bCs/>
          <w:color w:val="auto"/>
          <w:sz w:val="24"/>
          <w:szCs w:val="24"/>
        </w:rPr>
        <w:t xml:space="preserve">3.2.5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коррекционной</w:t>
      </w:r>
      <w:r w:rsidRPr="00AF11AD">
        <w:rPr>
          <w:rFonts w:hAnsi="Times New Roman"/>
          <w:b/>
          <w:bCs/>
          <w:color w:val="auto"/>
          <w:sz w:val="24"/>
          <w:szCs w:val="24"/>
        </w:rPr>
        <w:t xml:space="preserve"> </w:t>
      </w:r>
      <w:r w:rsidRPr="00AF11AD">
        <w:rPr>
          <w:rFonts w:hAnsi="Times New Roman"/>
          <w:b/>
          <w:bCs/>
          <w:color w:val="auto"/>
          <w:sz w:val="24"/>
          <w:szCs w:val="24"/>
        </w:rPr>
        <w:t>работы</w:t>
      </w:r>
      <w:bookmarkEnd w:id="65"/>
      <w:bookmarkEnd w:id="66"/>
      <w:bookmarkEnd w:id="67"/>
    </w:p>
    <w:p w:rsidR="00F65069" w:rsidRPr="00AF11AD" w:rsidRDefault="00C079E3" w:rsidP="00AF11AD">
      <w:pPr>
        <w:pStyle w:val="ConsPlusNormal"/>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65069" w:rsidRPr="00AF11AD" w:rsidRDefault="00C079E3" w:rsidP="00AF11AD">
      <w:pPr>
        <w:pStyle w:val="ConsPlusNormal"/>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коррекционной работы содержит:</w:t>
      </w:r>
    </w:p>
    <w:p w:rsidR="00F65069" w:rsidRPr="00AF11AD" w:rsidRDefault="00C079E3" w:rsidP="00AF11AD">
      <w:pPr>
        <w:pStyle w:val="ConsPlusNormal"/>
        <w:numPr>
          <w:ilvl w:val="0"/>
          <w:numId w:val="444"/>
        </w:numPr>
        <w:tabs>
          <w:tab w:val="clear" w:pos="708"/>
          <w:tab w:val="num" w:pos="50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w:t>
      </w:r>
      <w:r w:rsidRPr="00AF11AD">
        <w:rPr>
          <w:rFonts w:ascii="Times New Roman" w:hAnsi="Times New Roman" w:cs="Times New Roman"/>
          <w:color w:val="auto"/>
          <w:sz w:val="24"/>
          <w:szCs w:val="24"/>
        </w:rPr>
        <w:lastRenderedPageBreak/>
        <w:t>потребностей обучающихся с ОВЗ;</w:t>
      </w:r>
    </w:p>
    <w:p w:rsidR="00F65069" w:rsidRPr="00AF11AD" w:rsidRDefault="00C079E3" w:rsidP="00AF11AD">
      <w:pPr>
        <w:pStyle w:val="ConsPlusNormal"/>
        <w:numPr>
          <w:ilvl w:val="0"/>
          <w:numId w:val="445"/>
        </w:numPr>
        <w:tabs>
          <w:tab w:val="clear" w:pos="708"/>
          <w:tab w:val="num" w:pos="50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65069" w:rsidRPr="00AF11AD" w:rsidRDefault="00C079E3" w:rsidP="00AF11AD">
      <w:pPr>
        <w:pStyle w:val="ConsPlusNormal"/>
        <w:numPr>
          <w:ilvl w:val="0"/>
          <w:numId w:val="446"/>
        </w:numPr>
        <w:tabs>
          <w:tab w:val="clear" w:pos="708"/>
          <w:tab w:val="num" w:pos="50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корректировку коррекционных мероприятий.</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Цель программы коррекционно – развивающей работы - </w:t>
      </w:r>
      <w:r w:rsidRPr="00AF11AD">
        <w:rPr>
          <w:rFonts w:ascii="Times New Roman" w:hAnsi="Times New Roman" w:cs="Times New Roman"/>
          <w:color w:val="auto"/>
          <w:sz w:val="24"/>
          <w:szCs w:val="24"/>
        </w:rPr>
        <w:t xml:space="preserve">оказание комплексной психолого – педагогической помощи глухим обучающимся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Задачи программы коррекционно – развивающей работы:</w:t>
      </w:r>
    </w:p>
    <w:p w:rsidR="00F65069" w:rsidRPr="00AF11AD" w:rsidRDefault="00C079E3" w:rsidP="00AF11AD">
      <w:pPr>
        <w:pStyle w:val="a9"/>
        <w:widowControl w:val="0"/>
        <w:numPr>
          <w:ilvl w:val="0"/>
          <w:numId w:val="447"/>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выявление особых образовательных потребностей глухих обучающихся, обусловленных недостатками в их развитии; </w:t>
      </w:r>
    </w:p>
    <w:p w:rsidR="00F65069" w:rsidRPr="00AF11AD" w:rsidRDefault="00C079E3" w:rsidP="00AF11AD">
      <w:pPr>
        <w:pStyle w:val="a9"/>
        <w:widowControl w:val="0"/>
        <w:numPr>
          <w:ilvl w:val="0"/>
          <w:numId w:val="448"/>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организация специальных условий образования в соответствии с особенностями ограничений здоровья учащихся;</w:t>
      </w:r>
    </w:p>
    <w:p w:rsidR="00F65069" w:rsidRPr="00AF11AD" w:rsidRDefault="00C079E3" w:rsidP="00AF11AD">
      <w:pPr>
        <w:pStyle w:val="a9"/>
        <w:widowControl w:val="0"/>
        <w:numPr>
          <w:ilvl w:val="0"/>
          <w:numId w:val="449"/>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F65069" w:rsidRPr="00AF11AD" w:rsidRDefault="00C079E3" w:rsidP="00AF11AD">
      <w:pPr>
        <w:pStyle w:val="a9"/>
        <w:widowControl w:val="0"/>
        <w:numPr>
          <w:ilvl w:val="0"/>
          <w:numId w:val="450"/>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65069" w:rsidRPr="00AF11AD" w:rsidRDefault="00C079E3" w:rsidP="00AF11AD">
      <w:pPr>
        <w:pStyle w:val="a9"/>
        <w:widowControl w:val="0"/>
        <w:numPr>
          <w:ilvl w:val="0"/>
          <w:numId w:val="451"/>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организация специальной психолого-педагогической помощи в формировании полноценной жизненной компетенции глухих обучающихся;</w:t>
      </w:r>
    </w:p>
    <w:p w:rsidR="00F65069" w:rsidRPr="00AF11AD" w:rsidRDefault="00C079E3" w:rsidP="00AF11AD">
      <w:pPr>
        <w:pStyle w:val="a9"/>
        <w:widowControl w:val="0"/>
        <w:numPr>
          <w:ilvl w:val="0"/>
          <w:numId w:val="452"/>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65069" w:rsidRPr="00AF11AD" w:rsidRDefault="00C079E3" w:rsidP="00AF11AD">
      <w:pPr>
        <w:pStyle w:val="a9"/>
        <w:widowControl w:val="0"/>
        <w:numPr>
          <w:ilvl w:val="0"/>
          <w:numId w:val="453"/>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оказание консультативной и методической помощи родителям (законным представителям)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Принципы программы коррекционно – развивающей работы:</w:t>
      </w:r>
    </w:p>
    <w:p w:rsidR="00F65069" w:rsidRPr="00AF11AD" w:rsidRDefault="00C079E3" w:rsidP="00AF11AD">
      <w:pPr>
        <w:pStyle w:val="a9"/>
        <w:widowControl w:val="0"/>
        <w:numPr>
          <w:ilvl w:val="0"/>
          <w:numId w:val="454"/>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AF11AD" w:rsidRDefault="00C079E3" w:rsidP="00AF11AD">
      <w:pPr>
        <w:pStyle w:val="a9"/>
        <w:widowControl w:val="0"/>
        <w:numPr>
          <w:ilvl w:val="0"/>
          <w:numId w:val="455"/>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приобщение обучающихся к социокультурным нормам, традициям семьи, общества и государства;</w:t>
      </w:r>
    </w:p>
    <w:p w:rsidR="00F65069" w:rsidRPr="00AF11AD" w:rsidRDefault="00C079E3" w:rsidP="00AF11AD">
      <w:pPr>
        <w:pStyle w:val="a9"/>
        <w:widowControl w:val="0"/>
        <w:numPr>
          <w:ilvl w:val="0"/>
          <w:numId w:val="456"/>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F65069" w:rsidRPr="00AF11AD" w:rsidRDefault="00C079E3" w:rsidP="00AF11AD">
      <w:pPr>
        <w:pStyle w:val="a9"/>
        <w:widowControl w:val="0"/>
        <w:numPr>
          <w:ilvl w:val="0"/>
          <w:numId w:val="457"/>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65069" w:rsidRPr="00AF11AD" w:rsidRDefault="00C079E3" w:rsidP="00AF11AD">
      <w:pPr>
        <w:pStyle w:val="a9"/>
        <w:widowControl w:val="0"/>
        <w:numPr>
          <w:ilvl w:val="0"/>
          <w:numId w:val="458"/>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 xml:space="preserve">реализация в различных жизненных ситуациях достижений обучающихся в  </w:t>
      </w:r>
      <w:r w:rsidRPr="00AF11AD">
        <w:rPr>
          <w:rFonts w:ascii="Times New Roman" w:hAnsi="Times New Roman" w:cs="Times New Roman"/>
          <w:color w:val="auto"/>
          <w:spacing w:val="-1"/>
        </w:rPr>
        <w:lastRenderedPageBreak/>
        <w:t>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65069" w:rsidRPr="00AF11AD" w:rsidRDefault="00C079E3" w:rsidP="00AF11AD">
      <w:pPr>
        <w:pStyle w:val="a9"/>
        <w:widowControl w:val="0"/>
        <w:numPr>
          <w:ilvl w:val="0"/>
          <w:numId w:val="459"/>
        </w:numPr>
        <w:tabs>
          <w:tab w:val="clear" w:pos="361"/>
          <w:tab w:val="num" w:pos="309"/>
        </w:tabs>
        <w:spacing w:line="240" w:lineRule="auto"/>
        <w:ind w:left="0" w:firstLine="709"/>
        <w:jc w:val="both"/>
        <w:rPr>
          <w:rFonts w:ascii="Times New Roman" w:hAnsi="Times New Roman" w:cs="Times New Roman"/>
          <w:color w:val="auto"/>
          <w:spacing w:val="-1"/>
        </w:rPr>
      </w:pPr>
      <w:r w:rsidRPr="00AF11AD">
        <w:rPr>
          <w:rFonts w:ascii="Times New Roman" w:hAnsi="Times New Roman" w:cs="Times New Roman"/>
          <w:color w:val="auto"/>
          <w:spacing w:val="-1"/>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
          <w:sz w:val="24"/>
          <w:szCs w:val="24"/>
        </w:rPr>
      </w:pPr>
      <w:r w:rsidRPr="00AF11AD">
        <w:rPr>
          <w:rFonts w:ascii="Times New Roman" w:hAnsi="Times New Roman" w:cs="Times New Roman"/>
          <w:b/>
          <w:bCs/>
          <w:i/>
          <w:iCs/>
          <w:color w:val="auto"/>
          <w:sz w:val="24"/>
          <w:szCs w:val="24"/>
        </w:rPr>
        <w:t>Комплексное психолого – медико - педагогическое сопровождениеобучающихся включает:</w:t>
      </w:r>
      <w:r w:rsidRPr="00AF11AD">
        <w:rPr>
          <w:rFonts w:ascii="Times New Roman" w:hAnsi="Times New Roman" w:cs="Times New Roman"/>
          <w:color w:val="auto"/>
          <w:spacing w:val="-1"/>
          <w:sz w:val="24"/>
          <w:szCs w:val="24"/>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 – развивающей работы.</w:t>
      </w:r>
    </w:p>
    <w:p w:rsidR="00F65069" w:rsidRPr="00AF11AD" w:rsidRDefault="00C079E3" w:rsidP="00AF11AD">
      <w:pPr>
        <w:pStyle w:val="14TexstOSNOVA1012"/>
        <w:spacing w:line="240" w:lineRule="auto"/>
        <w:ind w:firstLine="709"/>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Направления и содержание программы коррекционной работы.</w:t>
      </w:r>
    </w:p>
    <w:p w:rsidR="00F65069" w:rsidRPr="00AF11AD" w:rsidRDefault="00C079E3" w:rsidP="00AF11AD">
      <w:pPr>
        <w:pStyle w:val="a9"/>
        <w:widowControl w:val="0"/>
        <w:numPr>
          <w:ilvl w:val="0"/>
          <w:numId w:val="460"/>
        </w:numPr>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Коррекционно</w:t>
      </w:r>
      <w:r w:rsidRPr="00AF11AD">
        <w:rPr>
          <w:rFonts w:ascii="Times New Roman" w:hAnsi="Times New Roman" w:cs="Times New Roman"/>
          <w:b/>
          <w:bCs/>
          <w:i/>
          <w:iCs/>
          <w:color w:val="auto"/>
        </w:rPr>
        <w:t>-</w:t>
      </w:r>
      <w:r w:rsidRPr="00AF11AD">
        <w:rPr>
          <w:rFonts w:ascii="Times New Roman" w:hAnsi="Times New Roman" w:cs="Times New Roman"/>
          <w:color w:val="auto"/>
        </w:rPr>
        <w:t>развивающая работа</w:t>
      </w:r>
      <w:r w:rsidRPr="00AF11AD">
        <w:rPr>
          <w:rFonts w:ascii="Times New Roman" w:hAnsi="Times New Roman" w:cs="Times New Roman"/>
          <w:b/>
          <w:bCs/>
          <w:i/>
          <w:iCs/>
          <w:color w:val="auto"/>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работы способствует удовлетворению особых образовательных потребностей глухих обучающихся,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F65069" w:rsidRPr="00AF11AD" w:rsidRDefault="00C079E3" w:rsidP="00AF11AD">
      <w:pPr>
        <w:spacing w:after="0" w:line="240" w:lineRule="auto"/>
        <w:ind w:firstLine="709"/>
        <w:jc w:val="both"/>
        <w:rPr>
          <w:rFonts w:ascii="Times New Roman" w:hAnsi="Times New Roman" w:cs="Times New Roman"/>
          <w:color w:val="auto"/>
          <w:spacing w:val="-1"/>
          <w:sz w:val="24"/>
          <w:szCs w:val="24"/>
        </w:rPr>
      </w:pPr>
      <w:r w:rsidRPr="00AF11AD">
        <w:rPr>
          <w:rFonts w:ascii="Times New Roman" w:hAnsi="Times New Roman" w:cs="Times New Roman"/>
          <w:color w:val="auto"/>
          <w:sz w:val="24"/>
          <w:szCs w:val="24"/>
        </w:rPr>
        <w:t xml:space="preserve">В состав предметной области внеурочной деятельности «Коррекционно – развивающая работа» входят следующие </w:t>
      </w:r>
      <w:r w:rsidRPr="00AF11AD">
        <w:rPr>
          <w:rFonts w:ascii="Times New Roman" w:hAnsi="Times New Roman" w:cs="Times New Roman"/>
          <w:b/>
          <w:bCs/>
          <w:i/>
          <w:iCs/>
          <w:color w:val="auto"/>
          <w:sz w:val="24"/>
          <w:szCs w:val="24"/>
        </w:rPr>
        <w:t>обязательные предметы</w:t>
      </w:r>
      <w:r w:rsidRPr="00AF11AD">
        <w:rPr>
          <w:rFonts w:ascii="Times New Roman" w:hAnsi="Times New Roman" w:cs="Times New Roman"/>
          <w:color w:val="auto"/>
          <w:sz w:val="24"/>
          <w:szCs w:val="24"/>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F65069" w:rsidRPr="00AF11AD" w:rsidRDefault="00C079E3" w:rsidP="00AF11AD">
      <w:pPr>
        <w:pStyle w:val="a9"/>
        <w:widowControl w:val="0"/>
        <w:numPr>
          <w:ilvl w:val="0"/>
          <w:numId w:val="461"/>
        </w:numPr>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Диагностическая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F65069" w:rsidRPr="00AF11AD" w:rsidRDefault="00C079E3" w:rsidP="00AF11AD">
      <w:pPr>
        <w:pStyle w:val="a9"/>
        <w:widowControl w:val="0"/>
        <w:numPr>
          <w:ilvl w:val="0"/>
          <w:numId w:val="461"/>
        </w:numPr>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Консультативная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социализацииглухих детей, повышение уровня родительской компетентности и активизацию роли родителей в воспитании и обучении ребенка.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коррекционно – развивющей работы .во внешкольное время. </w:t>
      </w:r>
    </w:p>
    <w:p w:rsidR="00F65069" w:rsidRPr="00AF11AD" w:rsidRDefault="00C079E3" w:rsidP="00AF11AD">
      <w:pPr>
        <w:pStyle w:val="a9"/>
        <w:widowControl w:val="0"/>
        <w:numPr>
          <w:ilvl w:val="0"/>
          <w:numId w:val="461"/>
        </w:numPr>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Информационно-просветительская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ab/>
        <w:t xml:space="preserve">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F65069" w:rsidRPr="00AF11AD" w:rsidRDefault="00C079E3" w:rsidP="00AF11AD">
      <w:pPr>
        <w:widowControl w:val="0"/>
        <w:numPr>
          <w:ilvl w:val="0"/>
          <w:numId w:val="462"/>
        </w:numPr>
        <w:tabs>
          <w:tab w:val="num" w:pos="582"/>
          <w:tab w:val="left" w:pos="643"/>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Психолого-педагогическая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психолого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F65069" w:rsidRPr="00AF11AD" w:rsidRDefault="00C079E3" w:rsidP="00AF11AD">
      <w:pPr>
        <w:spacing w:after="0" w:line="240" w:lineRule="auto"/>
        <w:jc w:val="center"/>
        <w:outlineLvl w:val="2"/>
        <w:rPr>
          <w:rFonts w:ascii="Times New Roman" w:eastAsia="Times New Roman" w:hAnsi="Times New Roman" w:cs="Times New Roman"/>
          <w:b/>
          <w:bCs/>
          <w:caps/>
          <w:color w:val="auto"/>
          <w:spacing w:val="2"/>
          <w:sz w:val="24"/>
          <w:szCs w:val="24"/>
        </w:rPr>
      </w:pPr>
      <w:bookmarkStart w:id="68" w:name="_Toc432958049"/>
      <w:bookmarkStart w:id="69" w:name="_Toc432960473"/>
      <w:bookmarkStart w:id="70" w:name="_Toc535912653"/>
      <w:r w:rsidRPr="00AF11AD">
        <w:rPr>
          <w:rFonts w:ascii="Times New Roman"/>
          <w:b/>
          <w:bCs/>
          <w:caps/>
          <w:color w:val="auto"/>
          <w:spacing w:val="2"/>
          <w:sz w:val="24"/>
          <w:szCs w:val="24"/>
        </w:rPr>
        <w:t xml:space="preserve">3.2.6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внеурочной</w:t>
      </w:r>
      <w:r w:rsidRPr="00AF11AD">
        <w:rPr>
          <w:rFonts w:hAnsi="Times New Roman"/>
          <w:b/>
          <w:bCs/>
          <w:color w:val="auto"/>
          <w:sz w:val="24"/>
          <w:szCs w:val="24"/>
        </w:rPr>
        <w:t xml:space="preserve"> </w:t>
      </w:r>
      <w:r w:rsidRPr="00AF11AD">
        <w:rPr>
          <w:rFonts w:hAnsi="Times New Roman"/>
          <w:b/>
          <w:bCs/>
          <w:color w:val="auto"/>
          <w:sz w:val="24"/>
          <w:szCs w:val="24"/>
        </w:rPr>
        <w:t>деятельности</w:t>
      </w:r>
      <w:bookmarkEnd w:id="68"/>
      <w:bookmarkEnd w:id="69"/>
      <w:bookmarkEnd w:id="70"/>
    </w:p>
    <w:p w:rsidR="00F65069" w:rsidRPr="00AF11AD" w:rsidRDefault="00C079E3" w:rsidP="00AF11AD">
      <w:pPr>
        <w:spacing w:after="0" w:line="240" w:lineRule="auto"/>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Гуманистический характер образования в специальной школе предполагает создание воспитывающей среды во внеурочное время, построение системы внеклассной работы, </w:t>
      </w:r>
      <w:r w:rsidRPr="00AF11AD">
        <w:rPr>
          <w:rFonts w:ascii="Times New Roman" w:hAnsi="Times New Roman" w:cs="Times New Roman"/>
          <w:color w:val="auto"/>
          <w:sz w:val="24"/>
          <w:szCs w:val="24"/>
        </w:rPr>
        <w:lastRenderedPageBreak/>
        <w:t>нацеленной на духовное развитие каждого ученика. Воспитание строится на основе системного, деятельностного и личностно-ориентированного подходов.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Главной целью</w:t>
      </w:r>
      <w:r w:rsidRPr="00AF11AD">
        <w:rPr>
          <w:rFonts w:ascii="Times New Roman" w:hAnsi="Times New Roman" w:cs="Times New Roman"/>
          <w:color w:val="auto"/>
          <w:sz w:val="24"/>
          <w:szCs w:val="24"/>
        </w:rPr>
        <w:t xml:space="preserve"> современного личностно-социально ориентированного образования является создание условий для развития и осознания ребенком своего субъективного опыта, индивидуально-личностных способностей, свойств, психолого-педагогическая поддержка детской индивидуальности, развитие творческих способностей, социальная адаптация.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Задачи</w:t>
      </w:r>
      <w:r w:rsidRPr="00AF11AD">
        <w:rPr>
          <w:rFonts w:ascii="Times New Roman" w:hAnsi="Times New Roman" w:cs="Times New Roman"/>
          <w:color w:val="auto"/>
          <w:sz w:val="24"/>
          <w:szCs w:val="24"/>
        </w:rPr>
        <w:t xml:space="preserve"> программы внеурочной образовательной деятельности:</w:t>
      </w:r>
    </w:p>
    <w:p w:rsidR="00F65069" w:rsidRPr="00AF11AD" w:rsidRDefault="00C079E3" w:rsidP="00AF11AD">
      <w:pPr>
        <w:pStyle w:val="a9"/>
        <w:numPr>
          <w:ilvl w:val="0"/>
          <w:numId w:val="463"/>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создание в образовательных организациях развивающей предметной среды;</w:t>
      </w:r>
    </w:p>
    <w:p w:rsidR="00F65069" w:rsidRPr="00AF11AD" w:rsidRDefault="00C079E3" w:rsidP="00AF11AD">
      <w:pPr>
        <w:pStyle w:val="a9"/>
        <w:numPr>
          <w:ilvl w:val="0"/>
          <w:numId w:val="464"/>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вводить во внеурочной деятельности разные виды детского творчества;</w:t>
      </w:r>
    </w:p>
    <w:p w:rsidR="00F65069" w:rsidRPr="00AF11AD" w:rsidRDefault="00C079E3" w:rsidP="00AF11AD">
      <w:pPr>
        <w:pStyle w:val="a9"/>
        <w:numPr>
          <w:ilvl w:val="0"/>
          <w:numId w:val="465"/>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развивать творческие способности личности ребенка с нарушением слуха</w:t>
      </w:r>
    </w:p>
    <w:p w:rsidR="00F65069" w:rsidRPr="00AF11AD" w:rsidRDefault="00C079E3" w:rsidP="00AF11AD">
      <w:pPr>
        <w:pStyle w:val="a9"/>
        <w:numPr>
          <w:ilvl w:val="0"/>
          <w:numId w:val="466"/>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развивать коммуникативные навыки, информационные умения, формировать средства вербальной и невербальной коммуникации</w:t>
      </w:r>
    </w:p>
    <w:p w:rsidR="00F65069" w:rsidRPr="00AF11AD" w:rsidRDefault="00C079E3" w:rsidP="00AF11AD">
      <w:pPr>
        <w:pStyle w:val="a9"/>
        <w:numPr>
          <w:ilvl w:val="0"/>
          <w:numId w:val="467"/>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развивать стремление к реализации имеющихся возможностей для полноценной жизнедеятельности, к достижениям в творчестве, участию в общественной жизни.</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Общие принципы организации внеурочной работы в школах для детей с нарушениями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1.Принцип гуманизма </w:t>
      </w:r>
      <w:r w:rsidRPr="00AF11AD">
        <w:rPr>
          <w:rFonts w:ascii="Times New Roman" w:hAnsi="Times New Roman" w:cs="Times New Roman"/>
          <w:color w:val="auto"/>
          <w:sz w:val="24"/>
          <w:szCs w:val="24"/>
        </w:rPr>
        <w:t>определяет общий характер отношений сурдопедагога и учащихся. Согласно этому-принципу, ребенок является главной ценностью, выступая в качестве активно действующего лица во взаимодействии с педагогом, субъекта этой деятельности со своим внутренним миром, интересами, потребностями, способностями, возможностями и особенностями.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2.Принцип демократизма </w:t>
      </w:r>
      <w:r w:rsidRPr="00AF11AD">
        <w:rPr>
          <w:rFonts w:ascii="Times New Roman" w:hAnsi="Times New Roman" w:cs="Times New Roman"/>
          <w:color w:val="auto"/>
          <w:sz w:val="24"/>
          <w:szCs w:val="24"/>
        </w:rPr>
        <w:t>реализуется через развитую систему самоуправления, в которую вовлекаются прежде всего учащиеся, а также педагоги, родители. Развитие школьного и ученического самоуправления является важнейшим средством развития демократии и социализации личности школьников с нарушениями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3.Принцип деятельностного подхода </w:t>
      </w:r>
      <w:r w:rsidRPr="00AF11AD">
        <w:rPr>
          <w:rFonts w:ascii="Times New Roman" w:hAnsi="Times New Roman" w:cs="Times New Roman"/>
          <w:color w:val="auto"/>
          <w:sz w:val="24"/>
          <w:szCs w:val="24"/>
        </w:rPr>
        <w:t>предполагает включение каждого ребенка в различные виды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4.Принцип сотрудничества </w:t>
      </w:r>
      <w:r w:rsidRPr="00AF11AD">
        <w:rPr>
          <w:rFonts w:ascii="Times New Roman" w:hAnsi="Times New Roman" w:cs="Times New Roman"/>
          <w:color w:val="auto"/>
          <w:sz w:val="24"/>
          <w:szCs w:val="24"/>
        </w:rPr>
        <w:t xml:space="preserve">сурдопедагога с детьми </w:t>
      </w:r>
      <w:r w:rsidRPr="00AF11AD">
        <w:rPr>
          <w:rFonts w:ascii="Times New Roman" w:hAnsi="Times New Roman" w:cs="Times New Roman"/>
          <w:color w:val="auto"/>
          <w:sz w:val="24"/>
          <w:szCs w:val="24"/>
          <w:lang w:val="en-US"/>
        </w:rPr>
        <w:t>pea</w:t>
      </w:r>
      <w:r w:rsidRPr="00AF11AD">
        <w:rPr>
          <w:rFonts w:ascii="Times New Roman" w:hAnsi="Times New Roman" w:cs="Times New Roman"/>
          <w:color w:val="auto"/>
          <w:sz w:val="24"/>
          <w:szCs w:val="24"/>
        </w:rPr>
        <w:t>-' лизуется во всех видах внеурочной деятельности и предполагает взаимодействие сурдопедагога (воспитателя) и учеников в продвижении к определенным целям при условии безусловной поддержки и принятия личности каждого ребенка.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5.Принцип включения личности в значимую деятельность. </w:t>
      </w:r>
      <w:r w:rsidRPr="00AF11AD">
        <w:rPr>
          <w:rFonts w:ascii="Times New Roman" w:hAnsi="Times New Roman" w:cs="Times New Roman"/>
          <w:color w:val="auto"/>
          <w:sz w:val="24"/>
          <w:szCs w:val="24"/>
        </w:rPr>
        <w:t>Задача сурдопедагога заключается в совместном-с учениками подборе таких видов и форм значимой деятельности, при которых каждый из воспитанников будет чувствовать: его роль не только уместна, но и необходима.</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6.</w:t>
      </w:r>
      <w:r w:rsidRPr="00AF11AD">
        <w:rPr>
          <w:rFonts w:ascii="Times New Roman" w:hAnsi="Times New Roman" w:cs="Times New Roman"/>
          <w:color w:val="auto"/>
        </w:rPr>
        <w:t>Принцип открытости и диалогичности</w:t>
      </w:r>
      <w:r w:rsidRPr="00AF11AD">
        <w:rPr>
          <w:rFonts w:ascii="Times New Roman" w:hAnsi="Times New Roman" w:cs="Times New Roman"/>
          <w:b/>
          <w:bCs/>
          <w:i/>
          <w:iCs/>
          <w:color w:val="auto"/>
        </w:rPr>
        <w:t xml:space="preserve">. </w:t>
      </w:r>
      <w:r w:rsidRPr="00AF11AD">
        <w:rPr>
          <w:rFonts w:ascii="Times New Roman" w:hAnsi="Times New Roman" w:cs="Times New Roman"/>
          <w:color w:val="auto"/>
        </w:rPr>
        <w:t>Открытость школы инновациям, новым технологиям, передовому опыту – основа ее развития. Принцип открытости предусматривает включение во внеурочную деятельность таких внешних факторов, как природная, социокультурная, образовательная, информационная среда. Поскольку гуманистическая система воспитания является открытой, ей присущи свойства свободного саморазвития, самоорганизации, при которых нет и не может быть одного мнения, однозначного решения проблемы. Задача сурдопедагога – выслушать мнение каждого ребенка, согласиться с тем, что это возможный взгляд, возможное решение, которое имеет право быть неоднозначным. Это открывает перспективу на реальную свободу развивающейся личности.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Организация воспитательной работы с детьми с нарушениями слуха базируется на выделении также и </w:t>
      </w:r>
      <w:r w:rsidRPr="00AF11AD">
        <w:rPr>
          <w:rFonts w:ascii="Times New Roman" w:hAnsi="Times New Roman" w:cs="Times New Roman"/>
          <w:i/>
          <w:iCs/>
          <w:color w:val="auto"/>
          <w:sz w:val="24"/>
          <w:szCs w:val="24"/>
        </w:rPr>
        <w:t>специальных принципов</w:t>
      </w:r>
      <w:r w:rsidRPr="00AF11AD">
        <w:rPr>
          <w:rFonts w:ascii="Times New Roman" w:hAnsi="Times New Roman" w:cs="Times New Roman"/>
          <w:color w:val="auto"/>
          <w:sz w:val="24"/>
          <w:szCs w:val="24"/>
        </w:rPr>
        <w:t xml:space="preserve">, положенных в основу воспитания детей с нарушениями слуха (С. А. Зыков, </w:t>
      </w:r>
      <w:r w:rsidRPr="00AF11AD">
        <w:rPr>
          <w:rFonts w:ascii="Times New Roman" w:hAnsi="Times New Roman" w:cs="Times New Roman"/>
          <w:color w:val="auto"/>
          <w:sz w:val="24"/>
          <w:szCs w:val="24"/>
          <w:lang w:val="en-US"/>
        </w:rPr>
        <w:t>P</w:t>
      </w: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M</w:t>
      </w:r>
      <w:r w:rsidRPr="00AF11AD">
        <w:rPr>
          <w:rFonts w:ascii="Times New Roman" w:hAnsi="Times New Roman" w:cs="Times New Roman"/>
          <w:color w:val="auto"/>
          <w:sz w:val="24"/>
          <w:szCs w:val="24"/>
        </w:rPr>
        <w:t xml:space="preserve">. Боскис, Ф.Ф. </w:t>
      </w:r>
      <w:r w:rsidRPr="00AF11AD">
        <w:rPr>
          <w:rFonts w:ascii="Times New Roman" w:hAnsi="Times New Roman" w:cs="Times New Roman"/>
          <w:color w:val="auto"/>
          <w:sz w:val="24"/>
          <w:szCs w:val="24"/>
          <w:lang w:val="en-US"/>
        </w:rPr>
        <w:t>Pay</w:t>
      </w:r>
      <w:r w:rsidRPr="00AF11AD">
        <w:rPr>
          <w:rFonts w:ascii="Times New Roman" w:hAnsi="Times New Roman" w:cs="Times New Roman"/>
          <w:color w:val="auto"/>
          <w:sz w:val="24"/>
          <w:szCs w:val="24"/>
        </w:rPr>
        <w:t xml:space="preserve"> и др.)» к которым относятся:</w:t>
      </w:r>
    </w:p>
    <w:p w:rsidR="00F65069" w:rsidRPr="00AF11AD" w:rsidRDefault="00C079E3" w:rsidP="00AF11AD">
      <w:pPr>
        <w:pStyle w:val="a9"/>
        <w:numPr>
          <w:ilvl w:val="0"/>
          <w:numId w:val="468"/>
        </w:numPr>
        <w:tabs>
          <w:tab w:val="clear" w:pos="141"/>
          <w:tab w:val="num" w:pos="68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Генетический принцип</w:t>
      </w:r>
      <w:r w:rsidRPr="00AF11AD">
        <w:rPr>
          <w:rFonts w:ascii="Times New Roman" w:hAnsi="Times New Roman" w:cs="Times New Roman"/>
          <w:b/>
          <w:bCs/>
          <w:i/>
          <w:iCs/>
          <w:color w:val="auto"/>
        </w:rPr>
        <w:t xml:space="preserve">, </w:t>
      </w:r>
      <w:r w:rsidRPr="00AF11AD">
        <w:rPr>
          <w:rFonts w:ascii="Times New Roman" w:hAnsi="Times New Roman" w:cs="Times New Roman"/>
          <w:color w:val="auto"/>
        </w:rPr>
        <w:t>основанный на учете последовательности возникновения и развития психических функций и новообразований в онтогенезе. Реализация этого принципа позволяет создать модель коррекционно-развивающей воспитательной работы, ориентированную на учет сензитивных периодов в развитии психических функций.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lastRenderedPageBreak/>
        <w:t>2.</w:t>
      </w:r>
      <w:r w:rsidRPr="00AF11AD">
        <w:rPr>
          <w:rFonts w:ascii="Times New Roman" w:hAnsi="Times New Roman" w:cs="Times New Roman"/>
          <w:b/>
          <w:bCs/>
          <w:i/>
          <w:iCs/>
          <w:color w:val="auto"/>
          <w:sz w:val="24"/>
          <w:szCs w:val="24"/>
        </w:rPr>
        <w:t xml:space="preserve">Принцип развивающего воспитания. </w:t>
      </w:r>
      <w:r w:rsidRPr="00AF11AD">
        <w:rPr>
          <w:rFonts w:ascii="Times New Roman" w:hAnsi="Times New Roman" w:cs="Times New Roman"/>
          <w:color w:val="auto"/>
          <w:sz w:val="24"/>
          <w:szCs w:val="24"/>
        </w:rPr>
        <w:t>В основу содержания воспитательной работы положена ориентация на здоровые сохранные силы ребенка и обеспечение соответствующего возрасту уровня психического развития.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Принцип развивающего воспитания связан с необходимостью не только преодоления отставания и нормализации развития, но и его обогащения, т.е. амплификации развития.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3.</w:t>
      </w:r>
      <w:r w:rsidRPr="00AF11AD">
        <w:rPr>
          <w:rFonts w:ascii="Times New Roman" w:hAnsi="Times New Roman" w:cs="Times New Roman"/>
          <w:b/>
          <w:bCs/>
          <w:i/>
          <w:iCs/>
          <w:color w:val="auto"/>
          <w:sz w:val="24"/>
          <w:szCs w:val="24"/>
        </w:rPr>
        <w:t xml:space="preserve">Принцип коррекционной направленности работы </w:t>
      </w:r>
      <w:r w:rsidRPr="00AF11AD">
        <w:rPr>
          <w:rFonts w:ascii="Times New Roman" w:hAnsi="Times New Roman" w:cs="Times New Roman"/>
          <w:color w:val="auto"/>
          <w:sz w:val="24"/>
          <w:szCs w:val="24"/>
        </w:rPr>
        <w:t>предполагает индивидуально-дифференцированный подход к ребенку, построенный на учете структуры и степени выраженности нарушения, выявлении и развитии потенциальных возможностей личности. Коррекционная направленность предполагает также создание в образовательной организации слухоречевой среды, способствующей целенаправленному развитию словесной речи, речевого поведения.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4.</w:t>
      </w:r>
      <w:r w:rsidRPr="00AF11AD">
        <w:rPr>
          <w:rFonts w:ascii="Times New Roman" w:hAnsi="Times New Roman" w:cs="Times New Roman"/>
          <w:b/>
          <w:bCs/>
          <w:i/>
          <w:iCs/>
          <w:color w:val="auto"/>
          <w:sz w:val="24"/>
          <w:szCs w:val="24"/>
        </w:rPr>
        <w:t xml:space="preserve">Принцип формирования речевого общения, </w:t>
      </w:r>
      <w:r w:rsidRPr="00AF11AD">
        <w:rPr>
          <w:rFonts w:ascii="Times New Roman" w:hAnsi="Times New Roman" w:cs="Times New Roman"/>
          <w:color w:val="auto"/>
          <w:sz w:val="24"/>
          <w:szCs w:val="24"/>
        </w:rPr>
        <w:t>который прямо связан с необходимостью реализации потребности детей в общении с помощью, прежде всего, словесной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Ограничение поступления информации из внешнего мира, недостаточный словарный запас детей обуславливает ещё ряд особенностей воспитательной работы:</w:t>
      </w:r>
    </w:p>
    <w:p w:rsidR="00F65069" w:rsidRPr="00AF11AD" w:rsidRDefault="00C079E3" w:rsidP="00AF11AD">
      <w:pPr>
        <w:numPr>
          <w:ilvl w:val="0"/>
          <w:numId w:val="469"/>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информативность при проведении воспитательных дел, что подразумевает под собой более тщательную подготовку при отборе информации, как со стороны педагога, так и со стороны детей;</w:t>
      </w:r>
    </w:p>
    <w:p w:rsidR="00F65069" w:rsidRPr="00AF11AD" w:rsidRDefault="00C079E3" w:rsidP="00AF11AD">
      <w:pPr>
        <w:numPr>
          <w:ilvl w:val="0"/>
          <w:numId w:val="470"/>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адаптация потока информации, использование наглядных средств, включая иллюстрации, схемы, таблицы и т.д.;</w:t>
      </w:r>
    </w:p>
    <w:p w:rsidR="00F65069" w:rsidRPr="00AF11AD" w:rsidRDefault="00C079E3" w:rsidP="00AF11AD">
      <w:pPr>
        <w:numPr>
          <w:ilvl w:val="0"/>
          <w:numId w:val="471"/>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преобладающее использование практических методов, наблюдений, бесед, экскурсий, создание проблемных ситуаций, внедрение метода проектов, использование возможностей современных информационных технологий;</w:t>
      </w:r>
    </w:p>
    <w:p w:rsidR="00F65069" w:rsidRPr="00AF11AD" w:rsidRDefault="00C079E3" w:rsidP="00AF11AD">
      <w:pPr>
        <w:numPr>
          <w:ilvl w:val="0"/>
          <w:numId w:val="472"/>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гуманистических идей в воспитательной работе лиц с нарушениями слуха протекает в достаточно сложных условиях, связанных с трудностями общения с окружающими людьми, с замедленным темпом процесса восприятия и переработки информации, ее кодирования и декодирования, и менее разнообразным опытом, с ограниченными возможностями спонтанного усвоения социального опыта;</w:t>
      </w:r>
    </w:p>
    <w:p w:rsidR="00F65069" w:rsidRPr="00AF11AD" w:rsidRDefault="00C079E3" w:rsidP="00AF11AD">
      <w:pPr>
        <w:numPr>
          <w:ilvl w:val="0"/>
          <w:numId w:val="473"/>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одним из путей формирования адекватного взаимодействия с социальной средой, обеспечения высокого уровня речевого развития, чувства защищённости, атмосферы психологического комфорта, оптимистического настроения и уверенности в своих силах является создание интегративной образовательно-воспитательной системы, специальных условий;</w:t>
      </w:r>
    </w:p>
    <w:p w:rsidR="00F65069" w:rsidRPr="00AF11AD" w:rsidRDefault="00C079E3" w:rsidP="00AF11AD">
      <w:pPr>
        <w:numPr>
          <w:ilvl w:val="0"/>
          <w:numId w:val="474"/>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числу важнейших условий реализации возможностей развивающейся личности и её успешной социальной адаптации, преодоления отрицательных последствий нарушения слуха является её органичное и естественное взаимодействие со слышащими сверстниками в совместной деятельности (имеется в виду использование разных моделей интегрированного обучения и воспитания – частичное, временное, комбинированное и полная социально образовательная интеграция).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Одной из особенностей организации воспитательной работы является тесное взаимодействие с родителями, как слышащими, так и неслышащими.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работе с глухими детьми используются разнообразные формы дополнительного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Гуманистический характер образования предполагает реализацию воспитательных задач на каждом учебном занятии, создание воспитывающей среды во внеурочное время, построение системы внеклассной работы, нацеленной на духовное развитие каждого, которая помогает учащимся с нарушениями слуха понять и принять себя как главных действующих лиц в самоорганизуемой деятельности, наполненной личностным смыслом.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Для более полной характеристики интегративного подхода к воспитанию детей с нарушениями слуха необходимо учитывать тот факт, что ребенок с нарушением слуха в реальном воспитательном процессе одновременно является и объектом, и субъектом воспитания, а словесная речь играет решающую роль в развитии его социальной сущности, </w:t>
      </w:r>
      <w:r w:rsidRPr="00AF11AD">
        <w:rPr>
          <w:rFonts w:ascii="Times New Roman" w:hAnsi="Times New Roman" w:cs="Times New Roman"/>
          <w:color w:val="auto"/>
          <w:sz w:val="24"/>
          <w:szCs w:val="24"/>
        </w:rPr>
        <w:lastRenderedPageBreak/>
        <w:t xml:space="preserve">способствует его всестороннему развитию как социальной личности. При интегративном подходе к личности ребёнка в специально организованном учебно-воспитательном процессе возможно достижение высших форм компенсации.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Основные направления внеурочной деятельности включают: уховно  нравственное, социальное, общеинтеллектуальное, общекультурное, трудовое, спортивно  оздоровительное)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Традиционными составными частями воспитания признаны  умственное, физическое, трудовое и политехническое, нравственное, эстетическое.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Умственное воспитание</w:t>
      </w:r>
      <w:r w:rsidRPr="00AF11AD">
        <w:rPr>
          <w:rFonts w:ascii="Times New Roman" w:hAnsi="Times New Roman" w:cs="Times New Roman"/>
          <w:color w:val="auto"/>
          <w:sz w:val="24"/>
          <w:szCs w:val="24"/>
        </w:rPr>
        <w:t xml:space="preserve">вооружает детей с нарушениями слуха системой знаний основ наук. В ходе и в результате усвоения научных знаний закладываются основы научного мировоззрения.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Задачи умственного воспитания включают: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•Усвоение определенного объема научных знаний.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приемов интеллектуальной деятельности, развитие способностей и дарований.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познавательных интересов, познавательной активности.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Развитие потребности постоянно пополнять свои знание, повышать уровень образовательной и специальной подготовки.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умственного воспитания должно быть направлено, прежде всего, на развитие личности, а не на усвоение суммы знаний, умений, навыков. Из сферы образования не должны выпадать такие важнейшие его компоненты, как передача опыта различных форм, видов, приемов выполнения познавательной деятельности, эмоционально-ценностного отношения к миру, опыта общения и т.п.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Физическое воспитание</w:t>
      </w:r>
      <w:r w:rsidRPr="00AF11AD">
        <w:rPr>
          <w:rFonts w:ascii="Times New Roman" w:hAnsi="Times New Roman" w:cs="Times New Roman"/>
          <w:color w:val="auto"/>
          <w:sz w:val="24"/>
          <w:szCs w:val="24"/>
        </w:rPr>
        <w:t>– неотъемлемая составная часть воспитательной системы.</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Задачи физического воспитания: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коррекция недостатков физического развития и моторики детей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укрепление здоровья, грамотное физическое развитие (силы, ловкости, выносливости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повышение умственной и физической работоспособности;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развитие и совершенствование основных двигательных качеств;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обучение новым видам движений, свойственным различным видам трудовой и интеллектуальной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Трудовое воспитание.</w:t>
      </w:r>
      <w:r w:rsidRPr="00AF11AD">
        <w:rPr>
          <w:rFonts w:ascii="Times New Roman" w:hAnsi="Times New Roman" w:cs="Times New Roman"/>
          <w:color w:val="auto"/>
          <w:sz w:val="24"/>
          <w:szCs w:val="24"/>
        </w:rPr>
        <w:t xml:space="preserve">Труд в школе, в том числе и познавательный, должен представлять собой целенаправленную, осмысленную, разнообразную деятельность, имеющую личностную и социальную направленность, учитывающую возрастные психофизиологические особенности учеников.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Нравственное воспитание</w:t>
      </w:r>
      <w:r w:rsidRPr="00AF11AD">
        <w:rPr>
          <w:rFonts w:ascii="Times New Roman" w:hAnsi="Times New Roman" w:cs="Times New Roman"/>
          <w:color w:val="auto"/>
          <w:sz w:val="24"/>
          <w:szCs w:val="24"/>
        </w:rPr>
        <w:t>– необходимая важная часть воспитания. Нравственное воспитание решает такие задачи, как формирование нравственных понятий, суждений, чувств и убеждений, навыков и привычек поведения, соответствующих нормам общества.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основе нравственного воспитания подрастающего поколения лежат как общечеловеческие ценности, непреходящие моральные нормы, выработанные людьми в процессе исторического развития общества, так и новые принципы и нормы, возникшие на современном этапе развития общества, включая честность, справедливость, долг, порядочность, ответственность, честь, совесть, достоинство, гуманизм, бескорыстие, трудолюбие, уважение к старшим. Важное значение имеет формирование патриотизма, интернационализма, уважения к государству, органам власти, государственной символике, законам, Конституции, гражданскому долгу,  неравнодушия к событиям, происходящим в стране. У глухих детей развивается социальная активность, воспитывается честное и добросовестное отношение к труду, дисциплинированность, требовательность к себе.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 xml:space="preserve">Эстетическое воспитание </w:t>
      </w:r>
      <w:r w:rsidRPr="00AF11AD">
        <w:rPr>
          <w:rFonts w:ascii="Times New Roman" w:hAnsi="Times New Roman" w:cs="Times New Roman"/>
          <w:color w:val="auto"/>
          <w:sz w:val="24"/>
          <w:szCs w:val="24"/>
        </w:rPr>
        <w:t xml:space="preserve">– еще один базовый компонент цели воспитания и воспитательной системы, обобщающий развитие эстетических идеалов, потребностей и вкусов у воспитанников.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i/>
          <w:iCs/>
          <w:color w:val="auto"/>
          <w:sz w:val="24"/>
          <w:szCs w:val="24"/>
        </w:rPr>
        <w:lastRenderedPageBreak/>
        <w:t>Задачи эстетического воспитания</w:t>
      </w:r>
      <w:r w:rsidRPr="00AF11AD">
        <w:rPr>
          <w:rFonts w:ascii="Times New Roman" w:hAnsi="Times New Roman" w:cs="Times New Roman"/>
          <w:b/>
          <w:bCs/>
          <w:i/>
          <w:iCs/>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эстетических чувств, знаний и эстетической культуры в целом.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Овладение эстетическим и культурным наследием прошлого.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эстетического отношения к действительности.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Развитие потребности строить жизнь и деятельность по законам красоты.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Задачи включения в эстетическую деятельность предполагают активное участие каждого воспитанника в созидании прекрасного своими руками: практические занятия живописью, хореографией, участие в творческих объединениях, группах, студиях и т.п.</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Гуманистическая воспитательная технология – это цепочка педагогических действий сурдопедагога-воспитателя с учащимися, выстроенная в адекватной закономерной последовательности. Система методов, приемов, используемых в педагогической технологии воспитательной работы, должна выводить ребенка на • прочувствование, переживание, осмысление, оценивание собственной позиции.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Основные требования к педагогической технологии воспитания и воспитательной работы  позитивное восприятие ребенка педагогом, воспитание без принуждения и насилия, свобода и творчество, воспитывающие ситуации; игровая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Важной частью работы по воспитанию школьников с нарушениями слуха является формирование и укрепление школьных традиций, к которым можно отнести интеллектуальные марафоны, творческие недели, организацию и проведение Рождественских встреч, праздников Масленицы, 8 Марта, Последнего звонка, выпускного бала, встреч с выпускниками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Большое значение при этом приобретает обеспечение формирования активной жизненной позиции учащегося, способностей к анализу и самоанализу, контролю и самоконтролю, адаптации ученика к демократическим формам организации социальной жизни, развитие творческих способностей.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воспитательной работы обучающиеся знакомятся с историей и культурой лиц с нарушенным слухом, их достижениями в труде, спорте, художественной деятельности и др., у них расширяется общение с представителями общественных и спортивных организаций глухих, дети знакомятся с достижениями выпускников школы.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воспитательной работы расширяется взаимодействие обучающихся со слышащими сверстниками и взрослыми при использовании различных видов внеурочной деятельности, интересной и полезной всем ее участникам: интеллектуальной, художественно –творческой, проектной, спортивной, туристско –краеведческой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организации воспитательной работы выделяют следующие </w:t>
      </w:r>
      <w:r w:rsidRPr="00AF11AD">
        <w:rPr>
          <w:rFonts w:ascii="Times New Roman" w:hAnsi="Times New Roman" w:cs="Times New Roman"/>
          <w:i/>
          <w:iCs/>
          <w:color w:val="auto"/>
          <w:sz w:val="24"/>
          <w:szCs w:val="24"/>
        </w:rPr>
        <w:t>направления:</w:t>
      </w:r>
    </w:p>
    <w:p w:rsidR="00F65069" w:rsidRPr="00AF11AD" w:rsidRDefault="00C079E3" w:rsidP="00AF11AD">
      <w:pPr>
        <w:numPr>
          <w:ilvl w:val="0"/>
          <w:numId w:val="475"/>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самоуправления в организации воспитательной работы;</w:t>
      </w:r>
    </w:p>
    <w:p w:rsidR="00F65069" w:rsidRPr="00AF11AD" w:rsidRDefault="00C079E3" w:rsidP="00AF11AD">
      <w:pPr>
        <w:numPr>
          <w:ilvl w:val="0"/>
          <w:numId w:val="476"/>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творческих способностей личности в разнообразных видах деятельности;</w:t>
      </w:r>
    </w:p>
    <w:p w:rsidR="00F65069" w:rsidRPr="00AF11AD" w:rsidRDefault="00C079E3" w:rsidP="00AF11AD">
      <w:pPr>
        <w:numPr>
          <w:ilvl w:val="0"/>
          <w:numId w:val="477"/>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формирование самооценки (рефлексии) воспитанников;</w:t>
      </w:r>
    </w:p>
    <w:p w:rsidR="00F65069" w:rsidRPr="00AF11AD" w:rsidRDefault="00C079E3" w:rsidP="00AF11AD">
      <w:pPr>
        <w:numPr>
          <w:ilvl w:val="0"/>
          <w:numId w:val="478"/>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проведение тематических и ситуационных классных часов;</w:t>
      </w:r>
    </w:p>
    <w:p w:rsidR="00F65069" w:rsidRPr="00AF11AD" w:rsidRDefault="00C079E3" w:rsidP="00AF11AD">
      <w:pPr>
        <w:numPr>
          <w:ilvl w:val="0"/>
          <w:numId w:val="479"/>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оценивание воспитанности учащихся и анализ результативности воспитания;</w:t>
      </w:r>
    </w:p>
    <w:p w:rsidR="00F65069" w:rsidRPr="00AF11AD" w:rsidRDefault="00C079E3" w:rsidP="00AF11AD">
      <w:pPr>
        <w:numPr>
          <w:ilvl w:val="0"/>
          <w:numId w:val="480"/>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анализ воспитательной работы в коллективе;</w:t>
      </w:r>
    </w:p>
    <w:p w:rsidR="00F65069" w:rsidRPr="00AF11AD" w:rsidRDefault="00C079E3" w:rsidP="00AF11AD">
      <w:pPr>
        <w:numPr>
          <w:ilvl w:val="0"/>
          <w:numId w:val="481"/>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коррекция поведения учащихся через воспитательный процесс, создание ситуации успеха каждому члену коллектива;</w:t>
      </w:r>
    </w:p>
    <w:p w:rsidR="00F65069" w:rsidRPr="00AF11AD" w:rsidRDefault="00C079E3" w:rsidP="00AF11AD">
      <w:pPr>
        <w:numPr>
          <w:ilvl w:val="0"/>
          <w:numId w:val="482"/>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проведение родительских собраний;</w:t>
      </w:r>
    </w:p>
    <w:p w:rsidR="00F65069" w:rsidRPr="00AF11AD" w:rsidRDefault="00C079E3" w:rsidP="00AF11AD">
      <w:pPr>
        <w:numPr>
          <w:ilvl w:val="0"/>
          <w:numId w:val="483"/>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изучение влияния внутрисемейных взаимоотношений на формирование личности.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Воспитательная работа предполагает календарное планирование. Календарный план представляется следующими разделами:</w:t>
      </w:r>
    </w:p>
    <w:p w:rsidR="00F65069" w:rsidRPr="00AF11AD" w:rsidRDefault="00C079E3" w:rsidP="00AF11AD">
      <w:pPr>
        <w:pStyle w:val="a9"/>
        <w:numPr>
          <w:ilvl w:val="0"/>
          <w:numId w:val="484"/>
        </w:numPr>
        <w:tabs>
          <w:tab w:val="num" w:pos="549"/>
          <w:tab w:val="left" w:pos="593"/>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Характеристика группы воспитанников;</w:t>
      </w:r>
    </w:p>
    <w:p w:rsidR="00F65069" w:rsidRPr="00AF11AD" w:rsidRDefault="00C079E3" w:rsidP="00AF11AD">
      <w:pPr>
        <w:pStyle w:val="a9"/>
        <w:numPr>
          <w:ilvl w:val="0"/>
          <w:numId w:val="484"/>
        </w:numPr>
        <w:tabs>
          <w:tab w:val="num" w:pos="549"/>
          <w:tab w:val="left" w:pos="593"/>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Индивидуальные психофизиологические особенности и состояние здоровья воспитанников группы.</w:t>
      </w:r>
    </w:p>
    <w:p w:rsidR="00F65069" w:rsidRPr="00AF11AD" w:rsidRDefault="00C079E3" w:rsidP="00AF11AD">
      <w:pPr>
        <w:pStyle w:val="a9"/>
        <w:numPr>
          <w:ilvl w:val="0"/>
          <w:numId w:val="485"/>
        </w:numPr>
        <w:tabs>
          <w:tab w:val="clear" w:pos="363"/>
          <w:tab w:val="num" w:pos="595"/>
          <w:tab w:val="left" w:pos="64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Коррекционные и воспитательные задачи на текущий учебный год.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Коррекционно-воспитательные задачи формулируются из особенностей возрастного и психофизического развития детей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планировании воспитательских занятий вычленяются цель и задачи мероприятия, определяется его содержание. Обеспечивая единство и преемственность учебно-воспитательного процесса, на внеклассном занятие решаются следующие задачи:</w:t>
      </w:r>
    </w:p>
    <w:p w:rsidR="00F65069" w:rsidRPr="00AF11AD" w:rsidRDefault="00C079E3" w:rsidP="00AF11AD">
      <w:pPr>
        <w:pStyle w:val="a9"/>
        <w:numPr>
          <w:ilvl w:val="0"/>
          <w:numId w:val="486"/>
        </w:numPr>
        <w:tabs>
          <w:tab w:val="clear" w:pos="348"/>
          <w:tab w:val="num" w:pos="65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Образовательные (дидактические) задачи включают вооружение воспитанников определенным объемом знаний, умений и навыков, в соответствии с годом обучения и тематикой кружков, секций.</w:t>
      </w:r>
    </w:p>
    <w:p w:rsidR="00F65069" w:rsidRPr="00AF11AD" w:rsidRDefault="00C079E3" w:rsidP="00AF11AD">
      <w:pPr>
        <w:pStyle w:val="a9"/>
        <w:numPr>
          <w:ilvl w:val="0"/>
          <w:numId w:val="487"/>
        </w:numPr>
        <w:tabs>
          <w:tab w:val="clear" w:pos="348"/>
          <w:tab w:val="num" w:pos="65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Воспитательные задачи предполагают формирование у школьников личностных и коллективных ценностных ориентации (нравственных, правовых, эстетических и этических взглядов и убеждений), воспитание готовности к обучению, выявление и развитие возможностей самовоспитания обучающихся.</w:t>
      </w:r>
    </w:p>
    <w:p w:rsidR="00F65069" w:rsidRPr="00AF11AD" w:rsidRDefault="00C079E3" w:rsidP="00AF11AD">
      <w:pPr>
        <w:pStyle w:val="a9"/>
        <w:numPr>
          <w:ilvl w:val="0"/>
          <w:numId w:val="488"/>
        </w:numPr>
        <w:tabs>
          <w:tab w:val="clear" w:pos="348"/>
          <w:tab w:val="num" w:pos="65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Развивающие задачи характеризуют формирование творческой активности и самостоятельности, интеллекта, воли, эмоций обучающихся.</w:t>
      </w:r>
    </w:p>
    <w:p w:rsidR="00F65069" w:rsidRPr="00AF11AD" w:rsidRDefault="00C079E3" w:rsidP="00AF11AD">
      <w:pPr>
        <w:pStyle w:val="a9"/>
        <w:numPr>
          <w:ilvl w:val="0"/>
          <w:numId w:val="489"/>
        </w:numPr>
        <w:tabs>
          <w:tab w:val="clear" w:pos="348"/>
          <w:tab w:val="num" w:pos="658"/>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Коррекционные задачи предусматривают учет индивидуальных психофизических особенностей воспитанников и осуществление индивидуально - дифференцированного подхода при построении процесса овладения знаниями, умениями, навыками обучающихся с недостатками слуха, необходимого для обеспечения качественного усвоения учебного материала занятий.</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color w:val="auto"/>
          <w:sz w:val="24"/>
          <w:szCs w:val="24"/>
        </w:rPr>
        <w:t xml:space="preserve">Приоритет в современной школе имеет личностно-ориентированная коллективная творческая деятельность.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Для реализации программ в школе должны быть созданы соответствующие условия: необходимы библиотека с читальным залом, видеосалон, спортивные секции (волейбол, баскетбол, футбол, легкая атлетика) и студии по интересам (литературная гостиная, изобразительное искусство, драматическая, художественная самодеятельность, туризм), широкая внеурочная экскурсионная, спортивно – оздоровительная, туристско –краеведческая работа, посещение детьми музеев, театров и др., проведение различных мероприятий со слышащими сверстниками.</w:t>
      </w:r>
    </w:p>
    <w:p w:rsidR="00F65069" w:rsidRPr="00AF11AD" w:rsidRDefault="009E332F" w:rsidP="00AF11AD">
      <w:pPr>
        <w:tabs>
          <w:tab w:val="num" w:pos="615"/>
          <w:tab w:val="left" w:pos="670"/>
        </w:tabs>
        <w:spacing w:after="0" w:line="240" w:lineRule="auto"/>
        <w:jc w:val="center"/>
        <w:outlineLvl w:val="1"/>
        <w:rPr>
          <w:rFonts w:ascii="Times New Roman" w:hAnsi="Times New Roman" w:cs="Times New Roman"/>
          <w:b/>
          <w:caps/>
          <w:color w:val="auto"/>
          <w:spacing w:val="2"/>
          <w:sz w:val="24"/>
          <w:szCs w:val="24"/>
        </w:rPr>
      </w:pPr>
      <w:bookmarkStart w:id="71" w:name="_Toc432958050"/>
      <w:bookmarkStart w:id="72" w:name="_Toc432960474"/>
      <w:bookmarkStart w:id="73" w:name="_Toc535912654"/>
      <w:r w:rsidRPr="00AF11AD">
        <w:rPr>
          <w:rFonts w:ascii="Times New Roman" w:hAnsi="Times New Roman" w:cs="Times New Roman"/>
          <w:b/>
          <w:bCs/>
          <w:color w:val="auto"/>
          <w:spacing w:val="2"/>
          <w:sz w:val="24"/>
          <w:szCs w:val="24"/>
        </w:rPr>
        <w:t xml:space="preserve">3.3. </w:t>
      </w:r>
      <w:r w:rsidR="00C079E3" w:rsidRPr="00AF11AD">
        <w:rPr>
          <w:rFonts w:ascii="Times New Roman" w:hAnsi="Times New Roman" w:cs="Times New Roman"/>
          <w:b/>
          <w:bCs/>
          <w:color w:val="auto"/>
          <w:spacing w:val="2"/>
          <w:sz w:val="24"/>
          <w:szCs w:val="24"/>
        </w:rPr>
        <w:t>Организационный раздел</w:t>
      </w:r>
      <w:bookmarkEnd w:id="71"/>
      <w:bookmarkEnd w:id="72"/>
      <w:bookmarkEnd w:id="73"/>
    </w:p>
    <w:p w:rsidR="00F65069" w:rsidRPr="00AF11AD" w:rsidRDefault="00C079E3" w:rsidP="00AF11AD">
      <w:pPr>
        <w:pStyle w:val="a9"/>
        <w:spacing w:line="240" w:lineRule="auto"/>
        <w:ind w:left="0"/>
        <w:jc w:val="center"/>
        <w:outlineLvl w:val="2"/>
        <w:rPr>
          <w:rFonts w:ascii="Times New Roman" w:hAnsi="Times New Roman" w:cs="Times New Roman"/>
          <w:b/>
          <w:color w:val="auto"/>
        </w:rPr>
      </w:pPr>
      <w:bookmarkStart w:id="74" w:name="_Toc432958051"/>
      <w:bookmarkStart w:id="75" w:name="_Toc432960475"/>
      <w:bookmarkStart w:id="76" w:name="_Toc535912655"/>
      <w:r w:rsidRPr="00AF11AD">
        <w:rPr>
          <w:rFonts w:ascii="Times New Roman" w:hAnsi="Times New Roman" w:cs="Times New Roman"/>
          <w:b/>
          <w:bCs/>
          <w:caps/>
          <w:color w:val="auto"/>
          <w:spacing w:val="2"/>
        </w:rPr>
        <w:t>3.3.1</w:t>
      </w:r>
      <w:r w:rsidR="009A01C8" w:rsidRPr="00AF11AD">
        <w:rPr>
          <w:rFonts w:ascii="Times New Roman" w:hAnsi="Times New Roman" w:cs="Times New Roman"/>
          <w:b/>
          <w:bCs/>
          <w:caps/>
          <w:color w:val="auto"/>
          <w:spacing w:val="2"/>
        </w:rPr>
        <w:t>.</w:t>
      </w:r>
      <w:r w:rsidRPr="00AF11AD">
        <w:rPr>
          <w:rFonts w:ascii="Times New Roman" w:hAnsi="Times New Roman" w:cs="Times New Roman"/>
          <w:b/>
          <w:bCs/>
          <w:caps/>
          <w:color w:val="auto"/>
          <w:spacing w:val="2"/>
        </w:rPr>
        <w:t xml:space="preserve"> </w:t>
      </w:r>
      <w:r w:rsidRPr="00AF11AD">
        <w:rPr>
          <w:rFonts w:ascii="Times New Roman" w:hAnsi="Times New Roman" w:cs="Times New Roman"/>
          <w:b/>
          <w:color w:val="auto"/>
          <w:spacing w:val="2"/>
        </w:rPr>
        <w:t>Учебный план</w:t>
      </w:r>
      <w:bookmarkEnd w:id="74"/>
      <w:bookmarkEnd w:id="75"/>
      <w:bookmarkEnd w:id="76"/>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план образовательных организаций Российской Федерации, реализующих адаптированную основную образовательную программу начального общего образования (АООП НОО) для глухих обучающихся (вариант 1.2), определяет общий объем учебной нагрузки обучающихся,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Обязательная часть учебного плана определяет </w:t>
      </w:r>
      <w:r w:rsidRPr="00AF11AD">
        <w:rPr>
          <w:rFonts w:ascii="Times New Roman" w:hAnsi="Times New Roman" w:cs="Times New Roman"/>
          <w:color w:val="auto"/>
          <w:spacing w:val="2"/>
          <w:sz w:val="24"/>
          <w:szCs w:val="24"/>
        </w:rPr>
        <w:t>состав учебных предметов обязательных предметных обла</w:t>
      </w:r>
      <w:r w:rsidRPr="00AF11AD">
        <w:rPr>
          <w:rFonts w:ascii="Times New Roman" w:hAnsi="Times New Roman" w:cs="Times New Roman"/>
          <w:color w:val="auto"/>
          <w:sz w:val="24"/>
          <w:szCs w:val="24"/>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Часть учебного плана</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формируемая участниками образовательных отношений</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глухих обучающихся, а также индивидуальных потребностей каждого обучающегося. Время, отводимое на часть учебного плана, формируемую участниками образовательных отношений, входит в максимально допустимую недельную нагрузку обучающихся и используется, прежде всего, на увеличение учебных часов, отводимых на изучение отдельных учебных предметов обязательной части, входящих в предметные области «Филология (язык и речевая практика)», «Математика и информатика» и «Обществознание и естествознание». В</w:t>
      </w:r>
      <w:r w:rsidRPr="00AF11AD">
        <w:rPr>
          <w:rFonts w:ascii="Times New Roman" w:hAnsi="Times New Roman" w:cs="Times New Roman"/>
          <w:color w:val="auto"/>
          <w:spacing w:val="2"/>
          <w:sz w:val="24"/>
          <w:szCs w:val="24"/>
        </w:rPr>
        <w:t xml:space="preserve"> первом  дополнительном и первом классах, в соответствии с сани</w:t>
      </w:r>
      <w:r w:rsidRPr="00AF11AD">
        <w:rPr>
          <w:rFonts w:ascii="Times New Roman" w:hAnsi="Times New Roman" w:cs="Times New Roman"/>
          <w:color w:val="auto"/>
          <w:sz w:val="24"/>
          <w:szCs w:val="24"/>
        </w:rPr>
        <w:t xml:space="preserve">тарно  гигиеническими требованиями, эта часть учебного плана отсутствует.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AF11AD">
        <w:rPr>
          <w:rFonts w:ascii="Times New Roman" w:hAnsi="Times New Roman" w:cs="Times New Roman"/>
          <w:color w:val="auto"/>
          <w:spacing w:val="2"/>
          <w:sz w:val="24"/>
          <w:szCs w:val="24"/>
        </w:rPr>
        <w:t>обучающихся в соответствии с сани</w:t>
      </w:r>
      <w:r w:rsidRPr="00AF11AD">
        <w:rPr>
          <w:rFonts w:ascii="Times New Roman" w:hAnsi="Times New Roman" w:cs="Times New Roman"/>
          <w:color w:val="auto"/>
          <w:sz w:val="24"/>
          <w:szCs w:val="24"/>
        </w:rPr>
        <w:t>тарно  гигиеническими требованиями.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учебный план входит </w:t>
      </w:r>
      <w:r w:rsidRPr="00AF11AD">
        <w:rPr>
          <w:rFonts w:ascii="Times New Roman" w:hAnsi="Times New Roman" w:cs="Times New Roman"/>
          <w:b/>
          <w:bCs/>
          <w:i/>
          <w:iCs/>
          <w:color w:val="auto"/>
          <w:sz w:val="24"/>
          <w:szCs w:val="24"/>
        </w:rPr>
        <w:t>внеурочная деятельность</w:t>
      </w:r>
      <w:r w:rsidRPr="00AF11AD">
        <w:rPr>
          <w:rFonts w:ascii="Times New Roman" w:hAnsi="Times New Roman" w:cs="Times New Roman"/>
          <w:color w:val="auto"/>
          <w:sz w:val="24"/>
          <w:szCs w:val="24"/>
        </w:rPr>
        <w:t xml:space="preserve"> как неотъемлемая часть образовательно - коррекционного процесса в образовательной организации. Время, отведённое на внеурочную деятельность (недельная нагрузка – 10 часов на каждого обучающегося),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коррекционно-развивающая область.</w:t>
      </w:r>
      <w:r w:rsidRPr="00AF11AD">
        <w:rPr>
          <w:rFonts w:ascii="Times New Roman" w:hAnsi="Times New Roman" w:cs="Times New Roman"/>
          <w:color w:val="auto"/>
          <w:sz w:val="24"/>
          <w:szCs w:val="24"/>
        </w:rPr>
        <w:t xml:space="preserve">В состав предметной области внеурочной деятельности «Коррекционно – развивающая область» входят следующие </w:t>
      </w:r>
      <w:r w:rsidRPr="00AF11AD">
        <w:rPr>
          <w:rFonts w:ascii="Times New Roman" w:hAnsi="Times New Roman" w:cs="Times New Roman"/>
          <w:b/>
          <w:bCs/>
          <w:i/>
          <w:iCs/>
          <w:color w:val="auto"/>
          <w:sz w:val="24"/>
          <w:szCs w:val="24"/>
        </w:rPr>
        <w:t xml:space="preserve">обязательные </w:t>
      </w:r>
      <w:r w:rsidRPr="00AF11AD">
        <w:rPr>
          <w:rFonts w:ascii="Times New Roman" w:hAnsi="Times New Roman" w:cs="Times New Roman"/>
          <w:color w:val="auto"/>
          <w:sz w:val="24"/>
          <w:szCs w:val="24"/>
        </w:rPr>
        <w:t xml:space="preserve">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двигательной, эмоциональной – волевой сферы, что имеет важное значение для </w:t>
      </w:r>
      <w:r w:rsidRPr="00AF11AD">
        <w:rPr>
          <w:rFonts w:ascii="Times New Roman" w:hAnsi="Times New Roman" w:cs="Times New Roman"/>
          <w:color w:val="auto"/>
          <w:sz w:val="24"/>
          <w:szCs w:val="24"/>
        </w:rPr>
        <w:t>более полноценного развития обучающихся, формирования личности, достижения глухими детьми планируемых результатов начального общего образования</w:t>
      </w:r>
      <w:r w:rsidRPr="00AF11AD">
        <w:rPr>
          <w:rFonts w:ascii="Times New Roman" w:hAnsi="Times New Roman" w:cs="Times New Roman"/>
          <w:color w:val="auto"/>
          <w:kern w:val="2"/>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Учебный предмет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целенаправленного развития нравственной,  познавательной, трудовой и коммуникативной культуры знакомству с историей и культурой лиц с нарушенным слухом, активизации взаимодействия с достаточно широким кругом детей и взрослых, включая слышащих людей, в различных видах внеурочной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Выбор остальных направлений внеурочной деятельности- духовно-нравственное, общеинтеллектуальное, спортивно-оздоровительное, социальное, общекультурное и др., их содержание определяется образовательной организацией с учётом пожеланий обучающихся и их родителей (законных представителей)  при реализации задач всестороннего развития личности, достижения планируемых результатов начального основного образования глухих детей, их социальной адаптации и интеграции в общество.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
          <w:sz w:val="24"/>
          <w:szCs w:val="24"/>
        </w:rPr>
      </w:pPr>
      <w:r w:rsidRPr="00AF11AD">
        <w:rPr>
          <w:rFonts w:ascii="Times New Roman" w:hAnsi="Times New Roman" w:cs="Times New Roman"/>
          <w:color w:val="auto"/>
          <w:kern w:val="2"/>
          <w:sz w:val="24"/>
          <w:szCs w:val="24"/>
        </w:rPr>
        <w:t xml:space="preserve">Предусматривается, что на коррекционно – развивающую область внеурочной деятельности отводится не менее 5 часов в неделю; остальное время (не более 5 часов в неделю) используется на внеурочную деятельность по различным ее направлениям.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kern w:val="2"/>
          <w:sz w:val="24"/>
          <w:szCs w:val="24"/>
        </w:rPr>
        <w:t>В учебном плане в разделе «Внеурочная деятельность» дано количество часов в неделю</w:t>
      </w:r>
      <w:r w:rsidRPr="00AF11AD">
        <w:rPr>
          <w:rFonts w:ascii="Times New Roman" w:hAnsi="Times New Roman" w:cs="Times New Roman"/>
          <w:color w:val="auto"/>
          <w:sz w:val="24"/>
          <w:szCs w:val="24"/>
        </w:rPr>
        <w:t xml:space="preserve">, отводимого на обязательные предметы по классам: на все виды фронтальных занятий  </w:t>
      </w:r>
      <w:r w:rsidRPr="00AF11AD">
        <w:rPr>
          <w:rFonts w:ascii="Times New Roman" w:hAnsi="Times New Roman" w:cs="Times New Roman"/>
          <w:color w:val="auto"/>
          <w:kern w:val="2"/>
          <w:sz w:val="24"/>
          <w:szCs w:val="24"/>
        </w:rPr>
        <w:t xml:space="preserve">указано количество часов на класс; на </w:t>
      </w:r>
      <w:r w:rsidRPr="00AF11AD">
        <w:rPr>
          <w:rFonts w:ascii="Times New Roman" w:hAnsi="Times New Roman" w:cs="Times New Roman"/>
          <w:color w:val="auto"/>
          <w:sz w:val="24"/>
          <w:szCs w:val="24"/>
        </w:rPr>
        <w:t>индивидуальные занятия по формированию речевого слуха и произносительной стороны устной речи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Чередование учебной и внеурочной деятельности в рамках реализации АООП НОО определяет образовательная организация.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Реализация АООП НОО  (вариант1.2) способствует всестороннему развитию личности обучающихся, в том числе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приобщению к общекультурным, национальным и этнокультурным ценностям, формированию здорового образа жизни, элементарных правил поведения в экстремальных ситуациях.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Обучающиеся получают начальное общее образование,  сопоставимое по содержанию с образованием слышащих сверстников, но в пролонгированные календарные сроки, при создании специальных условий организации образовательного процесса коррекционной направленности, учитывающего как общие, так и особые образовательные потребности данной категории обучающихся, в том числе овладения словесной речью (в устной и письменной формах), развитию познавательной деятельности, жизненных компетенций, что способствует качественному  образованию, всестороннему развитию, социальной адаптации глухих детей. Реализация АООП НОО (вариант 1.2) создает основу для освоения глухими обучающимися содержания основного общего образования.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 практическое обучение».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Комплексный учебный предмет «Русский язык и литературное чтение» на каждом этапе начального образования представляет определенный набор предметов: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I период обучения языку (1 дополнительный класс) – развитие речи; обучение грамоте;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II период обучения языку (1–3 классы) – развитие речи; чтение и развитие речи; письмо (в первом классе); </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III период обучения языку (4–5 классы) – развитие речи; чтение и развитие речи; сведения по грамматике.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предметной</w:t>
      </w:r>
      <w:r w:rsidRPr="00AF11AD">
        <w:rPr>
          <w:rFonts w:hAnsi="Times New Roman"/>
          <w:color w:val="auto"/>
          <w:sz w:val="24"/>
          <w:szCs w:val="24"/>
        </w:rPr>
        <w:t xml:space="preserve"> </w:t>
      </w:r>
      <w:r w:rsidRPr="00AF11AD">
        <w:rPr>
          <w:rFonts w:hAnsi="Times New Roman"/>
          <w:color w:val="auto"/>
          <w:sz w:val="24"/>
          <w:szCs w:val="24"/>
        </w:rPr>
        <w:t>области</w:t>
      </w:r>
      <w:r w:rsidRPr="00AF11AD">
        <w:rPr>
          <w:rFonts w:hAnsi="Times New Roman"/>
          <w:color w:val="auto"/>
          <w:sz w:val="24"/>
          <w:szCs w:val="24"/>
        </w:rPr>
        <w:t xml:space="preserve"> </w:t>
      </w:r>
      <w:r w:rsidRPr="00AF11AD">
        <w:rPr>
          <w:rFonts w:hAnsi="Times New Roman"/>
          <w:color w:val="auto"/>
          <w:sz w:val="24"/>
          <w:szCs w:val="24"/>
        </w:rPr>
        <w:t>«Филология</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особое</w:t>
      </w:r>
      <w:r w:rsidRPr="00AF11AD">
        <w:rPr>
          <w:rFonts w:hAnsi="Times New Roman"/>
          <w:color w:val="auto"/>
          <w:sz w:val="24"/>
          <w:szCs w:val="24"/>
        </w:rPr>
        <w:t xml:space="preserve"> </w:t>
      </w:r>
      <w:r w:rsidRPr="00AF11AD">
        <w:rPr>
          <w:rFonts w:hAnsi="Times New Roman"/>
          <w:color w:val="auto"/>
          <w:sz w:val="24"/>
          <w:szCs w:val="24"/>
        </w:rPr>
        <w:t>место</w:t>
      </w:r>
      <w:r w:rsidRPr="00AF11AD">
        <w:rPr>
          <w:rFonts w:hAnsi="Times New Roman"/>
          <w:color w:val="auto"/>
          <w:sz w:val="24"/>
          <w:szCs w:val="24"/>
        </w:rPr>
        <w:t xml:space="preserve"> </w:t>
      </w:r>
      <w:r w:rsidRPr="00AF11AD">
        <w:rPr>
          <w:rFonts w:hAnsi="Times New Roman"/>
          <w:color w:val="auto"/>
          <w:sz w:val="24"/>
          <w:szCs w:val="24"/>
        </w:rPr>
        <w:t>занимает</w:t>
      </w:r>
      <w:r w:rsidRPr="00AF11AD">
        <w:rPr>
          <w:rFonts w:hAnsi="Times New Roman"/>
          <w:color w:val="auto"/>
          <w:sz w:val="24"/>
          <w:szCs w:val="24"/>
        </w:rPr>
        <w:t xml:space="preserve"> </w:t>
      </w:r>
      <w:r w:rsidRPr="00AF11AD">
        <w:rPr>
          <w:rFonts w:hAnsi="Times New Roman"/>
          <w:color w:val="auto"/>
          <w:sz w:val="24"/>
          <w:szCs w:val="24"/>
        </w:rPr>
        <w:t>специальный</w:t>
      </w:r>
      <w:r w:rsidRPr="00AF11AD">
        <w:rPr>
          <w:rFonts w:hAnsi="Times New Roman"/>
          <w:color w:val="auto"/>
          <w:sz w:val="24"/>
          <w:szCs w:val="24"/>
        </w:rPr>
        <w:t xml:space="preserve"> </w:t>
      </w:r>
      <w:r w:rsidRPr="00AF11AD">
        <w:rPr>
          <w:rFonts w:hAnsi="Times New Roman"/>
          <w:color w:val="auto"/>
          <w:sz w:val="24"/>
          <w:szCs w:val="24"/>
        </w:rPr>
        <w:t>интегративный</w:t>
      </w:r>
      <w:r w:rsidRPr="00AF11AD">
        <w:rPr>
          <w:rFonts w:hAnsi="Times New Roman"/>
          <w:color w:val="auto"/>
          <w:sz w:val="24"/>
          <w:szCs w:val="24"/>
        </w:rPr>
        <w:t xml:space="preserve"> </w:t>
      </w:r>
      <w:r w:rsidRPr="00AF11AD">
        <w:rPr>
          <w:rFonts w:hAnsi="Times New Roman"/>
          <w:color w:val="auto"/>
          <w:sz w:val="24"/>
          <w:szCs w:val="24"/>
        </w:rPr>
        <w:t>коррекционный</w:t>
      </w:r>
      <w:r w:rsidRPr="00AF11AD">
        <w:rPr>
          <w:rFonts w:hAnsi="Times New Roman"/>
          <w:color w:val="auto"/>
          <w:sz w:val="24"/>
          <w:szCs w:val="24"/>
        </w:rPr>
        <w:t xml:space="preserve"> </w:t>
      </w:r>
      <w:r w:rsidRPr="00AF11AD">
        <w:rPr>
          <w:rFonts w:hAnsi="Times New Roman"/>
          <w:color w:val="auto"/>
          <w:sz w:val="24"/>
          <w:szCs w:val="24"/>
        </w:rPr>
        <w:t>предмет</w:t>
      </w:r>
      <w:r w:rsidRPr="00AF11AD">
        <w:rPr>
          <w:rFonts w:hAnsi="Times New Roman"/>
          <w:color w:val="auto"/>
          <w:sz w:val="24"/>
          <w:szCs w:val="24"/>
        </w:rPr>
        <w:t xml:space="preserve"> </w:t>
      </w:r>
      <w:r w:rsidRPr="00AF11AD">
        <w:rPr>
          <w:rFonts w:hAnsi="Times New Roman"/>
          <w:color w:val="auto"/>
          <w:sz w:val="24"/>
          <w:szCs w:val="24"/>
        </w:rPr>
        <w:t>«Предметно</w:t>
      </w:r>
      <w:r w:rsidRPr="00AF11AD">
        <w:rPr>
          <w:rFonts w:ascii="Times New Roman"/>
          <w:color w:val="auto"/>
          <w:sz w:val="24"/>
          <w:szCs w:val="24"/>
        </w:rPr>
        <w:t>-</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ascii="Times New Roman"/>
          <w:color w:val="auto"/>
          <w:sz w:val="24"/>
          <w:szCs w:val="24"/>
        </w:rPr>
        <w:t xml:space="preserve">, </w:t>
      </w:r>
      <w:r w:rsidRPr="00AF11AD">
        <w:rPr>
          <w:rFonts w:hAnsi="Times New Roman"/>
          <w:color w:val="auto"/>
          <w:sz w:val="24"/>
          <w:szCs w:val="24"/>
        </w:rPr>
        <w:t>который</w:t>
      </w:r>
      <w:r w:rsidRPr="00AF11AD">
        <w:rPr>
          <w:rFonts w:hAnsi="Times New Roman"/>
          <w:color w:val="auto"/>
          <w:sz w:val="24"/>
          <w:szCs w:val="24"/>
        </w:rPr>
        <w:t xml:space="preserve"> </w:t>
      </w:r>
      <w:r w:rsidRPr="00AF11AD">
        <w:rPr>
          <w:rFonts w:hAnsi="Times New Roman"/>
          <w:color w:val="auto"/>
          <w:sz w:val="24"/>
          <w:szCs w:val="24"/>
        </w:rPr>
        <w:t>сочетает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себе</w:t>
      </w:r>
      <w:r w:rsidRPr="00AF11AD">
        <w:rPr>
          <w:rFonts w:hAnsi="Times New Roman"/>
          <w:color w:val="auto"/>
          <w:sz w:val="24"/>
          <w:szCs w:val="24"/>
        </w:rPr>
        <w:t xml:space="preserve"> </w:t>
      </w:r>
      <w:r w:rsidRPr="00AF11AD">
        <w:rPr>
          <w:rFonts w:hAnsi="Times New Roman"/>
          <w:color w:val="auto"/>
          <w:sz w:val="24"/>
          <w:szCs w:val="24"/>
        </w:rPr>
        <w:t>компетенции</w:t>
      </w:r>
      <w:r w:rsidRPr="00AF11AD">
        <w:rPr>
          <w:rFonts w:hAnsi="Times New Roman"/>
          <w:color w:val="auto"/>
          <w:sz w:val="24"/>
          <w:szCs w:val="24"/>
        </w:rPr>
        <w:t xml:space="preserve"> </w:t>
      </w:r>
      <w:r w:rsidRPr="00AF11AD">
        <w:rPr>
          <w:rFonts w:hAnsi="Times New Roman"/>
          <w:color w:val="auto"/>
          <w:sz w:val="24"/>
          <w:szCs w:val="24"/>
        </w:rPr>
        <w:t>двух</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hAnsi="Times New Roman"/>
          <w:color w:val="auto"/>
          <w:sz w:val="24"/>
          <w:szCs w:val="24"/>
        </w:rPr>
        <w:t xml:space="preserve"> </w:t>
      </w:r>
      <w:r w:rsidRPr="00AF11AD">
        <w:rPr>
          <w:rFonts w:hAnsi="Times New Roman"/>
          <w:color w:val="auto"/>
          <w:sz w:val="24"/>
          <w:szCs w:val="24"/>
        </w:rPr>
        <w:t>областей</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филологии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технологии</w:t>
      </w:r>
      <w:r w:rsidRPr="00AF11AD">
        <w:rPr>
          <w:rFonts w:ascii="Times New Roman"/>
          <w:color w:val="auto"/>
          <w:sz w:val="24"/>
          <w:szCs w:val="24"/>
        </w:rPr>
        <w:t xml:space="preserve">, </w:t>
      </w:r>
      <w:r w:rsidRPr="00AF11AD">
        <w:rPr>
          <w:rFonts w:hAnsi="Times New Roman"/>
          <w:color w:val="auto"/>
          <w:sz w:val="24"/>
          <w:szCs w:val="24"/>
        </w:rPr>
        <w:t>направлен</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житейских</w:t>
      </w:r>
      <w:r w:rsidRPr="00AF11AD">
        <w:rPr>
          <w:rFonts w:hAnsi="Times New Roman"/>
          <w:color w:val="auto"/>
          <w:sz w:val="24"/>
          <w:szCs w:val="24"/>
        </w:rPr>
        <w:t xml:space="preserve"> </w:t>
      </w:r>
      <w:r w:rsidRPr="00AF11AD">
        <w:rPr>
          <w:rFonts w:hAnsi="Times New Roman"/>
          <w:color w:val="auto"/>
          <w:sz w:val="24"/>
          <w:szCs w:val="24"/>
        </w:rPr>
        <w:t>понятий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мышления</w:t>
      </w:r>
      <w:r w:rsidRPr="00AF11AD">
        <w:rPr>
          <w:rFonts w:asci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разговорной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монологической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hAnsi="Times New Roman"/>
          <w:color w:val="auto"/>
          <w:sz w:val="24"/>
          <w:szCs w:val="24"/>
        </w:rPr>
        <w:t xml:space="preserve"> </w:t>
      </w:r>
      <w:r w:rsidRPr="00AF11AD">
        <w:rPr>
          <w:rFonts w:hAnsi="Times New Roman"/>
          <w:color w:val="auto"/>
          <w:sz w:val="24"/>
          <w:szCs w:val="24"/>
        </w:rPr>
        <w:t>формах</w:t>
      </w:r>
      <w:r w:rsidRPr="00AF11AD">
        <w:rPr>
          <w:rFonts w:ascii="Times New Roman"/>
          <w:color w:val="auto"/>
          <w:sz w:val="24"/>
          <w:szCs w:val="24"/>
        </w:rPr>
        <w:t xml:space="preserve">, </w:t>
      </w:r>
      <w:r w:rsidRPr="00AF11AD">
        <w:rPr>
          <w:rFonts w:hAnsi="Times New Roman"/>
          <w:color w:val="auto"/>
          <w:sz w:val="24"/>
          <w:szCs w:val="24"/>
        </w:rPr>
        <w:t>совершенствование</w:t>
      </w:r>
      <w:r w:rsidRPr="00AF11AD">
        <w:rPr>
          <w:rFonts w:hAnsi="Times New Roman"/>
          <w:color w:val="auto"/>
          <w:sz w:val="24"/>
          <w:szCs w:val="24"/>
        </w:rPr>
        <w:t xml:space="preserve"> </w:t>
      </w: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трудовых</w:t>
      </w:r>
      <w:r w:rsidRPr="00AF11AD">
        <w:rPr>
          <w:rFonts w:hAnsi="Times New Roman"/>
          <w:color w:val="auto"/>
          <w:sz w:val="24"/>
          <w:szCs w:val="24"/>
        </w:rPr>
        <w:t xml:space="preserve"> </w:t>
      </w:r>
      <w:r w:rsidRPr="00AF11AD">
        <w:rPr>
          <w:rFonts w:hAnsi="Times New Roman"/>
          <w:color w:val="auto"/>
          <w:sz w:val="24"/>
          <w:szCs w:val="24"/>
        </w:rPr>
        <w:t>умений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навыков</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умение</w:t>
      </w:r>
      <w:r w:rsidRPr="00AF11AD">
        <w:rPr>
          <w:rFonts w:hAnsi="Times New Roman"/>
          <w:color w:val="auto"/>
          <w:sz w:val="24"/>
          <w:szCs w:val="24"/>
        </w:rPr>
        <w:t xml:space="preserve"> </w:t>
      </w:r>
      <w:r w:rsidRPr="00AF11AD">
        <w:rPr>
          <w:rFonts w:hAnsi="Times New Roman"/>
          <w:color w:val="auto"/>
          <w:sz w:val="24"/>
          <w:szCs w:val="24"/>
        </w:rPr>
        <w:t>работать</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коллективе</w:t>
      </w:r>
      <w:r w:rsidRPr="00AF11AD">
        <w:rPr>
          <w:rFonts w:ascii="Times New Roman"/>
          <w:color w:val="auto"/>
          <w:sz w:val="24"/>
          <w:szCs w:val="24"/>
        </w:rPr>
        <w:t xml:space="preserve">, </w:t>
      </w:r>
      <w:r w:rsidRPr="00AF11AD">
        <w:rPr>
          <w:rFonts w:hAnsi="Times New Roman"/>
          <w:color w:val="auto"/>
          <w:sz w:val="24"/>
          <w:szCs w:val="24"/>
        </w:rPr>
        <w:t>целенаправленное</w:t>
      </w:r>
      <w:r w:rsidRPr="00AF11AD">
        <w:rPr>
          <w:rFonts w:hAnsi="Times New Roman"/>
          <w:color w:val="auto"/>
          <w:sz w:val="24"/>
          <w:szCs w:val="24"/>
        </w:rPr>
        <w:t xml:space="preserve"> </w:t>
      </w:r>
      <w:r w:rsidRPr="00AF11AD">
        <w:rPr>
          <w:rFonts w:hAnsi="Times New Roman"/>
          <w:color w:val="auto"/>
          <w:sz w:val="24"/>
          <w:szCs w:val="24"/>
        </w:rPr>
        <w:t>воспитание</w:t>
      </w:r>
      <w:r w:rsidRPr="00AF11AD">
        <w:rPr>
          <w:rFonts w:hAnsi="Times New Roman"/>
          <w:color w:val="auto"/>
          <w:sz w:val="24"/>
          <w:szCs w:val="24"/>
        </w:rPr>
        <w:t xml:space="preserve"> </w:t>
      </w:r>
      <w:r w:rsidRPr="00AF11AD">
        <w:rPr>
          <w:rFonts w:hAnsi="Times New Roman"/>
          <w:color w:val="auto"/>
          <w:sz w:val="24"/>
          <w:szCs w:val="24"/>
        </w:rPr>
        <w:t>школьников</w:t>
      </w:r>
      <w:r w:rsidRPr="00AF11AD">
        <w:rPr>
          <w:rFonts w:ascii="Times New Roman"/>
          <w:color w:val="auto"/>
          <w:sz w:val="24"/>
          <w:szCs w:val="24"/>
        </w:rPr>
        <w:t xml:space="preserve">. </w:t>
      </w:r>
      <w:r w:rsidRPr="00AF11AD">
        <w:rPr>
          <w:rFonts w:hAnsi="Times New Roman"/>
          <w:color w:val="auto"/>
          <w:sz w:val="24"/>
          <w:szCs w:val="24"/>
        </w:rPr>
        <w:t>Изучение</w:t>
      </w:r>
      <w:r w:rsidRPr="00AF11AD">
        <w:rPr>
          <w:rFonts w:hAnsi="Times New Roman"/>
          <w:color w:val="auto"/>
          <w:sz w:val="24"/>
          <w:szCs w:val="24"/>
        </w:rPr>
        <w:t xml:space="preserve"> </w:t>
      </w:r>
      <w:r w:rsidRPr="00AF11AD">
        <w:rPr>
          <w:rFonts w:hAnsi="Times New Roman"/>
          <w:color w:val="auto"/>
          <w:sz w:val="24"/>
          <w:szCs w:val="24"/>
        </w:rPr>
        <w:t>данного</w:t>
      </w:r>
      <w:r w:rsidRPr="00AF11AD">
        <w:rPr>
          <w:rFonts w:hAnsi="Times New Roman"/>
          <w:color w:val="auto"/>
          <w:sz w:val="24"/>
          <w:szCs w:val="24"/>
        </w:rPr>
        <w:t xml:space="preserve"> </w:t>
      </w:r>
      <w:r w:rsidRPr="00AF11AD">
        <w:rPr>
          <w:rFonts w:hAnsi="Times New Roman"/>
          <w:color w:val="auto"/>
          <w:sz w:val="24"/>
          <w:szCs w:val="24"/>
        </w:rPr>
        <w:t>курса</w:t>
      </w:r>
      <w:r w:rsidRPr="00AF11AD">
        <w:rPr>
          <w:rFonts w:hAnsi="Times New Roman"/>
          <w:color w:val="auto"/>
          <w:sz w:val="24"/>
          <w:szCs w:val="24"/>
        </w:rPr>
        <w:t xml:space="preserve"> </w:t>
      </w:r>
      <w:r w:rsidRPr="00AF11AD">
        <w:rPr>
          <w:rFonts w:hAnsi="Times New Roman"/>
          <w:color w:val="auto"/>
          <w:sz w:val="24"/>
          <w:szCs w:val="24"/>
        </w:rPr>
        <w:t>позволяет</w:t>
      </w:r>
      <w:r w:rsidRPr="00AF11AD">
        <w:rPr>
          <w:rFonts w:hAnsi="Times New Roman"/>
          <w:color w:val="auto"/>
          <w:sz w:val="24"/>
          <w:szCs w:val="24"/>
        </w:rPr>
        <w:t xml:space="preserve"> </w:t>
      </w:r>
      <w:r w:rsidRPr="00AF11AD">
        <w:rPr>
          <w:rFonts w:hAnsi="Times New Roman"/>
          <w:color w:val="auto"/>
          <w:sz w:val="24"/>
          <w:szCs w:val="24"/>
        </w:rPr>
        <w:t>создать</w:t>
      </w:r>
      <w:r w:rsidRPr="00AF11AD">
        <w:rPr>
          <w:rFonts w:hAnsi="Times New Roman"/>
          <w:color w:val="auto"/>
          <w:sz w:val="24"/>
          <w:szCs w:val="24"/>
        </w:rPr>
        <w:t xml:space="preserve"> </w:t>
      </w:r>
      <w:r w:rsidRPr="00AF11AD">
        <w:rPr>
          <w:rFonts w:hAnsi="Times New Roman"/>
          <w:color w:val="auto"/>
          <w:sz w:val="24"/>
          <w:szCs w:val="24"/>
        </w:rPr>
        <w:t>основу</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речевой</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дальнейшего</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системы</w:t>
      </w:r>
      <w:r w:rsidRPr="00AF11AD">
        <w:rPr>
          <w:rFonts w:hAnsi="Times New Roman"/>
          <w:color w:val="auto"/>
          <w:sz w:val="24"/>
          <w:szCs w:val="24"/>
        </w:rPr>
        <w:t xml:space="preserve"> </w:t>
      </w:r>
      <w:r w:rsidRPr="00AF11AD">
        <w:rPr>
          <w:rFonts w:hAnsi="Times New Roman"/>
          <w:color w:val="auto"/>
          <w:sz w:val="24"/>
          <w:szCs w:val="24"/>
        </w:rPr>
        <w:t>основополагающих</w:t>
      </w:r>
      <w:r w:rsidRPr="00AF11AD">
        <w:rPr>
          <w:rFonts w:hAnsi="Times New Roman"/>
          <w:color w:val="auto"/>
          <w:sz w:val="24"/>
          <w:szCs w:val="24"/>
        </w:rPr>
        <w:t xml:space="preserve"> </w:t>
      </w:r>
      <w:r w:rsidRPr="00AF11AD">
        <w:rPr>
          <w:rFonts w:hAnsi="Times New Roman"/>
          <w:color w:val="auto"/>
          <w:sz w:val="24"/>
          <w:szCs w:val="24"/>
        </w:rPr>
        <w:t>элементов</w:t>
      </w:r>
      <w:r w:rsidRPr="00AF11AD">
        <w:rPr>
          <w:rFonts w:hAnsi="Times New Roman"/>
          <w:color w:val="auto"/>
          <w:sz w:val="24"/>
          <w:szCs w:val="24"/>
        </w:rPr>
        <w:t xml:space="preserve"> </w:t>
      </w:r>
      <w:r w:rsidRPr="00AF11AD">
        <w:rPr>
          <w:rFonts w:hAnsi="Times New Roman"/>
          <w:color w:val="auto"/>
          <w:sz w:val="24"/>
          <w:szCs w:val="24"/>
        </w:rPr>
        <w:t>научного</w:t>
      </w:r>
      <w:r w:rsidRPr="00AF11AD">
        <w:rPr>
          <w:rFonts w:hAnsi="Times New Roman"/>
          <w:color w:val="auto"/>
          <w:sz w:val="24"/>
          <w:szCs w:val="24"/>
        </w:rPr>
        <w:t xml:space="preserve"> </w:t>
      </w:r>
      <w:r w:rsidRPr="00AF11AD">
        <w:rPr>
          <w:rFonts w:hAnsi="Times New Roman"/>
          <w:color w:val="auto"/>
          <w:sz w:val="24"/>
          <w:szCs w:val="24"/>
        </w:rPr>
        <w:t>знания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деятельности</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получению</w:t>
      </w:r>
      <w:r w:rsidRPr="00AF11AD">
        <w:rPr>
          <w:rFonts w:ascii="Times New Roman"/>
          <w:color w:val="auto"/>
          <w:sz w:val="24"/>
          <w:szCs w:val="24"/>
        </w:rPr>
        <w:t xml:space="preserve">, </w:t>
      </w:r>
      <w:r w:rsidRPr="00AF11AD">
        <w:rPr>
          <w:rFonts w:hAnsi="Times New Roman"/>
          <w:color w:val="auto"/>
          <w:sz w:val="24"/>
          <w:szCs w:val="24"/>
        </w:rPr>
        <w:t>преобразованию</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применению</w:t>
      </w:r>
      <w:r w:rsidRPr="00AF11AD">
        <w:rPr>
          <w:rFonts w:hAnsi="Times New Roman"/>
          <w:color w:val="auto"/>
          <w:sz w:val="24"/>
          <w:szCs w:val="24"/>
        </w:rPr>
        <w:t xml:space="preserve"> </w:t>
      </w:r>
      <w:r w:rsidRPr="00AF11AD">
        <w:rPr>
          <w:rFonts w:hAnsi="Times New Roman"/>
          <w:color w:val="auto"/>
          <w:sz w:val="24"/>
          <w:szCs w:val="24"/>
        </w:rPr>
        <w:t>новых</w:t>
      </w:r>
      <w:r w:rsidRPr="00AF11AD">
        <w:rPr>
          <w:rFonts w:hAnsi="Times New Roman"/>
          <w:color w:val="auto"/>
          <w:sz w:val="24"/>
          <w:szCs w:val="24"/>
        </w:rPr>
        <w:t xml:space="preserve"> </w:t>
      </w:r>
      <w:r w:rsidRPr="00AF11AD">
        <w:rPr>
          <w:rFonts w:hAnsi="Times New Roman"/>
          <w:color w:val="auto"/>
          <w:sz w:val="24"/>
          <w:szCs w:val="24"/>
        </w:rPr>
        <w:t>знаний</w:t>
      </w:r>
      <w:r w:rsidRPr="00AF11AD">
        <w:rPr>
          <w:rFonts w:ascii="Times New Roman"/>
          <w:color w:val="auto"/>
          <w:sz w:val="24"/>
          <w:szCs w:val="24"/>
        </w:rPr>
        <w:t xml:space="preserve">. </w:t>
      </w:r>
      <w:r w:rsidRPr="00AF11AD">
        <w:rPr>
          <w:rFonts w:hAnsi="Times New Roman"/>
          <w:color w:val="auto"/>
          <w:sz w:val="24"/>
          <w:szCs w:val="24"/>
        </w:rPr>
        <w:t>Предмет</w:t>
      </w:r>
      <w:r w:rsidRPr="00AF11AD">
        <w:rPr>
          <w:rFonts w:hAnsi="Times New Roman"/>
          <w:color w:val="auto"/>
          <w:sz w:val="24"/>
          <w:szCs w:val="24"/>
        </w:rPr>
        <w:t xml:space="preserve"> </w:t>
      </w:r>
      <w:r w:rsidRPr="00AF11AD">
        <w:rPr>
          <w:rFonts w:hAnsi="Times New Roman"/>
          <w:color w:val="auto"/>
          <w:sz w:val="24"/>
          <w:szCs w:val="24"/>
        </w:rPr>
        <w:t>«Предметно</w:t>
      </w:r>
      <w:r w:rsidRPr="00AF11AD">
        <w:rPr>
          <w:rFonts w:ascii="Times New Roman"/>
          <w:color w:val="auto"/>
          <w:sz w:val="24"/>
          <w:szCs w:val="24"/>
        </w:rPr>
        <w:t>-</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предполагает</w:t>
      </w:r>
      <w:r w:rsidRPr="00AF11AD">
        <w:rPr>
          <w:rFonts w:hAnsi="Times New Roman"/>
          <w:color w:val="auto"/>
          <w:sz w:val="24"/>
          <w:szCs w:val="24"/>
        </w:rPr>
        <w:t xml:space="preserve"> </w:t>
      </w:r>
      <w:r w:rsidRPr="00AF11AD">
        <w:rPr>
          <w:rFonts w:hAnsi="Times New Roman"/>
          <w:color w:val="auto"/>
          <w:sz w:val="24"/>
          <w:szCs w:val="24"/>
        </w:rPr>
        <w:t>реализацию</w:t>
      </w:r>
      <w:r w:rsidRPr="00AF11AD">
        <w:rPr>
          <w:rFonts w:hAnsi="Times New Roman"/>
          <w:color w:val="auto"/>
          <w:sz w:val="24"/>
          <w:szCs w:val="24"/>
        </w:rPr>
        <w:t xml:space="preserve"> </w:t>
      </w:r>
      <w:r w:rsidRPr="00AF11AD">
        <w:rPr>
          <w:rFonts w:hAnsi="Times New Roman"/>
          <w:color w:val="auto"/>
          <w:sz w:val="24"/>
          <w:szCs w:val="24"/>
        </w:rPr>
        <w:t>принципа</w:t>
      </w:r>
      <w:r w:rsidRPr="00AF11AD">
        <w:rPr>
          <w:rFonts w:hAnsi="Times New Roman"/>
          <w:color w:val="auto"/>
          <w:sz w:val="24"/>
          <w:szCs w:val="24"/>
        </w:rPr>
        <w:t xml:space="preserve"> </w:t>
      </w:r>
      <w:r w:rsidRPr="00AF11AD">
        <w:rPr>
          <w:rFonts w:hAnsi="Times New Roman"/>
          <w:color w:val="auto"/>
          <w:sz w:val="24"/>
          <w:szCs w:val="24"/>
        </w:rPr>
        <w:t>связи</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развития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предметно</w:t>
      </w:r>
      <w:r w:rsidRPr="00AF11AD">
        <w:rPr>
          <w:rFonts w:ascii="Times New Roman"/>
          <w:color w:val="auto"/>
          <w:sz w:val="24"/>
          <w:szCs w:val="24"/>
        </w:rPr>
        <w:t>-</w:t>
      </w:r>
      <w:r w:rsidRPr="00AF11AD">
        <w:rPr>
          <w:rFonts w:hAnsi="Times New Roman"/>
          <w:color w:val="auto"/>
          <w:sz w:val="24"/>
          <w:szCs w:val="24"/>
        </w:rPr>
        <w:t>практической</w:t>
      </w:r>
      <w:r w:rsidRPr="00AF11AD">
        <w:rPr>
          <w:rFonts w:hAnsi="Times New Roman"/>
          <w:color w:val="auto"/>
          <w:sz w:val="24"/>
          <w:szCs w:val="24"/>
        </w:rPr>
        <w:t xml:space="preserve"> </w:t>
      </w:r>
      <w:r w:rsidRPr="00AF11AD">
        <w:rPr>
          <w:rFonts w:hAnsi="Times New Roman"/>
          <w:color w:val="auto"/>
          <w:sz w:val="24"/>
          <w:szCs w:val="24"/>
        </w:rPr>
        <w:t>деятельностью</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целенаправленным</w:t>
      </w:r>
      <w:r w:rsidRPr="00AF11AD">
        <w:rPr>
          <w:rFonts w:hAnsi="Times New Roman"/>
          <w:color w:val="auto"/>
          <w:sz w:val="24"/>
          <w:szCs w:val="24"/>
        </w:rPr>
        <w:t xml:space="preserve">  </w:t>
      </w:r>
      <w:r w:rsidRPr="00AF11AD">
        <w:rPr>
          <w:rFonts w:hAnsi="Times New Roman"/>
          <w:color w:val="auto"/>
          <w:sz w:val="24"/>
          <w:szCs w:val="24"/>
        </w:rPr>
        <w:t>обучением</w:t>
      </w:r>
      <w:r w:rsidRPr="00AF11AD">
        <w:rPr>
          <w:rFonts w:hAnsi="Times New Roman"/>
          <w:color w:val="auto"/>
          <w:sz w:val="24"/>
          <w:szCs w:val="24"/>
        </w:rPr>
        <w:t xml:space="preserve"> </w:t>
      </w:r>
      <w:r w:rsidRPr="00AF11AD">
        <w:rPr>
          <w:rFonts w:hAnsi="Times New Roman"/>
          <w:color w:val="auto"/>
          <w:sz w:val="24"/>
          <w:szCs w:val="24"/>
        </w:rPr>
        <w:t>разговорной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монологической</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письменной</w:t>
      </w:r>
      <w:r w:rsidRPr="00AF11AD">
        <w:rPr>
          <w:rFonts w:asci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Необходимым</w:t>
      </w:r>
      <w:r w:rsidRPr="00AF11AD">
        <w:rPr>
          <w:rFonts w:hAnsi="Times New Roman"/>
          <w:color w:val="auto"/>
          <w:sz w:val="24"/>
          <w:szCs w:val="24"/>
        </w:rPr>
        <w:t xml:space="preserve"> </w:t>
      </w:r>
      <w:r w:rsidRPr="00AF11AD">
        <w:rPr>
          <w:rFonts w:hAnsi="Times New Roman"/>
          <w:color w:val="auto"/>
          <w:sz w:val="24"/>
          <w:szCs w:val="24"/>
        </w:rPr>
        <w:t>условием</w:t>
      </w:r>
      <w:r w:rsidRPr="00AF11AD">
        <w:rPr>
          <w:rFonts w:hAnsi="Times New Roman"/>
          <w:color w:val="auto"/>
          <w:sz w:val="24"/>
          <w:szCs w:val="24"/>
        </w:rPr>
        <w:t xml:space="preserve"> </w:t>
      </w:r>
      <w:r w:rsidRPr="00AF11AD">
        <w:rPr>
          <w:rFonts w:hAnsi="Times New Roman"/>
          <w:color w:val="auto"/>
          <w:sz w:val="24"/>
          <w:szCs w:val="24"/>
        </w:rPr>
        <w:t>достижения</w:t>
      </w:r>
      <w:r w:rsidRPr="00AF11AD">
        <w:rPr>
          <w:rFonts w:hAnsi="Times New Roman"/>
          <w:color w:val="auto"/>
          <w:sz w:val="24"/>
          <w:szCs w:val="24"/>
        </w:rPr>
        <w:t xml:space="preserve">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детьми</w:t>
      </w:r>
      <w:r w:rsidRPr="00AF11AD">
        <w:rPr>
          <w:rFonts w:hAnsi="Times New Roman"/>
          <w:color w:val="auto"/>
          <w:sz w:val="24"/>
          <w:szCs w:val="24"/>
        </w:rPr>
        <w:t xml:space="preserve"> </w:t>
      </w:r>
      <w:r w:rsidRPr="00AF11AD">
        <w:rPr>
          <w:rFonts w:hAnsi="Times New Roman"/>
          <w:color w:val="auto"/>
          <w:sz w:val="24"/>
          <w:szCs w:val="24"/>
        </w:rPr>
        <w:t>современного</w:t>
      </w:r>
      <w:r w:rsidRPr="00AF11AD">
        <w:rPr>
          <w:rFonts w:hAnsi="Times New Roman"/>
          <w:color w:val="auto"/>
          <w:sz w:val="24"/>
          <w:szCs w:val="24"/>
        </w:rPr>
        <w:t xml:space="preserve"> </w:t>
      </w:r>
      <w:r w:rsidRPr="00AF11AD">
        <w:rPr>
          <w:rFonts w:hAnsi="Times New Roman"/>
          <w:color w:val="auto"/>
          <w:sz w:val="24"/>
          <w:szCs w:val="24"/>
        </w:rPr>
        <w:t>качества</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являются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универсальных</w:t>
      </w:r>
      <w:r w:rsidRPr="00AF11AD">
        <w:rPr>
          <w:rFonts w:hAnsi="Times New Roman"/>
          <w:color w:val="auto"/>
          <w:sz w:val="24"/>
          <w:szCs w:val="24"/>
        </w:rPr>
        <w:t xml:space="preserve"> </w:t>
      </w:r>
      <w:r w:rsidRPr="00AF11AD">
        <w:rPr>
          <w:rFonts w:hAnsi="Times New Roman"/>
          <w:color w:val="auto"/>
          <w:sz w:val="24"/>
          <w:szCs w:val="24"/>
        </w:rPr>
        <w:t>учебных</w:t>
      </w:r>
      <w:r w:rsidRPr="00AF11AD">
        <w:rPr>
          <w:rFonts w:hAnsi="Times New Roman"/>
          <w:color w:val="auto"/>
          <w:sz w:val="24"/>
          <w:szCs w:val="24"/>
        </w:rPr>
        <w:t xml:space="preserve"> </w:t>
      </w:r>
      <w:r w:rsidRPr="00AF11AD">
        <w:rPr>
          <w:rFonts w:hAnsi="Times New Roman"/>
          <w:color w:val="auto"/>
          <w:sz w:val="24"/>
          <w:szCs w:val="24"/>
        </w:rPr>
        <w:t>действий</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достижение</w:t>
      </w:r>
      <w:r w:rsidRPr="00AF11AD">
        <w:rPr>
          <w:rFonts w:hAnsi="Times New Roman"/>
          <w:color w:val="auto"/>
          <w:sz w:val="24"/>
          <w:szCs w:val="24"/>
        </w:rPr>
        <w:t xml:space="preserve"> </w:t>
      </w:r>
      <w:r w:rsidRPr="00AF11AD">
        <w:rPr>
          <w:rFonts w:hAnsi="Times New Roman"/>
          <w:color w:val="auto"/>
          <w:sz w:val="24"/>
          <w:szCs w:val="24"/>
        </w:rPr>
        <w:t>личностных</w:t>
      </w:r>
      <w:r w:rsidRPr="00AF11AD">
        <w:rPr>
          <w:rFonts w:ascii="Times New Roman"/>
          <w:color w:val="auto"/>
          <w:sz w:val="24"/>
          <w:szCs w:val="24"/>
        </w:rPr>
        <w:t xml:space="preserve">, </w:t>
      </w:r>
      <w:r w:rsidRPr="00AF11AD">
        <w:rPr>
          <w:rFonts w:hAnsi="Times New Roman"/>
          <w:color w:val="auto"/>
          <w:sz w:val="24"/>
          <w:szCs w:val="24"/>
        </w:rPr>
        <w:t>метапредметных</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предметных</w:t>
      </w:r>
      <w:r w:rsidRPr="00AF11AD">
        <w:rPr>
          <w:rFonts w:hAnsi="Times New Roman"/>
          <w:color w:val="auto"/>
          <w:sz w:val="24"/>
          <w:szCs w:val="24"/>
        </w:rPr>
        <w:t xml:space="preserve"> </w:t>
      </w:r>
      <w:r w:rsidRPr="00AF11AD">
        <w:rPr>
          <w:rFonts w:hAnsi="Times New Roman"/>
          <w:color w:val="auto"/>
          <w:sz w:val="24"/>
          <w:szCs w:val="24"/>
        </w:rPr>
        <w:t>результатов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обучении</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развитии</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усиление</w:t>
      </w:r>
      <w:r w:rsidRPr="00AF11AD">
        <w:rPr>
          <w:rFonts w:hAnsi="Times New Roman"/>
          <w:color w:val="auto"/>
          <w:sz w:val="24"/>
          <w:szCs w:val="24"/>
        </w:rPr>
        <w:t xml:space="preserve"> </w:t>
      </w:r>
      <w:r w:rsidRPr="00AF11AD">
        <w:rPr>
          <w:rFonts w:hAnsi="Times New Roman"/>
          <w:color w:val="auto"/>
          <w:sz w:val="24"/>
          <w:szCs w:val="24"/>
        </w:rPr>
        <w:t>роли</w:t>
      </w:r>
      <w:r w:rsidRPr="00AF11AD">
        <w:rPr>
          <w:rFonts w:hAnsi="Times New Roman"/>
          <w:color w:val="auto"/>
          <w:sz w:val="24"/>
          <w:szCs w:val="24"/>
        </w:rPr>
        <w:t xml:space="preserve"> </w:t>
      </w:r>
      <w:r w:rsidRPr="00AF11AD">
        <w:rPr>
          <w:rFonts w:hAnsi="Times New Roman"/>
          <w:color w:val="auto"/>
          <w:sz w:val="24"/>
          <w:szCs w:val="24"/>
        </w:rPr>
        <w:t>информационно</w:t>
      </w:r>
      <w:r w:rsidRPr="00AF11AD">
        <w:rPr>
          <w:rFonts w:ascii="Times New Roman"/>
          <w:color w:val="auto"/>
          <w:sz w:val="24"/>
          <w:szCs w:val="24"/>
        </w:rPr>
        <w:t>-</w:t>
      </w:r>
      <w:r w:rsidRPr="00AF11AD">
        <w:rPr>
          <w:rFonts w:hAnsi="Times New Roman"/>
          <w:color w:val="auto"/>
          <w:sz w:val="24"/>
          <w:szCs w:val="24"/>
        </w:rPr>
        <w:t>коммуникативных</w:t>
      </w:r>
      <w:r w:rsidRPr="00AF11AD">
        <w:rPr>
          <w:rFonts w:hAnsi="Times New Roman"/>
          <w:color w:val="auto"/>
          <w:sz w:val="24"/>
          <w:szCs w:val="24"/>
        </w:rPr>
        <w:t xml:space="preserve"> </w:t>
      </w:r>
      <w:r w:rsidRPr="00AF11AD">
        <w:rPr>
          <w:rFonts w:hAnsi="Times New Roman"/>
          <w:color w:val="auto"/>
          <w:sz w:val="24"/>
          <w:szCs w:val="24"/>
        </w:rPr>
        <w:t>технологий</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том</w:t>
      </w:r>
      <w:r w:rsidRPr="00AF11AD">
        <w:rPr>
          <w:rFonts w:hAnsi="Times New Roman"/>
          <w:color w:val="auto"/>
          <w:sz w:val="24"/>
          <w:szCs w:val="24"/>
        </w:rPr>
        <w:t xml:space="preserve"> </w:t>
      </w:r>
      <w:r w:rsidRPr="00AF11AD">
        <w:rPr>
          <w:rFonts w:hAnsi="Times New Roman"/>
          <w:color w:val="auto"/>
          <w:sz w:val="24"/>
          <w:szCs w:val="24"/>
        </w:rPr>
        <w:t>числе</w:t>
      </w:r>
      <w:r w:rsidRPr="00AF11AD">
        <w:rPr>
          <w:rFonts w:hAns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hAnsi="Times New Roman"/>
          <w:color w:val="auto"/>
          <w:sz w:val="24"/>
          <w:szCs w:val="24"/>
        </w:rPr>
        <w:t>использовании</w:t>
      </w:r>
      <w:r w:rsidRPr="00AF11AD">
        <w:rPr>
          <w:rFonts w:hAnsi="Times New Roman"/>
          <w:color w:val="auto"/>
          <w:sz w:val="24"/>
          <w:szCs w:val="24"/>
        </w:rPr>
        <w:t xml:space="preserve"> </w:t>
      </w:r>
      <w:r w:rsidRPr="00AF11AD">
        <w:rPr>
          <w:rFonts w:hAnsi="Times New Roman"/>
          <w:color w:val="auto"/>
          <w:sz w:val="24"/>
          <w:szCs w:val="24"/>
        </w:rPr>
        <w:t>специализированных</w:t>
      </w:r>
      <w:r w:rsidRPr="00AF11AD">
        <w:rPr>
          <w:rFonts w:hAnsi="Times New Roman"/>
          <w:color w:val="auto"/>
          <w:sz w:val="24"/>
          <w:szCs w:val="24"/>
        </w:rPr>
        <w:t xml:space="preserve"> </w:t>
      </w:r>
      <w:r w:rsidRPr="00AF11AD">
        <w:rPr>
          <w:rFonts w:hAnsi="Times New Roman"/>
          <w:color w:val="auto"/>
          <w:sz w:val="24"/>
          <w:szCs w:val="24"/>
        </w:rPr>
        <w:t>компьютерных</w:t>
      </w:r>
      <w:r w:rsidRPr="00AF11AD">
        <w:rPr>
          <w:rFonts w:hAnsi="Times New Roman"/>
          <w:color w:val="auto"/>
          <w:sz w:val="24"/>
          <w:szCs w:val="24"/>
        </w:rPr>
        <w:t xml:space="preserve"> </w:t>
      </w:r>
      <w:r w:rsidRPr="00AF11AD">
        <w:rPr>
          <w:rFonts w:hAnsi="Times New Roman"/>
          <w:color w:val="auto"/>
          <w:sz w:val="24"/>
          <w:szCs w:val="24"/>
        </w:rPr>
        <w:t>инструментов</w:t>
      </w:r>
      <w:r w:rsidRPr="00AF11AD">
        <w:rPr>
          <w:rFonts w:ascii="Times New Roman"/>
          <w:color w:val="auto"/>
          <w:sz w:val="24"/>
          <w:szCs w:val="24"/>
        </w:rPr>
        <w:t xml:space="preserve">, </w:t>
      </w:r>
      <w:r w:rsidRPr="00AF11AD">
        <w:rPr>
          <w:rFonts w:hAnsi="Times New Roman"/>
          <w:color w:val="auto"/>
          <w:sz w:val="24"/>
          <w:szCs w:val="24"/>
        </w:rPr>
        <w:t>разработанных</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ограниченными</w:t>
      </w:r>
      <w:r w:rsidRPr="00AF11AD">
        <w:rPr>
          <w:rFonts w:hAnsi="Times New Roman"/>
          <w:color w:val="auto"/>
          <w:sz w:val="24"/>
          <w:szCs w:val="24"/>
        </w:rPr>
        <w:t xml:space="preserve"> </w:t>
      </w:r>
      <w:r w:rsidRPr="00AF11AD">
        <w:rPr>
          <w:rFonts w:hAnsi="Times New Roman"/>
          <w:color w:val="auto"/>
          <w:sz w:val="24"/>
          <w:szCs w:val="24"/>
        </w:rPr>
        <w:t>возможностями</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Учебный</w:t>
      </w:r>
      <w:r w:rsidRPr="00AF11AD">
        <w:rPr>
          <w:rFonts w:hAnsi="Times New Roman"/>
          <w:color w:val="auto"/>
          <w:sz w:val="24"/>
          <w:szCs w:val="24"/>
        </w:rPr>
        <w:t xml:space="preserve"> </w:t>
      </w:r>
      <w:r w:rsidRPr="00AF11AD">
        <w:rPr>
          <w:rFonts w:hAnsi="Times New Roman"/>
          <w:color w:val="auto"/>
          <w:sz w:val="24"/>
          <w:szCs w:val="24"/>
        </w:rPr>
        <w:t>план</w:t>
      </w:r>
      <w:r w:rsidRPr="00AF11AD">
        <w:rPr>
          <w:rFonts w:hAnsi="Times New Roman"/>
          <w:color w:val="auto"/>
          <w:sz w:val="24"/>
          <w:szCs w:val="24"/>
        </w:rPr>
        <w:t xml:space="preserve"> </w:t>
      </w:r>
      <w:r w:rsidRPr="00AF11AD">
        <w:rPr>
          <w:rFonts w:hAnsi="Times New Roman"/>
          <w:color w:val="auto"/>
          <w:sz w:val="24"/>
          <w:szCs w:val="24"/>
        </w:rPr>
        <w:t>общеобразовательной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обеспечивает</w:t>
      </w:r>
      <w:r w:rsidRPr="00AF11AD">
        <w:rPr>
          <w:rFonts w:hAnsi="Times New Roman"/>
          <w:color w:val="auto"/>
          <w:sz w:val="24"/>
          <w:szCs w:val="24"/>
        </w:rPr>
        <w:t xml:space="preserve"> </w:t>
      </w:r>
      <w:r w:rsidRPr="00AF11AD">
        <w:rPr>
          <w:rFonts w:hAnsi="Times New Roman"/>
          <w:color w:val="auto"/>
          <w:sz w:val="24"/>
          <w:szCs w:val="24"/>
        </w:rPr>
        <w:t>выполнение</w:t>
      </w:r>
      <w:r w:rsidRPr="00AF11AD">
        <w:rPr>
          <w:rFonts w:hAnsi="Times New Roman"/>
          <w:color w:val="auto"/>
          <w:sz w:val="24"/>
          <w:szCs w:val="24"/>
        </w:rPr>
        <w:t xml:space="preserve"> </w:t>
      </w:r>
      <w:r w:rsidRPr="00AF11AD">
        <w:rPr>
          <w:rFonts w:hAnsi="Times New Roman"/>
          <w:color w:val="auto"/>
          <w:sz w:val="24"/>
          <w:szCs w:val="24"/>
        </w:rPr>
        <w:t>санитарно</w:t>
      </w:r>
      <w:r w:rsidRPr="00AF11AD">
        <w:rPr>
          <w:rFonts w:ascii="Times New Roman"/>
          <w:color w:val="auto"/>
          <w:sz w:val="24"/>
          <w:szCs w:val="24"/>
        </w:rPr>
        <w:t>-</w:t>
      </w:r>
      <w:r w:rsidRPr="00AF11AD">
        <w:rPr>
          <w:rFonts w:hAnsi="Times New Roman"/>
          <w:color w:val="auto"/>
          <w:sz w:val="24"/>
          <w:szCs w:val="24"/>
        </w:rPr>
        <w:t>гигиенических</w:t>
      </w:r>
      <w:r w:rsidRPr="00AF11AD">
        <w:rPr>
          <w:rFonts w:hAnsi="Times New Roman"/>
          <w:color w:val="auto"/>
          <w:sz w:val="24"/>
          <w:szCs w:val="24"/>
        </w:rPr>
        <w:t xml:space="preserve"> </w:t>
      </w:r>
      <w:r w:rsidRPr="00AF11AD">
        <w:rPr>
          <w:rFonts w:hAnsi="Times New Roman"/>
          <w:color w:val="auto"/>
          <w:sz w:val="24"/>
          <w:szCs w:val="24"/>
        </w:rPr>
        <w:t>требований</w:t>
      </w:r>
      <w:r w:rsidRPr="00AF11AD">
        <w:rPr>
          <w:rFonts w:hAnsi="Times New Roman"/>
          <w:color w:val="auto"/>
          <w:sz w:val="24"/>
          <w:szCs w:val="24"/>
        </w:rPr>
        <w:t xml:space="preserve"> </w:t>
      </w:r>
      <w:r w:rsidRPr="00AF11AD">
        <w:rPr>
          <w:rFonts w:hAnsi="Times New Roman"/>
          <w:color w:val="auto"/>
          <w:sz w:val="24"/>
          <w:szCs w:val="24"/>
        </w:rPr>
        <w:t>к</w:t>
      </w:r>
      <w:r w:rsidRPr="00AF11AD">
        <w:rPr>
          <w:rFonts w:hAnsi="Times New Roman"/>
          <w:color w:val="auto"/>
          <w:sz w:val="24"/>
          <w:szCs w:val="24"/>
        </w:rPr>
        <w:t xml:space="preserve"> </w:t>
      </w:r>
      <w:r w:rsidRPr="00AF11AD">
        <w:rPr>
          <w:rFonts w:hAnsi="Times New Roman"/>
          <w:color w:val="auto"/>
          <w:sz w:val="24"/>
          <w:szCs w:val="24"/>
        </w:rPr>
        <w:t>образовательному</w:t>
      </w:r>
      <w:r w:rsidRPr="00AF11AD">
        <w:rPr>
          <w:rFonts w:hAnsi="Times New Roman"/>
          <w:color w:val="auto"/>
          <w:sz w:val="24"/>
          <w:szCs w:val="24"/>
        </w:rPr>
        <w:t xml:space="preserve"> </w:t>
      </w:r>
      <w:r w:rsidRPr="00AF11AD">
        <w:rPr>
          <w:rFonts w:hAnsi="Times New Roman"/>
          <w:color w:val="auto"/>
          <w:sz w:val="24"/>
          <w:szCs w:val="24"/>
        </w:rPr>
        <w:t>процессу</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lastRenderedPageBreak/>
        <w:t>Сроки</w:t>
      </w:r>
      <w:r w:rsidRPr="00AF11AD">
        <w:rPr>
          <w:rFonts w:hAnsi="Times New Roman"/>
          <w:color w:val="auto"/>
          <w:sz w:val="24"/>
          <w:szCs w:val="24"/>
        </w:rPr>
        <w:t xml:space="preserve"> </w:t>
      </w:r>
      <w:r w:rsidRPr="00AF11AD">
        <w:rPr>
          <w:rFonts w:hAnsi="Times New Roman"/>
          <w:color w:val="auto"/>
          <w:sz w:val="24"/>
          <w:szCs w:val="24"/>
        </w:rPr>
        <w:t>освоения</w:t>
      </w:r>
      <w:r w:rsidRPr="00AF11AD">
        <w:rPr>
          <w:rFonts w:hAnsi="Times New Roman"/>
          <w:color w:val="auto"/>
          <w:sz w:val="24"/>
          <w:szCs w:val="24"/>
        </w:rPr>
        <w:t xml:space="preserve"> </w:t>
      </w:r>
      <w:r w:rsidRPr="00AF11AD">
        <w:rPr>
          <w:rFonts w:hAnsi="Times New Roman"/>
          <w:color w:val="auto"/>
          <w:sz w:val="24"/>
          <w:szCs w:val="24"/>
        </w:rPr>
        <w:t>АООП</w:t>
      </w:r>
      <w:r w:rsidRPr="00AF11AD">
        <w:rPr>
          <w:rFonts w:hAnsi="Times New Roman"/>
          <w:color w:val="auto"/>
          <w:sz w:val="24"/>
          <w:szCs w:val="24"/>
        </w:rPr>
        <w:t xml:space="preserve"> </w:t>
      </w:r>
      <w:r w:rsidRPr="00AF11AD">
        <w:rPr>
          <w:rFonts w:hAnsi="Times New Roman"/>
          <w:color w:val="auto"/>
          <w:sz w:val="24"/>
          <w:szCs w:val="24"/>
        </w:rPr>
        <w:t>НОО</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вариант</w:t>
      </w:r>
      <w:r w:rsidRPr="00AF11AD">
        <w:rPr>
          <w:rFonts w:hAnsi="Times New Roman"/>
          <w:color w:val="auto"/>
          <w:sz w:val="24"/>
          <w:szCs w:val="24"/>
        </w:rPr>
        <w:t xml:space="preserve"> </w:t>
      </w:r>
      <w:r w:rsidRPr="00AF11AD">
        <w:rPr>
          <w:rFonts w:ascii="Times New Roman"/>
          <w:color w:val="auto"/>
          <w:sz w:val="24"/>
          <w:szCs w:val="24"/>
        </w:rPr>
        <w:t xml:space="preserve">1.2) </w:t>
      </w:r>
      <w:r w:rsidRPr="00AF11AD">
        <w:rPr>
          <w:rFonts w:hAnsi="Times New Roman"/>
          <w:color w:val="auto"/>
          <w:sz w:val="24"/>
          <w:szCs w:val="24"/>
        </w:rPr>
        <w:t>глухими</w:t>
      </w:r>
      <w:r w:rsidRPr="00AF11AD">
        <w:rPr>
          <w:rFonts w:hAnsi="Times New Roman"/>
          <w:color w:val="auto"/>
          <w:sz w:val="24"/>
          <w:szCs w:val="24"/>
        </w:rPr>
        <w:t xml:space="preserve"> </w:t>
      </w:r>
      <w:r w:rsidRPr="00AF11AD">
        <w:rPr>
          <w:rFonts w:hAnsi="Times New Roman"/>
          <w:color w:val="auto"/>
          <w:sz w:val="24"/>
          <w:szCs w:val="24"/>
        </w:rPr>
        <w:t>обучающимися</w:t>
      </w:r>
      <w:r w:rsidRPr="00AF11AD">
        <w:rPr>
          <w:rFonts w:hAnsi="Times New Roman"/>
          <w:color w:val="auto"/>
          <w:sz w:val="24"/>
          <w:szCs w:val="24"/>
        </w:rPr>
        <w:t xml:space="preserve"> </w:t>
      </w:r>
      <w:r w:rsidRPr="00AF11AD">
        <w:rPr>
          <w:rFonts w:hAnsi="Times New Roman"/>
          <w:color w:val="auto"/>
          <w:sz w:val="24"/>
          <w:szCs w:val="24"/>
        </w:rPr>
        <w:t>составляют</w:t>
      </w:r>
      <w:r w:rsidRPr="00AF11AD">
        <w:rPr>
          <w:rFonts w:hAnsi="Times New Roman"/>
          <w:color w:val="auto"/>
          <w:sz w:val="24"/>
          <w:szCs w:val="24"/>
        </w:rPr>
        <w:t xml:space="preserve"> </w:t>
      </w:r>
      <w:r w:rsidRPr="00AF11AD">
        <w:rPr>
          <w:rFonts w:ascii="Times New Roman"/>
          <w:color w:val="auto"/>
          <w:sz w:val="24"/>
          <w:szCs w:val="24"/>
        </w:rPr>
        <w:t xml:space="preserve">5 </w:t>
      </w:r>
      <w:r w:rsidRPr="00AF11AD">
        <w:rPr>
          <w:rFonts w:hAnsi="Times New Roman"/>
          <w:color w:val="auto"/>
          <w:sz w:val="24"/>
          <w:szCs w:val="24"/>
        </w:rPr>
        <w:t>лет</w:t>
      </w:r>
      <w:r w:rsidRPr="00AF11AD">
        <w:rPr>
          <w:rFonts w:hAnsi="Times New Roman"/>
          <w:color w:val="auto"/>
          <w:sz w:val="24"/>
          <w:szCs w:val="24"/>
        </w:rPr>
        <w:t xml:space="preserve">  </w:t>
      </w:r>
      <w:r w:rsidRPr="00AF11AD">
        <w:rPr>
          <w:rFonts w:ascii="Times New Roman"/>
          <w:color w:val="auto"/>
          <w:sz w:val="24"/>
          <w:szCs w:val="24"/>
        </w:rPr>
        <w:t xml:space="preserve">(1-5 </w:t>
      </w:r>
      <w:r w:rsidRPr="00AF11AD">
        <w:rPr>
          <w:rFonts w:hAnsi="Times New Roman"/>
          <w:color w:val="auto"/>
          <w:sz w:val="24"/>
          <w:szCs w:val="24"/>
        </w:rPr>
        <w:t>классы</w:t>
      </w:r>
      <w:r w:rsidRPr="00AF11AD">
        <w:rPr>
          <w:rFonts w:ascii="Times New Roman"/>
          <w:color w:val="auto"/>
          <w:sz w:val="24"/>
          <w:szCs w:val="24"/>
        </w:rPr>
        <w:t xml:space="preserve">) </w:t>
      </w:r>
      <w:r w:rsidRPr="00AF11AD">
        <w:rPr>
          <w:rFonts w:hAnsi="Times New Roman"/>
          <w:color w:val="auto"/>
          <w:sz w:val="24"/>
          <w:szCs w:val="24"/>
        </w:rPr>
        <w:t>или</w:t>
      </w:r>
      <w:r w:rsidRPr="00AF11AD">
        <w:rPr>
          <w:rFonts w:hAnsi="Times New Roman"/>
          <w:color w:val="auto"/>
          <w:sz w:val="24"/>
          <w:szCs w:val="24"/>
        </w:rPr>
        <w:t xml:space="preserve"> </w:t>
      </w:r>
      <w:r w:rsidRPr="00AF11AD">
        <w:rPr>
          <w:rFonts w:ascii="Times New Roman"/>
          <w:color w:val="auto"/>
          <w:sz w:val="24"/>
          <w:szCs w:val="24"/>
        </w:rPr>
        <w:t xml:space="preserve">6 </w:t>
      </w:r>
      <w:r w:rsidRPr="00AF11AD">
        <w:rPr>
          <w:rFonts w:hAnsi="Times New Roman"/>
          <w:color w:val="auto"/>
          <w:sz w:val="24"/>
          <w:szCs w:val="24"/>
        </w:rPr>
        <w:t>лет</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первый</w:t>
      </w:r>
      <w:r w:rsidRPr="00AF11AD">
        <w:rPr>
          <w:rFonts w:hAnsi="Times New Roman"/>
          <w:color w:val="auto"/>
          <w:sz w:val="24"/>
          <w:szCs w:val="24"/>
        </w:rPr>
        <w:t xml:space="preserve"> </w:t>
      </w:r>
      <w:r w:rsidRPr="00AF11AD">
        <w:rPr>
          <w:rFonts w:hAnsi="Times New Roman"/>
          <w:color w:val="auto"/>
          <w:sz w:val="24"/>
          <w:szCs w:val="24"/>
        </w:rPr>
        <w:t>дополнительный</w:t>
      </w:r>
      <w:r w:rsidRPr="00AF11AD">
        <w:rPr>
          <w:rFonts w:ascii="Times New Roman"/>
          <w:color w:val="auto"/>
          <w:sz w:val="24"/>
          <w:szCs w:val="24"/>
        </w:rPr>
        <w:t xml:space="preserve">, 1-5 </w:t>
      </w:r>
      <w:r w:rsidRPr="00AF11AD">
        <w:rPr>
          <w:rFonts w:hAnsi="Times New Roman"/>
          <w:color w:val="auto"/>
          <w:sz w:val="24"/>
          <w:szCs w:val="24"/>
        </w:rPr>
        <w:t>классы</w:t>
      </w:r>
      <w:r w:rsidRPr="00AF11AD">
        <w:rPr>
          <w:rFonts w:ascii="Times New Roman"/>
          <w:color w:val="auto"/>
          <w:sz w:val="24"/>
          <w:szCs w:val="24"/>
        </w:rPr>
        <w:t xml:space="preserve">). </w:t>
      </w:r>
      <w:r w:rsidRPr="00AF11AD">
        <w:rPr>
          <w:rFonts w:hAnsi="Times New Roman"/>
          <w:color w:val="auto"/>
          <w:sz w:val="24"/>
          <w:szCs w:val="24"/>
        </w:rPr>
        <w:t>Первый</w:t>
      </w:r>
      <w:r w:rsidRPr="00AF11AD">
        <w:rPr>
          <w:rFonts w:hAnsi="Times New Roman"/>
          <w:color w:val="auto"/>
          <w:sz w:val="24"/>
          <w:szCs w:val="24"/>
        </w:rPr>
        <w:t xml:space="preserve"> </w:t>
      </w:r>
      <w:r w:rsidRPr="00AF11AD">
        <w:rPr>
          <w:rFonts w:hAnsi="Times New Roman"/>
          <w:color w:val="auto"/>
          <w:sz w:val="24"/>
          <w:szCs w:val="24"/>
        </w:rPr>
        <w:t>дополнительный</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открывается</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базе</w:t>
      </w:r>
      <w:r w:rsidRPr="00AF11AD">
        <w:rPr>
          <w:rFonts w:hAnsi="Times New Roman"/>
          <w:color w:val="auto"/>
          <w:sz w:val="24"/>
          <w:szCs w:val="24"/>
        </w:rPr>
        <w:t xml:space="preserve"> </w:t>
      </w:r>
      <w:r w:rsidRPr="00AF11AD">
        <w:rPr>
          <w:rFonts w:hAnsi="Times New Roman"/>
          <w:color w:val="auto"/>
          <w:sz w:val="24"/>
          <w:szCs w:val="24"/>
        </w:rPr>
        <w:t>образовательной</w:t>
      </w:r>
      <w:r w:rsidRPr="00AF11AD">
        <w:rPr>
          <w:rFonts w:hAnsi="Times New Roman"/>
          <w:color w:val="auto"/>
          <w:sz w:val="24"/>
          <w:szCs w:val="24"/>
        </w:rPr>
        <w:t xml:space="preserve"> </w:t>
      </w:r>
      <w:r w:rsidRPr="00AF11AD">
        <w:rPr>
          <w:rFonts w:hAnsi="Times New Roman"/>
          <w:color w:val="auto"/>
          <w:sz w:val="24"/>
          <w:szCs w:val="24"/>
        </w:rPr>
        <w:t>организации</w:t>
      </w:r>
      <w:r w:rsidRPr="00AF11AD">
        <w:rPr>
          <w:rFonts w:hAns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получивших</w:t>
      </w:r>
      <w:r w:rsidRPr="00AF11AD">
        <w:rPr>
          <w:rFonts w:hAnsi="Times New Roman"/>
          <w:color w:val="auto"/>
          <w:sz w:val="24"/>
          <w:szCs w:val="24"/>
        </w:rPr>
        <w:t xml:space="preserve"> </w:t>
      </w:r>
      <w:r w:rsidRPr="00AF11AD">
        <w:rPr>
          <w:rFonts w:hAnsi="Times New Roman"/>
          <w:color w:val="auto"/>
          <w:sz w:val="24"/>
          <w:szCs w:val="24"/>
        </w:rPr>
        <w:t>полноценное</w:t>
      </w:r>
      <w:r w:rsidRPr="00AF11AD">
        <w:rPr>
          <w:rFonts w:hAnsi="Times New Roman"/>
          <w:color w:val="auto"/>
          <w:sz w:val="24"/>
          <w:szCs w:val="24"/>
        </w:rPr>
        <w:t xml:space="preserve"> </w:t>
      </w:r>
      <w:r w:rsidRPr="00AF11AD">
        <w:rPr>
          <w:rFonts w:hAnsi="Times New Roman"/>
          <w:color w:val="auto"/>
          <w:sz w:val="24"/>
          <w:szCs w:val="24"/>
        </w:rPr>
        <w:t>дошкольное</w:t>
      </w:r>
      <w:r w:rsidRPr="00AF11AD">
        <w:rPr>
          <w:rFonts w:hAnsi="Times New Roman"/>
          <w:color w:val="auto"/>
          <w:sz w:val="24"/>
          <w:szCs w:val="24"/>
        </w:rPr>
        <w:t xml:space="preserve"> </w:t>
      </w:r>
      <w:r w:rsidRPr="00AF11AD">
        <w:rPr>
          <w:rFonts w:hAnsi="Times New Roman"/>
          <w:color w:val="auto"/>
          <w:sz w:val="24"/>
          <w:szCs w:val="24"/>
        </w:rPr>
        <w:t>образование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учетом</w:t>
      </w:r>
      <w:r w:rsidRPr="00AF11AD">
        <w:rPr>
          <w:rFonts w:hAnsi="Times New Roman"/>
          <w:color w:val="auto"/>
          <w:sz w:val="24"/>
          <w:szCs w:val="24"/>
        </w:rPr>
        <w:t xml:space="preserve"> </w:t>
      </w:r>
      <w:r w:rsidRPr="00AF11AD">
        <w:rPr>
          <w:rFonts w:hAnsi="Times New Roman"/>
          <w:color w:val="auto"/>
          <w:sz w:val="24"/>
          <w:szCs w:val="24"/>
        </w:rPr>
        <w:t>их</w:t>
      </w:r>
      <w:r w:rsidRPr="00AF11AD">
        <w:rPr>
          <w:rFonts w:hAnsi="Times New Roman"/>
          <w:color w:val="auto"/>
          <w:sz w:val="24"/>
          <w:szCs w:val="24"/>
        </w:rPr>
        <w:t xml:space="preserve"> </w:t>
      </w:r>
      <w:r w:rsidRPr="00AF11AD">
        <w:rPr>
          <w:rFonts w:hAnsi="Times New Roman"/>
          <w:color w:val="auto"/>
          <w:sz w:val="24"/>
          <w:szCs w:val="24"/>
        </w:rPr>
        <w:t>особых</w:t>
      </w:r>
      <w:r w:rsidRPr="00AF11AD">
        <w:rPr>
          <w:rFonts w:hAnsi="Times New Roman"/>
          <w:color w:val="auto"/>
          <w:sz w:val="24"/>
          <w:szCs w:val="24"/>
        </w:rPr>
        <w:t xml:space="preserve"> </w:t>
      </w:r>
      <w:r w:rsidRPr="00AF11AD">
        <w:rPr>
          <w:rFonts w:hAnsi="Times New Roman"/>
          <w:color w:val="auto"/>
          <w:sz w:val="24"/>
          <w:szCs w:val="24"/>
        </w:rPr>
        <w:t>образовательных</w:t>
      </w:r>
      <w:r w:rsidRPr="00AF11AD">
        <w:rPr>
          <w:rFonts w:hAnsi="Times New Roman"/>
          <w:color w:val="auto"/>
          <w:sz w:val="24"/>
          <w:szCs w:val="24"/>
        </w:rPr>
        <w:t xml:space="preserve"> </w:t>
      </w:r>
      <w:r w:rsidRPr="00AF11AD">
        <w:rPr>
          <w:rFonts w:hAnsi="Times New Roman"/>
          <w:color w:val="auto"/>
          <w:sz w:val="24"/>
          <w:szCs w:val="24"/>
        </w:rPr>
        <w:t>потребностей</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недели</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течение</w:t>
      </w:r>
      <w:r w:rsidRPr="00AF11AD">
        <w:rPr>
          <w:rFonts w:hAnsi="Times New Roman"/>
          <w:color w:val="auto"/>
          <w:sz w:val="24"/>
          <w:szCs w:val="24"/>
        </w:rPr>
        <w:t xml:space="preserve"> </w:t>
      </w:r>
      <w:r w:rsidRPr="00AF11AD">
        <w:rPr>
          <w:rFonts w:hAnsi="Times New Roman"/>
          <w:color w:val="auto"/>
          <w:sz w:val="24"/>
          <w:szCs w:val="24"/>
        </w:rPr>
        <w:t>всех</w:t>
      </w:r>
      <w:r w:rsidRPr="00AF11AD">
        <w:rPr>
          <w:rFonts w:hAnsi="Times New Roman"/>
          <w:color w:val="auto"/>
          <w:sz w:val="24"/>
          <w:szCs w:val="24"/>
        </w:rPr>
        <w:t xml:space="preserve"> </w:t>
      </w:r>
      <w:r w:rsidRPr="00AF11AD">
        <w:rPr>
          <w:rFonts w:hAnsi="Times New Roman"/>
          <w:color w:val="auto"/>
          <w:sz w:val="24"/>
          <w:szCs w:val="24"/>
        </w:rPr>
        <w:t>лет</w:t>
      </w:r>
      <w:r w:rsidRPr="00AF11AD">
        <w:rPr>
          <w:rFonts w:hAnsi="Times New Roman"/>
          <w:color w:val="auto"/>
          <w:sz w:val="24"/>
          <w:szCs w:val="24"/>
        </w:rPr>
        <w:t xml:space="preserve"> </w:t>
      </w:r>
      <w:r w:rsidRPr="00AF11AD">
        <w:rPr>
          <w:rFonts w:hAnsi="Times New Roman"/>
          <w:color w:val="auto"/>
          <w:sz w:val="24"/>
          <w:szCs w:val="24"/>
        </w:rPr>
        <w:t>обучения</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ascii="Times New Roman"/>
          <w:color w:val="auto"/>
          <w:sz w:val="24"/>
          <w:szCs w:val="24"/>
        </w:rPr>
        <w:t xml:space="preserve">5 </w:t>
      </w:r>
      <w:r w:rsidRPr="00AF11AD">
        <w:rPr>
          <w:rFonts w:hAnsi="Times New Roman"/>
          <w:color w:val="auto"/>
          <w:sz w:val="24"/>
          <w:szCs w:val="24"/>
        </w:rPr>
        <w:t>дней</w:t>
      </w:r>
      <w:r w:rsidRPr="00AF11AD">
        <w:rPr>
          <w:rFonts w:ascii="Times New Roman"/>
          <w:color w:val="auto"/>
          <w:sz w:val="24"/>
          <w:szCs w:val="24"/>
        </w:rPr>
        <w:t xml:space="preserve">. </w:t>
      </w:r>
      <w:r w:rsidRPr="00AF11AD">
        <w:rPr>
          <w:rFonts w:hAnsi="Times New Roman"/>
          <w:color w:val="auto"/>
          <w:sz w:val="24"/>
          <w:szCs w:val="24"/>
        </w:rPr>
        <w:t>Пятидневная</w:t>
      </w:r>
      <w:r w:rsidRPr="00AF11AD">
        <w:rPr>
          <w:rFonts w:hAnsi="Times New Roman"/>
          <w:color w:val="auto"/>
          <w:sz w:val="24"/>
          <w:szCs w:val="24"/>
        </w:rPr>
        <w:t xml:space="preserve"> </w:t>
      </w:r>
      <w:r w:rsidRPr="00AF11AD">
        <w:rPr>
          <w:rFonts w:hAnsi="Times New Roman"/>
          <w:color w:val="auto"/>
          <w:sz w:val="24"/>
          <w:szCs w:val="24"/>
        </w:rPr>
        <w:t>рабочая</w:t>
      </w:r>
      <w:r w:rsidRPr="00AF11AD">
        <w:rPr>
          <w:rFonts w:hAnsi="Times New Roman"/>
          <w:color w:val="auto"/>
          <w:sz w:val="24"/>
          <w:szCs w:val="24"/>
        </w:rPr>
        <w:t xml:space="preserve"> </w:t>
      </w:r>
      <w:r w:rsidRPr="00AF11AD">
        <w:rPr>
          <w:rFonts w:hAnsi="Times New Roman"/>
          <w:color w:val="auto"/>
          <w:sz w:val="24"/>
          <w:szCs w:val="24"/>
        </w:rPr>
        <w:t>неделя</w:t>
      </w:r>
      <w:r w:rsidRPr="00AF11AD">
        <w:rPr>
          <w:rFonts w:hAnsi="Times New Roman"/>
          <w:color w:val="auto"/>
          <w:sz w:val="24"/>
          <w:szCs w:val="24"/>
        </w:rPr>
        <w:t xml:space="preserve"> </w:t>
      </w:r>
      <w:r w:rsidRPr="00AF11AD">
        <w:rPr>
          <w:rFonts w:hAnsi="Times New Roman"/>
          <w:color w:val="auto"/>
          <w:sz w:val="24"/>
          <w:szCs w:val="24"/>
        </w:rPr>
        <w:t>устанавливается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целях</w:t>
      </w:r>
      <w:r w:rsidRPr="00AF11AD">
        <w:rPr>
          <w:rFonts w:hAnsi="Times New Roman"/>
          <w:color w:val="auto"/>
          <w:sz w:val="24"/>
          <w:szCs w:val="24"/>
        </w:rPr>
        <w:t xml:space="preserve"> </w:t>
      </w:r>
      <w:r w:rsidRPr="00AF11AD">
        <w:rPr>
          <w:rFonts w:hAnsi="Times New Roman"/>
          <w:color w:val="auto"/>
          <w:sz w:val="24"/>
          <w:szCs w:val="24"/>
        </w:rPr>
        <w:t>сохранения</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укрепления</w:t>
      </w:r>
      <w:r w:rsidRPr="00AF11AD">
        <w:rPr>
          <w:rFonts w:hAnsi="Times New Roman"/>
          <w:color w:val="auto"/>
          <w:sz w:val="24"/>
          <w:szCs w:val="24"/>
        </w:rPr>
        <w:t xml:space="preserve"> </w:t>
      </w:r>
      <w:r w:rsidRPr="00AF11AD">
        <w:rPr>
          <w:rFonts w:hAnsi="Times New Roman"/>
          <w:color w:val="auto"/>
          <w:sz w:val="24"/>
          <w:szCs w:val="24"/>
        </w:rPr>
        <w:t>здоровья</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ascii="Times New Roman"/>
          <w:color w:val="auto"/>
          <w:sz w:val="24"/>
          <w:szCs w:val="24"/>
        </w:rPr>
        <w:t xml:space="preserve">. </w:t>
      </w:r>
      <w:r w:rsidRPr="00AF11AD">
        <w:rPr>
          <w:rFonts w:hAnsi="Times New Roman"/>
          <w:color w:val="auto"/>
          <w:sz w:val="24"/>
          <w:szCs w:val="24"/>
        </w:rPr>
        <w:t>Обучение</w:t>
      </w:r>
      <w:r w:rsidRPr="00AF11AD">
        <w:rPr>
          <w:rFonts w:hAnsi="Times New Roman"/>
          <w:color w:val="auto"/>
          <w:sz w:val="24"/>
          <w:szCs w:val="24"/>
        </w:rPr>
        <w:t xml:space="preserve"> </w:t>
      </w:r>
      <w:r w:rsidRPr="00AF11AD">
        <w:rPr>
          <w:rFonts w:hAnsi="Times New Roman"/>
          <w:color w:val="auto"/>
          <w:sz w:val="24"/>
          <w:szCs w:val="24"/>
        </w:rPr>
        <w:t>проходит</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одну</w:t>
      </w:r>
      <w:r w:rsidRPr="00AF11AD">
        <w:rPr>
          <w:rFonts w:hAnsi="Times New Roman"/>
          <w:color w:val="auto"/>
          <w:sz w:val="24"/>
          <w:szCs w:val="24"/>
        </w:rPr>
        <w:t xml:space="preserve"> </w:t>
      </w:r>
      <w:r w:rsidRPr="00AF11AD">
        <w:rPr>
          <w:rFonts w:hAnsi="Times New Roman"/>
          <w:color w:val="auto"/>
          <w:sz w:val="24"/>
          <w:szCs w:val="24"/>
        </w:rPr>
        <w:t>смену</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года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ступени</w:t>
      </w:r>
      <w:r w:rsidRPr="00AF11AD">
        <w:rPr>
          <w:rFonts w:hAnsi="Times New Roman"/>
          <w:color w:val="auto"/>
          <w:sz w:val="24"/>
          <w:szCs w:val="24"/>
        </w:rPr>
        <w:t xml:space="preserve"> </w:t>
      </w:r>
      <w:r w:rsidRPr="00AF11AD">
        <w:rPr>
          <w:rFonts w:hAnsi="Times New Roman"/>
          <w:color w:val="auto"/>
          <w:sz w:val="24"/>
          <w:szCs w:val="24"/>
        </w:rPr>
        <w:t>начального</w:t>
      </w:r>
      <w:r w:rsidRPr="00AF11AD">
        <w:rPr>
          <w:rFonts w:hAnsi="Times New Roman"/>
          <w:color w:val="auto"/>
          <w:sz w:val="24"/>
          <w:szCs w:val="24"/>
        </w:rPr>
        <w:t xml:space="preserve"> </w:t>
      </w:r>
      <w:r w:rsidRPr="00AF11AD">
        <w:rPr>
          <w:rFonts w:hAnsi="Times New Roman"/>
          <w:color w:val="auto"/>
          <w:sz w:val="24"/>
          <w:szCs w:val="24"/>
        </w:rPr>
        <w:t>общего</w:t>
      </w:r>
      <w:r w:rsidRPr="00AF11AD">
        <w:rPr>
          <w:rFonts w:hAnsi="Times New Roman"/>
          <w:color w:val="auto"/>
          <w:sz w:val="24"/>
          <w:szCs w:val="24"/>
        </w:rPr>
        <w:t xml:space="preserve"> </w:t>
      </w:r>
      <w:r w:rsidRPr="00AF11AD">
        <w:rPr>
          <w:rFonts w:hAnsi="Times New Roman"/>
          <w:color w:val="auto"/>
          <w:sz w:val="24"/>
          <w:szCs w:val="24"/>
        </w:rPr>
        <w:t>образования</w:t>
      </w:r>
      <w:r w:rsidRPr="00AF11AD">
        <w:rPr>
          <w:rFonts w:hAnsi="Times New Roman"/>
          <w:color w:val="auto"/>
          <w:sz w:val="24"/>
          <w:szCs w:val="24"/>
        </w:rPr>
        <w:t xml:space="preserve">  </w:t>
      </w:r>
      <w:r w:rsidRPr="00AF11AD">
        <w:rPr>
          <w:rFonts w:hAnsi="Times New Roman"/>
          <w:color w:val="auto"/>
          <w:sz w:val="24"/>
          <w:szCs w:val="24"/>
        </w:rPr>
        <w:t>составляет</w:t>
      </w:r>
      <w:r w:rsidRPr="00AF11AD">
        <w:rPr>
          <w:rFonts w:hAnsi="Times New Roman"/>
          <w:color w:val="auto"/>
          <w:sz w:val="24"/>
          <w:szCs w:val="24"/>
        </w:rPr>
        <w:t xml:space="preserve"> </w:t>
      </w:r>
      <w:r w:rsidRPr="00AF11AD">
        <w:rPr>
          <w:rFonts w:ascii="Times New Roman"/>
          <w:color w:val="auto"/>
          <w:sz w:val="24"/>
          <w:szCs w:val="24"/>
        </w:rPr>
        <w:t>34</w:t>
      </w:r>
      <w:r w:rsidRPr="00AF11AD">
        <w:rPr>
          <w:rFonts w:hAnsi="Times New Roman"/>
          <w:color w:val="auto"/>
          <w:sz w:val="24"/>
          <w:szCs w:val="24"/>
        </w:rPr>
        <w:t> недели</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подготовительном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первом классах –</w:t>
      </w:r>
      <w:r w:rsidRPr="00AF11AD">
        <w:rPr>
          <w:rFonts w:hAnsi="Times New Roman"/>
          <w:color w:val="auto"/>
          <w:sz w:val="24"/>
          <w:szCs w:val="24"/>
        </w:rPr>
        <w:t xml:space="preserve"> </w:t>
      </w:r>
      <w:r w:rsidRPr="00AF11AD">
        <w:rPr>
          <w:rFonts w:ascii="Times New Roman"/>
          <w:color w:val="auto"/>
          <w:sz w:val="24"/>
          <w:szCs w:val="24"/>
        </w:rPr>
        <w:t>33</w:t>
      </w:r>
      <w:r w:rsidRPr="00AF11AD">
        <w:rPr>
          <w:rFonts w:hAnsi="Times New Roman"/>
          <w:color w:val="auto"/>
          <w:sz w:val="24"/>
          <w:szCs w:val="24"/>
        </w:rPr>
        <w:t> недели</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каникул</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течение</w:t>
      </w:r>
      <w:r w:rsidRPr="00AF11AD">
        <w:rPr>
          <w:rFonts w:hAnsi="Times New Roman"/>
          <w:color w:val="auto"/>
          <w:sz w:val="24"/>
          <w:szCs w:val="24"/>
        </w:rPr>
        <w:t xml:space="preserve"> </w:t>
      </w:r>
      <w:r w:rsidRPr="00AF11AD">
        <w:rPr>
          <w:rFonts w:hAnsi="Times New Roman"/>
          <w:color w:val="auto"/>
          <w:sz w:val="24"/>
          <w:szCs w:val="24"/>
        </w:rPr>
        <w:t>учебного</w:t>
      </w:r>
      <w:r w:rsidRPr="00AF11AD">
        <w:rPr>
          <w:rFonts w:hAnsi="Times New Roman"/>
          <w:color w:val="auto"/>
          <w:sz w:val="24"/>
          <w:szCs w:val="24"/>
        </w:rPr>
        <w:t xml:space="preserve"> </w:t>
      </w:r>
      <w:r w:rsidRPr="00AF11AD">
        <w:rPr>
          <w:rFonts w:hAnsi="Times New Roman"/>
          <w:color w:val="auto"/>
          <w:sz w:val="24"/>
          <w:szCs w:val="24"/>
        </w:rPr>
        <w:t>года</w:t>
      </w:r>
      <w:r w:rsidRPr="00AF11AD">
        <w:rPr>
          <w:rFonts w:hAnsi="Times New Roman"/>
          <w:color w:val="auto"/>
          <w:sz w:val="24"/>
          <w:szCs w:val="24"/>
        </w:rPr>
        <w:t xml:space="preserve"> </w:t>
      </w:r>
      <w:r w:rsidRPr="00AF11AD">
        <w:rPr>
          <w:rFonts w:hAnsi="Times New Roman"/>
          <w:color w:val="auto"/>
          <w:sz w:val="24"/>
          <w:szCs w:val="24"/>
        </w:rPr>
        <w:t>составляет</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менее</w:t>
      </w:r>
      <w:r w:rsidRPr="00AF11AD">
        <w:rPr>
          <w:rFonts w:hAnsi="Times New Roman"/>
          <w:color w:val="auto"/>
          <w:sz w:val="24"/>
          <w:szCs w:val="24"/>
        </w:rPr>
        <w:t xml:space="preserve"> </w:t>
      </w:r>
      <w:r w:rsidRPr="00AF11AD">
        <w:rPr>
          <w:rFonts w:ascii="Times New Roman"/>
          <w:color w:val="auto"/>
          <w:sz w:val="24"/>
          <w:szCs w:val="24"/>
        </w:rPr>
        <w:t>30</w:t>
      </w:r>
      <w:r w:rsidRPr="00AF11AD">
        <w:rPr>
          <w:rFonts w:hAnsi="Times New Roman"/>
          <w:color w:val="auto"/>
          <w:sz w:val="24"/>
          <w:szCs w:val="24"/>
        </w:rPr>
        <w:t> календарных</w:t>
      </w:r>
      <w:r w:rsidRPr="00AF11AD">
        <w:rPr>
          <w:rFonts w:hAnsi="Times New Roman"/>
          <w:color w:val="auto"/>
          <w:sz w:val="24"/>
          <w:szCs w:val="24"/>
        </w:rPr>
        <w:t xml:space="preserve"> </w:t>
      </w:r>
      <w:r w:rsidRPr="00AF11AD">
        <w:rPr>
          <w:rFonts w:hAnsi="Times New Roman"/>
          <w:color w:val="auto"/>
          <w:sz w:val="24"/>
          <w:szCs w:val="24"/>
        </w:rPr>
        <w:t>дней</w:t>
      </w:r>
      <w:r w:rsidRPr="00AF11AD">
        <w:rPr>
          <w:rFonts w:ascii="Times New Roman"/>
          <w:color w:val="auto"/>
          <w:sz w:val="24"/>
          <w:szCs w:val="24"/>
        </w:rPr>
        <w:t xml:space="preserve">, </w:t>
      </w:r>
      <w:r w:rsidRPr="00AF11AD">
        <w:rPr>
          <w:rFonts w:hAnsi="Times New Roman"/>
          <w:color w:val="auto"/>
          <w:sz w:val="24"/>
          <w:szCs w:val="24"/>
        </w:rPr>
        <w:t>летом –</w:t>
      </w:r>
      <w:r w:rsidRPr="00AF11AD">
        <w:rPr>
          <w:rFonts w:hAnsi="Times New Roman"/>
          <w:color w:val="auto"/>
          <w:sz w:val="24"/>
          <w:szCs w:val="24"/>
        </w:rPr>
        <w:t xml:space="preserve"> </w:t>
      </w:r>
      <w:r w:rsidRPr="00AF11AD">
        <w:rPr>
          <w:rFonts w:hAnsi="Times New Roman"/>
          <w:color w:val="auto"/>
          <w:sz w:val="24"/>
          <w:szCs w:val="24"/>
        </w:rPr>
        <w:t>не</w:t>
      </w:r>
      <w:r w:rsidRPr="00AF11AD">
        <w:rPr>
          <w:rFonts w:hAnsi="Times New Roman"/>
          <w:color w:val="auto"/>
          <w:sz w:val="24"/>
          <w:szCs w:val="24"/>
        </w:rPr>
        <w:t xml:space="preserve"> </w:t>
      </w:r>
      <w:r w:rsidRPr="00AF11AD">
        <w:rPr>
          <w:rFonts w:hAnsi="Times New Roman"/>
          <w:color w:val="auto"/>
          <w:sz w:val="24"/>
          <w:szCs w:val="24"/>
        </w:rPr>
        <w:t>менее</w:t>
      </w:r>
      <w:r w:rsidRPr="00AF11AD">
        <w:rPr>
          <w:rFonts w:hAnsi="Times New Roman"/>
          <w:color w:val="auto"/>
          <w:sz w:val="24"/>
          <w:szCs w:val="24"/>
        </w:rPr>
        <w:t xml:space="preserve"> </w:t>
      </w:r>
      <w:r w:rsidRPr="00AF11AD">
        <w:rPr>
          <w:rFonts w:ascii="Times New Roman"/>
          <w:color w:val="auto"/>
          <w:sz w:val="24"/>
          <w:szCs w:val="24"/>
        </w:rPr>
        <w:t>8</w:t>
      </w:r>
      <w:r w:rsidRPr="00AF11AD">
        <w:rPr>
          <w:rFonts w:hAnsi="Times New Roman"/>
          <w:color w:val="auto"/>
          <w:sz w:val="24"/>
          <w:szCs w:val="24"/>
        </w:rPr>
        <w:t> недель</w:t>
      </w:r>
      <w:r w:rsidRPr="00AF11AD">
        <w:rPr>
          <w:rFonts w:ascii="Times New Roman"/>
          <w:color w:val="auto"/>
          <w:sz w:val="24"/>
          <w:szCs w:val="24"/>
        </w:rPr>
        <w:t xml:space="preserve">. </w:t>
      </w:r>
      <w:r w:rsidRPr="00AF11AD">
        <w:rPr>
          <w:rFonts w:hAnsi="Times New Roman"/>
          <w:color w:val="auto"/>
          <w:sz w:val="24"/>
          <w:szCs w:val="24"/>
        </w:rPr>
        <w:t>Для</w:t>
      </w:r>
      <w:r w:rsidRPr="00AF11AD">
        <w:rPr>
          <w:rFonts w:hAnsi="Times New Roman"/>
          <w:color w:val="auto"/>
          <w:sz w:val="24"/>
          <w:szCs w:val="24"/>
        </w:rPr>
        <w:t xml:space="preserve"> </w:t>
      </w:r>
      <w:r w:rsidRPr="00AF11AD">
        <w:rPr>
          <w:rFonts w:hAnsi="Times New Roman"/>
          <w:color w:val="auto"/>
          <w:sz w:val="24"/>
          <w:szCs w:val="24"/>
        </w:rPr>
        <w:t>глухих</w:t>
      </w:r>
      <w:r w:rsidRPr="00AF11AD">
        <w:rPr>
          <w:rFonts w:hAnsi="Times New Roman"/>
          <w:color w:val="auto"/>
          <w:sz w:val="24"/>
          <w:szCs w:val="24"/>
        </w:rPr>
        <w:t xml:space="preserve"> </w:t>
      </w:r>
      <w:r w:rsidRPr="00AF11AD">
        <w:rPr>
          <w:rFonts w:hAnsi="Times New Roman"/>
          <w:color w:val="auto"/>
          <w:sz w:val="24"/>
          <w:szCs w:val="24"/>
        </w:rPr>
        <w:t>обучающихся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первом</w:t>
      </w:r>
      <w:r w:rsidRPr="00AF11AD">
        <w:rPr>
          <w:rFonts w:hAnsi="Times New Roman"/>
          <w:color w:val="auto"/>
          <w:sz w:val="24"/>
          <w:szCs w:val="24"/>
        </w:rPr>
        <w:t xml:space="preserve"> </w:t>
      </w:r>
      <w:r w:rsidRPr="00AF11AD">
        <w:rPr>
          <w:rFonts w:hAnsi="Times New Roman"/>
          <w:color w:val="auto"/>
          <w:sz w:val="24"/>
          <w:szCs w:val="24"/>
        </w:rPr>
        <w:t>дополнительном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первом классах </w:t>
      </w:r>
      <w:r w:rsidRPr="00AF11AD">
        <w:rPr>
          <w:rFonts w:hAnsi="Times New Roman"/>
          <w:color w:val="auto"/>
          <w:sz w:val="24"/>
          <w:szCs w:val="24"/>
        </w:rPr>
        <w:t xml:space="preserve"> </w:t>
      </w:r>
      <w:r w:rsidRPr="00AF11AD">
        <w:rPr>
          <w:rFonts w:hAnsi="Times New Roman"/>
          <w:color w:val="auto"/>
          <w:sz w:val="24"/>
          <w:szCs w:val="24"/>
        </w:rPr>
        <w:t>устанавливаются</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течение</w:t>
      </w:r>
      <w:r w:rsidRPr="00AF11AD">
        <w:rPr>
          <w:rFonts w:hAnsi="Times New Roman"/>
          <w:color w:val="auto"/>
          <w:sz w:val="24"/>
          <w:szCs w:val="24"/>
        </w:rPr>
        <w:t xml:space="preserve"> </w:t>
      </w:r>
      <w:r w:rsidRPr="00AF11AD">
        <w:rPr>
          <w:rFonts w:hAnsi="Times New Roman"/>
          <w:color w:val="auto"/>
          <w:sz w:val="24"/>
          <w:szCs w:val="24"/>
        </w:rPr>
        <w:t>года</w:t>
      </w:r>
      <w:r w:rsidRPr="00AF11AD">
        <w:rPr>
          <w:rFonts w:hAnsi="Times New Roman"/>
          <w:color w:val="auto"/>
          <w:sz w:val="24"/>
          <w:szCs w:val="24"/>
        </w:rPr>
        <w:t xml:space="preserve"> </w:t>
      </w: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недельные</w:t>
      </w:r>
      <w:r w:rsidRPr="00AF11AD">
        <w:rPr>
          <w:rFonts w:hAnsi="Times New Roman"/>
          <w:color w:val="auto"/>
          <w:sz w:val="24"/>
          <w:szCs w:val="24"/>
        </w:rPr>
        <w:t xml:space="preserve"> </w:t>
      </w:r>
      <w:r w:rsidRPr="00AF11AD">
        <w:rPr>
          <w:rFonts w:hAnsi="Times New Roman"/>
          <w:color w:val="auto"/>
          <w:sz w:val="24"/>
          <w:szCs w:val="24"/>
        </w:rPr>
        <w:t>каникулы</w:t>
      </w:r>
      <w:r w:rsidRPr="00AF11AD">
        <w:rPr>
          <w:rFonts w:ascii="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hAnsi="Times New Roman"/>
          <w:color w:val="auto"/>
          <w:sz w:val="24"/>
          <w:szCs w:val="24"/>
        </w:rPr>
        <w:t>Продолжительность</w:t>
      </w:r>
      <w:r w:rsidRPr="00AF11AD">
        <w:rPr>
          <w:rFonts w:hAnsi="Times New Roman"/>
          <w:color w:val="auto"/>
          <w:sz w:val="24"/>
          <w:szCs w:val="24"/>
        </w:rPr>
        <w:t xml:space="preserve"> </w:t>
      </w:r>
      <w:r w:rsidRPr="00AF11AD">
        <w:rPr>
          <w:rFonts w:hAnsi="Times New Roman"/>
          <w:color w:val="auto"/>
          <w:sz w:val="24"/>
          <w:szCs w:val="24"/>
        </w:rPr>
        <w:t>урока</w:t>
      </w:r>
      <w:r w:rsidRPr="00AF11AD">
        <w:rPr>
          <w:rFonts w:hAnsi="Times New Roman"/>
          <w:color w:val="auto"/>
          <w:sz w:val="24"/>
          <w:szCs w:val="24"/>
        </w:rPr>
        <w:t xml:space="preserve"> </w:t>
      </w:r>
      <w:r w:rsidRPr="00AF11AD">
        <w:rPr>
          <w:rFonts w:hAnsi="Times New Roman"/>
          <w:color w:val="auto"/>
          <w:sz w:val="24"/>
          <w:szCs w:val="24"/>
        </w:rPr>
        <w:t>составляет</w:t>
      </w:r>
      <w:r w:rsidRPr="00AF11AD">
        <w:rPr>
          <w:rFonts w:asci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первом</w:t>
      </w:r>
      <w:r w:rsidRPr="00AF11AD">
        <w:rPr>
          <w:rFonts w:hAnsi="Times New Roman"/>
          <w:color w:val="auto"/>
          <w:sz w:val="24"/>
          <w:szCs w:val="24"/>
        </w:rPr>
        <w:t xml:space="preserve"> </w:t>
      </w:r>
      <w:r w:rsidRPr="00AF11AD">
        <w:rPr>
          <w:rFonts w:hAnsi="Times New Roman"/>
          <w:color w:val="auto"/>
          <w:sz w:val="24"/>
          <w:szCs w:val="24"/>
        </w:rPr>
        <w:t>дополнительном</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первом  классах –</w:t>
      </w:r>
      <w:r w:rsidRPr="00AF11AD">
        <w:rPr>
          <w:rFonts w:hAnsi="Times New Roman"/>
          <w:color w:val="auto"/>
          <w:sz w:val="24"/>
          <w:szCs w:val="24"/>
        </w:rPr>
        <w:t xml:space="preserve"> </w:t>
      </w:r>
      <w:r w:rsidRPr="00AF11AD">
        <w:rPr>
          <w:rFonts w:ascii="Times New Roman"/>
          <w:color w:val="auto"/>
          <w:sz w:val="24"/>
          <w:szCs w:val="24"/>
        </w:rPr>
        <w:t>35</w:t>
      </w:r>
      <w:r w:rsidRPr="00AF11AD">
        <w:rPr>
          <w:rFonts w:hAnsi="Times New Roman"/>
          <w:color w:val="auto"/>
          <w:sz w:val="24"/>
          <w:szCs w:val="24"/>
        </w:rPr>
        <w:t> минут</w:t>
      </w:r>
      <w:r w:rsidRPr="00AF11AD">
        <w:rPr>
          <w:rFonts w:ascii="Times New Roman"/>
          <w:color w:val="auto"/>
          <w:sz w:val="24"/>
          <w:szCs w:val="24"/>
        </w:rPr>
        <w:t xml:space="preserve">; </w:t>
      </w:r>
      <w:r w:rsidRPr="00AF11AD">
        <w:rPr>
          <w:rFonts w:hAnsi="Times New Roman"/>
          <w:color w:val="auto"/>
          <w:sz w:val="24"/>
          <w:szCs w:val="24"/>
        </w:rPr>
        <w:t>во</w:t>
      </w:r>
      <w:r w:rsidRPr="00AF11AD">
        <w:rPr>
          <w:rFonts w:hAnsi="Times New Roman"/>
          <w:color w:val="auto"/>
          <w:sz w:val="24"/>
          <w:szCs w:val="24"/>
        </w:rPr>
        <w:t xml:space="preserve"> </w:t>
      </w:r>
      <w:r w:rsidRPr="00AF11AD">
        <w:rPr>
          <w:rFonts w:ascii="Times New Roman"/>
          <w:color w:val="auto"/>
          <w:sz w:val="24"/>
          <w:szCs w:val="24"/>
        </w:rPr>
        <w:t>2 - 4</w:t>
      </w:r>
      <w:r w:rsidRPr="00AF11AD">
        <w:rPr>
          <w:rFonts w:hAnsi="Times New Roman"/>
          <w:color w:val="auto"/>
          <w:sz w:val="24"/>
          <w:szCs w:val="24"/>
        </w:rPr>
        <w:t> классах </w:t>
      </w:r>
      <w:r w:rsidRPr="00AF11AD">
        <w:rPr>
          <w:rFonts w:hAnsi="Times New Roman"/>
          <w:color w:val="auto"/>
          <w:sz w:val="24"/>
          <w:szCs w:val="24"/>
        </w:rPr>
        <w:t xml:space="preserve"> </w:t>
      </w:r>
      <w:r w:rsidRPr="00AF11AD">
        <w:rPr>
          <w:rFonts w:ascii="Times New Roman"/>
          <w:color w:val="auto"/>
          <w:sz w:val="24"/>
          <w:szCs w:val="24"/>
        </w:rPr>
        <w:t>-   40</w:t>
      </w:r>
      <w:r w:rsidRPr="00AF11AD">
        <w:rPr>
          <w:rFonts w:hAnsi="Times New Roman"/>
          <w:color w:val="auto"/>
          <w:sz w:val="24"/>
          <w:szCs w:val="24"/>
        </w:rPr>
        <w:t> минут</w:t>
      </w:r>
      <w:r w:rsidRPr="00AF11AD">
        <w:rPr>
          <w:rFonts w:ascii="Times New Roman"/>
          <w:color w:val="auto"/>
          <w:sz w:val="24"/>
          <w:szCs w:val="24"/>
        </w:rPr>
        <w:t>.</w:t>
      </w:r>
    </w:p>
    <w:p w:rsidR="00F65069" w:rsidRPr="00AF11AD" w:rsidRDefault="00C079E3" w:rsidP="00AF11AD">
      <w:pPr>
        <w:pStyle w:val="ab"/>
        <w:tabs>
          <w:tab w:val="clear" w:pos="4677"/>
          <w:tab w:val="clear" w:pos="9355"/>
          <w:tab w:val="left" w:pos="709"/>
        </w:tabs>
        <w:ind w:left="284" w:firstLine="720"/>
        <w:jc w:val="center"/>
        <w:rPr>
          <w:color w:val="auto"/>
          <w:sz w:val="24"/>
          <w:szCs w:val="24"/>
        </w:rPr>
      </w:pPr>
      <w:r w:rsidRPr="00AF11AD">
        <w:rPr>
          <w:caps/>
          <w:color w:val="auto"/>
          <w:sz w:val="24"/>
          <w:szCs w:val="24"/>
        </w:rPr>
        <w:br w:type="page"/>
      </w:r>
    </w:p>
    <w:tbl>
      <w:tblPr>
        <w:tblW w:w="934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742"/>
        <w:gridCol w:w="159"/>
        <w:gridCol w:w="2526"/>
        <w:gridCol w:w="1064"/>
        <w:gridCol w:w="531"/>
        <w:gridCol w:w="532"/>
        <w:gridCol w:w="531"/>
        <w:gridCol w:w="532"/>
        <w:gridCol w:w="535"/>
        <w:gridCol w:w="1197"/>
      </w:tblGrid>
      <w:tr w:rsidR="00F65069" w:rsidRPr="00AF11AD" w:rsidTr="00086C6A">
        <w:trPr>
          <w:trHeight w:val="1044"/>
          <w:jc w:val="center"/>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ind w:left="284"/>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lastRenderedPageBreak/>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p>
          <w:p w:rsidR="00F65069" w:rsidRPr="00AF11AD" w:rsidRDefault="00C079E3" w:rsidP="00AF11AD">
            <w:pPr>
              <w:spacing w:after="0" w:line="240" w:lineRule="auto"/>
              <w:ind w:left="284"/>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 xml:space="preserve"> </w:t>
            </w:r>
            <w:r w:rsidRPr="00AF11AD">
              <w:rPr>
                <w:rFonts w:hAnsi="Times New Roman"/>
                <w:b/>
                <w:bCs/>
                <w:color w:val="auto"/>
                <w:sz w:val="24"/>
                <w:szCs w:val="24"/>
              </w:rPr>
              <w:t>для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недельный</w:t>
            </w:r>
            <w:r w:rsidRPr="00AF11AD">
              <w:rPr>
                <w:rFonts w:ascii="Times New Roman"/>
                <w:b/>
                <w:bCs/>
                <w:color w:val="auto"/>
                <w:sz w:val="24"/>
                <w:szCs w:val="24"/>
              </w:rPr>
              <w:t>)</w:t>
            </w:r>
          </w:p>
          <w:p w:rsidR="00F65069" w:rsidRPr="00AF11AD" w:rsidRDefault="00C079E3" w:rsidP="00AF11AD">
            <w:pPr>
              <w:spacing w:after="0" w:line="240" w:lineRule="auto"/>
              <w:ind w:left="284"/>
              <w:jc w:val="center"/>
              <w:rPr>
                <w:color w:val="auto"/>
                <w:sz w:val="24"/>
                <w:szCs w:val="24"/>
              </w:rPr>
            </w:pP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1.2)</w:t>
            </w:r>
          </w:p>
        </w:tc>
      </w:tr>
      <w:tr w:rsidR="002E13DF" w:rsidRPr="00AF11AD" w:rsidTr="00086C6A">
        <w:trPr>
          <w:trHeight w:val="650"/>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hAnsi="Times New Roman"/>
                <w:b/>
                <w:bCs/>
                <w:color w:val="auto"/>
                <w:sz w:val="24"/>
                <w:szCs w:val="24"/>
              </w:rPr>
              <w:t>Предметные</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области</w:t>
            </w:r>
          </w:p>
        </w:tc>
        <w:tc>
          <w:tcPr>
            <w:tcW w:w="26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Учебные</w:t>
            </w:r>
            <w:r w:rsidRPr="00AF11AD">
              <w:rPr>
                <w:b/>
                <w:bCs/>
                <w:color w:val="auto"/>
                <w:sz w:val="24"/>
                <w:szCs w:val="24"/>
              </w:rPr>
              <w:br/>
            </w:r>
            <w:r w:rsidRPr="00AF11AD">
              <w:rPr>
                <w:rFonts w:hAnsi="Times New Roman"/>
                <w:b/>
                <w:bCs/>
                <w:color w:val="auto"/>
                <w:sz w:val="24"/>
                <w:szCs w:val="24"/>
              </w:rPr>
              <w:t>предметы</w:t>
            </w:r>
          </w:p>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Классы</w:t>
            </w:r>
          </w:p>
        </w:tc>
        <w:tc>
          <w:tcPr>
            <w:tcW w:w="3725"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Количество</w:t>
            </w:r>
            <w:r w:rsidRPr="00AF11AD">
              <w:rPr>
                <w:rFonts w:hAnsi="Times New Roman"/>
                <w:b/>
                <w:bCs/>
                <w:color w:val="auto"/>
                <w:sz w:val="24"/>
                <w:szCs w:val="24"/>
              </w:rPr>
              <w:t xml:space="preserve"> </w:t>
            </w:r>
            <w:r w:rsidRPr="00AF11AD">
              <w:rPr>
                <w:rFonts w:hAnsi="Times New Roman"/>
                <w:b/>
                <w:bCs/>
                <w:color w:val="auto"/>
                <w:sz w:val="24"/>
                <w:szCs w:val="24"/>
              </w:rPr>
              <w:t>часов</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в</w:t>
            </w:r>
            <w:r w:rsidRPr="00AF11AD">
              <w:rPr>
                <w:rFonts w:hAnsi="Times New Roman"/>
                <w:b/>
                <w:bCs/>
                <w:color w:val="auto"/>
                <w:sz w:val="24"/>
                <w:szCs w:val="24"/>
              </w:rPr>
              <w:t xml:space="preserve"> </w:t>
            </w:r>
            <w:r w:rsidRPr="00AF11AD">
              <w:rPr>
                <w:rFonts w:hAnsi="Times New Roman"/>
                <w:b/>
                <w:bCs/>
                <w:color w:val="auto"/>
                <w:sz w:val="24"/>
                <w:szCs w:val="24"/>
              </w:rPr>
              <w:t>неделю</w:t>
            </w:r>
          </w:p>
        </w:tc>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Всего</w:t>
            </w:r>
          </w:p>
        </w:tc>
      </w:tr>
      <w:tr w:rsidR="002E13DF" w:rsidRPr="00AF11AD" w:rsidTr="00086C6A">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68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rFonts w:ascii="Times New Roman" w:eastAsia="Times New Roman" w:hAnsi="Times New Roman" w:cs="Times New Roman"/>
                <w:color w:val="auto"/>
                <w:sz w:val="24"/>
                <w:szCs w:val="24"/>
              </w:rPr>
            </w:pPr>
            <w:r w:rsidRPr="00AF11AD">
              <w:rPr>
                <w:rFonts w:ascii="Times New Roman"/>
                <w:color w:val="auto"/>
                <w:sz w:val="24"/>
                <w:szCs w:val="24"/>
              </w:rPr>
              <w:t xml:space="preserve">1 </w:t>
            </w:r>
          </w:p>
          <w:p w:rsidR="00F65069" w:rsidRPr="00AF11AD" w:rsidRDefault="00C079E3" w:rsidP="00AF11AD">
            <w:pPr>
              <w:spacing w:after="0" w:line="240" w:lineRule="auto"/>
              <w:jc w:val="center"/>
              <w:rPr>
                <w:color w:val="auto"/>
                <w:sz w:val="24"/>
                <w:szCs w:val="24"/>
              </w:rPr>
            </w:pPr>
            <w:r w:rsidRPr="00AF11AD">
              <w:rPr>
                <w:rFonts w:hAnsi="Times New Roman"/>
                <w:color w:val="auto"/>
                <w:sz w:val="24"/>
                <w:szCs w:val="24"/>
              </w:rPr>
              <w:t>доп</w:t>
            </w: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III</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IV</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color w:val="auto"/>
                <w:sz w:val="24"/>
                <w:szCs w:val="24"/>
              </w:rPr>
            </w:pPr>
            <w:r w:rsidRPr="00AF11AD">
              <w:rPr>
                <w:rFonts w:ascii="Times New Roman"/>
                <w:color w:val="auto"/>
                <w:sz w:val="24"/>
                <w:szCs w:val="24"/>
                <w:lang w:val="en-US"/>
              </w:rPr>
              <w:t>V</w:t>
            </w:r>
          </w:p>
        </w:tc>
        <w:tc>
          <w:tcPr>
            <w:tcW w:w="1197"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r>
      <w:tr w:rsidR="002E13DF" w:rsidRPr="00AF11AD" w:rsidTr="00086C6A">
        <w:trPr>
          <w:trHeight w:val="650"/>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i/>
                <w:iCs/>
                <w:color w:val="auto"/>
                <w:sz w:val="24"/>
                <w:szCs w:val="24"/>
              </w:rPr>
              <w:t>Обязательная</w:t>
            </w:r>
            <w:r w:rsidRPr="00AF11AD">
              <w:rPr>
                <w:rFonts w:hAnsi="Times New Roman"/>
                <w:i/>
                <w:iCs/>
                <w:color w:val="auto"/>
                <w:sz w:val="24"/>
                <w:szCs w:val="24"/>
              </w:rPr>
              <w:t xml:space="preserve"> </w:t>
            </w:r>
            <w:r w:rsidRPr="00AF11AD">
              <w:rPr>
                <w:i/>
                <w:iCs/>
                <w:color w:val="auto"/>
                <w:sz w:val="24"/>
                <w:szCs w:val="24"/>
              </w:rPr>
              <w:br/>
            </w:r>
            <w:r w:rsidRPr="00AF11AD">
              <w:rPr>
                <w:rFonts w:hAnsi="Times New Roman"/>
                <w:i/>
                <w:iCs/>
                <w:color w:val="auto"/>
                <w:sz w:val="24"/>
                <w:szCs w:val="24"/>
              </w:rPr>
              <w:t>часть</w:t>
            </w:r>
          </w:p>
        </w:tc>
        <w:tc>
          <w:tcPr>
            <w:tcW w:w="4922"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rPr>
                <w:color w:val="auto"/>
                <w:sz w:val="24"/>
                <w:szCs w:val="24"/>
              </w:rPr>
            </w:pPr>
          </w:p>
        </w:tc>
      </w:tr>
      <w:tr w:rsidR="002E13DF" w:rsidRPr="00AF11AD" w:rsidTr="00086C6A">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Филология</w:t>
            </w:r>
          </w:p>
          <w:p w:rsidR="00F65069" w:rsidRPr="00AF11AD" w:rsidRDefault="00C079E3" w:rsidP="00AF11AD">
            <w:pPr>
              <w:spacing w:after="0" w:line="240" w:lineRule="auto"/>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Русский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литературное</w:t>
            </w:r>
            <w:r w:rsidRPr="00AF11AD">
              <w:rPr>
                <w:rFonts w:hAnsi="Times New Roman"/>
                <w:color w:val="auto"/>
                <w:sz w:val="24"/>
                <w:szCs w:val="24"/>
              </w:rPr>
              <w:t xml:space="preserve"> </w:t>
            </w:r>
            <w:r w:rsidRPr="00AF11AD">
              <w:rPr>
                <w:rFonts w:hAnsi="Times New Roman"/>
                <w:color w:val="auto"/>
                <w:sz w:val="24"/>
                <w:szCs w:val="24"/>
              </w:rPr>
              <w:t>чтение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49</w:t>
            </w:r>
          </w:p>
        </w:tc>
      </w:tr>
      <w:tr w:rsidR="002E13DF" w:rsidRPr="00AF11AD" w:rsidTr="00086C6A">
        <w:trPr>
          <w:trHeight w:val="96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5</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17</w:t>
            </w:r>
          </w:p>
        </w:tc>
      </w:tr>
      <w:tr w:rsidR="002E13DF" w:rsidRPr="00AF11AD" w:rsidTr="00086C6A">
        <w:trPr>
          <w:trHeight w:val="128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Математика</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информатика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Математика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6</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w:t>
            </w:r>
          </w:p>
        </w:tc>
      </w:tr>
      <w:tr w:rsidR="002E13DF" w:rsidRPr="00AF11AD" w:rsidTr="00086C6A">
        <w:trPr>
          <w:trHeight w:val="96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Обществознание</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естествознание</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Ознакомление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окружающим</w:t>
            </w:r>
            <w:r w:rsidRPr="00AF11AD">
              <w:rPr>
                <w:rFonts w:hAnsi="Times New Roman"/>
                <w:color w:val="auto"/>
                <w:sz w:val="24"/>
                <w:szCs w:val="24"/>
              </w:rPr>
              <w:t xml:space="preserve"> </w:t>
            </w:r>
            <w:r w:rsidRPr="00AF11AD">
              <w:rPr>
                <w:rFonts w:hAnsi="Times New Roman"/>
                <w:color w:val="auto"/>
                <w:sz w:val="24"/>
                <w:szCs w:val="24"/>
              </w:rPr>
              <w:t>миром</w:t>
            </w:r>
            <w:r w:rsidRPr="00AF11AD">
              <w:rPr>
                <w:rFonts w:hAnsi="Times New Roman"/>
                <w:color w:val="auto"/>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r>
      <w:tr w:rsidR="002E13DF" w:rsidRPr="00AF11AD" w:rsidTr="00086C6A">
        <w:trPr>
          <w:trHeight w:val="490"/>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Окружающий</w:t>
            </w:r>
            <w:r w:rsidRPr="00AF11AD">
              <w:rPr>
                <w:rFonts w:hAnsi="Times New Roman"/>
                <w:color w:val="auto"/>
                <w:sz w:val="24"/>
                <w:szCs w:val="24"/>
              </w:rPr>
              <w:t xml:space="preserve"> </w:t>
            </w:r>
            <w:r w:rsidRPr="00AF11AD">
              <w:rPr>
                <w:rFonts w:hAnsi="Times New Roman"/>
                <w:color w:val="auto"/>
                <w:sz w:val="24"/>
                <w:szCs w:val="24"/>
              </w:rPr>
              <w:t>мир</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r>
      <w:tr w:rsidR="002E13DF" w:rsidRPr="00AF11AD" w:rsidTr="00086C6A">
        <w:trPr>
          <w:trHeight w:val="160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r>
      <w:tr w:rsidR="002E13DF" w:rsidRPr="00AF11AD" w:rsidTr="00086C6A">
        <w:trPr>
          <w:trHeight w:val="64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Искусство</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Изобразительное</w:t>
            </w:r>
            <w:r w:rsidRPr="00AF11AD">
              <w:rPr>
                <w:rFonts w:hAnsi="Times New Roman"/>
                <w:color w:val="auto"/>
                <w:sz w:val="24"/>
                <w:szCs w:val="24"/>
              </w:rPr>
              <w:t xml:space="preserve"> </w:t>
            </w:r>
            <w:r w:rsidRPr="00AF11AD">
              <w:rPr>
                <w:rFonts w:hAnsi="Times New Roman"/>
                <w:color w:val="auto"/>
                <w:sz w:val="24"/>
                <w:szCs w:val="24"/>
              </w:rPr>
              <w:t>искусство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4</w:t>
            </w:r>
          </w:p>
        </w:tc>
      </w:tr>
      <w:tr w:rsidR="002E13DF" w:rsidRPr="00AF11AD" w:rsidTr="00086C6A">
        <w:trPr>
          <w:trHeight w:val="648"/>
          <w:jc w:val="center"/>
        </w:trPr>
        <w:tc>
          <w:tcPr>
            <w:tcW w:w="174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Технология</w:t>
            </w:r>
          </w:p>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Материальные</w:t>
            </w:r>
            <w:r w:rsidRPr="00AF11AD">
              <w:rPr>
                <w:rFonts w:hAnsi="Times New Roman"/>
                <w:color w:val="auto"/>
                <w:sz w:val="24"/>
                <w:szCs w:val="24"/>
              </w:rPr>
              <w:t xml:space="preserve"> </w:t>
            </w:r>
            <w:r w:rsidRPr="00AF11AD">
              <w:rPr>
                <w:rFonts w:hAnsi="Times New Roman"/>
                <w:color w:val="auto"/>
                <w:sz w:val="24"/>
                <w:szCs w:val="24"/>
              </w:rPr>
              <w:t>технология</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r>
      <w:tr w:rsidR="002E13DF" w:rsidRPr="00AF11AD" w:rsidTr="00086C6A">
        <w:trPr>
          <w:trHeight w:val="648"/>
          <w:jc w:val="center"/>
        </w:trPr>
        <w:tc>
          <w:tcPr>
            <w:tcW w:w="1742"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Компьютерные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r>
      <w:tr w:rsidR="002E13DF" w:rsidRPr="00AF11AD" w:rsidTr="00086C6A">
        <w:trPr>
          <w:trHeight w:val="968"/>
          <w:jc w:val="center"/>
        </w:trPr>
        <w:tc>
          <w:tcPr>
            <w:tcW w:w="17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lastRenderedPageBreak/>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p>
        </w:tc>
        <w:tc>
          <w:tcPr>
            <w:tcW w:w="268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адаптивная</w:t>
            </w:r>
            <w:r w:rsidRPr="00AF11AD">
              <w:rPr>
                <w:rFonts w:ascii="Times New Roman"/>
                <w:color w:val="auto"/>
                <w:sz w:val="24"/>
                <w:szCs w:val="24"/>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18</w:t>
            </w:r>
          </w:p>
        </w:tc>
      </w:tr>
      <w:tr w:rsidR="002E13DF" w:rsidRPr="00AF11AD" w:rsidTr="00086C6A">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Итого</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126</w:t>
            </w:r>
          </w:p>
        </w:tc>
      </w:tr>
      <w:tr w:rsidR="002E13DF" w:rsidRPr="00AF11A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i/>
                <w:iCs/>
                <w:color w:val="auto"/>
                <w:sz w:val="24"/>
                <w:szCs w:val="24"/>
              </w:rPr>
              <w:t>Часть</w:t>
            </w:r>
            <w:r w:rsidRPr="00AF11AD">
              <w:rPr>
                <w:rFonts w:ascii="Times New Roman"/>
                <w:i/>
                <w:iCs/>
                <w:color w:val="auto"/>
                <w:sz w:val="24"/>
                <w:szCs w:val="24"/>
              </w:rPr>
              <w:t xml:space="preserve">, </w:t>
            </w:r>
            <w:r w:rsidRPr="00AF11AD">
              <w:rPr>
                <w:rFonts w:hAnsi="Times New Roman"/>
                <w:i/>
                <w:iCs/>
                <w:color w:val="auto"/>
                <w:sz w:val="24"/>
                <w:szCs w:val="24"/>
              </w:rPr>
              <w:t>формируемая</w:t>
            </w:r>
            <w:r w:rsidRPr="00AF11AD">
              <w:rPr>
                <w:rFonts w:hAnsi="Times New Roman"/>
                <w:i/>
                <w:iCs/>
                <w:color w:val="auto"/>
                <w:sz w:val="24"/>
                <w:szCs w:val="24"/>
              </w:rPr>
              <w:t xml:space="preserve"> </w:t>
            </w:r>
            <w:r w:rsidRPr="00AF11AD">
              <w:rPr>
                <w:rFonts w:hAnsi="Times New Roman"/>
                <w:i/>
                <w:iCs/>
                <w:color w:val="auto"/>
                <w:sz w:val="24"/>
                <w:szCs w:val="24"/>
              </w:rPr>
              <w:t>участниками</w:t>
            </w:r>
            <w:r w:rsidRPr="00AF11AD">
              <w:rPr>
                <w:rFonts w:hAnsi="Times New Roman"/>
                <w:i/>
                <w:iCs/>
                <w:color w:val="auto"/>
                <w:sz w:val="24"/>
                <w:szCs w:val="24"/>
              </w:rPr>
              <w:t xml:space="preserve"> </w:t>
            </w:r>
            <w:r w:rsidRPr="00AF11AD">
              <w:rPr>
                <w:rFonts w:hAnsi="Times New Roman"/>
                <w:i/>
                <w:iCs/>
                <w:color w:val="auto"/>
                <w:sz w:val="24"/>
                <w:szCs w:val="24"/>
              </w:rPr>
              <w:t>образовательного</w:t>
            </w:r>
            <w:r w:rsidRPr="00AF11AD">
              <w:rPr>
                <w:rFonts w:hAnsi="Times New Roman"/>
                <w:i/>
                <w:iCs/>
                <w:color w:val="auto"/>
                <w:sz w:val="24"/>
                <w:szCs w:val="24"/>
              </w:rPr>
              <w:t xml:space="preserve"> </w:t>
            </w:r>
            <w:r w:rsidRPr="00AF11AD">
              <w:rPr>
                <w:rFonts w:hAnsi="Times New Roman"/>
                <w:i/>
                <w:iCs/>
                <w:color w:val="auto"/>
                <w:sz w:val="24"/>
                <w:szCs w:val="24"/>
              </w:rPr>
              <w:t>процесса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r>
      <w:tr w:rsidR="002E13DF" w:rsidRPr="00AF11A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Максимально</w:t>
            </w:r>
            <w:r w:rsidRPr="00AF11AD">
              <w:rPr>
                <w:rFonts w:hAnsi="Times New Roman"/>
                <w:b/>
                <w:bCs/>
                <w:color w:val="auto"/>
                <w:sz w:val="24"/>
                <w:szCs w:val="24"/>
              </w:rPr>
              <w:t xml:space="preserve"> </w:t>
            </w:r>
            <w:r w:rsidRPr="00AF11AD">
              <w:rPr>
                <w:rFonts w:hAnsi="Times New Roman"/>
                <w:b/>
                <w:bCs/>
                <w:color w:val="auto"/>
                <w:sz w:val="24"/>
                <w:szCs w:val="24"/>
              </w:rPr>
              <w:t>допустимая</w:t>
            </w:r>
            <w:r w:rsidRPr="00AF11AD">
              <w:rPr>
                <w:rFonts w:hAnsi="Times New Roman"/>
                <w:b/>
                <w:bCs/>
                <w:color w:val="auto"/>
                <w:sz w:val="24"/>
                <w:szCs w:val="24"/>
              </w:rPr>
              <w:t xml:space="preserve"> </w:t>
            </w:r>
            <w:r w:rsidRPr="00AF11AD">
              <w:rPr>
                <w:rFonts w:hAnsi="Times New Roman"/>
                <w:b/>
                <w:bCs/>
                <w:color w:val="auto"/>
                <w:sz w:val="24"/>
                <w:szCs w:val="24"/>
              </w:rPr>
              <w:t>недельная</w:t>
            </w:r>
            <w:r w:rsidRPr="00AF11AD">
              <w:rPr>
                <w:rFonts w:hAnsi="Times New Roman"/>
                <w:b/>
                <w:bCs/>
                <w:color w:val="auto"/>
                <w:sz w:val="24"/>
                <w:szCs w:val="24"/>
              </w:rPr>
              <w:t xml:space="preserve"> </w:t>
            </w:r>
            <w:r w:rsidRPr="00AF11AD">
              <w:rPr>
                <w:rFonts w:hAnsi="Times New Roman"/>
                <w:b/>
                <w:bCs/>
                <w:color w:val="auto"/>
                <w:sz w:val="24"/>
                <w:szCs w:val="24"/>
              </w:rPr>
              <w:t>нагрузка</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ascii="Times New Roman"/>
                <w:color w:val="auto"/>
                <w:sz w:val="24"/>
                <w:szCs w:val="24"/>
              </w:rPr>
              <w:t>5-</w:t>
            </w:r>
            <w:r w:rsidRPr="00AF11AD">
              <w:rPr>
                <w:rFonts w:hAnsi="Times New Roman"/>
                <w:color w:val="auto"/>
                <w:sz w:val="24"/>
                <w:szCs w:val="24"/>
              </w:rPr>
              <w:t>дневной</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неделе</w:t>
            </w:r>
            <w:r w:rsidRPr="00AF11AD">
              <w:rPr>
                <w:rFonts w:ascii="Times New Roman"/>
                <w:color w:val="auto"/>
                <w:sz w:val="24"/>
                <w:szCs w:val="24"/>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134</w:t>
            </w:r>
          </w:p>
        </w:tc>
      </w:tr>
      <w:tr w:rsidR="002E13DF" w:rsidRPr="00AF11AD" w:rsidTr="00086C6A">
        <w:trPr>
          <w:trHeight w:val="96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Внеурочная</w:t>
            </w:r>
            <w:r w:rsidRPr="00AF11AD">
              <w:rPr>
                <w:rFonts w:hAnsi="Times New Roman"/>
                <w:b/>
                <w:bCs/>
                <w:color w:val="auto"/>
                <w:sz w:val="24"/>
                <w:szCs w:val="24"/>
              </w:rPr>
              <w:t xml:space="preserve"> </w:t>
            </w:r>
            <w:r w:rsidRPr="00AF11AD">
              <w:rPr>
                <w:rFonts w:hAnsi="Times New Roman"/>
                <w:b/>
                <w:bCs/>
                <w:color w:val="auto"/>
                <w:sz w:val="24"/>
                <w:szCs w:val="24"/>
              </w:rPr>
              <w:t>деятельность</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область</w:t>
            </w:r>
            <w:r w:rsidRPr="00AF11AD">
              <w:rPr>
                <w:rFonts w:ascii="Times New Roman"/>
                <w:color w:val="auto"/>
                <w:sz w:val="24"/>
                <w:szCs w:val="24"/>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60</w:t>
            </w:r>
          </w:p>
        </w:tc>
      </w:tr>
      <w:tr w:rsidR="002E13DF" w:rsidRPr="00AF11AD" w:rsidTr="00086C6A">
        <w:trPr>
          <w:trHeight w:val="2248"/>
          <w:jc w:val="center"/>
        </w:trPr>
        <w:tc>
          <w:tcPr>
            <w:tcW w:w="190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область</w:t>
            </w: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Формирование</w:t>
            </w:r>
            <w:r w:rsidRPr="00AF11AD">
              <w:rPr>
                <w:rFonts w:hAnsi="Times New Roman"/>
                <w:color w:val="auto"/>
                <w:kern w:val="2"/>
                <w:sz w:val="24"/>
                <w:szCs w:val="24"/>
              </w:rPr>
              <w:t xml:space="preserve"> </w:t>
            </w:r>
            <w:r w:rsidRPr="00AF11AD">
              <w:rPr>
                <w:rFonts w:hAnsi="Times New Roman"/>
                <w:color w:val="auto"/>
                <w:kern w:val="2"/>
                <w:sz w:val="24"/>
                <w:szCs w:val="24"/>
              </w:rPr>
              <w:t>речевого</w:t>
            </w:r>
            <w:r w:rsidRPr="00AF11AD">
              <w:rPr>
                <w:rFonts w:hAnsi="Times New Roman"/>
                <w:color w:val="auto"/>
                <w:kern w:val="2"/>
                <w:sz w:val="24"/>
                <w:szCs w:val="24"/>
              </w:rPr>
              <w:t xml:space="preserve"> </w:t>
            </w:r>
            <w:r w:rsidRPr="00AF11AD">
              <w:rPr>
                <w:rFonts w:hAnsi="Times New Roman"/>
                <w:color w:val="auto"/>
                <w:kern w:val="2"/>
                <w:sz w:val="24"/>
                <w:szCs w:val="24"/>
              </w:rPr>
              <w:t>слуха</w:t>
            </w:r>
            <w:r w:rsidRPr="00AF11AD">
              <w:rPr>
                <w:rFonts w:hAnsi="Times New Roman"/>
                <w:color w:val="auto"/>
                <w:kern w:val="2"/>
                <w:sz w:val="24"/>
                <w:szCs w:val="24"/>
              </w:rPr>
              <w:t xml:space="preserve"> </w:t>
            </w:r>
            <w:r w:rsidRPr="00AF11AD">
              <w:rPr>
                <w:rFonts w:hAnsi="Times New Roman"/>
                <w:color w:val="auto"/>
                <w:kern w:val="2"/>
                <w:sz w:val="24"/>
                <w:szCs w:val="24"/>
              </w:rPr>
              <w:t>и</w:t>
            </w:r>
            <w:r w:rsidRPr="00AF11AD">
              <w:rPr>
                <w:rFonts w:hAnsi="Times New Roman"/>
                <w:color w:val="auto"/>
                <w:kern w:val="2"/>
                <w:sz w:val="24"/>
                <w:szCs w:val="24"/>
              </w:rPr>
              <w:t xml:space="preserve"> </w:t>
            </w:r>
            <w:r w:rsidRPr="00AF11AD">
              <w:rPr>
                <w:rFonts w:hAnsi="Times New Roman"/>
                <w:color w:val="auto"/>
                <w:kern w:val="2"/>
                <w:sz w:val="24"/>
                <w:szCs w:val="24"/>
              </w:rPr>
              <w:t>произносительной</w:t>
            </w:r>
            <w:r w:rsidRPr="00AF11AD">
              <w:rPr>
                <w:rFonts w:hAnsi="Times New Roman"/>
                <w:color w:val="auto"/>
                <w:kern w:val="2"/>
                <w:sz w:val="24"/>
                <w:szCs w:val="24"/>
              </w:rPr>
              <w:t xml:space="preserve"> </w:t>
            </w:r>
            <w:r w:rsidRPr="00AF11AD">
              <w:rPr>
                <w:rFonts w:hAnsi="Times New Roman"/>
                <w:color w:val="auto"/>
                <w:kern w:val="2"/>
                <w:sz w:val="24"/>
                <w:szCs w:val="24"/>
              </w:rPr>
              <w:t>стороны</w:t>
            </w:r>
            <w:r w:rsidRPr="00AF11AD">
              <w:rPr>
                <w:rFonts w:hAnsi="Times New Roman"/>
                <w:color w:val="auto"/>
                <w:kern w:val="2"/>
                <w:sz w:val="24"/>
                <w:szCs w:val="24"/>
              </w:rPr>
              <w:t xml:space="preserve"> </w:t>
            </w:r>
            <w:r w:rsidRPr="00AF11AD">
              <w:rPr>
                <w:rFonts w:hAnsi="Times New Roman"/>
                <w:color w:val="auto"/>
                <w:kern w:val="2"/>
                <w:sz w:val="24"/>
                <w:szCs w:val="24"/>
              </w:rPr>
              <w:t>устной</w:t>
            </w:r>
            <w:r w:rsidRPr="00AF11AD">
              <w:rPr>
                <w:rFonts w:hAnsi="Times New Roman"/>
                <w:color w:val="auto"/>
                <w:kern w:val="2"/>
                <w:sz w:val="24"/>
                <w:szCs w:val="24"/>
              </w:rPr>
              <w:t xml:space="preserve"> </w:t>
            </w:r>
            <w:r w:rsidRPr="00AF11AD">
              <w:rPr>
                <w:rFonts w:hAnsi="Times New Roman"/>
                <w:color w:val="auto"/>
                <w:kern w:val="2"/>
                <w:sz w:val="24"/>
                <w:szCs w:val="24"/>
              </w:rPr>
              <w:t>речи</w:t>
            </w:r>
            <w:r w:rsidRPr="00AF11AD">
              <w:rPr>
                <w:rFonts w:hAnsi="Times New Roman"/>
                <w:color w:val="auto"/>
                <w:kern w:val="2"/>
                <w:sz w:val="24"/>
                <w:szCs w:val="24"/>
              </w:rPr>
              <w:t xml:space="preserve"> </w:t>
            </w:r>
            <w:r w:rsidRPr="00AF11AD">
              <w:rPr>
                <w:rFonts w:ascii="Times New Roman"/>
                <w:color w:val="auto"/>
                <w:kern w:val="2"/>
                <w:sz w:val="24"/>
                <w:szCs w:val="24"/>
              </w:rPr>
              <w:t>(</w:t>
            </w:r>
            <w:r w:rsidRPr="00AF11AD">
              <w:rPr>
                <w:rFonts w:hAnsi="Times New Roman"/>
                <w:color w:val="auto"/>
                <w:kern w:val="2"/>
                <w:sz w:val="24"/>
                <w:szCs w:val="24"/>
              </w:rPr>
              <w:t>индивидуальные</w:t>
            </w:r>
            <w:r w:rsidRPr="00AF11AD">
              <w:rPr>
                <w:rFonts w:hAnsi="Times New Roman"/>
                <w:color w:val="auto"/>
                <w:kern w:val="2"/>
                <w:sz w:val="24"/>
                <w:szCs w:val="24"/>
              </w:rPr>
              <w:t xml:space="preserve"> </w:t>
            </w:r>
            <w:r w:rsidRPr="00AF11AD">
              <w:rPr>
                <w:rFonts w:hAnsi="Times New Roman"/>
                <w:color w:val="auto"/>
                <w:kern w:val="2"/>
                <w:sz w:val="24"/>
                <w:szCs w:val="24"/>
              </w:rPr>
              <w:t>занятия</w:t>
            </w:r>
            <w:r w:rsidRPr="00AF11AD">
              <w:rPr>
                <w:rFonts w:ascii="Times New Roman"/>
                <w:color w:val="auto"/>
                <w:kern w:val="2"/>
                <w:sz w:val="24"/>
                <w:szCs w:val="24"/>
              </w:rPr>
              <w:t>)</w:t>
            </w:r>
            <w:r w:rsidRPr="00AF11AD">
              <w:rPr>
                <w:rFonts w:ascii="Times New Roman"/>
                <w:color w:val="auto"/>
                <w:kern w:val="2"/>
                <w:sz w:val="24"/>
                <w:szCs w:val="24"/>
                <w:vertAlign w:val="superscript"/>
              </w:rPr>
              <w:t>*</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18</w:t>
            </w:r>
          </w:p>
        </w:tc>
      </w:tr>
      <w:tr w:rsidR="002E13DF" w:rsidRPr="00AF11AD" w:rsidTr="00086C6A">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Музыкально</w:t>
            </w:r>
            <w:r w:rsidRPr="00AF11AD">
              <w:rPr>
                <w:rFonts w:ascii="Times New Roman"/>
                <w:color w:val="auto"/>
                <w:kern w:val="2"/>
                <w:sz w:val="24"/>
                <w:szCs w:val="24"/>
              </w:rPr>
              <w:t>-</w:t>
            </w:r>
            <w:r w:rsidRPr="00AF11AD">
              <w:rPr>
                <w:rFonts w:hAnsi="Times New Roman"/>
                <w:color w:val="auto"/>
                <w:kern w:val="2"/>
                <w:sz w:val="24"/>
                <w:szCs w:val="24"/>
              </w:rPr>
              <w:t>ритмические</w:t>
            </w:r>
            <w:r w:rsidRPr="00AF11AD">
              <w:rPr>
                <w:rFonts w:hAnsi="Times New Roman"/>
                <w:color w:val="auto"/>
                <w:kern w:val="2"/>
                <w:sz w:val="24"/>
                <w:szCs w:val="24"/>
              </w:rPr>
              <w:t xml:space="preserve"> </w:t>
            </w:r>
            <w:r w:rsidRPr="00AF11AD">
              <w:rPr>
                <w:rFonts w:hAnsi="Times New Roman"/>
                <w:color w:val="auto"/>
                <w:kern w:val="2"/>
                <w:sz w:val="24"/>
                <w:szCs w:val="24"/>
              </w:rPr>
              <w:t>занятия</w:t>
            </w:r>
            <w:r w:rsidRPr="00AF11AD">
              <w:rPr>
                <w:rFonts w:hAnsi="Times New Roman"/>
                <w:color w:val="auto"/>
                <w:kern w:val="2"/>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13</w:t>
            </w:r>
          </w:p>
        </w:tc>
      </w:tr>
      <w:tr w:rsidR="002E13DF" w:rsidRPr="00AF11AD" w:rsidTr="00086C6A">
        <w:trPr>
          <w:trHeight w:val="128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Развитие</w:t>
            </w:r>
            <w:r w:rsidRPr="00AF11AD">
              <w:rPr>
                <w:rFonts w:hAnsi="Times New Roman"/>
                <w:color w:val="auto"/>
                <w:kern w:val="2"/>
                <w:sz w:val="24"/>
                <w:szCs w:val="24"/>
              </w:rPr>
              <w:t xml:space="preserve"> </w:t>
            </w:r>
            <w:r w:rsidRPr="00AF11AD">
              <w:rPr>
                <w:rFonts w:hAnsi="Times New Roman"/>
                <w:color w:val="auto"/>
                <w:kern w:val="2"/>
                <w:sz w:val="24"/>
                <w:szCs w:val="24"/>
              </w:rPr>
              <w:t>слухового</w:t>
            </w:r>
            <w:r w:rsidRPr="00AF11AD">
              <w:rPr>
                <w:rFonts w:hAnsi="Times New Roman"/>
                <w:color w:val="auto"/>
                <w:kern w:val="2"/>
                <w:sz w:val="24"/>
                <w:szCs w:val="24"/>
              </w:rPr>
              <w:t xml:space="preserve"> </w:t>
            </w:r>
            <w:r w:rsidRPr="00AF11AD">
              <w:rPr>
                <w:rFonts w:hAnsi="Times New Roman"/>
                <w:color w:val="auto"/>
                <w:kern w:val="2"/>
                <w:sz w:val="24"/>
                <w:szCs w:val="24"/>
              </w:rPr>
              <w:t>восприятия</w:t>
            </w:r>
            <w:r w:rsidRPr="00AF11AD">
              <w:rPr>
                <w:rFonts w:hAnsi="Times New Roman"/>
                <w:color w:val="auto"/>
                <w:kern w:val="2"/>
                <w:sz w:val="24"/>
                <w:szCs w:val="24"/>
              </w:rPr>
              <w:t xml:space="preserve"> </w:t>
            </w:r>
            <w:r w:rsidRPr="00AF11AD">
              <w:rPr>
                <w:rFonts w:hAnsi="Times New Roman"/>
                <w:color w:val="auto"/>
                <w:kern w:val="2"/>
                <w:sz w:val="24"/>
                <w:szCs w:val="24"/>
              </w:rPr>
              <w:t>и</w:t>
            </w:r>
            <w:r w:rsidRPr="00AF11AD">
              <w:rPr>
                <w:rFonts w:hAnsi="Times New Roman"/>
                <w:color w:val="auto"/>
                <w:kern w:val="2"/>
                <w:sz w:val="24"/>
                <w:szCs w:val="24"/>
              </w:rPr>
              <w:t xml:space="preserve"> </w:t>
            </w:r>
            <w:r w:rsidRPr="00AF11AD">
              <w:rPr>
                <w:rFonts w:hAnsi="Times New Roman"/>
                <w:color w:val="auto"/>
                <w:kern w:val="2"/>
                <w:sz w:val="24"/>
                <w:szCs w:val="24"/>
              </w:rPr>
              <w:t>техника</w:t>
            </w:r>
            <w:r w:rsidRPr="00AF11AD">
              <w:rPr>
                <w:rFonts w:hAnsi="Times New Roman"/>
                <w:color w:val="auto"/>
                <w:kern w:val="2"/>
                <w:sz w:val="24"/>
                <w:szCs w:val="24"/>
              </w:rPr>
              <w:t xml:space="preserve"> </w:t>
            </w:r>
            <w:r w:rsidRPr="00AF11AD">
              <w:rPr>
                <w:rFonts w:hAnsi="Times New Roman"/>
                <w:color w:val="auto"/>
                <w:kern w:val="2"/>
                <w:sz w:val="24"/>
                <w:szCs w:val="24"/>
              </w:rPr>
              <w:t>речи</w:t>
            </w:r>
            <w:r w:rsidRPr="00AF11AD">
              <w:rPr>
                <w:rFonts w:hAnsi="Times New Roman"/>
                <w:color w:val="auto"/>
                <w:kern w:val="2"/>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w:t>
            </w:r>
          </w:p>
        </w:tc>
      </w:tr>
      <w:tr w:rsidR="002E13DF" w:rsidRPr="00AF11AD" w:rsidTr="00086C6A">
        <w:trPr>
          <w:trHeight w:val="968"/>
          <w:jc w:val="center"/>
        </w:trPr>
        <w:tc>
          <w:tcPr>
            <w:tcW w:w="190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5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Социально</w:t>
            </w:r>
            <w:r w:rsidRPr="00AF11AD">
              <w:rPr>
                <w:rFonts w:hAnsi="Times New Roman"/>
                <w:color w:val="auto"/>
                <w:kern w:val="2"/>
                <w:sz w:val="24"/>
                <w:szCs w:val="24"/>
              </w:rPr>
              <w:t xml:space="preserve"> </w:t>
            </w:r>
            <w:r w:rsidRPr="00AF11AD">
              <w:rPr>
                <w:rFonts w:hAnsi="Times New Roman"/>
                <w:color w:val="auto"/>
                <w:kern w:val="2"/>
                <w:sz w:val="24"/>
                <w:szCs w:val="24"/>
              </w:rPr>
              <w:t>–</w:t>
            </w:r>
            <w:r w:rsidRPr="00AF11AD">
              <w:rPr>
                <w:rFonts w:hAnsi="Times New Roman"/>
                <w:color w:val="auto"/>
                <w:kern w:val="2"/>
                <w:sz w:val="24"/>
                <w:szCs w:val="24"/>
              </w:rPr>
              <w:t xml:space="preserve"> </w:t>
            </w:r>
            <w:r w:rsidRPr="00AF11AD">
              <w:rPr>
                <w:rFonts w:hAnsi="Times New Roman"/>
                <w:color w:val="auto"/>
                <w:kern w:val="2"/>
                <w:sz w:val="24"/>
                <w:szCs w:val="24"/>
              </w:rPr>
              <w:t>бытовая</w:t>
            </w:r>
            <w:r w:rsidRPr="00AF11AD">
              <w:rPr>
                <w:rFonts w:hAnsi="Times New Roman"/>
                <w:color w:val="auto"/>
                <w:kern w:val="2"/>
                <w:sz w:val="24"/>
                <w:szCs w:val="24"/>
              </w:rPr>
              <w:t xml:space="preserve"> </w:t>
            </w:r>
            <w:r w:rsidRPr="00AF11AD">
              <w:rPr>
                <w:rFonts w:hAnsi="Times New Roman"/>
                <w:color w:val="auto"/>
                <w:kern w:val="2"/>
                <w:sz w:val="24"/>
                <w:szCs w:val="24"/>
              </w:rPr>
              <w:t>ориентировка</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w:t>
            </w:r>
          </w:p>
        </w:tc>
      </w:tr>
      <w:tr w:rsidR="002E13DF" w:rsidRPr="00AF11AD" w:rsidTr="00086C6A">
        <w:trPr>
          <w:trHeight w:val="64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Другие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5</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20</w:t>
            </w:r>
          </w:p>
        </w:tc>
      </w:tr>
      <w:tr w:rsidR="002E13DF" w:rsidRPr="00AF11AD" w:rsidTr="00086C6A">
        <w:trPr>
          <w:trHeight w:val="328"/>
          <w:jc w:val="center"/>
        </w:trPr>
        <w:tc>
          <w:tcPr>
            <w:tcW w:w="44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Всего</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финансированию</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31</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31</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194</w:t>
            </w:r>
          </w:p>
        </w:tc>
      </w:tr>
    </w:tbl>
    <w:p w:rsidR="00F65069" w:rsidRPr="00AF11AD" w:rsidRDefault="00C079E3" w:rsidP="00AF11AD">
      <w:pPr>
        <w:spacing w:after="0" w:line="240" w:lineRule="auto"/>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формированию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количество</w:t>
      </w:r>
      <w:r w:rsidRPr="00AF11AD">
        <w:rPr>
          <w:rFonts w:hAnsi="Times New Roman"/>
          <w:color w:val="auto"/>
          <w:sz w:val="24"/>
          <w:szCs w:val="24"/>
        </w:rPr>
        <w:t xml:space="preserve">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неделю</w:t>
      </w:r>
      <w:r w:rsidRPr="00AF11AD">
        <w:rPr>
          <w:rFonts w:hAnsi="Times New Roman"/>
          <w:color w:val="auto"/>
          <w:sz w:val="24"/>
          <w:szCs w:val="24"/>
        </w:rPr>
        <w:t xml:space="preserve"> </w:t>
      </w:r>
      <w:r w:rsidRPr="00AF11AD">
        <w:rPr>
          <w:rFonts w:hAnsi="Times New Roman"/>
          <w:color w:val="auto"/>
          <w:sz w:val="24"/>
          <w:szCs w:val="24"/>
        </w:rPr>
        <w:t>указано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расчета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ascii="Times New Roman"/>
          <w:color w:val="auto"/>
          <w:sz w:val="24"/>
          <w:szCs w:val="24"/>
        </w:rPr>
        <w:t xml:space="preserve">. </w:t>
      </w:r>
      <w:r w:rsidRPr="00AF11AD">
        <w:rPr>
          <w:rFonts w:hAnsi="Times New Roman"/>
          <w:color w:val="auto"/>
          <w:sz w:val="24"/>
          <w:szCs w:val="24"/>
        </w:rPr>
        <w:t>Общая</w:t>
      </w:r>
      <w:r w:rsidRPr="00AF11AD">
        <w:rPr>
          <w:rFonts w:hAnsi="Times New Roman"/>
          <w:color w:val="auto"/>
          <w:sz w:val="24"/>
          <w:szCs w:val="24"/>
        </w:rPr>
        <w:t xml:space="preserve"> </w:t>
      </w:r>
      <w:r w:rsidRPr="00AF11AD">
        <w:rPr>
          <w:rFonts w:hAnsi="Times New Roman"/>
          <w:color w:val="auto"/>
          <w:sz w:val="24"/>
          <w:szCs w:val="24"/>
        </w:rPr>
        <w:t>недельная</w:t>
      </w:r>
      <w:r w:rsidRPr="00AF11AD">
        <w:rPr>
          <w:rFonts w:hAnsi="Times New Roman"/>
          <w:color w:val="auto"/>
          <w:sz w:val="24"/>
          <w:szCs w:val="24"/>
        </w:rPr>
        <w:t xml:space="preserve"> </w:t>
      </w:r>
      <w:r w:rsidRPr="00AF11AD">
        <w:rPr>
          <w:rFonts w:hAnsi="Times New Roman"/>
          <w:color w:val="auto"/>
          <w:sz w:val="24"/>
          <w:szCs w:val="24"/>
        </w:rPr>
        <w:t>нагрузка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зависит</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количества</w:t>
      </w:r>
      <w:r w:rsidRPr="00AF11AD">
        <w:rPr>
          <w:rFonts w:hAnsi="Times New Roman"/>
          <w:color w:val="auto"/>
          <w:sz w:val="24"/>
          <w:szCs w:val="24"/>
        </w:rPr>
        <w:t xml:space="preserve"> </w:t>
      </w:r>
      <w:r w:rsidRPr="00AF11AD">
        <w:rPr>
          <w:rFonts w:hAnsi="Times New Roman"/>
          <w:color w:val="auto"/>
          <w:sz w:val="24"/>
          <w:szCs w:val="24"/>
        </w:rPr>
        <w:t>учеников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p>
    <w:p w:rsidR="00F65069" w:rsidRPr="00AF11AD" w:rsidRDefault="00C079E3" w:rsidP="00AF11AD">
      <w:pPr>
        <w:spacing w:after="0" w:line="240" w:lineRule="auto"/>
        <w:jc w:val="both"/>
        <w:rPr>
          <w:color w:val="auto"/>
          <w:sz w:val="24"/>
          <w:szCs w:val="24"/>
        </w:rPr>
      </w:pPr>
      <w:r w:rsidRPr="00AF11AD">
        <w:rPr>
          <w:rFonts w:ascii="Times New Roman" w:eastAsia="Times New Roman" w:hAnsi="Times New Roman" w:cs="Times New Roman"/>
          <w:color w:val="auto"/>
          <w:sz w:val="24"/>
          <w:szCs w:val="24"/>
        </w:rPr>
        <w:br w:type="page"/>
      </w:r>
    </w:p>
    <w:tbl>
      <w:tblPr>
        <w:tblW w:w="10207" w:type="dxa"/>
        <w:tblInd w:w="-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826"/>
        <w:gridCol w:w="160"/>
        <w:gridCol w:w="2268"/>
        <w:gridCol w:w="850"/>
        <w:gridCol w:w="851"/>
        <w:gridCol w:w="850"/>
        <w:gridCol w:w="851"/>
        <w:gridCol w:w="850"/>
        <w:gridCol w:w="851"/>
        <w:gridCol w:w="850"/>
      </w:tblGrid>
      <w:tr w:rsidR="00F65069" w:rsidRPr="00AF11AD" w:rsidTr="00EC67AA">
        <w:trPr>
          <w:trHeight w:val="1290"/>
        </w:trPr>
        <w:tc>
          <w:tcPr>
            <w:tcW w:w="10207"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ind w:left="284"/>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lastRenderedPageBreak/>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p>
          <w:p w:rsidR="00F65069" w:rsidRPr="00AF11AD" w:rsidRDefault="00C079E3" w:rsidP="00AF11AD">
            <w:pPr>
              <w:spacing w:after="0" w:line="240" w:lineRule="auto"/>
              <w:ind w:left="284"/>
              <w:jc w:val="center"/>
              <w:rPr>
                <w:rFonts w:ascii="Times New Roman" w:eastAsia="Times New Roman" w:hAnsi="Times New Roman" w:cs="Times New Roman"/>
                <w:b/>
                <w:bCs/>
                <w:color w:val="auto"/>
                <w:sz w:val="24"/>
                <w:szCs w:val="24"/>
              </w:rPr>
            </w:pPr>
            <w:r w:rsidRPr="00AF11AD">
              <w:rPr>
                <w:rFonts w:hAnsi="Times New Roman"/>
                <w:b/>
                <w:bCs/>
                <w:color w:val="auto"/>
                <w:sz w:val="24"/>
                <w:szCs w:val="24"/>
              </w:rPr>
              <w:t>для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годовой</w:t>
            </w:r>
            <w:r w:rsidRPr="00AF11AD">
              <w:rPr>
                <w:rFonts w:hAnsi="Times New Roman"/>
                <w:b/>
                <w:bCs/>
                <w:color w:val="auto"/>
                <w:sz w:val="24"/>
                <w:szCs w:val="24"/>
              </w:rPr>
              <w:t xml:space="preserve"> </w:t>
            </w:r>
            <w:r w:rsidRPr="00AF11AD">
              <w:rPr>
                <w:rFonts w:ascii="Times New Roman"/>
                <w:b/>
                <w:bCs/>
                <w:color w:val="auto"/>
                <w:sz w:val="24"/>
                <w:szCs w:val="24"/>
              </w:rPr>
              <w:t>)</w:t>
            </w:r>
          </w:p>
          <w:p w:rsidR="00F65069" w:rsidRPr="00AF11AD" w:rsidRDefault="00C079E3" w:rsidP="00AF11AD">
            <w:pPr>
              <w:spacing w:after="0" w:line="240" w:lineRule="auto"/>
              <w:ind w:left="284"/>
              <w:jc w:val="center"/>
              <w:rPr>
                <w:color w:val="auto"/>
                <w:sz w:val="24"/>
                <w:szCs w:val="24"/>
              </w:rPr>
            </w:pP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1.2)</w:t>
            </w:r>
          </w:p>
        </w:tc>
      </w:tr>
      <w:tr w:rsidR="002E13DF" w:rsidRPr="00AF11AD" w:rsidTr="00EC67AA">
        <w:trPr>
          <w:trHeight w:val="650"/>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hAnsi="Times New Roman"/>
                <w:b/>
                <w:bCs/>
                <w:color w:val="auto"/>
                <w:sz w:val="24"/>
                <w:szCs w:val="24"/>
              </w:rPr>
              <w:t>Предметные</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области</w:t>
            </w:r>
          </w:p>
        </w:tc>
        <w:tc>
          <w:tcPr>
            <w:tcW w:w="24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Учебные</w:t>
            </w:r>
            <w:r w:rsidRPr="00AF11AD">
              <w:rPr>
                <w:b/>
                <w:bCs/>
                <w:color w:val="auto"/>
                <w:sz w:val="24"/>
                <w:szCs w:val="24"/>
              </w:rPr>
              <w:br/>
            </w:r>
            <w:r w:rsidRPr="00AF11AD">
              <w:rPr>
                <w:rFonts w:hAnsi="Times New Roman"/>
                <w:b/>
                <w:bCs/>
                <w:color w:val="auto"/>
                <w:sz w:val="24"/>
                <w:szCs w:val="24"/>
              </w:rPr>
              <w:t>предметы</w:t>
            </w:r>
          </w:p>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Классы</w:t>
            </w:r>
          </w:p>
        </w:tc>
        <w:tc>
          <w:tcPr>
            <w:tcW w:w="51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Количество</w:t>
            </w:r>
            <w:r w:rsidRPr="00AF11AD">
              <w:rPr>
                <w:rFonts w:hAnsi="Times New Roman"/>
                <w:b/>
                <w:bCs/>
                <w:color w:val="auto"/>
                <w:sz w:val="24"/>
                <w:szCs w:val="24"/>
              </w:rPr>
              <w:t xml:space="preserve"> </w:t>
            </w:r>
            <w:r w:rsidRPr="00AF11AD">
              <w:rPr>
                <w:rFonts w:hAnsi="Times New Roman"/>
                <w:b/>
                <w:bCs/>
                <w:color w:val="auto"/>
                <w:sz w:val="24"/>
                <w:szCs w:val="24"/>
              </w:rPr>
              <w:t>часов</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в</w:t>
            </w:r>
            <w:r w:rsidRPr="00AF11AD">
              <w:rPr>
                <w:rFonts w:hAnsi="Times New Roman"/>
                <w:b/>
                <w:bCs/>
                <w:color w:val="auto"/>
                <w:sz w:val="24"/>
                <w:szCs w:val="24"/>
              </w:rPr>
              <w:t xml:space="preserve"> </w:t>
            </w:r>
            <w:r w:rsidRPr="00AF11AD">
              <w:rPr>
                <w:rFonts w:hAnsi="Times New Roman"/>
                <w:b/>
                <w:bCs/>
                <w:color w:val="auto"/>
                <w:sz w:val="24"/>
                <w:szCs w:val="24"/>
              </w:rPr>
              <w:t>неделю</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Всего</w:t>
            </w:r>
          </w:p>
        </w:tc>
      </w:tr>
      <w:tr w:rsidR="002E13DF" w:rsidRPr="00AF11AD" w:rsidTr="00EC67A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428"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rFonts w:ascii="Times New Roman" w:eastAsia="Times New Roman" w:hAnsi="Times New Roman" w:cs="Times New Roman"/>
                <w:color w:val="auto"/>
                <w:sz w:val="24"/>
                <w:szCs w:val="24"/>
              </w:rPr>
            </w:pPr>
            <w:r w:rsidRPr="00AF11AD">
              <w:rPr>
                <w:rFonts w:ascii="Times New Roman"/>
                <w:color w:val="auto"/>
                <w:sz w:val="24"/>
                <w:szCs w:val="24"/>
              </w:rPr>
              <w:t xml:space="preserve">1 </w:t>
            </w:r>
          </w:p>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доп</w:t>
            </w: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III</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IV</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color w:val="auto"/>
                <w:sz w:val="24"/>
                <w:szCs w:val="24"/>
              </w:rPr>
            </w:pPr>
            <w:r w:rsidRPr="00AF11AD">
              <w:rPr>
                <w:rFonts w:ascii="Times New Roman"/>
                <w:color w:val="auto"/>
                <w:sz w:val="24"/>
                <w:szCs w:val="24"/>
                <w:lang w:val="en-US"/>
              </w:rPr>
              <w:t>V</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r>
      <w:tr w:rsidR="002E13DF" w:rsidRPr="00AF11AD" w:rsidTr="00EC67AA">
        <w:trPr>
          <w:trHeight w:val="650"/>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i/>
                <w:iCs/>
                <w:color w:val="auto"/>
                <w:sz w:val="24"/>
                <w:szCs w:val="24"/>
              </w:rPr>
              <w:t>Обязательная</w:t>
            </w:r>
            <w:r w:rsidRPr="00AF11AD">
              <w:rPr>
                <w:rFonts w:hAnsi="Times New Roman"/>
                <w:i/>
                <w:iCs/>
                <w:color w:val="auto"/>
                <w:sz w:val="24"/>
                <w:szCs w:val="24"/>
              </w:rPr>
              <w:t xml:space="preserve"> </w:t>
            </w:r>
            <w:r w:rsidRPr="00AF11AD">
              <w:rPr>
                <w:i/>
                <w:iCs/>
                <w:color w:val="auto"/>
                <w:sz w:val="24"/>
                <w:szCs w:val="24"/>
              </w:rPr>
              <w:br/>
            </w:r>
            <w:r w:rsidRPr="00AF11AD">
              <w:rPr>
                <w:rFonts w:hAnsi="Times New Roman"/>
                <w:i/>
                <w:iCs/>
                <w:color w:val="auto"/>
                <w:sz w:val="24"/>
                <w:szCs w:val="24"/>
              </w:rPr>
              <w:t>часть</w:t>
            </w:r>
          </w:p>
        </w:tc>
        <w:tc>
          <w:tcPr>
            <w:tcW w:w="595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rPr>
                <w:color w:val="auto"/>
                <w:sz w:val="24"/>
                <w:szCs w:val="24"/>
              </w:rPr>
            </w:pPr>
          </w:p>
        </w:tc>
      </w:tr>
      <w:tr w:rsidR="002E13DF" w:rsidRPr="00AF11AD" w:rsidTr="00EC67AA">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Филология</w:t>
            </w:r>
          </w:p>
          <w:p w:rsidR="00F65069" w:rsidRPr="00AF11AD" w:rsidRDefault="00C079E3" w:rsidP="00AF11AD">
            <w:pPr>
              <w:spacing w:after="0" w:line="240" w:lineRule="auto"/>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Русский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литературное</w:t>
            </w:r>
            <w:r w:rsidRPr="00AF11AD">
              <w:rPr>
                <w:rFonts w:hAnsi="Times New Roman"/>
                <w:color w:val="auto"/>
                <w:sz w:val="24"/>
                <w:szCs w:val="24"/>
              </w:rPr>
              <w:t xml:space="preserve"> </w:t>
            </w:r>
            <w:r w:rsidRPr="00AF11AD">
              <w:rPr>
                <w:rFonts w:hAnsi="Times New Roman"/>
                <w:color w:val="auto"/>
                <w:sz w:val="24"/>
                <w:szCs w:val="24"/>
              </w:rPr>
              <w:t>чтение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1650</w:t>
            </w:r>
          </w:p>
        </w:tc>
      </w:tr>
      <w:tr w:rsidR="002E13DF" w:rsidRPr="00AF11AD" w:rsidTr="00EC67AA">
        <w:trPr>
          <w:trHeight w:val="96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165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569</w:t>
            </w:r>
          </w:p>
        </w:tc>
      </w:tr>
      <w:tr w:rsidR="002E13DF" w:rsidRPr="00AF11AD" w:rsidTr="00EC67AA">
        <w:trPr>
          <w:trHeight w:val="128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Математика</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информатика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204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868</w:t>
            </w:r>
          </w:p>
        </w:tc>
      </w:tr>
      <w:tr w:rsidR="002E13DF" w:rsidRPr="00AF11AD" w:rsidTr="00EC67AA">
        <w:trPr>
          <w:trHeight w:val="96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Обществознание</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естествознание</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Ознакомление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окружающим</w:t>
            </w:r>
            <w:r w:rsidRPr="00AF11AD">
              <w:rPr>
                <w:rFonts w:hAnsi="Times New Roman"/>
                <w:color w:val="auto"/>
                <w:sz w:val="24"/>
                <w:szCs w:val="24"/>
              </w:rPr>
              <w:t xml:space="preserve"> </w:t>
            </w:r>
            <w:r w:rsidRPr="00AF11AD">
              <w:rPr>
                <w:rFonts w:hAnsi="Times New Roman"/>
                <w:color w:val="auto"/>
                <w:sz w:val="24"/>
                <w:szCs w:val="24"/>
              </w:rPr>
              <w:t>миром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100</w:t>
            </w:r>
          </w:p>
        </w:tc>
      </w:tr>
      <w:tr w:rsidR="002E13DF" w:rsidRPr="00AF11AD" w:rsidTr="00EC67A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Окружающий</w:t>
            </w:r>
            <w:r w:rsidRPr="00AF11AD">
              <w:rPr>
                <w:rFonts w:hAnsi="Times New Roman"/>
                <w:color w:val="auto"/>
                <w:sz w:val="24"/>
                <w:szCs w:val="24"/>
              </w:rPr>
              <w:t xml:space="preserve"> </w:t>
            </w:r>
            <w:r w:rsidRPr="00AF11AD">
              <w:rPr>
                <w:rFonts w:hAnsi="Times New Roman"/>
                <w:color w:val="auto"/>
                <w:sz w:val="24"/>
                <w:szCs w:val="24"/>
              </w:rPr>
              <w:t>мир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r>
      <w:tr w:rsidR="002E13DF" w:rsidRPr="00AF11AD" w:rsidTr="00EC67AA">
        <w:trPr>
          <w:trHeight w:val="160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r>
      <w:tr w:rsidR="002E13DF" w:rsidRPr="00AF11AD" w:rsidTr="00EC67AA">
        <w:trPr>
          <w:trHeight w:val="64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Искусство</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Изобразительное</w:t>
            </w:r>
            <w:r w:rsidRPr="00AF11AD">
              <w:rPr>
                <w:rFonts w:hAnsi="Times New Roman"/>
                <w:color w:val="auto"/>
                <w:sz w:val="24"/>
                <w:szCs w:val="24"/>
              </w:rPr>
              <w:t xml:space="preserve"> </w:t>
            </w:r>
            <w:r w:rsidRPr="00AF11AD">
              <w:rPr>
                <w:rFonts w:hAnsi="Times New Roman"/>
                <w:color w:val="auto"/>
                <w:sz w:val="24"/>
                <w:szCs w:val="24"/>
              </w:rPr>
              <w:t>искусство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134</w:t>
            </w:r>
          </w:p>
        </w:tc>
      </w:tr>
      <w:tr w:rsidR="002E13DF" w:rsidRPr="00AF11AD" w:rsidTr="00EC67AA">
        <w:trPr>
          <w:trHeight w:val="648"/>
        </w:trPr>
        <w:tc>
          <w:tcPr>
            <w:tcW w:w="18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Технология</w:t>
            </w:r>
          </w:p>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Материальные</w:t>
            </w:r>
            <w:r w:rsidRPr="00AF11AD">
              <w:rPr>
                <w:rFonts w:hAnsi="Times New Roman"/>
                <w:color w:val="auto"/>
                <w:sz w:val="24"/>
                <w:szCs w:val="24"/>
              </w:rPr>
              <w:t xml:space="preserve"> </w:t>
            </w:r>
            <w:r w:rsidRPr="00AF11AD">
              <w:rPr>
                <w:rFonts w:hAnsi="Times New Roman"/>
                <w:color w:val="auto"/>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r>
      <w:tr w:rsidR="002E13DF" w:rsidRPr="00AF11AD" w:rsidTr="00EC67AA">
        <w:trPr>
          <w:trHeight w:val="648"/>
        </w:trPr>
        <w:tc>
          <w:tcPr>
            <w:tcW w:w="1826"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Компьютерные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r>
      <w:tr w:rsidR="002E13DF" w:rsidRPr="00AF11AD" w:rsidTr="00EC67AA">
        <w:trPr>
          <w:trHeight w:val="968"/>
        </w:trPr>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lastRenderedPageBreak/>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p>
        </w:tc>
        <w:tc>
          <w:tcPr>
            <w:tcW w:w="24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адаптивная</w:t>
            </w: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606</w:t>
            </w:r>
          </w:p>
        </w:tc>
      </w:tr>
      <w:tr w:rsidR="002E13DF" w:rsidRPr="00AF11AD" w:rsidTr="00EC67A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4242</w:t>
            </w:r>
          </w:p>
        </w:tc>
      </w:tr>
      <w:tr w:rsidR="002E13DF" w:rsidRPr="00AF11AD" w:rsidTr="00EC67A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i/>
                <w:iCs/>
                <w:color w:val="auto"/>
                <w:sz w:val="24"/>
                <w:szCs w:val="24"/>
              </w:rPr>
              <w:t>Часть</w:t>
            </w:r>
            <w:r w:rsidRPr="00AF11AD">
              <w:rPr>
                <w:rFonts w:ascii="Times New Roman"/>
                <w:i/>
                <w:iCs/>
                <w:color w:val="auto"/>
                <w:sz w:val="24"/>
                <w:szCs w:val="24"/>
              </w:rPr>
              <w:t xml:space="preserve">, </w:t>
            </w:r>
            <w:r w:rsidRPr="00AF11AD">
              <w:rPr>
                <w:rFonts w:hAnsi="Times New Roman"/>
                <w:i/>
                <w:iCs/>
                <w:color w:val="auto"/>
                <w:sz w:val="24"/>
                <w:szCs w:val="24"/>
              </w:rPr>
              <w:t>формируемая</w:t>
            </w:r>
            <w:r w:rsidRPr="00AF11AD">
              <w:rPr>
                <w:rFonts w:hAnsi="Times New Roman"/>
                <w:i/>
                <w:iCs/>
                <w:color w:val="auto"/>
                <w:sz w:val="24"/>
                <w:szCs w:val="24"/>
              </w:rPr>
              <w:t xml:space="preserve"> </w:t>
            </w:r>
            <w:r w:rsidRPr="00AF11AD">
              <w:rPr>
                <w:rFonts w:hAnsi="Times New Roman"/>
                <w:i/>
                <w:iCs/>
                <w:color w:val="auto"/>
                <w:sz w:val="24"/>
                <w:szCs w:val="24"/>
              </w:rPr>
              <w:t>участниками</w:t>
            </w:r>
            <w:r w:rsidRPr="00AF11AD">
              <w:rPr>
                <w:rFonts w:hAnsi="Times New Roman"/>
                <w:i/>
                <w:iCs/>
                <w:color w:val="auto"/>
                <w:sz w:val="24"/>
                <w:szCs w:val="24"/>
              </w:rPr>
              <w:t xml:space="preserve"> </w:t>
            </w:r>
            <w:r w:rsidRPr="00AF11AD">
              <w:rPr>
                <w:rFonts w:hAnsi="Times New Roman"/>
                <w:i/>
                <w:iCs/>
                <w:color w:val="auto"/>
                <w:sz w:val="24"/>
                <w:szCs w:val="24"/>
              </w:rPr>
              <w:t>образовательного</w:t>
            </w:r>
            <w:r w:rsidRPr="00AF11AD">
              <w:rPr>
                <w:rFonts w:hAnsi="Times New Roman"/>
                <w:i/>
                <w:iCs/>
                <w:color w:val="auto"/>
                <w:sz w:val="24"/>
                <w:szCs w:val="24"/>
              </w:rPr>
              <w:t xml:space="preserve"> </w:t>
            </w:r>
            <w:r w:rsidRPr="00AF11AD">
              <w:rPr>
                <w:rFonts w:hAnsi="Times New Roman"/>
                <w:i/>
                <w:iCs/>
                <w:color w:val="auto"/>
                <w:sz w:val="24"/>
                <w:szCs w:val="24"/>
              </w:rPr>
              <w:t>процесса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r>
      <w:tr w:rsidR="002E13DF" w:rsidRPr="00AF11AD" w:rsidTr="00EC67A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Максимально</w:t>
            </w:r>
            <w:r w:rsidRPr="00AF11AD">
              <w:rPr>
                <w:rFonts w:hAnsi="Times New Roman"/>
                <w:b/>
                <w:bCs/>
                <w:color w:val="auto"/>
                <w:sz w:val="24"/>
                <w:szCs w:val="24"/>
              </w:rPr>
              <w:t xml:space="preserve"> </w:t>
            </w:r>
            <w:r w:rsidRPr="00AF11AD">
              <w:rPr>
                <w:rFonts w:hAnsi="Times New Roman"/>
                <w:b/>
                <w:bCs/>
                <w:color w:val="auto"/>
                <w:sz w:val="24"/>
                <w:szCs w:val="24"/>
              </w:rPr>
              <w:t>допустимая</w:t>
            </w:r>
            <w:r w:rsidRPr="00AF11AD">
              <w:rPr>
                <w:rFonts w:hAnsi="Times New Roman"/>
                <w:b/>
                <w:bCs/>
                <w:color w:val="auto"/>
                <w:sz w:val="24"/>
                <w:szCs w:val="24"/>
              </w:rPr>
              <w:t xml:space="preserve"> </w:t>
            </w:r>
            <w:r w:rsidRPr="00AF11AD">
              <w:rPr>
                <w:rFonts w:hAnsi="Times New Roman"/>
                <w:b/>
                <w:bCs/>
                <w:color w:val="auto"/>
                <w:sz w:val="24"/>
                <w:szCs w:val="24"/>
              </w:rPr>
              <w:t>недельная</w:t>
            </w:r>
            <w:r w:rsidRPr="00AF11AD">
              <w:rPr>
                <w:rFonts w:hAnsi="Times New Roman"/>
                <w:b/>
                <w:bCs/>
                <w:color w:val="auto"/>
                <w:sz w:val="24"/>
                <w:szCs w:val="24"/>
              </w:rPr>
              <w:t xml:space="preserve"> </w:t>
            </w:r>
            <w:r w:rsidRPr="00AF11AD">
              <w:rPr>
                <w:rFonts w:hAnsi="Times New Roman"/>
                <w:b/>
                <w:bCs/>
                <w:color w:val="auto"/>
                <w:sz w:val="24"/>
                <w:szCs w:val="24"/>
              </w:rPr>
              <w:t>нагрузка</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ascii="Times New Roman"/>
                <w:color w:val="auto"/>
                <w:sz w:val="24"/>
                <w:szCs w:val="24"/>
              </w:rPr>
              <w:t>5-</w:t>
            </w:r>
            <w:r w:rsidRPr="00AF11AD">
              <w:rPr>
                <w:rFonts w:hAnsi="Times New Roman"/>
                <w:color w:val="auto"/>
                <w:sz w:val="24"/>
                <w:szCs w:val="24"/>
              </w:rPr>
              <w:t>дневной</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неделе</w:t>
            </w: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4514</w:t>
            </w:r>
          </w:p>
        </w:tc>
      </w:tr>
      <w:tr w:rsidR="002E13DF" w:rsidRPr="00AF11AD" w:rsidTr="00EC67AA">
        <w:trPr>
          <w:trHeight w:val="96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Внеурочная</w:t>
            </w:r>
            <w:r w:rsidRPr="00AF11AD">
              <w:rPr>
                <w:rFonts w:hAnsi="Times New Roman"/>
                <w:b/>
                <w:bCs/>
                <w:color w:val="auto"/>
                <w:sz w:val="24"/>
                <w:szCs w:val="24"/>
              </w:rPr>
              <w:t xml:space="preserve"> </w:t>
            </w:r>
            <w:r w:rsidRPr="00AF11AD">
              <w:rPr>
                <w:rFonts w:hAnsi="Times New Roman"/>
                <w:b/>
                <w:bCs/>
                <w:color w:val="auto"/>
                <w:sz w:val="24"/>
                <w:szCs w:val="24"/>
              </w:rPr>
              <w:t>деятельность</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2020</w:t>
            </w:r>
          </w:p>
        </w:tc>
      </w:tr>
      <w:tr w:rsidR="002E13DF" w:rsidRPr="00AF11AD" w:rsidTr="00EC67AA">
        <w:trPr>
          <w:trHeight w:val="2568"/>
        </w:trPr>
        <w:tc>
          <w:tcPr>
            <w:tcW w:w="19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область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Формирование</w:t>
            </w:r>
            <w:r w:rsidRPr="00AF11AD">
              <w:rPr>
                <w:rFonts w:hAnsi="Times New Roman"/>
                <w:color w:val="auto"/>
                <w:kern w:val="2"/>
                <w:sz w:val="24"/>
                <w:szCs w:val="24"/>
              </w:rPr>
              <w:t xml:space="preserve"> </w:t>
            </w:r>
            <w:r w:rsidRPr="00AF11AD">
              <w:rPr>
                <w:rFonts w:hAnsi="Times New Roman"/>
                <w:color w:val="auto"/>
                <w:kern w:val="2"/>
                <w:sz w:val="24"/>
                <w:szCs w:val="24"/>
              </w:rPr>
              <w:t>речевого</w:t>
            </w:r>
            <w:r w:rsidRPr="00AF11AD">
              <w:rPr>
                <w:rFonts w:hAnsi="Times New Roman"/>
                <w:color w:val="auto"/>
                <w:kern w:val="2"/>
                <w:sz w:val="24"/>
                <w:szCs w:val="24"/>
              </w:rPr>
              <w:t xml:space="preserve"> </w:t>
            </w:r>
            <w:r w:rsidRPr="00AF11AD">
              <w:rPr>
                <w:rFonts w:hAnsi="Times New Roman"/>
                <w:color w:val="auto"/>
                <w:kern w:val="2"/>
                <w:sz w:val="24"/>
                <w:szCs w:val="24"/>
              </w:rPr>
              <w:t>слуха</w:t>
            </w:r>
            <w:r w:rsidRPr="00AF11AD">
              <w:rPr>
                <w:rFonts w:hAnsi="Times New Roman"/>
                <w:color w:val="auto"/>
                <w:kern w:val="2"/>
                <w:sz w:val="24"/>
                <w:szCs w:val="24"/>
              </w:rPr>
              <w:t xml:space="preserve"> </w:t>
            </w:r>
            <w:r w:rsidRPr="00AF11AD">
              <w:rPr>
                <w:rFonts w:hAnsi="Times New Roman"/>
                <w:color w:val="auto"/>
                <w:kern w:val="2"/>
                <w:sz w:val="24"/>
                <w:szCs w:val="24"/>
              </w:rPr>
              <w:t>и</w:t>
            </w:r>
            <w:r w:rsidRPr="00AF11AD">
              <w:rPr>
                <w:rFonts w:hAnsi="Times New Roman"/>
                <w:color w:val="auto"/>
                <w:kern w:val="2"/>
                <w:sz w:val="24"/>
                <w:szCs w:val="24"/>
              </w:rPr>
              <w:t xml:space="preserve"> </w:t>
            </w:r>
            <w:r w:rsidRPr="00AF11AD">
              <w:rPr>
                <w:rFonts w:hAnsi="Times New Roman"/>
                <w:color w:val="auto"/>
                <w:kern w:val="2"/>
                <w:sz w:val="24"/>
                <w:szCs w:val="24"/>
              </w:rPr>
              <w:t>произносительной</w:t>
            </w:r>
            <w:r w:rsidRPr="00AF11AD">
              <w:rPr>
                <w:rFonts w:hAnsi="Times New Roman"/>
                <w:color w:val="auto"/>
                <w:kern w:val="2"/>
                <w:sz w:val="24"/>
                <w:szCs w:val="24"/>
              </w:rPr>
              <w:t xml:space="preserve"> </w:t>
            </w:r>
            <w:r w:rsidRPr="00AF11AD">
              <w:rPr>
                <w:rFonts w:hAnsi="Times New Roman"/>
                <w:color w:val="auto"/>
                <w:kern w:val="2"/>
                <w:sz w:val="24"/>
                <w:szCs w:val="24"/>
              </w:rPr>
              <w:t>стороны</w:t>
            </w:r>
            <w:r w:rsidRPr="00AF11AD">
              <w:rPr>
                <w:rFonts w:hAnsi="Times New Roman"/>
                <w:color w:val="auto"/>
                <w:kern w:val="2"/>
                <w:sz w:val="24"/>
                <w:szCs w:val="24"/>
              </w:rPr>
              <w:t xml:space="preserve"> </w:t>
            </w:r>
            <w:r w:rsidRPr="00AF11AD">
              <w:rPr>
                <w:rFonts w:hAnsi="Times New Roman"/>
                <w:color w:val="auto"/>
                <w:kern w:val="2"/>
                <w:sz w:val="24"/>
                <w:szCs w:val="24"/>
              </w:rPr>
              <w:t>устной</w:t>
            </w:r>
            <w:r w:rsidRPr="00AF11AD">
              <w:rPr>
                <w:rFonts w:hAnsi="Times New Roman"/>
                <w:color w:val="auto"/>
                <w:kern w:val="2"/>
                <w:sz w:val="24"/>
                <w:szCs w:val="24"/>
              </w:rPr>
              <w:t xml:space="preserve"> </w:t>
            </w:r>
            <w:r w:rsidRPr="00AF11AD">
              <w:rPr>
                <w:rFonts w:hAnsi="Times New Roman"/>
                <w:color w:val="auto"/>
                <w:kern w:val="2"/>
                <w:sz w:val="24"/>
                <w:szCs w:val="24"/>
              </w:rPr>
              <w:t>речи</w:t>
            </w:r>
            <w:r w:rsidRPr="00AF11AD">
              <w:rPr>
                <w:rFonts w:hAnsi="Times New Roman"/>
                <w:color w:val="auto"/>
                <w:kern w:val="2"/>
                <w:sz w:val="24"/>
                <w:szCs w:val="24"/>
              </w:rPr>
              <w:t xml:space="preserve"> </w:t>
            </w:r>
            <w:r w:rsidRPr="00AF11AD">
              <w:rPr>
                <w:rFonts w:ascii="Times New Roman"/>
                <w:color w:val="auto"/>
                <w:kern w:val="2"/>
                <w:sz w:val="24"/>
                <w:szCs w:val="24"/>
              </w:rPr>
              <w:t>(</w:t>
            </w:r>
            <w:r w:rsidRPr="00AF11AD">
              <w:rPr>
                <w:rFonts w:hAnsi="Times New Roman"/>
                <w:color w:val="auto"/>
                <w:kern w:val="2"/>
                <w:sz w:val="24"/>
                <w:szCs w:val="24"/>
              </w:rPr>
              <w:t>индивидуальные</w:t>
            </w:r>
            <w:r w:rsidRPr="00AF11AD">
              <w:rPr>
                <w:rFonts w:hAnsi="Times New Roman"/>
                <w:color w:val="auto"/>
                <w:kern w:val="2"/>
                <w:sz w:val="24"/>
                <w:szCs w:val="24"/>
              </w:rPr>
              <w:t xml:space="preserve"> </w:t>
            </w:r>
            <w:r w:rsidRPr="00AF11AD">
              <w:rPr>
                <w:rFonts w:hAnsi="Times New Roman"/>
                <w:color w:val="auto"/>
                <w:kern w:val="2"/>
                <w:sz w:val="24"/>
                <w:szCs w:val="24"/>
              </w:rPr>
              <w:t>занятия</w:t>
            </w:r>
            <w:r w:rsidRPr="00AF11AD">
              <w:rPr>
                <w:rFonts w:ascii="Times New Roman"/>
                <w:color w:val="auto"/>
                <w:kern w:val="2"/>
                <w:sz w:val="24"/>
                <w:szCs w:val="24"/>
              </w:rPr>
              <w:t>)</w:t>
            </w:r>
            <w:r w:rsidRPr="00AF11AD">
              <w:rPr>
                <w:rFonts w:ascii="Times New Roman"/>
                <w:color w:val="auto"/>
                <w:kern w:val="2"/>
                <w:sz w:val="24"/>
                <w:szCs w:val="24"/>
                <w:vertAlign w:val="superscript"/>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606</w:t>
            </w:r>
          </w:p>
        </w:tc>
      </w:tr>
      <w:tr w:rsidR="002E13DF" w:rsidRPr="00AF11AD" w:rsidTr="00EC67AA">
        <w:trPr>
          <w:trHeight w:val="70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Музыкально</w:t>
            </w:r>
            <w:r w:rsidRPr="00AF11AD">
              <w:rPr>
                <w:rFonts w:ascii="Times New Roman"/>
                <w:color w:val="auto"/>
                <w:kern w:val="2"/>
                <w:sz w:val="24"/>
                <w:szCs w:val="24"/>
              </w:rPr>
              <w:t>-</w:t>
            </w:r>
            <w:r w:rsidRPr="00AF11AD">
              <w:rPr>
                <w:rFonts w:hAnsi="Times New Roman"/>
                <w:color w:val="auto"/>
                <w:kern w:val="2"/>
                <w:sz w:val="24"/>
                <w:szCs w:val="24"/>
              </w:rPr>
              <w:t>ритмические</w:t>
            </w:r>
            <w:r w:rsidRPr="00AF11AD">
              <w:rPr>
                <w:rFonts w:hAnsi="Times New Roman"/>
                <w:color w:val="auto"/>
                <w:kern w:val="2"/>
                <w:sz w:val="24"/>
                <w:szCs w:val="24"/>
              </w:rPr>
              <w:t xml:space="preserve"> </w:t>
            </w:r>
            <w:r w:rsidRPr="00AF11AD">
              <w:rPr>
                <w:rFonts w:hAnsi="Times New Roman"/>
                <w:color w:val="auto"/>
                <w:kern w:val="2"/>
                <w:sz w:val="24"/>
                <w:szCs w:val="24"/>
              </w:rPr>
              <w:t>занятия</w:t>
            </w:r>
            <w:r w:rsidRPr="00AF11AD">
              <w:rPr>
                <w:rFonts w:hAnsi="Times New Roman"/>
                <w:color w:val="auto"/>
                <w:kern w:val="2"/>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436</w:t>
            </w:r>
          </w:p>
        </w:tc>
      </w:tr>
      <w:tr w:rsidR="002E13DF" w:rsidRPr="00AF11AD" w:rsidTr="00EC67AA">
        <w:trPr>
          <w:trHeight w:val="838"/>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Развитие</w:t>
            </w:r>
            <w:r w:rsidRPr="00AF11AD">
              <w:rPr>
                <w:rFonts w:hAnsi="Times New Roman"/>
                <w:color w:val="auto"/>
                <w:kern w:val="2"/>
                <w:sz w:val="24"/>
                <w:szCs w:val="24"/>
              </w:rPr>
              <w:t xml:space="preserve"> </w:t>
            </w:r>
            <w:r w:rsidRPr="00AF11AD">
              <w:rPr>
                <w:rFonts w:hAnsi="Times New Roman"/>
                <w:color w:val="auto"/>
                <w:kern w:val="2"/>
                <w:sz w:val="24"/>
                <w:szCs w:val="24"/>
              </w:rPr>
              <w:t>слухового</w:t>
            </w:r>
            <w:r w:rsidRPr="00AF11AD">
              <w:rPr>
                <w:rFonts w:hAnsi="Times New Roman"/>
                <w:color w:val="auto"/>
                <w:kern w:val="2"/>
                <w:sz w:val="24"/>
                <w:szCs w:val="24"/>
              </w:rPr>
              <w:t xml:space="preserve"> </w:t>
            </w:r>
            <w:r w:rsidRPr="00AF11AD">
              <w:rPr>
                <w:rFonts w:hAnsi="Times New Roman"/>
                <w:color w:val="auto"/>
                <w:kern w:val="2"/>
                <w:sz w:val="24"/>
                <w:szCs w:val="24"/>
              </w:rPr>
              <w:t>восприятия</w:t>
            </w:r>
            <w:r w:rsidRPr="00AF11AD">
              <w:rPr>
                <w:rFonts w:hAnsi="Times New Roman"/>
                <w:color w:val="auto"/>
                <w:kern w:val="2"/>
                <w:sz w:val="24"/>
                <w:szCs w:val="24"/>
              </w:rPr>
              <w:t xml:space="preserve"> </w:t>
            </w:r>
            <w:r w:rsidRPr="00AF11AD">
              <w:rPr>
                <w:rFonts w:hAnsi="Times New Roman"/>
                <w:color w:val="auto"/>
                <w:kern w:val="2"/>
                <w:sz w:val="24"/>
                <w:szCs w:val="24"/>
              </w:rPr>
              <w:t>и</w:t>
            </w:r>
            <w:r w:rsidRPr="00AF11AD">
              <w:rPr>
                <w:rFonts w:hAnsi="Times New Roman"/>
                <w:color w:val="auto"/>
                <w:kern w:val="2"/>
                <w:sz w:val="24"/>
                <w:szCs w:val="24"/>
              </w:rPr>
              <w:t xml:space="preserve"> </w:t>
            </w:r>
            <w:r w:rsidRPr="00AF11AD">
              <w:rPr>
                <w:rFonts w:hAnsi="Times New Roman"/>
                <w:color w:val="auto"/>
                <w:kern w:val="2"/>
                <w:sz w:val="24"/>
                <w:szCs w:val="24"/>
              </w:rPr>
              <w:t>техника</w:t>
            </w:r>
            <w:r w:rsidRPr="00AF11AD">
              <w:rPr>
                <w:rFonts w:hAnsi="Times New Roman"/>
                <w:color w:val="auto"/>
                <w:kern w:val="2"/>
                <w:sz w:val="24"/>
                <w:szCs w:val="24"/>
              </w:rPr>
              <w:t xml:space="preserve"> </w:t>
            </w:r>
            <w:r w:rsidRPr="00AF11AD">
              <w:rPr>
                <w:rFonts w:hAnsi="Times New Roman"/>
                <w:color w:val="auto"/>
                <w:kern w:val="2"/>
                <w:sz w:val="24"/>
                <w:szCs w:val="24"/>
              </w:rPr>
              <w:t>речи</w:t>
            </w:r>
            <w:r w:rsidRPr="00AF11AD">
              <w:rPr>
                <w:rFonts w:hAnsi="Times New Roman"/>
                <w:color w:val="auto"/>
                <w:kern w:val="2"/>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100</w:t>
            </w:r>
          </w:p>
        </w:tc>
      </w:tr>
      <w:tr w:rsidR="002E13DF" w:rsidRPr="00AF11AD" w:rsidTr="00EC67AA">
        <w:trPr>
          <w:trHeight w:val="789"/>
        </w:trPr>
        <w:tc>
          <w:tcPr>
            <w:tcW w:w="19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kern w:val="2"/>
                <w:sz w:val="24"/>
                <w:szCs w:val="24"/>
              </w:rPr>
              <w:t>Социально</w:t>
            </w:r>
            <w:r w:rsidRPr="00AF11AD">
              <w:rPr>
                <w:rFonts w:hAnsi="Times New Roman"/>
                <w:color w:val="auto"/>
                <w:kern w:val="2"/>
                <w:sz w:val="24"/>
                <w:szCs w:val="24"/>
              </w:rPr>
              <w:t xml:space="preserve"> </w:t>
            </w:r>
            <w:r w:rsidRPr="00AF11AD">
              <w:rPr>
                <w:rFonts w:hAnsi="Times New Roman"/>
                <w:color w:val="auto"/>
                <w:kern w:val="2"/>
                <w:sz w:val="24"/>
                <w:szCs w:val="24"/>
              </w:rPr>
              <w:t>–</w:t>
            </w:r>
            <w:r w:rsidRPr="00AF11AD">
              <w:rPr>
                <w:rFonts w:hAnsi="Times New Roman"/>
                <w:color w:val="auto"/>
                <w:kern w:val="2"/>
                <w:sz w:val="24"/>
                <w:szCs w:val="24"/>
              </w:rPr>
              <w:t xml:space="preserve"> </w:t>
            </w:r>
            <w:r w:rsidRPr="00AF11AD">
              <w:rPr>
                <w:rFonts w:hAnsi="Times New Roman"/>
                <w:color w:val="auto"/>
                <w:kern w:val="2"/>
                <w:sz w:val="24"/>
                <w:szCs w:val="24"/>
              </w:rPr>
              <w:t>бытовая</w:t>
            </w:r>
            <w:r w:rsidRPr="00AF11AD">
              <w:rPr>
                <w:rFonts w:hAnsi="Times New Roman"/>
                <w:color w:val="auto"/>
                <w:kern w:val="2"/>
                <w:sz w:val="24"/>
                <w:szCs w:val="24"/>
              </w:rPr>
              <w:t xml:space="preserve"> </w:t>
            </w:r>
            <w:r w:rsidRPr="00AF11AD">
              <w:rPr>
                <w:rFonts w:hAnsi="Times New Roman"/>
                <w:color w:val="auto"/>
                <w:kern w:val="2"/>
                <w:sz w:val="24"/>
                <w:szCs w:val="24"/>
              </w:rPr>
              <w:t>ориентировка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204</w:t>
            </w:r>
          </w:p>
        </w:tc>
      </w:tr>
      <w:tr w:rsidR="002E13DF" w:rsidRPr="00AF11AD" w:rsidTr="00EC67AA">
        <w:trPr>
          <w:trHeight w:val="64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Другие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170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674</w:t>
            </w:r>
          </w:p>
        </w:tc>
      </w:tr>
      <w:tr w:rsidR="002E13DF" w:rsidRPr="00AF11AD" w:rsidTr="00EC67AA">
        <w:trPr>
          <w:trHeight w:val="328"/>
        </w:trPr>
        <w:tc>
          <w:tcPr>
            <w:tcW w:w="425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Всего</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финансированию</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6534</w:t>
            </w:r>
          </w:p>
        </w:tc>
      </w:tr>
    </w:tbl>
    <w:p w:rsidR="00F65069" w:rsidRPr="00AF11AD" w:rsidRDefault="00C079E3" w:rsidP="00AF11AD">
      <w:pPr>
        <w:tabs>
          <w:tab w:val="right" w:leader="dot" w:pos="6549"/>
        </w:tabs>
        <w:spacing w:after="0" w:line="240" w:lineRule="auto"/>
        <w:ind w:right="139" w:firstLine="709"/>
        <w:jc w:val="both"/>
        <w:rPr>
          <w:color w:val="auto"/>
          <w:sz w:val="24"/>
          <w:szCs w:val="24"/>
        </w:rPr>
      </w:pPr>
      <w:r w:rsidRPr="00AF11AD">
        <w:rPr>
          <w:rFonts w:ascii="Trebuchet MS"/>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формированию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hAnsi="Times New Roman"/>
          <w:color w:val="auto"/>
          <w:sz w:val="24"/>
          <w:szCs w:val="24"/>
        </w:rPr>
        <w:t>количество</w:t>
      </w:r>
      <w:r w:rsidRPr="00AF11AD">
        <w:rPr>
          <w:rFonts w:hAnsi="Times New Roman"/>
          <w:color w:val="auto"/>
          <w:sz w:val="24"/>
          <w:szCs w:val="24"/>
        </w:rPr>
        <w:t xml:space="preserve">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неделю</w:t>
      </w:r>
      <w:r w:rsidRPr="00AF11AD">
        <w:rPr>
          <w:rFonts w:hAnsi="Times New Roman"/>
          <w:color w:val="auto"/>
          <w:sz w:val="24"/>
          <w:szCs w:val="24"/>
        </w:rPr>
        <w:t xml:space="preserve"> </w:t>
      </w:r>
      <w:r w:rsidRPr="00AF11AD">
        <w:rPr>
          <w:rFonts w:hAnsi="Times New Roman"/>
          <w:color w:val="auto"/>
          <w:sz w:val="24"/>
          <w:szCs w:val="24"/>
        </w:rPr>
        <w:t>указано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расчета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ascii="Times New Roman"/>
          <w:color w:val="auto"/>
          <w:sz w:val="24"/>
          <w:szCs w:val="24"/>
        </w:rPr>
        <w:t xml:space="preserve">. </w:t>
      </w:r>
      <w:r w:rsidRPr="00AF11AD">
        <w:rPr>
          <w:rFonts w:hAnsi="Times New Roman"/>
          <w:color w:val="auto"/>
          <w:sz w:val="24"/>
          <w:szCs w:val="24"/>
        </w:rPr>
        <w:t>Общая</w:t>
      </w:r>
      <w:r w:rsidRPr="00AF11AD">
        <w:rPr>
          <w:rFonts w:hAnsi="Times New Roman"/>
          <w:color w:val="auto"/>
          <w:sz w:val="24"/>
          <w:szCs w:val="24"/>
        </w:rPr>
        <w:t xml:space="preserve"> </w:t>
      </w:r>
      <w:r w:rsidRPr="00AF11AD">
        <w:rPr>
          <w:rFonts w:hAnsi="Times New Roman"/>
          <w:color w:val="auto"/>
          <w:sz w:val="24"/>
          <w:szCs w:val="24"/>
        </w:rPr>
        <w:t>недельная</w:t>
      </w:r>
      <w:r w:rsidRPr="00AF11AD">
        <w:rPr>
          <w:rFonts w:hAnsi="Times New Roman"/>
          <w:color w:val="auto"/>
          <w:sz w:val="24"/>
          <w:szCs w:val="24"/>
        </w:rPr>
        <w:t xml:space="preserve"> </w:t>
      </w:r>
      <w:r w:rsidRPr="00AF11AD">
        <w:rPr>
          <w:rFonts w:hAnsi="Times New Roman"/>
          <w:color w:val="auto"/>
          <w:sz w:val="24"/>
          <w:szCs w:val="24"/>
        </w:rPr>
        <w:t>нагрузка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зависит</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количества</w:t>
      </w:r>
      <w:r w:rsidRPr="00AF11AD">
        <w:rPr>
          <w:rFonts w:hAnsi="Times New Roman"/>
          <w:color w:val="auto"/>
          <w:sz w:val="24"/>
          <w:szCs w:val="24"/>
        </w:rPr>
        <w:t xml:space="preserve"> </w:t>
      </w:r>
      <w:r w:rsidRPr="00AF11AD">
        <w:rPr>
          <w:rFonts w:hAnsi="Times New Roman"/>
          <w:color w:val="auto"/>
          <w:sz w:val="24"/>
          <w:szCs w:val="24"/>
        </w:rPr>
        <w:t>учеников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r w:rsidRPr="00AF11AD">
        <w:rPr>
          <w:rFonts w:ascii="Times New Roman"/>
          <w:color w:val="auto"/>
          <w:sz w:val="24"/>
          <w:szCs w:val="24"/>
        </w:rPr>
        <w:br w:type="page"/>
      </w:r>
    </w:p>
    <w:p w:rsidR="00F65069" w:rsidRPr="00AF11AD" w:rsidRDefault="00C079E3" w:rsidP="00AF11AD">
      <w:pPr>
        <w:tabs>
          <w:tab w:val="right" w:leader="dot" w:pos="6549"/>
        </w:tabs>
        <w:spacing w:after="0" w:line="240" w:lineRule="auto"/>
        <w:jc w:val="both"/>
        <w:outlineLvl w:val="2"/>
        <w:rPr>
          <w:rFonts w:ascii="Times New Roman" w:eastAsia="Times New Roman" w:hAnsi="Times New Roman" w:cs="Times New Roman"/>
          <w:b/>
          <w:bCs/>
          <w:color w:val="auto"/>
          <w:sz w:val="24"/>
          <w:szCs w:val="24"/>
          <w:u w:val="single"/>
        </w:rPr>
      </w:pPr>
      <w:bookmarkStart w:id="77" w:name="_Toc432958052"/>
      <w:bookmarkStart w:id="78" w:name="_Toc432960476"/>
      <w:bookmarkStart w:id="79" w:name="_Toc535912656"/>
      <w:r w:rsidRPr="00AF11AD">
        <w:rPr>
          <w:rFonts w:ascii="Times New Roman"/>
          <w:b/>
          <w:bCs/>
          <w:color w:val="auto"/>
          <w:sz w:val="24"/>
          <w:szCs w:val="24"/>
        </w:rPr>
        <w:lastRenderedPageBreak/>
        <w:t xml:space="preserve">3.3.2.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условий</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00085026" w:rsidRPr="00AF11AD">
        <w:rPr>
          <w:rFonts w:hAnsi="Times New Roman"/>
          <w:b/>
          <w:bCs/>
          <w:color w:val="auto"/>
          <w:sz w:val="24"/>
          <w:szCs w:val="24"/>
        </w:rPr>
        <w:br/>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bookmarkEnd w:id="77"/>
      <w:bookmarkEnd w:id="78"/>
      <w:bookmarkEnd w:id="79"/>
      <w:r w:rsidRPr="00AF11AD">
        <w:rPr>
          <w:rFonts w:hAnsi="Times New Roman"/>
          <w:b/>
          <w:bCs/>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Организация создает условия для реализации АООП </w:t>
      </w:r>
      <w:r w:rsidRPr="00AF11AD">
        <w:rPr>
          <w:rFonts w:ascii="Times New Roman" w:hAnsi="Times New Roman" w:cs="Times New Roman"/>
          <w:color w:val="auto"/>
          <w:spacing w:val="2"/>
          <w:sz w:val="24"/>
          <w:szCs w:val="24"/>
        </w:rPr>
        <w:t>НОО</w:t>
      </w:r>
      <w:r w:rsidRPr="00AF11AD">
        <w:rPr>
          <w:rFonts w:ascii="Times New Roman" w:hAnsi="Times New Roman" w:cs="Times New Roman"/>
          <w:color w:val="auto"/>
          <w:sz w:val="24"/>
          <w:szCs w:val="24"/>
        </w:rPr>
        <w:t xml:space="preserve">, обеспечивающие возможность достижения планируемых результатов освоения глухими обучающимися АООП </w:t>
      </w:r>
      <w:r w:rsidRPr="00AF11AD">
        <w:rPr>
          <w:rFonts w:ascii="Times New Roman" w:hAnsi="Times New Roman" w:cs="Times New Roman"/>
          <w:caps/>
          <w:color w:val="auto"/>
          <w:spacing w:val="2"/>
          <w:sz w:val="24"/>
          <w:szCs w:val="24"/>
        </w:rPr>
        <w:t>НОО</w:t>
      </w:r>
      <w:r w:rsidRPr="00AF11AD">
        <w:rPr>
          <w:rFonts w:ascii="Times New Roman" w:hAnsi="Times New Roman" w:cs="Times New Roman"/>
          <w:color w:val="auto"/>
          <w:sz w:val="24"/>
          <w:szCs w:val="24"/>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учета особых образовательных потребностей – общих  для всех обучающихся с ОВЗ и специфических для отдельных групп; расширения социального опыта и социальных контактов обучающихся, в том числе со сверстниками, не имеющими ограничений здоровья; участия педагогических работников, родителей (законных представителей) обучающихся и общественности в разработке АООП </w:t>
      </w:r>
      <w:r w:rsidRPr="00AF11AD">
        <w:rPr>
          <w:rFonts w:ascii="Times New Roman" w:hAnsi="Times New Roman" w:cs="Times New Roman"/>
          <w:caps/>
          <w:color w:val="auto"/>
          <w:spacing w:val="2"/>
          <w:sz w:val="24"/>
          <w:szCs w:val="24"/>
        </w:rPr>
        <w:t>НОО</w:t>
      </w:r>
      <w:r w:rsidRPr="00AF11AD">
        <w:rPr>
          <w:rFonts w:ascii="Times New Roman" w:hAnsi="Times New Roman" w:cs="Times New Roman"/>
          <w:color w:val="auto"/>
          <w:sz w:val="24"/>
          <w:szCs w:val="24"/>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эффективного использования времени, отведенного на реализацию обязательной части АООП </w:t>
      </w:r>
      <w:r w:rsidRPr="00AF11AD">
        <w:rPr>
          <w:rFonts w:ascii="Times New Roman" w:hAnsi="Times New Roman" w:cs="Times New Roman"/>
          <w:caps/>
          <w:color w:val="auto"/>
          <w:spacing w:val="2"/>
          <w:sz w:val="24"/>
          <w:szCs w:val="24"/>
        </w:rPr>
        <w:t xml:space="preserve">НОО </w:t>
      </w:r>
      <w:r w:rsidRPr="00AF11AD">
        <w:rPr>
          <w:rFonts w:ascii="Times New Roman" w:hAnsi="Times New Roman" w:cs="Times New Roman"/>
          <w:color w:val="auto"/>
          <w:sz w:val="24"/>
          <w:szCs w:val="24"/>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в том числе информационно-коммуникативных технологий; обновления содержания АООП</w:t>
      </w:r>
      <w:r w:rsidRPr="00AF11AD">
        <w:rPr>
          <w:rFonts w:ascii="Times New Roman" w:hAnsi="Times New Roman" w:cs="Times New Roman"/>
          <w:caps/>
          <w:color w:val="auto"/>
          <w:spacing w:val="2"/>
          <w:sz w:val="24"/>
          <w:szCs w:val="24"/>
        </w:rPr>
        <w:t xml:space="preserve"> НОО</w:t>
      </w:r>
      <w:r w:rsidRPr="00AF11AD">
        <w:rPr>
          <w:rFonts w:ascii="Times New Roman" w:hAnsi="Times New Roman" w:cs="Times New Roman"/>
          <w:color w:val="auto"/>
          <w:sz w:val="24"/>
          <w:szCs w:val="24"/>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 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ОВЗ возможно временное или постоянное участие тьютора и (или) ассистента (помощника).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Требования к кадровым условиям реализации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АООП НОО (вариант1.2)</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 xml:space="preserve">), </w:t>
      </w:r>
      <w:r w:rsidRPr="00AF11AD">
        <w:rPr>
          <w:rFonts w:ascii="Times New Roman" w:hAnsi="Times New Roman" w:cs="Times New Roman"/>
          <w:color w:val="auto"/>
        </w:rPr>
        <w:t>учитель начальных классов</w:t>
      </w:r>
      <w:r w:rsidRPr="00AF11AD">
        <w:rPr>
          <w:rFonts w:ascii="Times New Roman" w:hAnsi="Times New Roman" w:cs="Times New Roman"/>
          <w:i/>
          <w:iCs/>
          <w:color w:val="auto"/>
        </w:rPr>
        <w:t xml:space="preserve">, </w:t>
      </w:r>
      <w:r w:rsidRPr="00AF11AD">
        <w:rPr>
          <w:rFonts w:ascii="Times New Roman" w:hAnsi="Times New Roman" w:cs="Times New Roman"/>
          <w:color w:val="auto"/>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направлению «Педагогика» (профилю подготовки «Образование лиц с нарушением слуха»),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«Сурдопедагогика» с получением квалификации «Учитель-сурдопедагог».</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 музыкально</w:t>
      </w:r>
      <w:r w:rsidRPr="00AF11AD">
        <w:rPr>
          <w:rFonts w:ascii="Times New Roman" w:hAnsi="Times New Roman" w:cs="Times New Roman"/>
          <w:i/>
          <w:iCs/>
          <w:color w:val="auto"/>
        </w:rPr>
        <w:t>-</w:t>
      </w:r>
      <w:r w:rsidRPr="00AF11AD">
        <w:rPr>
          <w:rFonts w:ascii="Times New Roman" w:hAnsi="Times New Roman" w:cs="Times New Roman"/>
          <w:color w:val="auto"/>
        </w:rPr>
        <w:t>ритмических занятий должен иметь высшее образование, аналогичное учителю</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дефектологу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 xml:space="preserve">), </w:t>
      </w:r>
      <w:r w:rsidRPr="00AF11AD">
        <w:rPr>
          <w:rFonts w:ascii="Times New Roman" w:hAnsi="Times New Roman" w:cs="Times New Roman"/>
          <w:color w:val="auto"/>
        </w:rPr>
        <w:t>учителю начальных классов и 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программе «Сурдопедагогика».</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lastRenderedPageBreak/>
        <w:t>Педагогические работники – педагог-психолог, учитель рисования, учитель физической культуры, социальный педагог, педагог дополнительного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направлению «Педагогика» (профилю подготовки «Образование лиц с нарушением слуха»)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 по специальности «Сурдопедагогика» с получением квалификации «Учитель-сурдопедагог»;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Руководящие работники </w:t>
      </w:r>
      <w:r w:rsidRPr="00AF11AD">
        <w:rPr>
          <w:rFonts w:ascii="Times New Roman" w:hAnsi="Times New Roman" w:cs="Times New Roman"/>
          <w:i/>
          <w:iCs/>
          <w:color w:val="auto"/>
        </w:rPr>
        <w:t>(</w:t>
      </w:r>
      <w:r w:rsidRPr="00AF11AD">
        <w:rPr>
          <w:rFonts w:ascii="Times New Roman" w:hAnsi="Times New Roman" w:cs="Times New Roman"/>
          <w:color w:val="auto"/>
        </w:rPr>
        <w:t>административный персонал</w:t>
      </w:r>
      <w:r w:rsidRPr="00AF11AD">
        <w:rPr>
          <w:rFonts w:ascii="Times New Roman" w:hAnsi="Times New Roman" w:cs="Times New Roman"/>
          <w:i/>
          <w:iCs/>
          <w:color w:val="auto"/>
        </w:rPr>
        <w:t xml:space="preserve">) </w:t>
      </w:r>
      <w:r w:rsidRPr="00AF11AD">
        <w:rPr>
          <w:rFonts w:ascii="Times New Roman" w:hAnsi="Times New Roman" w:cs="Times New Roman"/>
          <w:color w:val="auto"/>
        </w:rPr>
        <w:t>–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условиях  реализации АООП НОО для глухих обучающихся </w:t>
      </w:r>
      <w:r w:rsidRPr="00AF11AD">
        <w:rPr>
          <w:rFonts w:ascii="Times New Roman" w:hAnsi="Times New Roman" w:cs="Times New Roman"/>
          <w:i/>
          <w:iCs/>
          <w:color w:val="auto"/>
          <w:sz w:val="24"/>
          <w:szCs w:val="24"/>
        </w:rPr>
        <w:t>врамках сетевого взаимодействия</w:t>
      </w:r>
      <w:r w:rsidRPr="00AF11AD">
        <w:rPr>
          <w:rFonts w:ascii="Times New Roman" w:hAnsi="Times New Roman" w:cs="Times New Roman"/>
          <w:color w:val="auto"/>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слуховых аппаратов, их настройки,  подбора технических средств и др. При необходимости, с учетом соответствующих показаний, </w:t>
      </w:r>
      <w:r w:rsidRPr="00AF11AD">
        <w:rPr>
          <w:rFonts w:ascii="Times New Roman" w:hAnsi="Times New Roman" w:cs="Times New Roman"/>
          <w:i/>
          <w:iCs/>
          <w:color w:val="auto"/>
          <w:sz w:val="24"/>
          <w:szCs w:val="24"/>
        </w:rPr>
        <w:t>в рамках сетевого взаимодействия</w:t>
      </w:r>
      <w:r w:rsidRPr="00AF11AD">
        <w:rPr>
          <w:rFonts w:ascii="Times New Roman" w:hAnsi="Times New Roman" w:cs="Times New Roman"/>
          <w:color w:val="auto"/>
          <w:sz w:val="24"/>
          <w:szCs w:val="24"/>
        </w:rPr>
        <w:t xml:space="preserve"> осуществляется медицинское сопровождение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Организация имеет право включать в штатное расписание инженера, имеющего соответствующую квалификацию в обслуживании звукоусиливающей аппаратуры.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Требования к финансовым условиям реализации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АООП НОО (вариант 1.2)</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Финансирование коррекционно-развивающей области должно осуществляться в объеме, предусмотренном действующим законодательством.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Финансовые условия реализации АООП НОО должны обеспечивать возможность выполнения требований Стандарта к условиям реализации и структуре АООП НОО;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 отражать структуру и объем расходов, необходимых для реализации АООП НОО, а также механизм их формирования.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специальными условиями получения образования (кадровыми, материально-техническими);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расходами на оплату труда работников, реализующих АООП НОО;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Финансовое обеспечение должно соответствовать специфике кадровых и материально-технических условий, определенных для данного варианта АООП НОО для разных групп обучающихся с ОВЗ.</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pacing w:val="-3"/>
          <w:sz w:val="24"/>
          <w:szCs w:val="24"/>
        </w:rPr>
      </w:pPr>
      <w:r w:rsidRPr="00AF11AD">
        <w:rPr>
          <w:rFonts w:ascii="Times New Roman" w:hAnsi="Times New Roman" w:cs="Times New Roman"/>
          <w:b/>
          <w:bCs/>
          <w:i/>
          <w:iCs/>
          <w:color w:val="auto"/>
          <w:spacing w:val="-3"/>
          <w:sz w:val="24"/>
          <w:szCs w:val="24"/>
        </w:rPr>
        <w:t>Определение нормативных затрат на оказание государственной услуги</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AF11AD">
        <w:rPr>
          <w:rFonts w:ascii="Times New Roman" w:hAnsi="Times New Roman" w:cs="Times New Roman"/>
          <w:color w:val="auto"/>
          <w:sz w:val="24"/>
          <w:szCs w:val="24"/>
        </w:rPr>
        <w:t>глухих обучающихся</w:t>
      </w:r>
      <w:r w:rsidRPr="00AF11AD">
        <w:rPr>
          <w:rFonts w:ascii="Times New Roman" w:hAnsi="Times New Roman" w:cs="Times New Roman"/>
          <w:color w:val="auto"/>
          <w:spacing w:val="-2"/>
          <w:sz w:val="24"/>
          <w:szCs w:val="24"/>
        </w:rPr>
        <w:t>,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Нормативные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соответствующий финансовый год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 xml:space="preserve">      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 xml:space="preserve">очр </w:t>
      </w:r>
      <w:r w:rsidRPr="00AF11AD">
        <w:rPr>
          <w:rFonts w:ascii="Times New Roman" w:hAnsi="Times New Roman" w:cs="Times New Roman"/>
          <w:b/>
          <w:bCs/>
          <w:i/>
          <w:iCs/>
          <w:color w:val="auto"/>
          <w:sz w:val="24"/>
          <w:szCs w:val="24"/>
          <w:vertAlign w:val="subscript"/>
        </w:rPr>
        <w:t>*</w:t>
      </w:r>
      <w:r w:rsidRPr="00AF11AD">
        <w:rPr>
          <w:rFonts w:ascii="Times New Roman" w:hAnsi="Times New Roman" w:cs="Times New Roman"/>
          <w:b/>
          <w:bCs/>
          <w:i/>
          <w:iCs/>
          <w:color w:val="auto"/>
          <w:sz w:val="24"/>
          <w:szCs w:val="24"/>
          <w:vertAlign w:val="subscript"/>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color w:val="auto"/>
          <w:spacing w:val="-4"/>
          <w:sz w:val="24"/>
          <w:szCs w:val="24"/>
        </w:rPr>
        <w:t>н</w:t>
      </w:r>
      <w:r w:rsidRPr="00AF11AD">
        <w:rPr>
          <w:rFonts w:ascii="Times New Roman" w:hAnsi="Times New Roman" w:cs="Times New Roman"/>
          <w:color w:val="auto"/>
          <w:spacing w:val="-2"/>
          <w:sz w:val="24"/>
          <w:szCs w:val="24"/>
        </w:rPr>
        <w:t xml:space="preserve">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perscript"/>
          <w:lang w:val="en-US"/>
        </w:rPr>
        <w:t>i</w:t>
      </w:r>
      <w:r w:rsidRPr="00AF11AD">
        <w:rPr>
          <w:rFonts w:ascii="Times New Roman" w:hAnsi="Times New Roman" w:cs="Times New Roman"/>
          <w:color w:val="auto"/>
          <w:sz w:val="24"/>
          <w:szCs w:val="24"/>
          <w:vertAlign w:val="subscript"/>
        </w:rPr>
        <w:t>очр</w:t>
      </w:r>
      <w:r w:rsidRPr="00AF11AD">
        <w:rPr>
          <w:rFonts w:ascii="Times New Roman" w:hAnsi="Times New Roman" w:cs="Times New Roman"/>
          <w:color w:val="auto"/>
          <w:sz w:val="24"/>
          <w:szCs w:val="24"/>
          <w:vertAlign w:val="superscript"/>
        </w:rPr>
        <w:t>_</w:t>
      </w: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образовательной 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color w:val="auto"/>
          <w:sz w:val="24"/>
          <w:szCs w:val="24"/>
        </w:rPr>
        <w:t xml:space="preserve">- объем </w:t>
      </w:r>
      <w:r w:rsidRPr="00AF11AD">
        <w:rPr>
          <w:rFonts w:ascii="Times New Roman" w:hAnsi="Times New Roman" w:cs="Times New Roman"/>
          <w:color w:val="auto"/>
          <w:sz w:val="24"/>
          <w:szCs w:val="24"/>
          <w:lang w:val="en-US"/>
        </w:rPr>
        <w:t>i</w:t>
      </w:r>
      <w:r w:rsidRPr="00AF11AD">
        <w:rPr>
          <w:rFonts w:ascii="Times New Roman" w:hAnsi="Times New Roman" w:cs="Times New Roman"/>
          <w:color w:val="auto"/>
          <w:sz w:val="24"/>
          <w:szCs w:val="24"/>
        </w:rPr>
        <w:t>-той государственной услуги в соответствии с государственным (муниципальным) заданием.</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pacing w:val="-4"/>
          <w:sz w:val="24"/>
          <w:szCs w:val="24"/>
        </w:rPr>
      </w:pP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 образовательной </w:t>
      </w:r>
      <w:r w:rsidRPr="00AF11AD">
        <w:rPr>
          <w:rFonts w:ascii="Times New Roman" w:hAnsi="Times New Roman" w:cs="Times New Roman"/>
          <w:color w:val="auto"/>
          <w:spacing w:val="-4"/>
          <w:sz w:val="24"/>
          <w:szCs w:val="24"/>
        </w:rPr>
        <w:t>организации на соответствующий финансовый год определяются по формуле:</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pacing w:val="-2"/>
          <w:sz w:val="24"/>
          <w:szCs w:val="24"/>
        </w:rPr>
        <w:lastRenderedPageBreak/>
        <w:tab/>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 гу+</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он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pacing w:val="-4"/>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 -</w:t>
      </w:r>
      <w:r w:rsidRPr="00AF11AD">
        <w:rPr>
          <w:rFonts w:ascii="Times New Roman" w:hAnsi="Times New Roman" w:cs="Times New Roman"/>
          <w:color w:val="auto"/>
          <w:spacing w:val="-2"/>
          <w:sz w:val="24"/>
          <w:szCs w:val="24"/>
        </w:rPr>
        <w:t xml:space="preserve"> 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 образовательной </w:t>
      </w:r>
      <w:r w:rsidRPr="00AF11AD">
        <w:rPr>
          <w:rFonts w:ascii="Times New Roman" w:hAnsi="Times New Roman" w:cs="Times New Roman"/>
          <w:color w:val="auto"/>
          <w:spacing w:val="-4"/>
          <w:sz w:val="24"/>
          <w:szCs w:val="24"/>
        </w:rPr>
        <w:t>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bscript"/>
        </w:rPr>
        <w:t>гу</w:t>
      </w:r>
      <w:r w:rsidRPr="00AF11AD">
        <w:rPr>
          <w:rFonts w:ascii="Times New Roman" w:hAnsi="Times New Roman" w:cs="Times New Roman"/>
          <w:color w:val="auto"/>
          <w:spacing w:val="-3"/>
          <w:sz w:val="24"/>
          <w:szCs w:val="24"/>
        </w:rPr>
        <w:t xml:space="preserve"> - нормативные затраты, непосредственно связанные с оказанием </w:t>
      </w:r>
      <w:r w:rsidRPr="00AF11AD">
        <w:rPr>
          <w:rFonts w:ascii="Times New Roman" w:hAnsi="Times New Roman" w:cs="Times New Roman"/>
          <w:color w:val="auto"/>
          <w:sz w:val="24"/>
          <w:szCs w:val="24"/>
        </w:rPr>
        <w:t>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НЗ </w:t>
      </w:r>
      <w:r w:rsidRPr="00AF11AD">
        <w:rPr>
          <w:rFonts w:ascii="Times New Roman" w:hAnsi="Times New Roman" w:cs="Times New Roman"/>
          <w:color w:val="auto"/>
          <w:sz w:val="24"/>
          <w:szCs w:val="24"/>
          <w:vertAlign w:val="subscript"/>
        </w:rPr>
        <w:t>он</w:t>
      </w:r>
      <w:r w:rsidRPr="00AF11AD">
        <w:rPr>
          <w:rFonts w:ascii="Times New Roman" w:hAnsi="Times New Roman" w:cs="Times New Roman"/>
          <w:color w:val="auto"/>
          <w:sz w:val="24"/>
          <w:szCs w:val="24"/>
        </w:rPr>
        <w:t xml:space="preserve"> - нормативные затраты на общехозяйственные нужды.</w:t>
      </w:r>
    </w:p>
    <w:p w:rsidR="00F65069" w:rsidRPr="00AF11AD" w:rsidRDefault="00C079E3" w:rsidP="00AF11AD">
      <w:pPr>
        <w:tabs>
          <w:tab w:val="left" w:pos="1058"/>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 xml:space="preserve">государственной услуги на соответствующий финансовый год, определяются </w:t>
      </w:r>
      <w:r w:rsidRPr="00AF11AD">
        <w:rPr>
          <w:rFonts w:ascii="Times New Roman" w:hAnsi="Times New Roman" w:cs="Times New Roman"/>
          <w:color w:val="auto"/>
          <w:sz w:val="24"/>
          <w:szCs w:val="24"/>
        </w:rPr>
        <w:t>по формуле: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b/>
          <w:bCs/>
          <w:color w:val="auto"/>
          <w:sz w:val="24"/>
          <w:szCs w:val="24"/>
          <w:vertAlign w:val="subscript"/>
        </w:rPr>
        <w:t>гу</w:t>
      </w:r>
      <w:r w:rsidRPr="00AF11AD">
        <w:rPr>
          <w:rFonts w:ascii="Times New Roman" w:hAnsi="Times New Roman" w:cs="Times New Roman"/>
          <w:i/>
          <w:iCs/>
          <w:color w:val="auto"/>
          <w:sz w:val="24"/>
          <w:szCs w:val="24"/>
        </w:rPr>
        <w:t xml:space="preserve">= </w:t>
      </w: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lang w:val="en-US"/>
        </w:rPr>
        <w:t>o</w:t>
      </w:r>
      <w:r w:rsidRPr="00AF11AD">
        <w:rPr>
          <w:rFonts w:ascii="Times New Roman" w:hAnsi="Times New Roman" w:cs="Times New Roman"/>
          <w:b/>
          <w:bCs/>
          <w:i/>
          <w:iCs/>
          <w:color w:val="auto"/>
          <w:sz w:val="24"/>
          <w:szCs w:val="24"/>
          <w:vertAlign w:val="subscript"/>
        </w:rPr>
        <w:t>тгу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м</w:t>
      </w:r>
      <w:r w:rsidRPr="00AF11AD">
        <w:rPr>
          <w:rFonts w:ascii="Times New Roman" w:hAnsi="Times New Roman" w:cs="Times New Roman"/>
          <w:b/>
          <w:bCs/>
          <w:i/>
          <w:iCs/>
          <w:color w:val="auto"/>
          <w:sz w:val="24"/>
          <w:szCs w:val="24"/>
          <w:vertAlign w:val="subscript"/>
          <w:lang w:val="en-US"/>
        </w:rPr>
        <w:t>p</w:t>
      </w:r>
      <w:r w:rsidRPr="00AF11AD">
        <w:rPr>
          <w:rFonts w:ascii="Times New Roman" w:hAnsi="Times New Roman" w:cs="Times New Roman"/>
          <w:b/>
          <w:bCs/>
          <w:i/>
          <w:iCs/>
          <w:color w:val="auto"/>
          <w:sz w:val="24"/>
          <w:szCs w:val="24"/>
          <w:vertAlign w:val="subscript"/>
        </w:rPr>
        <w:t xml:space="preserve"> +  </w:t>
      </w: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пп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pacing w:val="-4"/>
          <w:sz w:val="24"/>
          <w:szCs w:val="24"/>
          <w:vertAlign w:val="subscript"/>
        </w:rPr>
        <w:t xml:space="preserve">гу </w:t>
      </w:r>
      <w:r w:rsidRPr="00AF11AD">
        <w:rPr>
          <w:rFonts w:ascii="Times New Roman" w:hAnsi="Times New Roman" w:cs="Times New Roman"/>
          <w:color w:val="auto"/>
          <w:sz w:val="24"/>
          <w:szCs w:val="24"/>
        </w:rPr>
        <w:t>- н</w:t>
      </w:r>
      <w:r w:rsidRPr="00AF11AD">
        <w:rPr>
          <w:rFonts w:ascii="Times New Roman" w:hAnsi="Times New Roman" w:cs="Times New Roman"/>
          <w:color w:val="auto"/>
          <w:spacing w:val="-4"/>
          <w:sz w:val="24"/>
          <w:szCs w:val="24"/>
        </w:rPr>
        <w:t>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государственной услуги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3"/>
          <w:sz w:val="24"/>
          <w:szCs w:val="24"/>
        </w:rPr>
        <w:t>НЗ</w:t>
      </w:r>
      <w:r w:rsidRPr="00AF11AD">
        <w:rPr>
          <w:rFonts w:ascii="Times New Roman" w:hAnsi="Times New Roman" w:cs="Times New Roman"/>
          <w:color w:val="auto"/>
          <w:spacing w:val="-3"/>
          <w:sz w:val="24"/>
          <w:szCs w:val="24"/>
          <w:vertAlign w:val="subscript"/>
          <w:lang w:val="en-US"/>
        </w:rPr>
        <w:t>om</w:t>
      </w:r>
      <w:r w:rsidRPr="00AF11AD">
        <w:rPr>
          <w:rFonts w:ascii="Times New Roman" w:hAnsi="Times New Roman" w:cs="Times New Roman"/>
          <w:color w:val="auto"/>
          <w:spacing w:val="-3"/>
          <w:sz w:val="24"/>
          <w:szCs w:val="24"/>
          <w:vertAlign w:val="subscript"/>
        </w:rPr>
        <w:t>г</w:t>
      </w:r>
      <w:r w:rsidRPr="00AF11AD">
        <w:rPr>
          <w:rFonts w:ascii="Times New Roman" w:hAnsi="Times New Roman" w:cs="Times New Roman"/>
          <w:color w:val="auto"/>
          <w:spacing w:val="-3"/>
          <w:sz w:val="24"/>
          <w:szCs w:val="24"/>
          <w:vertAlign w:val="subscript"/>
          <w:lang w:val="en-US"/>
        </w:rPr>
        <w:t>y</w:t>
      </w:r>
      <w:r w:rsidRPr="00AF11AD">
        <w:rPr>
          <w:rFonts w:ascii="Times New Roman" w:hAnsi="Times New Roman" w:cs="Times New Roman"/>
          <w:color w:val="auto"/>
          <w:spacing w:val="-3"/>
          <w:sz w:val="24"/>
          <w:szCs w:val="24"/>
        </w:rPr>
        <w:t>- нормативные затраты  на оплату труда и начисления на</w:t>
      </w:r>
      <w:r w:rsidRPr="00AF11AD">
        <w:rPr>
          <w:rFonts w:ascii="Times New Roman" w:hAnsi="Times New Roman" w:cs="Times New Roman"/>
          <w:color w:val="auto"/>
          <w:sz w:val="24"/>
          <w:szCs w:val="24"/>
        </w:rPr>
        <w:t>выплаты по оплате труда персонала, принимающего непосредственное участие в оказании 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м</w:t>
      </w:r>
      <w:r w:rsidRPr="00AF11AD">
        <w:rPr>
          <w:rFonts w:ascii="Times New Roman" w:hAnsi="Times New Roman" w:cs="Times New Roman"/>
          <w:color w:val="auto"/>
          <w:spacing w:val="-4"/>
          <w:sz w:val="24"/>
          <w:szCs w:val="24"/>
          <w:vertAlign w:val="subscript"/>
          <w:lang w:val="en-US"/>
        </w:rPr>
        <w:t>p</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AF11AD">
        <w:rPr>
          <w:rFonts w:ascii="Times New Roman" w:hAnsi="Times New Roman" w:cs="Times New Roman"/>
          <w:color w:val="auto"/>
          <w:sz w:val="24"/>
          <w:szCs w:val="24"/>
        </w:rPr>
        <w:t>на</w:t>
      </w:r>
      <w:r w:rsidRPr="00AF11AD">
        <w:rPr>
          <w:rFonts w:ascii="Times New Roman" w:hAnsi="Times New Roman" w:cs="Times New Roman"/>
          <w:color w:val="auto"/>
          <w:spacing w:val="-1"/>
          <w:sz w:val="24"/>
          <w:szCs w:val="24"/>
        </w:rPr>
        <w:t xml:space="preserve"> учебники, учебные пособия, учебно-методические материалы, </w:t>
      </w:r>
      <w:r w:rsidRPr="00AF11AD">
        <w:rPr>
          <w:rFonts w:ascii="Times New Roman" w:hAnsi="Times New Roman" w:cs="Times New Roman"/>
          <w:color w:val="auto"/>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AF11AD">
        <w:rPr>
          <w:rFonts w:ascii="Times New Roman" w:hAnsi="Times New Roman" w:cs="Times New Roman"/>
          <w:color w:val="auto"/>
          <w:spacing w:val="-1"/>
          <w:sz w:val="24"/>
          <w:szCs w:val="24"/>
        </w:rPr>
        <w:t>средства обучения и воспитания по АООП типа j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пп</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 </w:t>
      </w:r>
      <w:r w:rsidRPr="00AF11AD">
        <w:rPr>
          <w:rFonts w:ascii="Times New Roman" w:hAnsi="Times New Roman" w:cs="Times New Roman"/>
          <w:color w:val="auto"/>
          <w:spacing w:val="-1"/>
          <w:sz w:val="24"/>
          <w:szCs w:val="24"/>
        </w:rPr>
        <w:t>по АООП типа 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При расчете нормативных затрат на оплату труда и начисления на </w:t>
      </w:r>
      <w:r w:rsidRPr="00AF11AD">
        <w:rPr>
          <w:rFonts w:ascii="Times New Roman" w:hAnsi="Times New Roman" w:cs="Times New Roman"/>
          <w:color w:val="auto"/>
          <w:spacing w:val="-3"/>
          <w:sz w:val="24"/>
          <w:szCs w:val="24"/>
        </w:rPr>
        <w:t xml:space="preserve">выплаты по оплате труда учитываются затраты на оплату труда только тех </w:t>
      </w:r>
      <w:r w:rsidRPr="00AF11AD">
        <w:rPr>
          <w:rFonts w:ascii="Times New Roman" w:hAnsi="Times New Roman" w:cs="Times New Roman"/>
          <w:color w:val="auto"/>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w:t>
      </w:r>
      <w:r w:rsidRPr="00AF11AD">
        <w:rPr>
          <w:rFonts w:ascii="Times New Roman" w:hAnsi="Times New Roman" w:cs="Times New Roman"/>
          <w:color w:val="auto"/>
          <w:spacing w:val="-2"/>
          <w:sz w:val="24"/>
          <w:szCs w:val="24"/>
        </w:rPr>
        <w:t xml:space="preserve">оплате труда рассчитываются как произведение средней стоимости единицы </w:t>
      </w:r>
      <w:r w:rsidRPr="00AF11AD">
        <w:rPr>
          <w:rFonts w:ascii="Times New Roman" w:hAnsi="Times New Roman" w:cs="Times New Roman"/>
          <w:color w:val="auto"/>
          <w:sz w:val="24"/>
          <w:szCs w:val="24"/>
        </w:rPr>
        <w:t xml:space="preserve">времени персонала на количество единиц времени, необходимых для </w:t>
      </w:r>
      <w:r w:rsidRPr="00AF11AD">
        <w:rPr>
          <w:rFonts w:ascii="Times New Roman" w:hAnsi="Times New Roman" w:cs="Times New Roman"/>
          <w:color w:val="auto"/>
          <w:spacing w:val="-3"/>
          <w:sz w:val="24"/>
          <w:szCs w:val="24"/>
        </w:rPr>
        <w:t xml:space="preserve">оказания единицы государственной услуги, с учетом стимулирующих выплат </w:t>
      </w:r>
      <w:r w:rsidRPr="00AF11AD">
        <w:rPr>
          <w:rFonts w:ascii="Times New Roman" w:hAnsi="Times New Roman" w:cs="Times New Roman"/>
          <w:color w:val="auto"/>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AF11AD">
        <w:rPr>
          <w:rFonts w:ascii="Times New Roman" w:hAnsi="Times New Roman" w:cs="Times New Roman"/>
          <w:color w:val="auto"/>
          <w:spacing w:val="-1"/>
          <w:sz w:val="24"/>
          <w:szCs w:val="24"/>
        </w:rPr>
        <w:t xml:space="preserve">работу в районах Крайнего Севера и приравненных к ним местностях, </w:t>
      </w:r>
      <w:r w:rsidRPr="00AF11AD">
        <w:rPr>
          <w:rFonts w:ascii="Times New Roman" w:hAnsi="Times New Roman" w:cs="Times New Roman"/>
          <w:color w:val="auto"/>
          <w:sz w:val="24"/>
          <w:szCs w:val="24"/>
        </w:rPr>
        <w:t>установленных законодательством.</w:t>
      </w:r>
    </w:p>
    <w:p w:rsidR="00F65069" w:rsidRPr="00AF11AD" w:rsidRDefault="00C079E3" w:rsidP="00AF11AD">
      <w:pPr>
        <w:tabs>
          <w:tab w:val="left" w:pos="709"/>
          <w:tab w:val="left" w:pos="122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Нормативные затраты на расходные материалы в соответствии со</w:t>
      </w:r>
      <w:r w:rsidRPr="00AF11AD">
        <w:rPr>
          <w:rFonts w:ascii="Times New Roman" w:hAnsi="Times New Roman" w:cs="Times New Roman"/>
          <w:color w:val="auto"/>
          <w:spacing w:val="-2"/>
          <w:sz w:val="24"/>
          <w:szCs w:val="24"/>
        </w:rPr>
        <w:br/>
        <w:t>стандартами качества оказания услуги рассчитываются как произведение</w:t>
      </w:r>
      <w:r w:rsidRPr="00AF11AD">
        <w:rPr>
          <w:rFonts w:ascii="Times New Roman" w:hAnsi="Times New Roman" w:cs="Times New Roman"/>
          <w:color w:val="auto"/>
          <w:spacing w:val="-2"/>
          <w:sz w:val="24"/>
          <w:szCs w:val="24"/>
        </w:rPr>
        <w:br/>
        <w:t>стоимости учебных материалов на их количество, необходимое для оказания</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единицы государственной услуги (выполнения работ) и определяется по видам организаций</w:t>
      </w:r>
      <w:r w:rsidRPr="00AF11AD">
        <w:rPr>
          <w:rFonts w:ascii="Times New Roman" w:hAnsi="Times New Roman" w:cs="Times New Roman"/>
          <w:color w:val="auto"/>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АООП начального общего образования глухих обучающихся может определяться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отгу</w:t>
      </w:r>
      <w:r w:rsidRPr="00AF11AD">
        <w:rPr>
          <w:rFonts w:ascii="Times New Roman" w:hAnsi="Times New Roman" w:cs="Times New Roman"/>
          <w:b/>
          <w:bCs/>
          <w:i/>
          <w:iCs/>
          <w:color w:val="auto"/>
          <w:sz w:val="24"/>
          <w:szCs w:val="24"/>
        </w:rPr>
        <w:t xml:space="preserve"> = 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b/>
          <w:bCs/>
          <w:i/>
          <w:iCs/>
          <w:color w:val="auto"/>
          <w:sz w:val="24"/>
          <w:szCs w:val="24"/>
        </w:rPr>
        <w:t xml:space="preserve"> * 12 * К</w:t>
      </w:r>
      <w:r w:rsidRPr="00AF11AD">
        <w:rPr>
          <w:rFonts w:ascii="Times New Roman" w:hAnsi="Times New Roman" w:cs="Times New Roman"/>
          <w:b/>
          <w:bCs/>
          <w:i/>
          <w:iCs/>
          <w:color w:val="auto"/>
          <w:sz w:val="24"/>
          <w:szCs w:val="24"/>
          <w:vertAlign w:val="superscript"/>
        </w:rPr>
        <w:t>овз</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1</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2</w:t>
      </w:r>
      <w:r w:rsidRPr="00AF11AD">
        <w:rPr>
          <w:rFonts w:ascii="Times New Roman" w:hAnsi="Times New Roman" w:cs="Times New Roman"/>
          <w:b/>
          <w:bCs/>
          <w:i/>
          <w:iCs/>
          <w:color w:val="auto"/>
          <w:sz w:val="24"/>
          <w:szCs w:val="24"/>
        </w:rPr>
        <w:t>, где: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отгу </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среднемесячная заработная плата в экономике соответствующего региона в предшествующем году, руб./мес.;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lastRenderedPageBreak/>
        <w:t xml:space="preserve">12 – </w:t>
      </w:r>
      <w:r w:rsidRPr="00AF11AD">
        <w:rPr>
          <w:rFonts w:ascii="Times New Roman" w:hAnsi="Times New Roman" w:cs="Times New Roman"/>
          <w:color w:val="auto"/>
          <w:sz w:val="24"/>
          <w:szCs w:val="24"/>
        </w:rPr>
        <w:t>количество месяцев в году;</w:t>
      </w:r>
    </w:p>
    <w:p w:rsidR="00F65069" w:rsidRPr="00AF11AD" w:rsidRDefault="00C079E3" w:rsidP="00AF11AD">
      <w:pPr>
        <w:tabs>
          <w:tab w:val="left" w:pos="70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K</w:t>
      </w:r>
      <w:r w:rsidRPr="00AF11AD">
        <w:rPr>
          <w:rFonts w:ascii="Times New Roman" w:hAnsi="Times New Roman" w:cs="Times New Roman"/>
          <w:i/>
          <w:iCs/>
          <w:color w:val="auto"/>
          <w:sz w:val="24"/>
          <w:szCs w:val="24"/>
          <w:vertAlign w:val="superscript"/>
        </w:rPr>
        <w:t>ОВЗ</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специфику образовательной программы или категорию обучающихся (при их наличии);</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страховых взносов на выплаты по оплате труда. Значение коэффициента – 1,302;</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2</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он=</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отпп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ком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ни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вс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отпп</w:t>
      </w:r>
      <w:r w:rsidRPr="00AF11AD">
        <w:rPr>
          <w:rFonts w:ascii="Times New Roman" w:hAnsi="Times New Roman" w:cs="Times New Roman"/>
          <w:color w:val="auto"/>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color w:val="auto"/>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ком</w:t>
      </w:r>
      <w:r w:rsidRPr="00AF11AD">
        <w:rPr>
          <w:rFonts w:ascii="Times New Roman" w:hAnsi="Times New Roman" w:cs="Times New Roman"/>
          <w:color w:val="auto"/>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ни</w:t>
      </w:r>
      <w:r w:rsidRPr="00AF11AD">
        <w:rPr>
          <w:rFonts w:ascii="Times New Roman" w:hAnsi="Times New Roman" w:cs="Times New Roman"/>
          <w:color w:val="auto"/>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color w:val="auto"/>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вс</w:t>
      </w:r>
      <w:r w:rsidRPr="00AF11AD">
        <w:rPr>
          <w:rFonts w:ascii="Times New Roman" w:hAnsi="Times New Roman" w:cs="Times New Roman"/>
          <w:color w:val="auto"/>
          <w:sz w:val="24"/>
          <w:szCs w:val="24"/>
        </w:rPr>
        <w:t xml:space="preserve"> - нормативные затраты на приобретение услуг связи;</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color w:val="auto"/>
          <w:sz w:val="24"/>
          <w:szCs w:val="24"/>
        </w:rPr>
        <w:t xml:space="preserve">- нормативные затраты на приобретение транспортных услуг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специфики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прочие нормативные затраты на общехозяйственные нужды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специфики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AF11AD">
        <w:rPr>
          <w:rFonts w:ascii="Times New Roman" w:hAnsi="Times New Roman" w:cs="Times New Roman"/>
          <w:color w:val="auto"/>
          <w:spacing w:val="-2"/>
          <w:sz w:val="24"/>
          <w:szCs w:val="24"/>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AF11AD">
        <w:rPr>
          <w:rFonts w:ascii="Times New Roman" w:hAnsi="Times New Roman" w:cs="Times New Roman"/>
          <w:color w:val="auto"/>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w:t>
      </w:r>
      <w:r w:rsidRPr="00AF11AD">
        <w:rPr>
          <w:rFonts w:ascii="Times New Roman" w:hAnsi="Times New Roman" w:cs="Times New Roman"/>
          <w:color w:val="auto"/>
          <w:sz w:val="24"/>
          <w:szCs w:val="24"/>
        </w:rPr>
        <w:lastRenderedPageBreak/>
        <w:t>оплаты труда в пределах фонда оплаты труда, установленного образовательной организации учредителем.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нормативные затраты на горячее водоснабжение;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недвижимого имущества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эксплуатацию системы охранной сигнализации и противопожарной безопасности;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аренду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проведение текущего ремонта объектов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содержание прилегающих территорий в соответствии с утвержденными санитарными правилами и нормами;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прочие нормативные затраты на содержание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Требования к материально-техническим условиям реализации </w:t>
      </w:r>
      <w:r w:rsidRPr="00AF11AD">
        <w:rPr>
          <w:rFonts w:ascii="Times New Roman" w:hAnsi="Times New Roman" w:cs="Times New Roman"/>
          <w:b/>
          <w:bCs/>
          <w:color w:val="auto"/>
          <w:sz w:val="24"/>
          <w:szCs w:val="24"/>
        </w:rPr>
        <w:br/>
        <w:t>АООП НОО (вариант1.2.)</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глухих обучающихся должно отвечать их особым образовательным потребностям.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структуре материально-технического обеспечения процесса образования глухих обучающихся должна быть отражена специфика к:</w:t>
      </w:r>
    </w:p>
    <w:p w:rsidR="00F65069" w:rsidRPr="00AF11AD" w:rsidRDefault="00C079E3" w:rsidP="00AF11AD">
      <w:pPr>
        <w:numPr>
          <w:ilvl w:val="0"/>
          <w:numId w:val="491"/>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пространства, в котором обучается обучающийся;</w:t>
      </w:r>
    </w:p>
    <w:p w:rsidR="00F65069" w:rsidRPr="00AF11AD" w:rsidRDefault="00C079E3" w:rsidP="00AF11AD">
      <w:pPr>
        <w:numPr>
          <w:ilvl w:val="0"/>
          <w:numId w:val="492"/>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временного режима обучения;</w:t>
      </w:r>
    </w:p>
    <w:p w:rsidR="00F65069" w:rsidRPr="00AF11AD" w:rsidRDefault="00C079E3" w:rsidP="00AF11AD">
      <w:pPr>
        <w:numPr>
          <w:ilvl w:val="0"/>
          <w:numId w:val="493"/>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комфортного доступа глухого ребёнка к образованию;</w:t>
      </w:r>
    </w:p>
    <w:p w:rsidR="00F65069" w:rsidRPr="00AF11AD" w:rsidRDefault="00C079E3" w:rsidP="00AF11AD">
      <w:pPr>
        <w:numPr>
          <w:ilvl w:val="0"/>
          <w:numId w:val="494"/>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использовании. специальных сурдотехнических и ассистивных средств, включая требования к звукоусиливающей аппаратуре коллективного и индивидуального пользования;</w:t>
      </w:r>
    </w:p>
    <w:p w:rsidR="00F65069" w:rsidRPr="00AF11AD" w:rsidRDefault="00C079E3" w:rsidP="00AF11AD">
      <w:pPr>
        <w:numPr>
          <w:ilvl w:val="0"/>
          <w:numId w:val="495"/>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F65069" w:rsidRPr="00AF11AD" w:rsidRDefault="00C079E3" w:rsidP="00AF11AD">
      <w:pPr>
        <w:numPr>
          <w:ilvl w:val="0"/>
          <w:numId w:val="496"/>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F65069" w:rsidRPr="00AF11AD" w:rsidRDefault="00C079E3" w:rsidP="00AF11AD">
      <w:pPr>
        <w:numPr>
          <w:ilvl w:val="0"/>
          <w:numId w:val="497"/>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детей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Информационное обеспечение включает необходимую нормативно-правовую базу образования глухих обучающихся и характеристики предполагаемых информационных связей участников образовательного процесса.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AF11AD" w:rsidRDefault="00C079E3" w:rsidP="00AF11AD">
      <w:pPr>
        <w:pStyle w:val="a9"/>
        <w:numPr>
          <w:ilvl w:val="0"/>
          <w:numId w:val="498"/>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планирование образовательного процесса;</w:t>
      </w:r>
    </w:p>
    <w:p w:rsidR="00F65069" w:rsidRPr="00AF11AD" w:rsidRDefault="00C079E3" w:rsidP="00AF11AD">
      <w:pPr>
        <w:pStyle w:val="a9"/>
        <w:numPr>
          <w:ilvl w:val="0"/>
          <w:numId w:val="499"/>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65069" w:rsidRPr="00AF11AD" w:rsidRDefault="00C079E3" w:rsidP="00AF11AD">
      <w:pPr>
        <w:pStyle w:val="a9"/>
        <w:numPr>
          <w:ilvl w:val="0"/>
          <w:numId w:val="500"/>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F65069" w:rsidRPr="00AF11AD" w:rsidRDefault="00C079E3" w:rsidP="00AF11AD">
      <w:pPr>
        <w:pStyle w:val="a9"/>
        <w:numPr>
          <w:ilvl w:val="0"/>
          <w:numId w:val="501"/>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65069" w:rsidRPr="00AF11AD" w:rsidRDefault="00C079E3" w:rsidP="00AF11AD">
      <w:pPr>
        <w:pStyle w:val="a9"/>
        <w:numPr>
          <w:ilvl w:val="0"/>
          <w:numId w:val="502"/>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AF11AD" w:rsidRDefault="00C079E3" w:rsidP="00AF11AD">
      <w:pPr>
        <w:pStyle w:val="a9"/>
        <w:numPr>
          <w:ilvl w:val="0"/>
          <w:numId w:val="503"/>
        </w:numPr>
        <w:tabs>
          <w:tab w:val="clear" w:pos="721"/>
          <w:tab w:val="num"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lastRenderedPageBreak/>
        <w:tab/>
      </w:r>
      <w:r w:rsidRPr="00AF11AD">
        <w:rPr>
          <w:rFonts w:ascii="Times New Roman" w:hAnsi="Times New Roman" w:cs="Times New Roman"/>
          <w:color w:val="auto"/>
          <w:sz w:val="24"/>
          <w:szCs w:val="24"/>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F11AD">
        <w:rPr>
          <w:rFonts w:ascii="Times New Roman" w:eastAsia="Times New Roman" w:hAnsi="Times New Roman" w:cs="Times New Roman"/>
          <w:color w:val="auto"/>
          <w:sz w:val="24"/>
          <w:szCs w:val="24"/>
        </w:rPr>
        <w:footnoteReference w:id="2"/>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F11AD">
        <w:rPr>
          <w:rFonts w:ascii="Times New Roman" w:eastAsia="Times New Roman" w:hAnsi="Times New Roman" w:cs="Times New Roman"/>
          <w:color w:val="auto"/>
          <w:sz w:val="24"/>
          <w:szCs w:val="24"/>
        </w:rPr>
        <w:footnoteReference w:id="3"/>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Для глухих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пространства, в котором осуществляется реализация АООП НОО, включая его архитектурную доступность и универсальный дизайн;</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временного режима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lastRenderedPageBreak/>
        <w:t xml:space="preserve">Требования к организации пространства. </w:t>
      </w:r>
      <w:r w:rsidRPr="00AF11AD">
        <w:rPr>
          <w:rFonts w:ascii="Times New Roman" w:hAnsi="Times New Roman" w:cs="Times New Roman"/>
          <w:color w:val="auto"/>
          <w:sz w:val="24"/>
          <w:szCs w:val="24"/>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возможность достижения обучающимися установленных Стандартом требований к результатам освоения адаптированной основной общеобразовательной программы начального общего образования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соблюдение: санитарно-гигиенических норм образовательного процесса (требования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электробезопасности; требований охраны труда; своевременных сроков и необходимых объемов текущего и капитального ремонта.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возможность для беспрепятственного доступа обучающихся к информации, объектам инфраструктуры образовательного учреждения.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AF11AD" w:rsidRDefault="00C079E3" w:rsidP="00AF11AD">
      <w:pPr>
        <w:numPr>
          <w:ilvl w:val="0"/>
          <w:numId w:val="504"/>
        </w:numPr>
        <w:tabs>
          <w:tab w:val="clear" w:pos="361"/>
          <w:tab w:val="num" w:pos="284"/>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F65069" w:rsidRPr="00AF11AD" w:rsidRDefault="00C079E3" w:rsidP="00AF11AD">
      <w:pPr>
        <w:numPr>
          <w:ilvl w:val="0"/>
          <w:numId w:val="505"/>
        </w:numPr>
        <w:tabs>
          <w:tab w:val="clear" w:pos="361"/>
          <w:tab w:val="num" w:pos="284"/>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F65069" w:rsidRPr="00AF11AD" w:rsidRDefault="00C079E3" w:rsidP="00AF11AD">
      <w:pPr>
        <w:pStyle w:val="Default"/>
        <w:numPr>
          <w:ilvl w:val="0"/>
          <w:numId w:val="506"/>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помещениям библиотек (площадь, размещение рабочих зон, наличие читального зала, число читательских мест, медиатеки); </w:t>
      </w:r>
    </w:p>
    <w:p w:rsidR="00F65069" w:rsidRPr="00AF11AD" w:rsidRDefault="00C079E3" w:rsidP="00AF11AD">
      <w:pPr>
        <w:pStyle w:val="Default"/>
        <w:numPr>
          <w:ilvl w:val="0"/>
          <w:numId w:val="507"/>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актовому и спортивному залу, залу для проведения музыкально-ритмических занятий, лечебной физкультуре;</w:t>
      </w:r>
    </w:p>
    <w:p w:rsidR="00F65069" w:rsidRPr="00AF11AD" w:rsidRDefault="00C079E3" w:rsidP="00AF11AD">
      <w:pPr>
        <w:pStyle w:val="Default"/>
        <w:numPr>
          <w:ilvl w:val="0"/>
          <w:numId w:val="508"/>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AF11AD" w:rsidRDefault="00C079E3" w:rsidP="00AF11AD">
      <w:pPr>
        <w:pStyle w:val="Default"/>
        <w:numPr>
          <w:ilvl w:val="0"/>
          <w:numId w:val="509"/>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AF11AD" w:rsidRDefault="00C079E3" w:rsidP="00AF11AD">
      <w:pPr>
        <w:pStyle w:val="Default"/>
        <w:numPr>
          <w:ilvl w:val="0"/>
          <w:numId w:val="510"/>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медицинского персонала;</w:t>
      </w:r>
    </w:p>
    <w:p w:rsidR="00F65069" w:rsidRPr="00AF11AD" w:rsidRDefault="00C079E3" w:rsidP="00AF11AD">
      <w:pPr>
        <w:pStyle w:val="Default"/>
        <w:numPr>
          <w:ilvl w:val="0"/>
          <w:numId w:val="511"/>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мебели, офисному оснащению и хозяйственному инвентарю;</w:t>
      </w:r>
    </w:p>
    <w:p w:rsidR="00F65069" w:rsidRPr="00AF11AD" w:rsidRDefault="00C079E3" w:rsidP="00AF11AD">
      <w:pPr>
        <w:pStyle w:val="Default"/>
        <w:numPr>
          <w:ilvl w:val="0"/>
          <w:numId w:val="512"/>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AF11AD" w:rsidRDefault="00C079E3" w:rsidP="00AF11AD">
      <w:pPr>
        <w:pStyle w:val="Default"/>
        <w:numPr>
          <w:ilvl w:val="0"/>
          <w:numId w:val="513"/>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туалетам, душевым, коридорам и другим помещениям;</w:t>
      </w:r>
    </w:p>
    <w:p w:rsidR="00F65069" w:rsidRPr="00AF11AD" w:rsidRDefault="00C079E3" w:rsidP="00AF11AD">
      <w:pPr>
        <w:pStyle w:val="Default"/>
        <w:numPr>
          <w:ilvl w:val="0"/>
          <w:numId w:val="514"/>
        </w:numPr>
        <w:tabs>
          <w:tab w:val="clear" w:pos="361"/>
          <w:tab w:val="num" w:pos="309"/>
          <w:tab w:val="left" w:pos="360"/>
        </w:tabs>
        <w:suppressAutoHyphens/>
        <w:spacing w:after="0"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Материально-техническое и информационное оснащение образовательного процесса должно обеспечивать возможность: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 создания материальных объектов, в том числе произведений искусства;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обработки материалов и информации с использованием технологических инструментов;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проектирования и конструирования, в том числе моделей с цифровым управлением и обратной связью;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исполнения, сочинения и аранжировки музыкальных произведений с применением традиционных инструментов и цифровых технологий;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физического развития, участия в спортивных соревнованиях и играх;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планирования учебного процесса, фиксирования его реализации в целом и отдельных этапов;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размещения своих материалов и работ в информационной среде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проведения массовых мероприятий, собраний, представлений; организации отдыха и питания.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Важным условием организации пространства, в котором обучаются обучающиеся с нарушением слуха, является: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обучении по АООП НОО (вариант 1.2) глухие дети обучаются в условиях специального малокомплектного класса для детей со сходным состоянием слуха и сходными образовательными потребностями. Наполняемость специального класса не может превышать 6 обучающихся. </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глухих обучающихся, не имевших дошкольной подготовки и/или по уровню своего развития не готовых к освоению программы с 1 класса, предусматривается первый дополнительный класс, который организуется при образовательной организации, реализующей АООП НОО для глухих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Глухим обучающимся должна быть предоставлена возможность интернатного проживания в случае удаленности от образовательной организации от места жительства ребенка.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должна содержать оборудованные комфортные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санитарные, игровые и бытовые комнаты и др.</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Необходимо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течение всего учебного дня и во внеурочное время  ребёнок пользуется слуховыми аппаратами с учетом медицинских рекомендаций.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классных помещениях и необходимо предусмотреть специальные места для хранения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 xml:space="preserve">Организация временного режима обучения. </w:t>
      </w:r>
      <w:r w:rsidRPr="00AF11AD">
        <w:rPr>
          <w:rFonts w:ascii="Times New Roman" w:hAnsi="Times New Roman" w:cs="Times New Roman"/>
          <w:color w:val="auto"/>
          <w:sz w:val="24"/>
          <w:szCs w:val="24"/>
        </w:rPr>
        <w:t xml:space="preserve">Временной режим образования глухих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глухих обучающихся организуется  в первую смену.</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Продолжительность урока: 1  и 1 дополнительный классы -  35мин.; 2-4 классы  -  40мин..</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Психолого-медико-педагогическое сопровождение глухих обучающихся в процессе освоения АООП НОО реализуется в урочное и внеурочное время и осуществляется, в том числе на </w:t>
      </w:r>
      <w:r w:rsidRPr="00AF11AD">
        <w:rPr>
          <w:rFonts w:ascii="Times New Roman" w:hAnsi="Times New Roman" w:cs="Times New Roman"/>
          <w:i/>
          <w:iCs/>
          <w:color w:val="auto"/>
          <w:sz w:val="24"/>
          <w:szCs w:val="24"/>
        </w:rPr>
        <w:t>основе сетевого взаимодействия</w:t>
      </w:r>
      <w:r w:rsidRPr="00AF11AD">
        <w:rPr>
          <w:rFonts w:ascii="Times New Roman" w:hAnsi="Times New Roman" w:cs="Times New Roman"/>
          <w:color w:val="auto"/>
          <w:sz w:val="24"/>
          <w:szCs w:val="24"/>
        </w:rPr>
        <w:t xml:space="preserve">.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режиме образовательной организации предусмотрено проведение прогулки (1час.) на свежем воздухе, во второй половине дня;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 второй половине дня согласно режима образовательной организации проводятся занятия в рамках дополнительного образования.</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 xml:space="preserve">Организации рабочего места. </w:t>
      </w:r>
      <w:r w:rsidRPr="00AF11AD">
        <w:rPr>
          <w:rFonts w:ascii="Times New Roman" w:hAnsi="Times New Roman" w:cs="Times New Roman"/>
          <w:color w:val="auto"/>
          <w:sz w:val="24"/>
          <w:szCs w:val="24"/>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образовательных организациях, реализующих АООП НОО,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lastRenderedPageBreak/>
        <w:t>К техническим средствам обучения</w:t>
      </w:r>
      <w:r w:rsidRPr="00AF11AD">
        <w:rPr>
          <w:rFonts w:ascii="Times New Roman" w:hAnsi="Times New Roman" w:cs="Times New Roman"/>
          <w:color w:val="auto"/>
          <w:sz w:val="24"/>
          <w:szCs w:val="24"/>
        </w:rPr>
        <w:t xml:space="preserve"> глухих обучающихся, ориентированных на их особые образовательные потребности, относятся: звукоусиливающая стационарная проводная аппаратура коллективного и индивидуального пользования (с дополнительной комплектацией вибротактильными устройствами), беспроводная аппаратура, например,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xml:space="preserve"> - система; индивидуальные слуховые 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u w:val="single"/>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Освоение АООП НОО (вариант 1.2) осуществляется по специальным учебникам, рабочим тетрадям, дидактическим материалам, с использованием компьютерных инструментов, предназначенных для глухих детей.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При реализации программы коррекционно  -развивающей области используются специальные учебники по развитию слухового восприятия и обучению произношению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реализации АООП НОО для глухих обучающихся используются различные образовательные технологии, в том числе дистанционные образовательные технологии, электронное обучение. </w:t>
      </w:r>
    </w:p>
    <w:p w:rsidR="00F65069" w:rsidRPr="00AF11AD" w:rsidRDefault="00C079E3" w:rsidP="00AF11AD">
      <w:pPr>
        <w:spacing w:after="0" w:line="240" w:lineRule="auto"/>
        <w:rPr>
          <w:color w:val="auto"/>
          <w:sz w:val="24"/>
          <w:szCs w:val="24"/>
        </w:rPr>
      </w:pPr>
      <w:r w:rsidRPr="00AF11AD">
        <w:rPr>
          <w:rFonts w:ascii="Times New Roman" w:eastAsia="Times New Roman" w:hAnsi="Times New Roman" w:cs="Times New Roman"/>
          <w:color w:val="auto"/>
          <w:sz w:val="24"/>
          <w:szCs w:val="24"/>
        </w:rPr>
        <w:br w:type="page"/>
      </w:r>
    </w:p>
    <w:p w:rsidR="00085026" w:rsidRPr="00AF11AD" w:rsidRDefault="00085026" w:rsidP="00AF11AD">
      <w:pPr>
        <w:tabs>
          <w:tab w:val="right" w:leader="dot" w:pos="6549"/>
        </w:tabs>
        <w:spacing w:after="0" w:line="240" w:lineRule="auto"/>
        <w:ind w:right="142"/>
        <w:jc w:val="center"/>
        <w:outlineLvl w:val="0"/>
        <w:rPr>
          <w:rFonts w:ascii="Times New Roman" w:hAnsi="Times New Roman" w:cs="Times New Roman"/>
          <w:b/>
          <w:bCs/>
          <w:color w:val="auto"/>
          <w:sz w:val="24"/>
          <w:szCs w:val="24"/>
        </w:rPr>
      </w:pPr>
      <w:bookmarkStart w:id="80" w:name="_Toc432958053"/>
      <w:bookmarkStart w:id="81" w:name="_Toc432960477"/>
      <w:bookmarkStart w:id="82" w:name="_Toc535912657"/>
      <w:r w:rsidRPr="00AF11AD">
        <w:rPr>
          <w:rFonts w:ascii="Times New Roman" w:hAnsi="Times New Roman" w:cs="Times New Roman"/>
          <w:b/>
          <w:color w:val="auto"/>
          <w:sz w:val="24"/>
          <w:szCs w:val="24"/>
        </w:rPr>
        <w:lastRenderedPageBreak/>
        <w:t xml:space="preserve">4. АДАПТИРОВАННАЯ ОСНОВНАЯ </w:t>
      </w:r>
      <w:r w:rsidRPr="00AF11AD">
        <w:rPr>
          <w:rFonts w:ascii="Times New Roman" w:hAnsi="Times New Roman" w:cs="Times New Roman"/>
          <w:b/>
          <w:color w:val="auto"/>
          <w:sz w:val="24"/>
          <w:szCs w:val="24"/>
        </w:rPr>
        <w:br/>
        <w:t xml:space="preserve">ОБЩЕОБРАЗОВАТЕЛЬНАЯ ПРОГРАММА НАЧАЛЬНОГО </w:t>
      </w:r>
      <w:r w:rsidRPr="00AF11AD">
        <w:rPr>
          <w:rFonts w:ascii="Times New Roman" w:hAnsi="Times New Roman" w:cs="Times New Roman"/>
          <w:b/>
          <w:color w:val="auto"/>
          <w:sz w:val="24"/>
          <w:szCs w:val="24"/>
        </w:rPr>
        <w:br/>
        <w:t xml:space="preserve">ОБЩЕГО ОБРАЗОВАНИЯ ДЛЯ ГЛУХИХ  ОБУЧАЮЩИХСЯ </w:t>
      </w:r>
      <w:r w:rsidRPr="00AF11AD">
        <w:rPr>
          <w:rFonts w:ascii="Times New Roman" w:hAnsi="Times New Roman" w:cs="Times New Roman"/>
          <w:b/>
          <w:color w:val="auto"/>
          <w:sz w:val="24"/>
          <w:szCs w:val="24"/>
        </w:rPr>
        <w:br/>
        <w:t>(ВАРИАНТ 1. 3)</w:t>
      </w:r>
      <w:bookmarkEnd w:id="80"/>
      <w:bookmarkEnd w:id="81"/>
      <w:bookmarkEnd w:id="82"/>
    </w:p>
    <w:p w:rsidR="00F65069" w:rsidRPr="00AF11AD" w:rsidRDefault="00C079E3" w:rsidP="00AF11AD">
      <w:pPr>
        <w:tabs>
          <w:tab w:val="right" w:leader="dot" w:pos="6549"/>
        </w:tabs>
        <w:spacing w:after="0" w:line="240" w:lineRule="auto"/>
        <w:ind w:right="142"/>
        <w:jc w:val="center"/>
        <w:outlineLvl w:val="1"/>
        <w:rPr>
          <w:rFonts w:ascii="Times New Roman" w:eastAsia="Times New Roman" w:hAnsi="Times New Roman" w:cs="Times New Roman"/>
          <w:b/>
          <w:bCs/>
          <w:color w:val="auto"/>
          <w:sz w:val="24"/>
          <w:szCs w:val="24"/>
        </w:rPr>
      </w:pPr>
      <w:bookmarkStart w:id="83" w:name="_Toc432958054"/>
      <w:bookmarkStart w:id="84" w:name="_Toc432960478"/>
      <w:bookmarkStart w:id="85" w:name="_Toc535912658"/>
      <w:r w:rsidRPr="00AF11AD">
        <w:rPr>
          <w:rFonts w:ascii="Times New Roman"/>
          <w:b/>
          <w:bCs/>
          <w:color w:val="auto"/>
          <w:sz w:val="24"/>
          <w:szCs w:val="24"/>
        </w:rPr>
        <w:t xml:space="preserve">4.1. </w:t>
      </w:r>
      <w:r w:rsidRPr="00AF11AD">
        <w:rPr>
          <w:rFonts w:hAnsi="Times New Roman"/>
          <w:b/>
          <w:bCs/>
          <w:color w:val="auto"/>
          <w:sz w:val="24"/>
          <w:szCs w:val="24"/>
        </w:rPr>
        <w:t>Целевой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83"/>
      <w:bookmarkEnd w:id="84"/>
      <w:bookmarkEnd w:id="85"/>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color w:val="auto"/>
          <w:sz w:val="24"/>
          <w:szCs w:val="24"/>
          <w:u w:val="single"/>
        </w:rPr>
      </w:pPr>
      <w:bookmarkStart w:id="86" w:name="_Toc432958055"/>
      <w:bookmarkStart w:id="87" w:name="_Toc432960479"/>
      <w:bookmarkStart w:id="88" w:name="_Toc535912659"/>
      <w:r w:rsidRPr="00AF11AD">
        <w:rPr>
          <w:rFonts w:ascii="Times New Roman"/>
          <w:b/>
          <w:bCs/>
          <w:color w:val="auto"/>
          <w:sz w:val="24"/>
          <w:szCs w:val="24"/>
        </w:rPr>
        <w:t xml:space="preserve">4.1.1. </w:t>
      </w:r>
      <w:r w:rsidRPr="00AF11AD">
        <w:rPr>
          <w:rFonts w:hAnsi="Times New Roman"/>
          <w:b/>
          <w:bCs/>
          <w:color w:val="auto"/>
          <w:sz w:val="24"/>
          <w:szCs w:val="24"/>
        </w:rPr>
        <w:t>Пояснительная</w:t>
      </w:r>
      <w:r w:rsidRPr="00AF11AD">
        <w:rPr>
          <w:rFonts w:hAnsi="Times New Roman"/>
          <w:b/>
          <w:bCs/>
          <w:color w:val="auto"/>
          <w:sz w:val="24"/>
          <w:szCs w:val="24"/>
        </w:rPr>
        <w:t xml:space="preserve"> </w:t>
      </w:r>
      <w:r w:rsidRPr="00AF11AD">
        <w:rPr>
          <w:rFonts w:hAnsi="Times New Roman"/>
          <w:b/>
          <w:bCs/>
          <w:color w:val="auto"/>
          <w:sz w:val="24"/>
          <w:szCs w:val="24"/>
        </w:rPr>
        <w:t>записка</w:t>
      </w:r>
      <w:bookmarkEnd w:id="86"/>
      <w:bookmarkEnd w:id="87"/>
      <w:bookmarkEnd w:id="88"/>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pacing w:val="2"/>
          <w:sz w:val="24"/>
          <w:szCs w:val="24"/>
        </w:rPr>
        <w:t xml:space="preserve">Цели реализации адаптированной основной общеобразовательной программы начального общего образования. </w:t>
      </w:r>
      <w:r w:rsidRPr="00AF11AD">
        <w:rPr>
          <w:rFonts w:ascii="Times New Roman" w:hAnsi="Times New Roman" w:cs="Times New Roman"/>
          <w:color w:val="auto"/>
          <w:sz w:val="24"/>
          <w:szCs w:val="24"/>
        </w:rPr>
        <w:t>Адаптированная основная общеобразовательная программа начального общего образования для глухих обучающихся с интеллектуальной недостаточностью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Принципы и подходы к формированию АООП НОО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Представлены в разделе 1. Общие положения.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kern w:val="28"/>
          <w:sz w:val="24"/>
          <w:szCs w:val="24"/>
        </w:rPr>
      </w:pPr>
      <w:r w:rsidRPr="00AF11AD">
        <w:rPr>
          <w:rFonts w:ascii="Times New Roman" w:hAnsi="Times New Roman" w:cs="Times New Roman"/>
          <w:color w:val="auto"/>
          <w:kern w:val="28"/>
          <w:sz w:val="24"/>
          <w:szCs w:val="24"/>
        </w:rPr>
        <w:t xml:space="preserve">В основу разработки АООП НОО для </w:t>
      </w:r>
      <w:r w:rsidRPr="00AF11AD">
        <w:rPr>
          <w:rFonts w:ascii="Times New Roman" w:hAnsi="Times New Roman" w:cs="Times New Roman"/>
          <w:color w:val="auto"/>
          <w:sz w:val="24"/>
          <w:szCs w:val="24"/>
        </w:rPr>
        <w:t>глухих обучающихся с интеллектуальной недостаточностью</w:t>
      </w:r>
      <w:r w:rsidRPr="00AF11AD">
        <w:rPr>
          <w:rFonts w:ascii="Times New Roman" w:hAnsi="Times New Roman" w:cs="Times New Roman"/>
          <w:color w:val="auto"/>
          <w:kern w:val="28"/>
          <w:sz w:val="24"/>
          <w:szCs w:val="24"/>
        </w:rPr>
        <w:t xml:space="preserve"> заложены дифференцированный и личностно - деятельностный подходы.</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8"/>
          <w:sz w:val="24"/>
          <w:szCs w:val="24"/>
        </w:rPr>
      </w:pPr>
      <w:r w:rsidRPr="00AF11AD">
        <w:rPr>
          <w:rFonts w:ascii="Times New Roman" w:hAnsi="Times New Roman" w:cs="Times New Roman"/>
          <w:color w:val="auto"/>
          <w:kern w:val="28"/>
          <w:sz w:val="24"/>
          <w:szCs w:val="24"/>
        </w:rPr>
        <w:t>Дифференцированный подход к построению АООП НОО для глухих обучающихся с легкой умственной отсталости  основан на учете особых образовательных потребностей этих обучающихся, которые проявляются в неоднородности их возможностей освоения содержания образования. Учет  типологических и индивидуальных особенностей  развития предполагает создание разных вариантов образовательной программы, в том числе и на основе индивидуального учебного плана. Варианты АООП создаются в соответствии со сформулированными в ФГОС НОО глухих обучающихся дифференцированными требованиями к структуре АООП, к условиям реализации АООП и к результатам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8"/>
          <w:sz w:val="24"/>
          <w:szCs w:val="24"/>
        </w:rPr>
      </w:pPr>
      <w:r w:rsidRPr="00AF11AD">
        <w:rPr>
          <w:rFonts w:ascii="Times New Roman" w:hAnsi="Times New Roman" w:cs="Times New Roman"/>
          <w:b/>
          <w:bCs/>
          <w:i/>
          <w:iCs/>
          <w:color w:val="auto"/>
          <w:kern w:val="28"/>
          <w:sz w:val="24"/>
          <w:szCs w:val="24"/>
        </w:rPr>
        <w:t>Личностно- деятельностный</w:t>
      </w:r>
      <w:r w:rsidRPr="00AF11AD">
        <w:rPr>
          <w:rFonts w:ascii="Times New Roman" w:hAnsi="Times New Roman" w:cs="Times New Roman"/>
          <w:color w:val="auto"/>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учащихся, структуру образовательной деятельности с учетом общих закономерностей развития детей с нормальным и нарушенным развитием.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kern w:val="28"/>
          <w:sz w:val="24"/>
          <w:szCs w:val="24"/>
        </w:rPr>
      </w:pPr>
      <w:r w:rsidRPr="00AF11AD">
        <w:rPr>
          <w:rFonts w:ascii="Times New Roman" w:hAnsi="Times New Roman" w:cs="Times New Roman"/>
          <w:color w:val="auto"/>
          <w:kern w:val="28"/>
          <w:sz w:val="24"/>
          <w:szCs w:val="24"/>
        </w:rPr>
        <w:t xml:space="preserve">Деятельностный подход в образовании строится на признании того, что развитие личности глухих обучающихся с легкой формой интеллектуального нарушения младшего школьного возраста определяется характером включения их в посильную познавательную предметно-практическую учебную деятельность. </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Общая характеристика АООП НОО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Реализация АООП НОО (вариант 1.3) предполагает, что глухой обучающийся получает в пролонгированные календарные сроки образование, несопоставимое на всех его уровнях и к моменту завершения школьного образования с результатами образования нормативно  развивающихся сверстников.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Нормативный срок освоения адаптированной основной образовательной программы начального общего образования для глухих обучающихся (вариант 1.3) составляет 6 лет (1-</w:t>
      </w:r>
      <w:r w:rsidRPr="00AF11AD">
        <w:rPr>
          <w:rFonts w:ascii="Times New Roman" w:hAnsi="Times New Roman" w:cs="Times New Roman"/>
          <w:color w:val="auto"/>
          <w:sz w:val="24"/>
          <w:szCs w:val="24"/>
          <w:lang w:val="en-US"/>
        </w:rPr>
        <w:t>VI</w:t>
      </w:r>
      <w:r w:rsidRPr="00AF11AD">
        <w:rPr>
          <w:rFonts w:ascii="Times New Roman" w:hAnsi="Times New Roman" w:cs="Times New Roman"/>
          <w:color w:val="auto"/>
          <w:sz w:val="24"/>
          <w:szCs w:val="24"/>
        </w:rPr>
        <w:t xml:space="preserve"> классы).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 На основе Стандарта создается АООП НОО, к которой может быть с учетом образовательных потребностей групп или отдельных обучающихся создано несколько учебных планов, в том числе индивидуальные учебные планы.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связи со значительной вынужденной упрощённостью среды обучения и воспитания, максимально приспособленной к обучающемуся и ограничивающей его жизненный опыт и взаимодействие со здоровыми сверстниками, требуется специальная работа по введению обучающегося в более сложную социальную среду. Смыслом этой работы является планомерное подготовленное и дозированное расширение повседневного жизненного опыта и социальных контактов обучающегося в доступных для него пределах, в том числе </w:t>
      </w:r>
      <w:r w:rsidRPr="00AF11AD">
        <w:rPr>
          <w:rFonts w:ascii="Times New Roman" w:hAnsi="Times New Roman" w:cs="Times New Roman"/>
          <w:color w:val="auto"/>
          <w:sz w:val="24"/>
          <w:szCs w:val="24"/>
        </w:rPr>
        <w:lastRenderedPageBreak/>
        <w:t xml:space="preserve">работа по организации регулярных контактов таких детей с их нормально развивающимися сверстниками.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Глухой обучающийся, осваивающий вариант 1.3, имеет право на прохождение текущей, промежуточной и государственной итоговой аттестации в иных формах. Вариант 1.3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Психолого-педагогическая характеристика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 варианту 1.3 обучаются глухие дети с интеллектуальной недостаточностью: глухие дети с легкой формой интеллектуального нарушения (умственной отсталости) и глухие дети 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глухих обучающихся с легкой интеллектуальной недостаточностью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происходит из-за несформированности познавательных потребностей, а также из-за невысокого уровня волевого развития.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w:t>
      </w:r>
      <w:r w:rsidRPr="00AF11AD">
        <w:rPr>
          <w:rFonts w:ascii="Times New Roman" w:hAnsi="Times New Roman" w:cs="Times New Roman"/>
          <w:b/>
          <w:bCs/>
          <w:i/>
          <w:iCs/>
          <w:color w:val="auto"/>
          <w:sz w:val="24"/>
          <w:szCs w:val="24"/>
        </w:rPr>
        <w:t>индивидуального клинико – психолого-педагогического подхода</w:t>
      </w:r>
      <w:r w:rsidRPr="00AF11AD">
        <w:rPr>
          <w:rFonts w:ascii="Times New Roman" w:hAnsi="Times New Roman" w:cs="Times New Roman"/>
          <w:color w:val="auto"/>
          <w:sz w:val="24"/>
          <w:szCs w:val="24"/>
        </w:rPr>
        <w:t>, учитывающего особенности сложной структуры нарушения каждого глухого обучающегося с интеллектуальной недостаточностью.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При сложной структуре дефекта  обучение ребенка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жизненных компетенций: формирование элементарной картины мира: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поведения со взрослыми и сверстниками в школе, дома, на улице и т.д. </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Особые образовательные потребности глухих обучающихся:</w:t>
      </w:r>
    </w:p>
    <w:p w:rsidR="00F65069" w:rsidRPr="00AF11AD" w:rsidRDefault="00C079E3" w:rsidP="00AF11AD">
      <w:pPr>
        <w:widowControl w:val="0"/>
        <w:numPr>
          <w:ilvl w:val="0"/>
          <w:numId w:val="515"/>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F65069" w:rsidRPr="00AF11AD" w:rsidRDefault="00C079E3" w:rsidP="00AF11AD">
      <w:pPr>
        <w:widowControl w:val="0"/>
        <w:numPr>
          <w:ilvl w:val="0"/>
          <w:numId w:val="516"/>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элементарных операций наглядно-образной мыслительной деятельности: сравнение, обобщение;</w:t>
      </w:r>
    </w:p>
    <w:p w:rsidR="00F65069" w:rsidRPr="00AF11AD" w:rsidRDefault="00C079E3" w:rsidP="00AF11AD">
      <w:pPr>
        <w:widowControl w:val="0"/>
        <w:numPr>
          <w:ilvl w:val="0"/>
          <w:numId w:val="517"/>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повышение уровня общего развития;</w:t>
      </w:r>
    </w:p>
    <w:p w:rsidR="00F65069" w:rsidRPr="00AF11AD" w:rsidRDefault="00C079E3" w:rsidP="00AF11AD">
      <w:pPr>
        <w:widowControl w:val="0"/>
        <w:numPr>
          <w:ilvl w:val="0"/>
          <w:numId w:val="518"/>
        </w:numPr>
        <w:tabs>
          <w:tab w:val="num" w:pos="283"/>
          <w:tab w:val="left" w:pos="360"/>
        </w:tabs>
        <w:spacing w:after="0" w:line="240" w:lineRule="auto"/>
        <w:ind w:left="0"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коррекция познавательной деятельности с широкой опорой на предметно-практическое обучение;</w:t>
      </w:r>
    </w:p>
    <w:p w:rsidR="00F65069" w:rsidRPr="00AF11AD" w:rsidRDefault="00C079E3" w:rsidP="00AF11AD">
      <w:pPr>
        <w:widowControl w:val="0"/>
        <w:numPr>
          <w:ilvl w:val="0"/>
          <w:numId w:val="519"/>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обеспечение формирования жизненных компетенций, способствующих получению образования и социальной адаптации обучающихся.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Адаптированная основная образовательная программа начального общего образования для </w:t>
      </w:r>
      <w:r w:rsidRPr="00AF11AD">
        <w:rPr>
          <w:rFonts w:ascii="Times New Roman" w:hAnsi="Times New Roman" w:cs="Times New Roman"/>
          <w:color w:val="auto"/>
          <w:sz w:val="24"/>
          <w:szCs w:val="24"/>
        </w:rPr>
        <w:t>глухих обучающихся</w:t>
      </w:r>
      <w:r w:rsidRPr="00AF11AD">
        <w:rPr>
          <w:rFonts w:ascii="Times New Roman" w:hAnsi="Times New Roman" w:cs="Times New Roman"/>
          <w:color w:val="auto"/>
          <w:spacing w:val="2"/>
          <w:sz w:val="24"/>
          <w:szCs w:val="24"/>
        </w:rPr>
        <w:t xml:space="preserve">  (вариант 1.3) содержит:</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-планируемые результаты освоения АООП НОО;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-систему оценки достижения обучающимися планируемых результатов освоения АООП НОО;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план;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-программы отдельных учебных предметов;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-программу духовно-нравственного воспитания;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-программу коррекционной работы;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-программу формирования экологической культуры, здорового и безопасного образа жизни;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-программу внеурочной деятельности (включая коррекционно-развивающие занятия); </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-систему условий реализации адаптированной основной образовательной программы начального общего образования в соответствии с требованиями Стандарта. </w:t>
      </w:r>
    </w:p>
    <w:p w:rsidR="00F65069" w:rsidRPr="00AF11AD" w:rsidRDefault="00C079E3" w:rsidP="00AF11AD">
      <w:pPr>
        <w:tabs>
          <w:tab w:val="right" w:leader="dot" w:pos="6549"/>
        </w:tabs>
        <w:spacing w:after="0" w:line="240" w:lineRule="auto"/>
        <w:ind w:firstLine="709"/>
        <w:jc w:val="center"/>
        <w:outlineLvl w:val="2"/>
        <w:rPr>
          <w:rFonts w:ascii="Times New Roman" w:eastAsia="Times New Roman" w:hAnsi="Times New Roman" w:cs="Times New Roman"/>
          <w:b/>
          <w:bCs/>
          <w:color w:val="auto"/>
          <w:sz w:val="24"/>
          <w:szCs w:val="24"/>
        </w:rPr>
      </w:pPr>
      <w:bookmarkStart w:id="89" w:name="_Toc535912660"/>
      <w:r w:rsidRPr="00AF11AD">
        <w:rPr>
          <w:rFonts w:ascii="Times New Roman" w:hAnsi="Times New Roman" w:cs="Times New Roman"/>
          <w:b/>
          <w:bCs/>
          <w:color w:val="auto"/>
          <w:sz w:val="24"/>
          <w:szCs w:val="24"/>
        </w:rPr>
        <w:t>4.1.2. Планируемые результаты освоения глухими обучающимися адаптированной основной общеобразовательной программы начального общего образования (вариант 1.3)</w:t>
      </w:r>
      <w:bookmarkEnd w:id="89"/>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В соответствии со Стандартом (вариант 1.3) обучающимся обеспечивается нецензовый уровень начального образования. </w:t>
      </w:r>
      <w:r w:rsidRPr="00AF11AD">
        <w:rPr>
          <w:rFonts w:ascii="Times New Roman" w:hAnsi="Times New Roman" w:cs="Times New Roman"/>
          <w:color w:val="auto"/>
          <w:sz w:val="24"/>
          <w:szCs w:val="24"/>
        </w:rPr>
        <w:t>Результаты освоения адаптированной основной общеобразовательной программы начального общего образования глухими обучающимися в варианте 1.3. с оцениваются как итоговые на момент завершения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 Необходимым условием достижения детьми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 - 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 - 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 – 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 – 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color w:val="auto"/>
          <w:sz w:val="24"/>
          <w:szCs w:val="24"/>
        </w:rPr>
        <w:lastRenderedPageBreak/>
        <w:t xml:space="preserve">Освоение адаптированной основной общеобразовательной программы начального общего образования (вариант 1.3) обеспечивает достижение глухими обучающимися двух видов результатов: </w:t>
      </w:r>
      <w:r w:rsidRPr="00AF11AD">
        <w:rPr>
          <w:rFonts w:ascii="Times New Roman" w:hAnsi="Times New Roman" w:cs="Times New Roman"/>
          <w:i/>
          <w:iCs/>
          <w:color w:val="auto"/>
          <w:sz w:val="24"/>
          <w:szCs w:val="24"/>
        </w:rPr>
        <w:t xml:space="preserve">личностных,  предметных.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овладение ими социокультурным опытом.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Личностные результаты </w:t>
      </w:r>
      <w:r w:rsidRPr="00AF11AD">
        <w:rPr>
          <w:rFonts w:ascii="Times New Roman" w:hAnsi="Times New Roman" w:cs="Times New Roman"/>
          <w:color w:val="auto"/>
          <w:sz w:val="24"/>
          <w:szCs w:val="24"/>
        </w:rPr>
        <w:t>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Личностные результаты освоения адаптированной основной общеобразовательной программы начального общего образования  (вариант 1.3) отражают: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1)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со сверстниками и/ или родителями (факс, смс-сообщение, видео-чат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недовольствие, благодарность, сочувствие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6)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учителями и учениками в школе; незнакомыми людьми в транспорте и т.д.,в том числе слышащими детьми и взрослыми.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7)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8)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Предметные результаты</w:t>
      </w:r>
      <w:r w:rsidRPr="00AF11AD">
        <w:rPr>
          <w:rFonts w:ascii="Times New Roman" w:hAnsi="Times New Roman" w:cs="Times New Roman"/>
          <w:color w:val="auto"/>
          <w:sz w:val="24"/>
          <w:szCs w:val="24"/>
        </w:rPr>
        <w:t xml:space="preserve"> освоения АООП начального общего образования включают освоенные обучающимися знания и умения, специфичные для каждой образовательной области, готовность их применения. Предметные знания глухих обучающихся являются необходимой базой для овладения личностными результатами (жизненной компетенцией) и не рассматриваются как критериальная основа при продолжении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Филология. </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Русский язык: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На ступени начального образования предметная область «Филология (Язык и речевая практика)» представлена учебными предметами «Русский язык и литературное чтение», «Предметно-практическое обучение». Предметная область «Русский язык» состоящая из предметов: Развитие речи; Чтение и развитие речи; Письмо (в первом и втором классах) и направлена на:</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1) формирование  потребности в общении со взрослым (учителем) и сверстниками посредством вовлечения (обучения) в доступные виды предметно-практической деятельности;</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2) формирование умения обращаться с просьбой, вопросом;</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3) формирование умения сообщать о выполненном действии, чтобы получить разрешение продолжить работу, завершить её.</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pacing w:val="-15"/>
          <w:sz w:val="24"/>
          <w:szCs w:val="24"/>
        </w:rPr>
        <w:t>Чтение:</w:t>
      </w:r>
      <w:r w:rsidRPr="00AF11AD">
        <w:rPr>
          <w:rFonts w:ascii="Times New Roman" w:hAnsi="Times New Roman" w:cs="Times New Roman"/>
          <w:i/>
          <w:iCs/>
          <w:color w:val="auto"/>
          <w:spacing w:val="-15"/>
          <w:sz w:val="24"/>
          <w:szCs w:val="24"/>
        </w:rPr>
        <w:tab/>
      </w:r>
      <w:r w:rsidRPr="00AF11AD">
        <w:rPr>
          <w:rFonts w:ascii="Times New Roman" w:hAnsi="Times New Roman" w:cs="Times New Roman"/>
          <w:color w:val="auto"/>
          <w:sz w:val="24"/>
          <w:szCs w:val="24"/>
        </w:rPr>
        <w:t>Чтениеявляется одним из основных средств обучения, воспитания и развития. Овладение навыками чтения осуществляется не только на уроках чтения, но и на уроках предметно- практического обучения (чтение поручений, инструкций, текстов и др.). Дети учатся самостоятельному, сознательному чтению, а не изучению предлагаемых им рассказов, текстов и т.д.  На уроках чтения отрабатывается техническая сторона процесса чтения, его выразительность, формируется эмоциональное, эстетическое восприятие читаемого. Повышению эффективности обучения чтению способствует целенаправленный подбор текстов, обеспечивающих общее и речевое развитие и одновременно вызывающих у детей интерес к этому виду речевой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обучение чтению включаются такие направления работы: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формирование навыков чтения – требования к сознательности, правильности, беглости, выразительности чтения;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2)работа над текстом и формирование речевых умений: соотнесение прочитанного с действительностью, с предметами, с иллюстрациями; чтение и выполнение инструкций, поручений, заданий;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3)обучение адекватной реакции на прочитанное с выражением радости, огорчения, сопереживания;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4)умение передавать содержание прочитанного с использованием доступных обучающемуся вербальных и невербальных  средств;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 ориентировка в книге: нахождение текста на указанной странице; выделение названия произведения, автора и т.д.</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Развитие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Приоритетными направлениями в коррекционном обучении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 xml:space="preserve">1) </w:t>
      </w:r>
      <w:r w:rsidRPr="00AF11AD">
        <w:rPr>
          <w:rFonts w:ascii="Times New Roman" w:hAnsi="Times New Roman" w:cs="Times New Roman"/>
          <w:color w:val="auto"/>
          <w:spacing w:val="-15"/>
          <w:sz w:val="24"/>
          <w:szCs w:val="24"/>
        </w:rPr>
        <w:t>осмысление значимости речи для решения коммуникативных и познавательных задач;</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2) умение использовать дактилологию как вспомогательное средство;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использование диалогической формы речи в различных ситуациях общения;</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pacing w:val="-15"/>
          <w:sz w:val="24"/>
          <w:szCs w:val="24"/>
        </w:rPr>
      </w:pPr>
      <w:r w:rsidRPr="00AF11AD">
        <w:rPr>
          <w:rFonts w:ascii="Times New Roman" w:hAnsi="Times New Roman" w:cs="Times New Roman"/>
          <w:b/>
          <w:bCs/>
          <w:i/>
          <w:iCs/>
          <w:color w:val="auto"/>
          <w:spacing w:val="-15"/>
          <w:sz w:val="24"/>
          <w:szCs w:val="24"/>
        </w:rPr>
        <w:t xml:space="preserve">Математика и информатика. </w:t>
      </w:r>
      <w:r w:rsidRPr="00AF11AD">
        <w:rPr>
          <w:rFonts w:ascii="Times New Roman" w:hAnsi="Times New Roman" w:cs="Times New Roman"/>
          <w:i/>
          <w:iCs/>
          <w:color w:val="auto"/>
          <w:spacing w:val="-15"/>
          <w:sz w:val="24"/>
          <w:szCs w:val="24"/>
        </w:rPr>
        <w:t>Математика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1) использование начальных знаний о числах, мерах, величинах и геометрических фигурах для описания и объяснения окружающих предметов, процессов, явлений, а также элементарной оценки их количественных и пространственных отношений;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2) овладение основами измерения, пересчета, прикидки и оценки, наглядного представления данных и процессов;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применение простых математических знаний для решения учебно-практических и житейских задач.</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pacing w:val="-15"/>
          <w:sz w:val="24"/>
          <w:szCs w:val="24"/>
        </w:rPr>
      </w:pPr>
      <w:r w:rsidRPr="00AF11AD">
        <w:rPr>
          <w:rFonts w:ascii="Times New Roman" w:hAnsi="Times New Roman" w:cs="Times New Roman"/>
          <w:b/>
          <w:bCs/>
          <w:i/>
          <w:iCs/>
          <w:color w:val="auto"/>
          <w:spacing w:val="-15"/>
          <w:sz w:val="24"/>
          <w:szCs w:val="24"/>
        </w:rPr>
        <w:t xml:space="preserve">Обществознание и естествознание. </w:t>
      </w:r>
      <w:r w:rsidRPr="00AF11AD">
        <w:rPr>
          <w:rFonts w:ascii="Times New Roman" w:hAnsi="Times New Roman" w:cs="Times New Roman"/>
          <w:i/>
          <w:iCs/>
          <w:color w:val="auto"/>
          <w:spacing w:val="-15"/>
          <w:sz w:val="24"/>
          <w:szCs w:val="24"/>
        </w:rPr>
        <w:t xml:space="preserve">Окружающий мир (Человек, природа, общество)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1) расширение знаний о предметах и явлениях окружающего мира; формирование умения наблюдать, сравнивать и давать элементарную оценку предметам и явлениям живой и неживой природы;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2) овладение доступными способами изучения природных явлений и процессов и некоторых социальных объектов.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lastRenderedPageBreak/>
        <w:t>3) формирование уважительного отношения к России, родному краю; природе нашей страны и ее современной социальной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4) освоение элементарных правил нравственного поведения в мире природы и людей, бережного отношения к природе и ее ресурсам; ознакомление с основными направлениями  природоохранительной  работы;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5) формирование представлений о позитивных и негативных факторах, влияющих на здоровье человека и его безопасность(зависимость от алкоголя, табака, наркотиков, других психоактивных веществ; компьютерная зависимость; участие в азартных играх);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pacing w:val="-15"/>
          <w:sz w:val="24"/>
          <w:szCs w:val="24"/>
        </w:rPr>
      </w:pPr>
      <w:r w:rsidRPr="00AF11AD">
        <w:rPr>
          <w:rFonts w:ascii="Times New Roman" w:hAnsi="Times New Roman" w:cs="Times New Roman"/>
          <w:color w:val="auto"/>
          <w:spacing w:val="-15"/>
          <w:sz w:val="24"/>
          <w:szCs w:val="24"/>
        </w:rPr>
        <w:t>6) формирование представлений о безопасном и адекватном поведении в окружающем мире, а также в случаях возникновения экстремальных ситуаций.</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pacing w:val="-15"/>
          <w:sz w:val="24"/>
          <w:szCs w:val="24"/>
        </w:rPr>
      </w:pPr>
      <w:r w:rsidRPr="00AF11AD">
        <w:rPr>
          <w:rFonts w:ascii="Times New Roman" w:hAnsi="Times New Roman" w:cs="Times New Roman"/>
          <w:b/>
          <w:bCs/>
          <w:i/>
          <w:iCs/>
          <w:color w:val="auto"/>
          <w:spacing w:val="-15"/>
          <w:sz w:val="24"/>
          <w:szCs w:val="24"/>
        </w:rPr>
        <w:t xml:space="preserve">Искусство. </w:t>
      </w:r>
      <w:r w:rsidRPr="00AF11AD">
        <w:rPr>
          <w:rFonts w:ascii="Times New Roman" w:hAnsi="Times New Roman" w:cs="Times New Roman"/>
          <w:i/>
          <w:iCs/>
          <w:color w:val="auto"/>
          <w:spacing w:val="-15"/>
          <w:sz w:val="24"/>
          <w:szCs w:val="24"/>
        </w:rPr>
        <w:t>Изобразительное искусство (ИЗО)</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 xml:space="preserve">1) развитие эстетических чувств, умения видеть и понимать красивое, дифференцировать красивое от «некрасивого», воспитание активного эмоционально-эстетического отношения к произведениям искусства;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2) овладение элементарными практическими умениями и навыками в различных видах художественной деятельности (изобразительного, декаративно-прикладного и народного искусства, скульптуры, дизайна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овладение практическими умениями самовыражения средствами изобразительного искусства.</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pacing w:val="-15"/>
          <w:sz w:val="24"/>
          <w:szCs w:val="24"/>
        </w:rPr>
      </w:pPr>
      <w:r w:rsidRPr="00AF11AD">
        <w:rPr>
          <w:rFonts w:ascii="Times New Roman" w:hAnsi="Times New Roman" w:cs="Times New Roman"/>
          <w:b/>
          <w:bCs/>
          <w:i/>
          <w:iCs/>
          <w:color w:val="auto"/>
          <w:spacing w:val="-15"/>
          <w:sz w:val="24"/>
          <w:szCs w:val="24"/>
        </w:rPr>
        <w:t>Физическая культура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2) 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3) формирование умения следить за своим физическим состоянием, величиной физических нагрузок.</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pacing w:val="-15"/>
          <w:sz w:val="24"/>
          <w:szCs w:val="24"/>
        </w:rPr>
      </w:pPr>
      <w:r w:rsidRPr="00AF11AD">
        <w:rPr>
          <w:rFonts w:ascii="Times New Roman" w:hAnsi="Times New Roman" w:cs="Times New Roman"/>
          <w:b/>
          <w:bCs/>
          <w:i/>
          <w:iCs/>
          <w:color w:val="auto"/>
          <w:spacing w:val="-15"/>
          <w:sz w:val="24"/>
          <w:szCs w:val="24"/>
        </w:rPr>
        <w:t>Технологии.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1)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2) формирование навыков самообслуживания, овладение некоторыми технологическими приемами ручной обработки материалов;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3)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pacing w:val="-15"/>
          <w:sz w:val="24"/>
          <w:szCs w:val="24"/>
        </w:rPr>
        <w:t>4) использование приобретенных знаний и умений для решения практических задач.</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соответствии с требованиями Стандарта, обязательной частью внеурочной деятельности, поддерживающей процесс освоения глухими обучающимися содержания АООП НОО, является </w:t>
      </w:r>
      <w:r w:rsidRPr="00AF11AD">
        <w:rPr>
          <w:rFonts w:ascii="Times New Roman" w:hAnsi="Times New Roman" w:cs="Times New Roman"/>
          <w:b/>
          <w:bCs/>
          <w:i/>
          <w:iCs/>
          <w:color w:val="auto"/>
          <w:sz w:val="24"/>
          <w:szCs w:val="24"/>
        </w:rPr>
        <w:t>коррекционно-развивающее направление.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Р</w:t>
      </w:r>
      <w:r w:rsidRPr="00AF11AD">
        <w:rPr>
          <w:rFonts w:ascii="Times New Roman" w:hAnsi="Times New Roman" w:cs="Times New Roman"/>
          <w:color w:val="auto"/>
          <w:spacing w:val="-15"/>
          <w:sz w:val="24"/>
          <w:szCs w:val="24"/>
        </w:rPr>
        <w:t xml:space="preserve">езультаты освоения </w:t>
      </w:r>
      <w:r w:rsidRPr="00AF11AD">
        <w:rPr>
          <w:rFonts w:ascii="Times New Roman" w:hAnsi="Times New Roman" w:cs="Times New Roman"/>
          <w:color w:val="auto"/>
          <w:sz w:val="24"/>
          <w:szCs w:val="24"/>
        </w:rPr>
        <w:t>коррекционно-развивающей области</w:t>
      </w:r>
      <w:r w:rsidRPr="00AF11AD">
        <w:rPr>
          <w:rFonts w:ascii="Times New Roman" w:hAnsi="Times New Roman" w:cs="Times New Roman"/>
          <w:color w:val="auto"/>
          <w:spacing w:val="-15"/>
          <w:sz w:val="24"/>
          <w:szCs w:val="24"/>
        </w:rPr>
        <w:t xml:space="preserve"> адаптированной основной образовательной программы начального общего образования  включают: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kern w:val="2"/>
          <w:sz w:val="24"/>
          <w:szCs w:val="24"/>
        </w:rPr>
        <w:t>учебный предмет</w:t>
      </w:r>
      <w:r w:rsidRPr="00AF11AD">
        <w:rPr>
          <w:rFonts w:ascii="Times New Roman" w:hAnsi="Times New Roman" w:cs="Times New Roman"/>
          <w:b/>
          <w:bCs/>
          <w:i/>
          <w:iCs/>
          <w:color w:val="auto"/>
          <w:kern w:val="2"/>
          <w:sz w:val="24"/>
          <w:szCs w:val="24"/>
        </w:rPr>
        <w:t xml:space="preserve"> – </w:t>
      </w:r>
      <w:r w:rsidRPr="00AF11AD">
        <w:rPr>
          <w:rFonts w:ascii="Times New Roman" w:hAnsi="Times New Roman" w:cs="Times New Roman"/>
          <w:b/>
          <w:bCs/>
          <w:color w:val="auto"/>
          <w:kern w:val="2"/>
          <w:sz w:val="24"/>
          <w:szCs w:val="24"/>
        </w:rPr>
        <w:t xml:space="preserve">Формирование речевого слуха и произносительной стороны устной речи </w:t>
      </w:r>
      <w:r w:rsidRPr="00AF11AD">
        <w:rPr>
          <w:rFonts w:ascii="Times New Roman" w:hAnsi="Times New Roman" w:cs="Times New Roman"/>
          <w:color w:val="auto"/>
          <w:kern w:val="2"/>
          <w:sz w:val="24"/>
          <w:szCs w:val="24"/>
        </w:rPr>
        <w:t>(индивидуальные занятия)</w:t>
      </w:r>
      <w:r w:rsidRPr="00AF11AD">
        <w:rPr>
          <w:rFonts w:ascii="Times New Roman" w:hAnsi="Times New Roman" w:cs="Times New Roman"/>
          <w:b/>
          <w:bCs/>
          <w:color w:val="auto"/>
          <w:kern w:val="2"/>
          <w:sz w:val="24"/>
          <w:szCs w:val="24"/>
        </w:rPr>
        <w:t xml:space="preserve">: </w:t>
      </w:r>
      <w:r w:rsidRPr="00AF11AD">
        <w:rPr>
          <w:rFonts w:ascii="Times New Roman" w:hAnsi="Times New Roman" w:cs="Times New Roman"/>
          <w:color w:val="auto"/>
          <w:sz w:val="24"/>
          <w:szCs w:val="24"/>
        </w:rPr>
        <w:t xml:space="preserve">слухозрительное восприятие (с помощью индивидуальных слуховых аппаратов) знакомого речевого материала разговорного и  учебно – делового характера; 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восприятие коротких текстов диалогического и монологического характера, отражающих типичные ситуации общения в учебной и внеурочной деятельности,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при затруднении в восприятии речевой информации выражение в устных высказываниях непонимания; произнесение речевого материала достаточно внятно, по –возможности, естественно, используя в речевом общении естественные невербальные средства </w:t>
      </w:r>
      <w:r w:rsidRPr="00AF11AD">
        <w:rPr>
          <w:rFonts w:ascii="Times New Roman" w:hAnsi="Times New Roman" w:cs="Times New Roman"/>
          <w:color w:val="auto"/>
          <w:sz w:val="24"/>
          <w:szCs w:val="24"/>
        </w:rPr>
        <w:lastRenderedPageBreak/>
        <w:t xml:space="preserve">коммуникации и реализуя сформированные произносительные умения, в том числе, с использованием элементарных навыков самоконтроля; умения вступать в элементарную устную коммуникацию с детьми и взрослыми;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kern w:val="2"/>
          <w:sz w:val="24"/>
          <w:szCs w:val="24"/>
        </w:rPr>
        <w:t>учебный предмет</w:t>
      </w:r>
      <w:r w:rsidRPr="00AF11AD">
        <w:rPr>
          <w:rFonts w:ascii="Times New Roman" w:hAnsi="Times New Roman" w:cs="Times New Roman"/>
          <w:b/>
          <w:bCs/>
          <w:color w:val="auto"/>
          <w:kern w:val="2"/>
          <w:sz w:val="24"/>
          <w:szCs w:val="24"/>
        </w:rPr>
        <w:t>- Музыкально-ритмические занятия (фронтальные занятия):</w:t>
      </w:r>
      <w:r w:rsidRPr="00AF11AD">
        <w:rPr>
          <w:rFonts w:ascii="Times New Roman" w:hAnsi="Times New Roman" w:cs="Times New Roman"/>
          <w:color w:val="auto"/>
          <w:sz w:val="24"/>
          <w:szCs w:val="24"/>
        </w:rPr>
        <w:t>приобщение к эстетической деятельности, связанной с музыкальным искусством; эмоциональное восприятие музыки (в исполнении учителя, в аудиозаписи  и видеозаписи); элементарные представления о выразительности и изобразительности в музыке, музыкальных жанрах (марш, танец, песня); определение  в словесной форме (с помощью учителя и самостоятельно)  характера музыки, жанра (марш, танец, песня), доступных средств музыкальной выразительности; знание названий прослушиваемых произведений, названия музыкальных инструментов; эмоциональное, выразительное, правильное исполнение под музыку несложных композиций народных, современных и бальных танцев, состоящих из элементарных движений,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эмоциональное и, по –возможности, ритмичное исполнение на элементарных музыкальных инструментах в ансамбле сопровождения к музыкальной пьесе или песне, исполняемой учителем; слухозрительное и на слух восприятие речевого материала, отрабатываемого на занятиях; закрепление произносительных умений при использовании фонетической ритмики и музыки; 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F65069" w:rsidRPr="00AF11AD" w:rsidRDefault="00C079E3" w:rsidP="00AF11AD">
      <w:pPr>
        <w:pStyle w:val="ab"/>
        <w:tabs>
          <w:tab w:val="clear" w:pos="4677"/>
          <w:tab w:val="clear" w:pos="9355"/>
          <w:tab w:val="left" w:pos="142"/>
        </w:tabs>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предмет -  Развитие слухового восприятия и техника речи </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фронтальные занятия</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 xml:space="preserve">: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восприятие слухозрительно и на слух знакомого и необходимого в общении на уроках и во внеурочное время речевого материала (фраз, слов, словосочетаний, коротких текстов);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(с использованием  звучаний музыкальных инструментов, игрушек); восприятие слухозрительно и на слух отработанного речевого материала, произнесение отработанного речевого материала достаточно достаточно внятно, по – возможности, естественно, используя в речевом общении естественные невербальные средства коммуникации и реализуя сформированные произносительные умения, в том числе, с использованием элементарных навыков самоконтроля; 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в том числе совместной со слышащими детьми и взрослыми.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Специальный (коррекционный) предмет </w:t>
      </w:r>
      <w:r w:rsidRPr="00AF11AD">
        <w:rPr>
          <w:rFonts w:ascii="Times New Roman" w:hAnsi="Times New Roman" w:cs="Times New Roman"/>
          <w:b/>
          <w:bCs/>
          <w:i/>
          <w:iCs/>
          <w:color w:val="auto"/>
          <w:sz w:val="24"/>
          <w:szCs w:val="24"/>
        </w:rPr>
        <w:t xml:space="preserve">«Развитие познавательной деятельности»: </w:t>
      </w:r>
      <w:r w:rsidRPr="00AF11AD">
        <w:rPr>
          <w:rFonts w:ascii="Times New Roman" w:hAnsi="Times New Roman" w:cs="Times New Roman"/>
          <w:color w:val="auto"/>
          <w:sz w:val="24"/>
          <w:szCs w:val="24"/>
        </w:rPr>
        <w:t>Коррекция и развитие познавательных процессов и личностных особенностей; активизация познавательной деятельности обучающихся.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pacing w:val="-15"/>
          <w:sz w:val="24"/>
          <w:szCs w:val="24"/>
        </w:rPr>
      </w:pPr>
      <w:r w:rsidRPr="00AF11AD">
        <w:rPr>
          <w:rFonts w:ascii="Times New Roman" w:hAnsi="Times New Roman" w:cs="Times New Roman"/>
          <w:color w:val="auto"/>
          <w:sz w:val="24"/>
          <w:szCs w:val="24"/>
        </w:rPr>
        <w:t xml:space="preserve">Специальный (коррекционный) курс </w:t>
      </w:r>
      <w:r w:rsidRPr="00AF11AD">
        <w:rPr>
          <w:rFonts w:ascii="Times New Roman" w:hAnsi="Times New Roman" w:cs="Times New Roman"/>
          <w:b/>
          <w:bCs/>
          <w:color w:val="auto"/>
          <w:sz w:val="24"/>
          <w:szCs w:val="24"/>
        </w:rPr>
        <w:t xml:space="preserve">«Социально – бытовая ориентировка». </w:t>
      </w:r>
      <w:r w:rsidRPr="00AF11AD">
        <w:rPr>
          <w:rFonts w:ascii="Times New Roman" w:hAnsi="Times New Roman" w:cs="Times New Roman"/>
          <w:color w:val="auto"/>
          <w:sz w:val="24"/>
          <w:szCs w:val="24"/>
        </w:rPr>
        <w:t xml:space="preserve">Подготовка обучающихся к самостоятельной жизнедеятельности с учетом их возраста, возможностей и особенностей развития. </w:t>
      </w:r>
      <w:r w:rsidRPr="00AF11AD">
        <w:rPr>
          <w:rFonts w:ascii="Times New Roman" w:hAnsi="Times New Roman" w:cs="Times New Roman"/>
          <w:color w:val="auto"/>
          <w:spacing w:val="-15"/>
          <w:sz w:val="24"/>
          <w:szCs w:val="24"/>
        </w:rPr>
        <w:t>Расширение представлений об окружающем мире; накопление социально-эмоционального опыта; развитие навыков межличностного взаимодействия; выработка приемов самоконтроля за своим поведением, внешностью, обучение умению вступать в общение с различными людьми в различных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 учащихся умений использовать средства коммуникации для сообщения о своих действиях, обращения за помощью в случае затруднений.</w:t>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90" w:name="_Toc432958056"/>
      <w:bookmarkStart w:id="91" w:name="_Toc432960480"/>
      <w:bookmarkStart w:id="92" w:name="_Toc535912661"/>
      <w:r w:rsidRPr="00AF11AD">
        <w:rPr>
          <w:rFonts w:ascii="Times New Roman"/>
          <w:b/>
          <w:bCs/>
          <w:color w:val="auto"/>
          <w:sz w:val="24"/>
          <w:szCs w:val="24"/>
        </w:rPr>
        <w:lastRenderedPageBreak/>
        <w:t xml:space="preserve">4.1.3.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оценки</w:t>
      </w:r>
      <w:r w:rsidRPr="00AF11AD">
        <w:rPr>
          <w:rFonts w:hAnsi="Times New Roman"/>
          <w:b/>
          <w:bCs/>
          <w:color w:val="auto"/>
          <w:sz w:val="24"/>
          <w:szCs w:val="24"/>
        </w:rPr>
        <w:t xml:space="preserve"> </w:t>
      </w:r>
      <w:r w:rsidRPr="00AF11AD">
        <w:rPr>
          <w:rFonts w:hAnsi="Times New Roman"/>
          <w:b/>
          <w:bCs/>
          <w:color w:val="auto"/>
          <w:sz w:val="24"/>
          <w:szCs w:val="24"/>
        </w:rPr>
        <w:t>достижения</w:t>
      </w:r>
      <w:r w:rsidRPr="00AF11AD">
        <w:rPr>
          <w:rFonts w:hAnsi="Times New Roman"/>
          <w:b/>
          <w:bCs/>
          <w:color w:val="auto"/>
          <w:sz w:val="24"/>
          <w:szCs w:val="24"/>
        </w:rPr>
        <w:t xml:space="preserve"> </w:t>
      </w:r>
      <w:r w:rsidRPr="00AF11AD">
        <w:rPr>
          <w:rFonts w:hAnsi="Times New Roman"/>
          <w:b/>
          <w:bCs/>
          <w:color w:val="auto"/>
          <w:sz w:val="24"/>
          <w:szCs w:val="24"/>
        </w:rPr>
        <w:t>глухими</w:t>
      </w:r>
      <w:r w:rsidRPr="00AF11AD">
        <w:rPr>
          <w:rFonts w:hAnsi="Times New Roman"/>
          <w:b/>
          <w:bCs/>
          <w:color w:val="auto"/>
          <w:sz w:val="24"/>
          <w:szCs w:val="24"/>
        </w:rPr>
        <w:t xml:space="preserve">  </w:t>
      </w:r>
      <w:r w:rsidRPr="00AF11AD">
        <w:rPr>
          <w:rFonts w:hAnsi="Times New Roman"/>
          <w:b/>
          <w:bCs/>
          <w:color w:val="auto"/>
          <w:sz w:val="24"/>
          <w:szCs w:val="24"/>
        </w:rPr>
        <w:t>обучающимися</w:t>
      </w:r>
      <w:r w:rsidRPr="00AF11AD">
        <w:rPr>
          <w:rFonts w:hAnsi="Times New Roman"/>
          <w:b/>
          <w:bCs/>
          <w:color w:val="auto"/>
          <w:sz w:val="24"/>
          <w:szCs w:val="24"/>
        </w:rPr>
        <w:t xml:space="preserve"> </w:t>
      </w:r>
      <w:r w:rsidRPr="00AF11AD">
        <w:rPr>
          <w:rFonts w:hAnsi="Times New Roman"/>
          <w:b/>
          <w:bCs/>
          <w:color w:val="auto"/>
          <w:sz w:val="24"/>
          <w:szCs w:val="24"/>
        </w:rPr>
        <w:t>планируемых</w:t>
      </w:r>
      <w:r w:rsidRPr="00AF11AD">
        <w:rPr>
          <w:rFonts w:hAnsi="Times New Roman"/>
          <w:b/>
          <w:bCs/>
          <w:color w:val="auto"/>
          <w:sz w:val="24"/>
          <w:szCs w:val="24"/>
        </w:rPr>
        <w:t xml:space="preserve"> </w:t>
      </w:r>
      <w:r w:rsidRPr="00AF11AD">
        <w:rPr>
          <w:rFonts w:hAnsi="Times New Roman"/>
          <w:b/>
          <w:bCs/>
          <w:color w:val="auto"/>
          <w:sz w:val="24"/>
          <w:szCs w:val="24"/>
        </w:rPr>
        <w:t>результатов</w:t>
      </w:r>
      <w:r w:rsidRPr="00AF11AD">
        <w:rPr>
          <w:rFonts w:hAnsi="Times New Roman"/>
          <w:b/>
          <w:bCs/>
          <w:color w:val="auto"/>
          <w:sz w:val="24"/>
          <w:szCs w:val="24"/>
        </w:rPr>
        <w:t xml:space="preserve"> </w:t>
      </w:r>
      <w:r w:rsidRPr="00AF11AD">
        <w:rPr>
          <w:rFonts w:hAnsi="Times New Roman"/>
          <w:b/>
          <w:bCs/>
          <w:color w:val="auto"/>
          <w:sz w:val="24"/>
          <w:szCs w:val="24"/>
        </w:rPr>
        <w:t>освоения</w:t>
      </w:r>
      <w:r w:rsidRPr="00AF11AD">
        <w:rPr>
          <w:rFonts w:hAnsi="Times New Roman"/>
          <w:b/>
          <w:bCs/>
          <w:color w:val="auto"/>
          <w:sz w:val="24"/>
          <w:szCs w:val="24"/>
        </w:rPr>
        <w:t xml:space="preserve"> </w:t>
      </w:r>
      <w:r w:rsidRPr="00AF11AD">
        <w:rPr>
          <w:rFonts w:hAnsi="Times New Roman"/>
          <w:b/>
          <w:bCs/>
          <w:color w:val="auto"/>
          <w:sz w:val="24"/>
          <w:szCs w:val="24"/>
        </w:rPr>
        <w:t>адаптированной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1.3.)</w:t>
      </w:r>
      <w:bookmarkEnd w:id="90"/>
      <w:bookmarkEnd w:id="91"/>
      <w:bookmarkEnd w:id="92"/>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Система оценки достижения планируемых результатов освоения адаптированной основной общеобразовательной программы начального общего образования призвана решить следующие задачи: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обеспечивать комплексный подход к оценке результатовосвоения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позволять осуществлять оценку динамики учебных достижений обучающихся и развития жизненной компетенции. </w:t>
      </w:r>
    </w:p>
    <w:p w:rsidR="00F65069" w:rsidRPr="00AF11AD" w:rsidRDefault="00C079E3" w:rsidP="00AF11AD">
      <w:pPr>
        <w:pStyle w:val="af0"/>
        <w:spacing w:line="240" w:lineRule="auto"/>
        <w:ind w:firstLine="709"/>
        <w:rPr>
          <w:rFonts w:ascii="Times New Roman" w:hAnsi="Times New Roman" w:cs="Times New Roman"/>
          <w:color w:val="auto"/>
          <w:spacing w:val="-4"/>
          <w:sz w:val="24"/>
          <w:szCs w:val="24"/>
        </w:rPr>
      </w:pPr>
      <w:r w:rsidRPr="00AF11AD">
        <w:rPr>
          <w:rFonts w:ascii="Times New Roman" w:hAnsi="Times New Roman" w:cs="Times New Roman"/>
          <w:color w:val="auto"/>
          <w:spacing w:val="-4"/>
          <w:sz w:val="24"/>
          <w:szCs w:val="24"/>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Личностные результаты глухих обучающихся </w:t>
      </w:r>
      <w:r w:rsidRPr="00AF11AD">
        <w:rPr>
          <w:rFonts w:ascii="Times New Roman" w:hAnsi="Times New Roman" w:cs="Times New Roman"/>
          <w:color w:val="auto"/>
          <w:spacing w:val="2"/>
          <w:sz w:val="24"/>
          <w:szCs w:val="24"/>
        </w:rPr>
        <w:t xml:space="preserve">с особенностями интеллектуального развития </w:t>
      </w:r>
      <w:r w:rsidRPr="00AF11AD">
        <w:rPr>
          <w:rFonts w:ascii="Times New Roman" w:hAnsi="Times New Roman" w:cs="Times New Roman"/>
          <w:color w:val="auto"/>
          <w:sz w:val="24"/>
          <w:szCs w:val="24"/>
        </w:rPr>
        <w:t xml:space="preserve"> не подлежат итоговой оценке.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Оценка личностных результатовпредполагает, прежде всего, оценкупродвижения ребенка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 - педагоги: учителя, воспитатели, дефектологи, педагог-психолог, социальный педагог; медицинские работники: врач, медсестра; родители (законные представители)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Основной формой работы участников экспертной группы является школьный психолого-медико-педагогический консилиум (ПМПК).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полноты оценки личностных результатов освоения глухими обучающимися АООП в плане овладения ими жизненной компетенцией следует учитывать оценка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2) систему балльной оценки результатов;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класса);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материалы школьного ПМПК для оценки личностных и результатов.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 локальные акты образовательной организации, регламентирующие все вопросы проведения оценки результатов.</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Оценивать </w:t>
      </w:r>
      <w:r w:rsidRPr="00AF11AD">
        <w:rPr>
          <w:rFonts w:ascii="Times New Roman" w:hAnsi="Times New Roman" w:cs="Times New Roman"/>
          <w:i/>
          <w:iCs/>
          <w:color w:val="auto"/>
          <w:sz w:val="24"/>
          <w:szCs w:val="24"/>
        </w:rPr>
        <w:t xml:space="preserve">предметные результаты </w:t>
      </w:r>
      <w:r w:rsidRPr="00AF11AD">
        <w:rPr>
          <w:rFonts w:ascii="Times New Roman" w:hAnsi="Times New Roman" w:cs="Times New Roman"/>
          <w:color w:val="auto"/>
          <w:sz w:val="24"/>
          <w:szCs w:val="24"/>
        </w:rPr>
        <w:t xml:space="preserve">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учителя станет для них привычной. Во время обучения в первом классах целесообразно стимулировать работу учеников, используя только качественную оценку.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ученика и овладении им социальным опытом.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оценке итоговых предметных результатов обучения используется традиционная система отметок по 5-балльной шкале.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ученика, в которой обобщаются данные о достижении им планируемых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Оценка деятельности педагогов, осуществляющих образовательную деятельность с </w:t>
      </w:r>
      <w:r w:rsidRPr="00AF11AD">
        <w:rPr>
          <w:rFonts w:ascii="Times New Roman" w:hAnsi="Times New Roman" w:cs="Times New Roman"/>
          <w:color w:val="auto"/>
          <w:sz w:val="24"/>
          <w:szCs w:val="24"/>
        </w:rPr>
        <w:t xml:space="preserve">глухими </w:t>
      </w:r>
      <w:r w:rsidRPr="00AF11AD">
        <w:rPr>
          <w:rFonts w:ascii="Times New Roman" w:hAnsi="Times New Roman" w:cs="Times New Roman"/>
          <w:color w:val="auto"/>
          <w:spacing w:val="2"/>
          <w:sz w:val="24"/>
          <w:szCs w:val="24"/>
        </w:rPr>
        <w:t>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r w:rsidRPr="00AF11AD">
        <w:rPr>
          <w:rFonts w:ascii="Times New Roman" w:hAnsi="Times New Roman" w:cs="Times New Roman"/>
          <w:color w:val="auto"/>
          <w:sz w:val="24"/>
          <w:szCs w:val="24"/>
        </w:rPr>
        <w:t xml:space="preserve"> В целом эта оценка должна соответствовать требованиям, изложенным в профессиональном стандарте педагога.</w:t>
      </w:r>
    </w:p>
    <w:p w:rsidR="00F65069" w:rsidRPr="00AF11AD" w:rsidRDefault="00C079E3" w:rsidP="00AF11AD">
      <w:pPr>
        <w:pStyle w:val="af0"/>
        <w:spacing w:line="240" w:lineRule="auto"/>
        <w:ind w:firstLine="709"/>
        <w:rPr>
          <w:rFonts w:ascii="Times New Roman" w:hAnsi="Times New Roman" w:cs="Times New Roman"/>
          <w:color w:val="auto"/>
          <w:spacing w:val="2"/>
          <w:sz w:val="24"/>
          <w:szCs w:val="24"/>
        </w:rPr>
      </w:pPr>
      <w:r w:rsidRPr="00AF11AD">
        <w:rPr>
          <w:rFonts w:ascii="Times New Roman" w:hAnsi="Times New Roman" w:cs="Times New Roman"/>
          <w:color w:val="auto"/>
          <w:sz w:val="24"/>
          <w:szCs w:val="24"/>
        </w:rPr>
        <w:t>Оценка результатов деятельности образовательной организации осуществляется по аккредитационным показателям, в которые включаются</w:t>
      </w:r>
      <w:r w:rsidRPr="00AF11AD">
        <w:rPr>
          <w:rFonts w:ascii="Times New Roman" w:hAnsi="Times New Roman" w:cs="Times New Roman"/>
          <w:color w:val="auto"/>
          <w:spacing w:val="2"/>
          <w:sz w:val="24"/>
          <w:szCs w:val="24"/>
        </w:rPr>
        <w:t xml:space="preserve"> итоговая оценки достижения планируемых результатов </w:t>
      </w:r>
      <w:r w:rsidRPr="00AF11AD">
        <w:rPr>
          <w:rFonts w:ascii="Times New Roman" w:hAnsi="Times New Roman" w:cs="Times New Roman"/>
          <w:color w:val="auto"/>
          <w:sz w:val="24"/>
          <w:szCs w:val="24"/>
        </w:rPr>
        <w:t>освоения АООП  обучающимися и а результативность аттестации пе</w:t>
      </w:r>
      <w:r w:rsidRPr="00AF11AD">
        <w:rPr>
          <w:rFonts w:ascii="Times New Roman" w:hAnsi="Times New Roman" w:cs="Times New Roman"/>
          <w:color w:val="auto"/>
          <w:spacing w:val="2"/>
          <w:sz w:val="24"/>
          <w:szCs w:val="24"/>
        </w:rPr>
        <w:t>дагогических кадров.</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Оценка включает следующие аккредитационные показатели:</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-результаты мониторинговых исследований разного уровня (федерального, регионального, муниципального);</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-условия реализации АООП ОО;</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-особенности контингента обучающихся.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Предметом оценки в ходе данных процедур является также текущая оценочная деятельность образовательных организаций в целом, так </w:t>
      </w:r>
      <w:r w:rsidRPr="00AF11AD">
        <w:rPr>
          <w:rFonts w:ascii="Times New Roman" w:hAnsi="Times New Roman" w:cs="Times New Roman"/>
          <w:color w:val="auto"/>
          <w:spacing w:val="2"/>
          <w:sz w:val="24"/>
          <w:szCs w:val="24"/>
        </w:rPr>
        <w:t xml:space="preserve">и деятельность педагогов, в частности отслеживание динамики </w:t>
      </w:r>
      <w:r w:rsidRPr="00AF11AD">
        <w:rPr>
          <w:rFonts w:ascii="Times New Roman" w:hAnsi="Times New Roman" w:cs="Times New Roman"/>
          <w:color w:val="auto"/>
          <w:sz w:val="24"/>
          <w:szCs w:val="24"/>
        </w:rPr>
        <w:t>образовательных достижений глухих обучающихся в данной образовательной организации.</w:t>
      </w:r>
    </w:p>
    <w:p w:rsidR="00F65069" w:rsidRPr="00AF11AD" w:rsidRDefault="00C079E3" w:rsidP="00AF11AD">
      <w:pPr>
        <w:tabs>
          <w:tab w:val="right" w:leader="dot" w:pos="6549"/>
        </w:tabs>
        <w:spacing w:after="0" w:line="240" w:lineRule="auto"/>
        <w:jc w:val="center"/>
        <w:outlineLvl w:val="1"/>
        <w:rPr>
          <w:rFonts w:ascii="Times New Roman" w:eastAsia="Times New Roman" w:hAnsi="Times New Roman" w:cs="Times New Roman"/>
          <w:b/>
          <w:bCs/>
          <w:color w:val="auto"/>
          <w:sz w:val="24"/>
          <w:szCs w:val="24"/>
        </w:rPr>
      </w:pPr>
      <w:bookmarkStart w:id="93" w:name="_Toc432958057"/>
      <w:bookmarkStart w:id="94" w:name="_Toc432960481"/>
      <w:bookmarkStart w:id="95" w:name="_Toc535912662"/>
      <w:r w:rsidRPr="00AF11AD">
        <w:rPr>
          <w:rFonts w:ascii="Times New Roman"/>
          <w:b/>
          <w:bCs/>
          <w:color w:val="auto"/>
          <w:sz w:val="24"/>
          <w:szCs w:val="24"/>
        </w:rPr>
        <w:t xml:space="preserve">4.2. </w:t>
      </w:r>
      <w:r w:rsidRPr="00AF11AD">
        <w:rPr>
          <w:rFonts w:hAnsi="Times New Roman"/>
          <w:b/>
          <w:bCs/>
          <w:color w:val="auto"/>
          <w:sz w:val="24"/>
          <w:szCs w:val="24"/>
        </w:rPr>
        <w:t>Содержательный</w:t>
      </w:r>
      <w:r w:rsidRPr="00AF11AD">
        <w:rPr>
          <w:rFonts w:hAnsi="Times New Roman"/>
          <w:b/>
          <w:bCs/>
          <w:color w:val="auto"/>
          <w:sz w:val="24"/>
          <w:szCs w:val="24"/>
        </w:rPr>
        <w:t xml:space="preserve"> </w:t>
      </w:r>
      <w:r w:rsidRPr="00AF11AD">
        <w:rPr>
          <w:rFonts w:hAnsi="Times New Roman"/>
          <w:b/>
          <w:bCs/>
          <w:color w:val="auto"/>
          <w:sz w:val="24"/>
          <w:szCs w:val="24"/>
        </w:rPr>
        <w:t>раздел</w:t>
      </w:r>
      <w:bookmarkEnd w:id="93"/>
      <w:bookmarkEnd w:id="94"/>
      <w:bookmarkEnd w:id="95"/>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96" w:name="_Toc432958058"/>
      <w:bookmarkStart w:id="97" w:name="_Toc432960482"/>
      <w:bookmarkStart w:id="98" w:name="_Toc535912663"/>
      <w:r w:rsidRPr="00AF11AD">
        <w:rPr>
          <w:rFonts w:ascii="Times New Roman"/>
          <w:b/>
          <w:bCs/>
          <w:color w:val="auto"/>
          <w:sz w:val="24"/>
          <w:szCs w:val="24"/>
        </w:rPr>
        <w:t>4.2.1.</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формирования</w:t>
      </w:r>
      <w:r w:rsidRPr="00AF11AD">
        <w:rPr>
          <w:rFonts w:hAnsi="Times New Roman"/>
          <w:b/>
          <w:bCs/>
          <w:color w:val="auto"/>
          <w:sz w:val="24"/>
          <w:szCs w:val="24"/>
        </w:rPr>
        <w:t xml:space="preserve">  </w:t>
      </w:r>
      <w:r w:rsidRPr="00AF11AD">
        <w:rPr>
          <w:rFonts w:hAnsi="Times New Roman"/>
          <w:b/>
          <w:bCs/>
          <w:color w:val="auto"/>
          <w:sz w:val="24"/>
          <w:szCs w:val="24"/>
        </w:rPr>
        <w:t>базовых</w:t>
      </w:r>
      <w:r w:rsidRPr="00AF11AD">
        <w:rPr>
          <w:rFonts w:hAnsi="Times New Roman"/>
          <w:b/>
          <w:bCs/>
          <w:color w:val="auto"/>
          <w:sz w:val="24"/>
          <w:szCs w:val="24"/>
        </w:rPr>
        <w:t xml:space="preserve">  </w:t>
      </w:r>
      <w:r w:rsidRPr="00AF11AD">
        <w:rPr>
          <w:rFonts w:hAnsi="Times New Roman"/>
          <w:b/>
          <w:bCs/>
          <w:color w:val="auto"/>
          <w:sz w:val="24"/>
          <w:szCs w:val="24"/>
        </w:rPr>
        <w:t>учебных</w:t>
      </w:r>
      <w:r w:rsidRPr="00AF11AD">
        <w:rPr>
          <w:rFonts w:hAnsi="Times New Roman"/>
          <w:b/>
          <w:bCs/>
          <w:color w:val="auto"/>
          <w:sz w:val="24"/>
          <w:szCs w:val="24"/>
        </w:rPr>
        <w:t xml:space="preserve"> </w:t>
      </w:r>
      <w:r w:rsidRPr="00AF11AD">
        <w:rPr>
          <w:rFonts w:hAnsi="Times New Roman"/>
          <w:b/>
          <w:bCs/>
          <w:color w:val="auto"/>
          <w:sz w:val="24"/>
          <w:szCs w:val="24"/>
        </w:rPr>
        <w:t>действий </w:t>
      </w:r>
      <w:r w:rsidR="00CA0D18" w:rsidRPr="00AF11AD">
        <w:rPr>
          <w:rFonts w:hAnsi="Times New Roman"/>
          <w:b/>
          <w:bCs/>
          <w:color w:val="auto"/>
          <w:sz w:val="24"/>
          <w:szCs w:val="24"/>
        </w:rPr>
        <w:br/>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1.3)</w:t>
      </w:r>
      <w:bookmarkEnd w:id="96"/>
      <w:bookmarkEnd w:id="97"/>
      <w:bookmarkEnd w:id="98"/>
    </w:p>
    <w:p w:rsidR="00F65069" w:rsidRPr="00AF11AD" w:rsidRDefault="00C079E3" w:rsidP="00AF11AD">
      <w:pPr>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Программа формирования базовых учебных действий (БУД) глухих обучающихся (вариант 1.3) реализуется в начальных </w:t>
      </w:r>
      <w:r w:rsidRPr="00AF11AD">
        <w:rPr>
          <w:rFonts w:ascii="Times New Roman" w:hAnsi="Times New Roman" w:cs="Times New Roman"/>
          <w:color w:val="auto"/>
          <w:sz w:val="24"/>
          <w:szCs w:val="24"/>
          <w:lang w:val="en-US"/>
        </w:rPr>
        <w:t>I</w:t>
      </w:r>
      <w:r w:rsidRPr="00AF11AD">
        <w:rPr>
          <w:rFonts w:ascii="Times New Roman" w:hAnsi="Times New Roman" w:cs="Times New Roman"/>
          <w:color w:val="auto"/>
          <w:sz w:val="24"/>
          <w:szCs w:val="24"/>
        </w:rPr>
        <w:t xml:space="preserve"> - </w:t>
      </w:r>
      <w:r w:rsidRPr="00AF11AD">
        <w:rPr>
          <w:rFonts w:ascii="Times New Roman" w:hAnsi="Times New Roman" w:cs="Times New Roman"/>
          <w:color w:val="auto"/>
          <w:sz w:val="24"/>
          <w:szCs w:val="24"/>
          <w:lang w:val="en-US"/>
        </w:rPr>
        <w:t>VI</w:t>
      </w:r>
      <w:r w:rsidRPr="00AF11AD">
        <w:rPr>
          <w:rFonts w:ascii="Times New Roman" w:hAnsi="Times New Roman" w:cs="Times New Roman"/>
          <w:color w:val="auto"/>
          <w:sz w:val="24"/>
          <w:szCs w:val="24"/>
        </w:rPr>
        <w:t xml:space="preserve">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F65069" w:rsidRPr="00AF11AD" w:rsidRDefault="00C079E3" w:rsidP="00AF11AD">
      <w:pPr>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строится на основе личностно- деятельностного подхода к обучению и позволяет реализовывать коррекционно-развивающий потенциал образования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Основная</w:t>
      </w:r>
      <w:r w:rsidRPr="00AF11AD">
        <w:rPr>
          <w:rFonts w:ascii="Times New Roman" w:hAnsi="Times New Roman" w:cs="Times New Roman"/>
          <w:b/>
          <w:bCs/>
          <w:color w:val="auto"/>
          <w:sz w:val="24"/>
          <w:szCs w:val="24"/>
        </w:rPr>
        <w:t xml:space="preserve"> цель</w:t>
      </w:r>
      <w:r w:rsidRPr="00AF11AD">
        <w:rPr>
          <w:rFonts w:ascii="Times New Roman" w:hAnsi="Times New Roman" w:cs="Times New Roman"/>
          <w:color w:val="auto"/>
          <w:sz w:val="24"/>
          <w:szCs w:val="24"/>
        </w:rPr>
        <w:t xml:space="preserve"> реализации программы формирования БУД состоит в  формировании  у этих школьников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трудовой деятельности. </w:t>
      </w:r>
    </w:p>
    <w:p w:rsidR="00F65069" w:rsidRPr="00AF11AD" w:rsidRDefault="00C079E3" w:rsidP="00AF11AD">
      <w:pPr>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Задачами</w:t>
      </w:r>
      <w:r w:rsidRPr="00AF11AD">
        <w:rPr>
          <w:rFonts w:ascii="Times New Roman" w:hAnsi="Times New Roman" w:cs="Times New Roman"/>
          <w:color w:val="auto"/>
          <w:sz w:val="24"/>
          <w:szCs w:val="24"/>
        </w:rPr>
        <w:t xml:space="preserve"> реализации программы являются:</w:t>
      </w:r>
    </w:p>
    <w:p w:rsidR="00F65069" w:rsidRPr="00AF11AD" w:rsidRDefault="00C079E3" w:rsidP="00AF11AD">
      <w:pPr>
        <w:pStyle w:val="a9"/>
        <w:tabs>
          <w:tab w:val="left" w:pos="851"/>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формирование мотивационного компонента учебной деятельности;</w:t>
      </w:r>
    </w:p>
    <w:p w:rsidR="00F65069" w:rsidRPr="00AF11AD" w:rsidRDefault="00C079E3" w:rsidP="00AF11AD">
      <w:pPr>
        <w:pStyle w:val="a9"/>
        <w:tabs>
          <w:tab w:val="left" w:pos="851"/>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овладение комплексом базовых учебных действий, составляющих операционный компонент учебной деятельности;</w:t>
      </w:r>
    </w:p>
    <w:p w:rsidR="00F65069" w:rsidRPr="00AF11AD" w:rsidRDefault="00C079E3" w:rsidP="00AF11AD">
      <w:pPr>
        <w:pStyle w:val="a9"/>
        <w:tabs>
          <w:tab w:val="left" w:pos="851"/>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развитие умений принимать цель и готовый план деятельности, планировать знакомую деятельность, контролировать и оценивать ее результаты под руководством педагога.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реализации поставленной цели и соответствующих ей задач необходимо: определить функции и состав базовых учебных действий, учитывая психофизические особенности и своеобразие учебной деятельности обучающихся; определить связи базовых учебных действий с содержанием учебных предметов.</w:t>
      </w:r>
    </w:p>
    <w:p w:rsidR="00F65069" w:rsidRPr="00AF11AD" w:rsidRDefault="00C079E3" w:rsidP="00AF11AD">
      <w:pPr>
        <w:pStyle w:val="2b"/>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качестве БУД рассматриваются операционные, мотивационные, целевые и оценочные. </w:t>
      </w:r>
    </w:p>
    <w:p w:rsidR="00F65069" w:rsidRPr="00AF11AD" w:rsidRDefault="00C079E3" w:rsidP="00AF11AD">
      <w:pPr>
        <w:spacing w:after="0" w:line="240" w:lineRule="auto"/>
        <w:ind w:firstLine="709"/>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Функции БУД:</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-обеспечение успешности (эффективности) изучения содержания любой предметной области;</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-реализация преемственности обучения на всех ступенях образования;</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обеспечение целостности  развития личности обучающегося.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С учетом возрастных особенностей школьников этой категории БУД  целесообразно рассматривать на различных этапах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1. Личностные учебные действия обеспечивают готовность ребенка к принятию роли «школьника», понимание им на доступном уровне ролевых функций и включение в процесс обучения на основе интереса к его содержанию и организации. </w:t>
      </w:r>
    </w:p>
    <w:p w:rsidR="00F65069" w:rsidRPr="00AF11AD" w:rsidRDefault="00C079E3" w:rsidP="00AF11AD">
      <w:pPr>
        <w:pStyle w:val="a9"/>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2. Коммуникативные учебные действия обеспечивают способность вступать в общение со взрослыми и сверстниками в процессе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Умение использовать все группы действий в различных образовательных ситуациях является показателем их сформированности.</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Характеристика базовых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Личностные учебные действия. </w:t>
      </w:r>
      <w:r w:rsidRPr="00AF11AD">
        <w:rPr>
          <w:rFonts w:ascii="Times New Roman" w:hAnsi="Times New Roman" w:cs="Times New Roman"/>
          <w:color w:val="auto"/>
          <w:sz w:val="24"/>
          <w:szCs w:val="24"/>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организации взаимодействия с </w:t>
      </w:r>
      <w:r w:rsidRPr="00AF11AD">
        <w:rPr>
          <w:rFonts w:ascii="Times New Roman" w:hAnsi="Times New Roman" w:cs="Times New Roman"/>
          <w:color w:val="auto"/>
          <w:sz w:val="24"/>
          <w:szCs w:val="24"/>
        </w:rPr>
        <w:lastRenderedPageBreak/>
        <w:t>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Коммуникативные учебные действия. </w:t>
      </w:r>
      <w:r w:rsidRPr="00AF11AD">
        <w:rPr>
          <w:rFonts w:ascii="Times New Roman" w:hAnsi="Times New Roman" w:cs="Times New Roman"/>
          <w:color w:val="auto"/>
          <w:sz w:val="24"/>
          <w:szCs w:val="24"/>
        </w:rPr>
        <w:t>Коммуникативные учебные действия включают: работать в паре, тройке, в коллективе (учитель - ученик, ученик – ученик, ученик – тройка, ученики); обращаться за помощью ко взрослому,  сотрудничать со сверстниками в разных социальных ситуациях.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Регулятивные учебные действия. </w:t>
      </w:r>
      <w:r w:rsidRPr="00AF11AD">
        <w:rPr>
          <w:rFonts w:ascii="Times New Roman" w:hAnsi="Times New Roman" w:cs="Times New Roman"/>
          <w:color w:val="auto"/>
          <w:sz w:val="24"/>
          <w:szCs w:val="24"/>
        </w:rPr>
        <w:t>Регулятивные учебные действия включают следующие умения: различать понятия «урок», «перемена»; бережно пользоваться учебной мебелью; работать с учебными принадлежностями, материалами и  инструментами, спортивным инвентарем и организовывать рабочее место; принимать цели и произвольно включаться в деятельность, следовать предложенному плану и работать в общем темпе; активно участвовать в деятельности,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контролировать свою деятельность с учетом выявленных недочетов.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Познавательные учебные действия. </w:t>
      </w:r>
      <w:r w:rsidRPr="00AF11AD">
        <w:rPr>
          <w:rFonts w:ascii="Times New Roman" w:hAnsi="Times New Roman" w:cs="Times New Roman"/>
          <w:color w:val="auto"/>
          <w:sz w:val="24"/>
          <w:szCs w:val="24"/>
        </w:rPr>
        <w:t>К познавательным учебным действиям относятся следующие умения: 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AF11AD">
        <w:rPr>
          <w:rFonts w:ascii="Times New Roman" w:hAnsi="Times New Roman" w:cs="Times New Roman"/>
          <w:color w:val="auto"/>
          <w:spacing w:val="-15"/>
          <w:sz w:val="24"/>
          <w:szCs w:val="24"/>
        </w:rPr>
        <w:t>.</w:t>
      </w:r>
    </w:p>
    <w:p w:rsidR="00F65069" w:rsidRPr="00AF11AD" w:rsidRDefault="00C079E3" w:rsidP="00AF11AD">
      <w:pPr>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Связи базовых учебных действий с содержанием учебных предметов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необходимо отдельно отразить эти связи. При этом следует учитывать, что практически все базовые учебные действия формируются в той или иной степени при изучении каждого предмета.</w:t>
      </w:r>
    </w:p>
    <w:p w:rsidR="00F65069" w:rsidRPr="00AF11AD" w:rsidRDefault="00C079E3" w:rsidP="00AF11AD">
      <w:pPr>
        <w:keepNext/>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Динамика базовой учебной деятельности школьника прослеживается от несформированных компетенций,  через формирующиеся компетенции к сформированным компетенциям, и может быть представлена в виде </w:t>
      </w:r>
      <w:r w:rsidRPr="00AF11AD">
        <w:rPr>
          <w:rFonts w:ascii="Times New Roman" w:hAnsi="Times New Roman" w:cs="Times New Roman"/>
          <w:i/>
          <w:iCs/>
          <w:color w:val="auto"/>
          <w:sz w:val="24"/>
          <w:szCs w:val="24"/>
        </w:rPr>
        <w:t>индивидуальной  образовательной  траектории.</w:t>
      </w:r>
    </w:p>
    <w:p w:rsidR="00F65069" w:rsidRPr="00AF11AD" w:rsidRDefault="00C079E3" w:rsidP="00AF11AD">
      <w:pPr>
        <w:tabs>
          <w:tab w:val="right" w:leader="dot" w:pos="6549"/>
        </w:tabs>
        <w:spacing w:after="0" w:line="240" w:lineRule="auto"/>
        <w:ind w:right="142"/>
        <w:jc w:val="center"/>
        <w:outlineLvl w:val="2"/>
        <w:rPr>
          <w:rFonts w:ascii="Times New Roman" w:eastAsia="Times New Roman" w:hAnsi="Times New Roman" w:cs="Times New Roman"/>
          <w:b/>
          <w:bCs/>
          <w:color w:val="auto"/>
          <w:sz w:val="24"/>
          <w:szCs w:val="24"/>
        </w:rPr>
      </w:pPr>
      <w:bookmarkStart w:id="99" w:name="_Toc432958059"/>
      <w:bookmarkStart w:id="100" w:name="_Toc432960483"/>
      <w:bookmarkStart w:id="101" w:name="_Toc535912664"/>
      <w:r w:rsidRPr="00AF11AD">
        <w:rPr>
          <w:rFonts w:ascii="Times New Roman"/>
          <w:b/>
          <w:bCs/>
          <w:color w:val="auto"/>
          <w:sz w:val="24"/>
          <w:szCs w:val="24"/>
        </w:rPr>
        <w:t>4.2.2.</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отдельных</w:t>
      </w:r>
      <w:r w:rsidRPr="00AF11AD">
        <w:rPr>
          <w:rFonts w:hAnsi="Times New Roman"/>
          <w:b/>
          <w:bCs/>
          <w:color w:val="auto"/>
          <w:sz w:val="24"/>
          <w:szCs w:val="24"/>
        </w:rPr>
        <w:t xml:space="preserve"> </w:t>
      </w:r>
      <w:r w:rsidRPr="00AF11AD">
        <w:rPr>
          <w:rFonts w:hAnsi="Times New Roman"/>
          <w:b/>
          <w:bCs/>
          <w:color w:val="auto"/>
          <w:sz w:val="24"/>
          <w:szCs w:val="24"/>
        </w:rPr>
        <w:t>учебных</w:t>
      </w:r>
      <w:r w:rsidRPr="00AF11AD">
        <w:rPr>
          <w:rFonts w:hAnsi="Times New Roman"/>
          <w:b/>
          <w:bCs/>
          <w:color w:val="auto"/>
          <w:sz w:val="24"/>
          <w:szCs w:val="24"/>
        </w:rPr>
        <w:t xml:space="preserve"> </w:t>
      </w:r>
      <w:r w:rsidRPr="00AF11AD">
        <w:rPr>
          <w:rFonts w:hAnsi="Times New Roman"/>
          <w:b/>
          <w:bCs/>
          <w:color w:val="auto"/>
          <w:sz w:val="24"/>
          <w:szCs w:val="24"/>
        </w:rPr>
        <w:t>предметов</w:t>
      </w:r>
      <w:r w:rsidRPr="00AF11AD">
        <w:rPr>
          <w:rFonts w:ascii="Times New Roman"/>
          <w:b/>
          <w:bCs/>
          <w:color w:val="auto"/>
          <w:sz w:val="24"/>
          <w:szCs w:val="24"/>
        </w:rPr>
        <w:t xml:space="preserve">, </w:t>
      </w:r>
      <w:r w:rsidRPr="00AF11AD">
        <w:rPr>
          <w:rFonts w:ascii="Times New Roman" w:eastAsia="Times New Roman" w:hAnsi="Times New Roman" w:cs="Times New Roman"/>
          <w:b/>
          <w:bCs/>
          <w:color w:val="auto"/>
          <w:sz w:val="24"/>
          <w:szCs w:val="24"/>
        </w:rPr>
        <w:br/>
      </w:r>
      <w:r w:rsidRPr="00AF11AD">
        <w:rPr>
          <w:rFonts w:hAnsi="Times New Roman"/>
          <w:b/>
          <w:bCs/>
          <w:color w:val="auto"/>
          <w:sz w:val="24"/>
          <w:szCs w:val="24"/>
        </w:rPr>
        <w:t>курсов</w:t>
      </w:r>
      <w:r w:rsidRPr="00AF11AD">
        <w:rPr>
          <w:rFonts w:hAnsi="Times New Roman"/>
          <w:b/>
          <w:bCs/>
          <w:color w:val="auto"/>
          <w:sz w:val="24"/>
          <w:szCs w:val="24"/>
        </w:rPr>
        <w:t xml:space="preserve"> </w:t>
      </w:r>
      <w:r w:rsidRPr="00AF11AD">
        <w:rPr>
          <w:rFonts w:hAnsi="Times New Roman"/>
          <w:b/>
          <w:bCs/>
          <w:color w:val="auto"/>
          <w:sz w:val="24"/>
          <w:szCs w:val="24"/>
        </w:rPr>
        <w:t>коррекционно</w:t>
      </w:r>
      <w:r w:rsidRPr="00AF11AD">
        <w:rPr>
          <w:rFonts w:ascii="Times New Roman"/>
          <w:b/>
          <w:bCs/>
          <w:color w:val="auto"/>
          <w:sz w:val="24"/>
          <w:szCs w:val="24"/>
        </w:rPr>
        <w:t>-</w:t>
      </w:r>
      <w:r w:rsidRPr="00AF11AD">
        <w:rPr>
          <w:rFonts w:hAnsi="Times New Roman"/>
          <w:b/>
          <w:bCs/>
          <w:color w:val="auto"/>
          <w:sz w:val="24"/>
          <w:szCs w:val="24"/>
        </w:rPr>
        <w:t>развивающей</w:t>
      </w:r>
      <w:r w:rsidRPr="00AF11AD">
        <w:rPr>
          <w:rFonts w:hAnsi="Times New Roman"/>
          <w:b/>
          <w:bCs/>
          <w:color w:val="auto"/>
          <w:sz w:val="24"/>
          <w:szCs w:val="24"/>
        </w:rPr>
        <w:t xml:space="preserve"> </w:t>
      </w:r>
      <w:r w:rsidRPr="00AF11AD">
        <w:rPr>
          <w:rFonts w:hAnsi="Times New Roman"/>
          <w:b/>
          <w:bCs/>
          <w:color w:val="auto"/>
          <w:sz w:val="24"/>
          <w:szCs w:val="24"/>
        </w:rPr>
        <w:t>области</w:t>
      </w:r>
      <w:bookmarkEnd w:id="99"/>
      <w:bookmarkEnd w:id="100"/>
      <w:bookmarkEnd w:id="101"/>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Русский язык</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Обучение русскому языку предусматривает формирования у детей различных видов деятельности в условиях развития и использования потребности детей в общении.</w:t>
      </w:r>
    </w:p>
    <w:p w:rsidR="00F65069" w:rsidRPr="00AF11AD" w:rsidRDefault="00C079E3" w:rsidP="00AF11AD">
      <w:pPr>
        <w:pStyle w:val="ad"/>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 речевого поведения. Усвоение детьми грамматической структуры языка во втором классе осуществляется в основном в процессе практического овладения ими речью.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языковой способности у обучающихся требует особого внимания. Воспитание речевого поведения, являющееся центральной задачей обучения в младших классах, заключается в формировании речевой активности школьника, желания и умения вступать </w:t>
      </w:r>
      <w:r w:rsidRPr="00AF11AD">
        <w:rPr>
          <w:rFonts w:ascii="Times New Roman" w:hAnsi="Times New Roman" w:cs="Times New Roman"/>
          <w:color w:val="auto"/>
          <w:sz w:val="24"/>
          <w:szCs w:val="24"/>
        </w:rPr>
        <w:lastRenderedPageBreak/>
        <w:t>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детей потребности в речи, мотивированности высказывания, обучения планированию высказывания, отбору средств и способов его осуществления.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Важнейшей задачей обучения является формирование у детей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 же основой всего образовательно –коррекционного процесса, который имеет социально-адаптирующую направленность.</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школьникам.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детей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 же и небольшой объем инициативной речи, доступный этой категории детей.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   Необходимым условием эффективности педагогического процесса для речевого развития глухих школьников является дифференцированный подход к обучению языку.</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Письмо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Письмоявляется одним из видов речевой деятельности, овладение которым осуществляется на основе устно-дактильной речи и жестко не связано с обучением чтению. При письме слов и фраз дети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школьники вновь возвращаются к дактильному его проговариванию.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задачу обучения письму входит формирование у детей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детям правил письма. Учитывая, что двигательный навык письма формируется у детей достаточно долго, учителю необходимо обеспечить большую тренировку детей в письме, которая по мере овладения техникой начертания букв осуществляется на осмысленном речевом материале (слова, фразы, тексты).  Многие дети с задержкой психического развития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детей характеризуется не только плохой каллиграфией, но и неправильным воспроизведением графического образа букв.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мелких движений имеют дактилирование учащимися, его четкость, быстрота, занятия предметно-практической деятельностью, упражнения на уроках письма. Для тренировки школьников в письме целесообразно чаще использовать письменную речь на уроках предметно- </w:t>
      </w:r>
      <w:r w:rsidRPr="00AF11AD">
        <w:rPr>
          <w:rFonts w:ascii="Times New Roman" w:hAnsi="Times New Roman" w:cs="Times New Roman"/>
          <w:color w:val="auto"/>
          <w:sz w:val="24"/>
          <w:szCs w:val="24"/>
        </w:rPr>
        <w:lastRenderedPageBreak/>
        <w:t xml:space="preserve">практического развития, развитие речи, чтения и др. Эти упражнения необходимы не только для овладения письмом, но и для обучения пользоваться письменной речью в общении.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Развитие речи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учителем на основе пропедевтических упражнений по формированию словесных понятий  на уроках предметно-практического обучения и развития речи, чтения. В 5 - 6 классах предполагается более полная реализация возможностей глухих детей этой категории в речевом и общем развитии за счет дифференциации заданий. Так, после фронтальной работы на уроке над текстом, составленным по описанию сделанного детьми изделия, педагог предлагает части учащихся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Учащиеся на  уроках обучаются практическому умению составлять фразы разговорной речи. Порядок слов в предложениях дети усваивают только в практическом порядке без опоры на изучение правил грамматики. Терминология курса грамматики из программы исключена полностью. Дети практическим путем овладевают грамматическим строем русского языка.</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Чтение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Примерный ход работы над произведением предполагает: самостоятельное чтение учащимися нового текста; передачу содержания прочитанного в виде зарисовок детей, составления аппликаций и макетов, ответов на вопросы, бесед и др.; разбор содержания прочитанного (путем сопоставления иллюстраций, сделанных рисунков, аппликаций с текстами; выборочного чтения и др.) с одновременной и последующей отработкой техники, выразительности чтения; пересказ прочитанного (не всех текстов).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чтению на уроках дополняется внеклассным чтением школьников, где продолжает формироваться интерес к книгам, положительное отношение к самостоятельному чтению, осуществляется дальнейшее речевое и общее развитие детей.</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Предметно-практическое обучение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ученика в овладении знаниями, умениями, навыками; в развитии его когнитивных и креативных способностей. Эти дети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w:t>
      </w:r>
      <w:r w:rsidRPr="00AF11AD">
        <w:rPr>
          <w:rFonts w:ascii="Times New Roman" w:hAnsi="Times New Roman" w:cs="Times New Roman"/>
          <w:color w:val="auto"/>
          <w:sz w:val="24"/>
          <w:szCs w:val="24"/>
        </w:rPr>
        <w:lastRenderedPageBreak/>
        <w:t>фические сурдопедагогические приемы, облегчающие глухим ученикам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 широко применяет внешние опоры, держится в поле зрения всех учеников,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товарища и при согласии повторение ответов хорошо успевающих учеников;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Учет имеющегося своеобразия психофизического развития каждого из детей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учеников педагогом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детьми распределяются прежде всего, роли руководителя («маленького учителя», «бригадира»)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учащимися предусматривается оптимальная помощь со стороны педагога и сверстников.</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Математика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младших классах глухие школьники осваивают базовые знания, умения и навыки в области начальной математики, предусмотренные программой курса. Она построена с учетом общих закономерностей и специфических особенностей развития глухих детей с интеллектуальной недостаточностью– детей со сложной структурой нарушения – и отличается от программы курса обучения начальной математике глухих детей.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Прочное и осознанное освоение начального курса математики должно обеспечить таким воспитанникам возможность перейти к овладению систематическим курсом математики на следующей ступени образования,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глухих воспитанников с задержкой психического развития применять полученные элементарные математические знания в различных видах доступной и интересной для них практической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Задачи  начального курса математики:</w:t>
      </w:r>
    </w:p>
    <w:p w:rsidR="00F65069" w:rsidRPr="00AF11AD" w:rsidRDefault="00C079E3" w:rsidP="00AF11AD">
      <w:pPr>
        <w:numPr>
          <w:ilvl w:val="0"/>
          <w:numId w:val="521"/>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понятий о натуральном числе;</w:t>
      </w:r>
    </w:p>
    <w:p w:rsidR="00F65069" w:rsidRPr="00AF11AD" w:rsidRDefault="00C079E3" w:rsidP="00AF11AD">
      <w:pPr>
        <w:numPr>
          <w:ilvl w:val="0"/>
          <w:numId w:val="522"/>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основных приемов устных и письменных вычислений с натуральными числами и с нулем в предела 1000:</w:t>
      </w:r>
    </w:p>
    <w:p w:rsidR="00F65069" w:rsidRPr="00AF11AD" w:rsidRDefault="00C079E3" w:rsidP="00AF11AD">
      <w:pPr>
        <w:numPr>
          <w:ilvl w:val="0"/>
          <w:numId w:val="523"/>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умений анализировать действительность, выделяя значимые для математического анализа параметры;</w:t>
      </w:r>
    </w:p>
    <w:p w:rsidR="00F65069" w:rsidRPr="00AF11AD" w:rsidRDefault="00C079E3" w:rsidP="00AF11AD">
      <w:pPr>
        <w:numPr>
          <w:ilvl w:val="0"/>
          <w:numId w:val="524"/>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умений анализировать, сравнивать, обобщать математические факты;</w:t>
      </w:r>
    </w:p>
    <w:p w:rsidR="00F65069" w:rsidRPr="00AF11AD" w:rsidRDefault="00C079E3" w:rsidP="00AF11AD">
      <w:pPr>
        <w:numPr>
          <w:ilvl w:val="0"/>
          <w:numId w:val="525"/>
        </w:numPr>
        <w:tabs>
          <w:tab w:val="clear" w:pos="708"/>
          <w:tab w:val="num" w:pos="1265"/>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для прочного овладения изучаемым материалом, его систематизации. Содержание повторяемого материала определяется учителем исходя из реальных потребностей и возможностей воспитанников данного класса.</w:t>
      </w:r>
    </w:p>
    <w:p w:rsidR="00F65069" w:rsidRPr="00AF11AD" w:rsidRDefault="00C079E3" w:rsidP="00AF11AD">
      <w:pPr>
        <w:pStyle w:val="ad"/>
        <w:spacing w:after="0" w:line="240" w:lineRule="auto"/>
        <w:ind w:firstLine="709"/>
        <w:jc w:val="both"/>
        <w:rPr>
          <w:rFonts w:ascii="Times New Roman" w:eastAsia="Times New Roman" w:hAnsi="Times New Roman" w:cs="Times New Roman"/>
          <w:b/>
          <w:bCs/>
          <w:color w:val="auto"/>
          <w:sz w:val="24"/>
          <w:szCs w:val="24"/>
          <w:u w:color="000000"/>
        </w:rPr>
      </w:pPr>
      <w:r w:rsidRPr="00AF11AD">
        <w:rPr>
          <w:rFonts w:ascii="Times New Roman" w:hAnsi="Times New Roman" w:cs="Times New Roman"/>
          <w:b/>
          <w:bCs/>
          <w:color w:val="auto"/>
          <w:sz w:val="24"/>
          <w:szCs w:val="24"/>
          <w:u w:color="000000"/>
        </w:rPr>
        <w:t xml:space="preserve">Основные направления коррекционной работы:                                                                                         </w:t>
      </w:r>
    </w:p>
    <w:p w:rsidR="00F65069" w:rsidRPr="00AF11AD" w:rsidRDefault="00C079E3" w:rsidP="00AF11AD">
      <w:pPr>
        <w:pStyle w:val="ad"/>
        <w:numPr>
          <w:ilvl w:val="0"/>
          <w:numId w:val="526"/>
        </w:numPr>
        <w:tabs>
          <w:tab w:val="clear" w:pos="424"/>
          <w:tab w:val="num" w:pos="587"/>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 xml:space="preserve">развитие абстрактных математических понятий;  </w:t>
      </w:r>
    </w:p>
    <w:p w:rsidR="00F65069" w:rsidRPr="00AF11AD" w:rsidRDefault="00C079E3" w:rsidP="00AF11AD">
      <w:pPr>
        <w:pStyle w:val="ad"/>
        <w:numPr>
          <w:ilvl w:val="0"/>
          <w:numId w:val="527"/>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развитие зрительного восприятия и узнавания;</w:t>
      </w:r>
    </w:p>
    <w:p w:rsidR="00F65069" w:rsidRPr="00AF11AD" w:rsidRDefault="00C079E3" w:rsidP="00AF11AD">
      <w:pPr>
        <w:pStyle w:val="ad"/>
        <w:numPr>
          <w:ilvl w:val="0"/>
          <w:numId w:val="528"/>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развитие пространственных представлений и ориентации;</w:t>
      </w:r>
    </w:p>
    <w:p w:rsidR="00F65069" w:rsidRPr="00AF11AD" w:rsidRDefault="00C079E3" w:rsidP="00AF11AD">
      <w:pPr>
        <w:pStyle w:val="ad"/>
        <w:numPr>
          <w:ilvl w:val="0"/>
          <w:numId w:val="529"/>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развитие основных мыслительных операций;</w:t>
      </w:r>
    </w:p>
    <w:p w:rsidR="00F65069" w:rsidRPr="00AF11AD" w:rsidRDefault="00C079E3" w:rsidP="00AF11AD">
      <w:pPr>
        <w:pStyle w:val="ad"/>
        <w:numPr>
          <w:ilvl w:val="0"/>
          <w:numId w:val="530"/>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развитие речи и обогащение словаря;</w:t>
      </w:r>
    </w:p>
    <w:p w:rsidR="00F65069" w:rsidRPr="00AF11AD" w:rsidRDefault="00C079E3" w:rsidP="00AF11AD">
      <w:pPr>
        <w:pStyle w:val="ad"/>
        <w:numPr>
          <w:ilvl w:val="0"/>
          <w:numId w:val="531"/>
        </w:numPr>
        <w:tabs>
          <w:tab w:val="clear" w:pos="435"/>
          <w:tab w:val="num" w:pos="595"/>
          <w:tab w:val="left" w:pos="720"/>
        </w:tabs>
        <w:suppressAutoHyphens w:val="0"/>
        <w:spacing w:after="0" w:line="240" w:lineRule="auto"/>
        <w:ind w:left="0"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коррекция индивидуальных пробелов в знаниях, умениях, навыках.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учебного курса планируется с учётом общих закономерностей и специфических особенностей развития глухих детей, типичных трудностей, возникающих у них при изучении математики, и сурдопедагогических путей их преодоления. </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Основными </w:t>
      </w:r>
      <w:r w:rsidRPr="00AF11AD">
        <w:rPr>
          <w:rFonts w:ascii="Times New Roman" w:hAnsi="Times New Roman" w:cs="Times New Roman"/>
          <w:b/>
          <w:bCs/>
          <w:color w:val="auto"/>
          <w:sz w:val="24"/>
          <w:szCs w:val="24"/>
        </w:rPr>
        <w:t>видами деятельности</w:t>
      </w:r>
      <w:r w:rsidRPr="00AF11AD">
        <w:rPr>
          <w:rFonts w:ascii="Times New Roman" w:hAnsi="Times New Roman" w:cs="Times New Roman"/>
          <w:color w:val="auto"/>
          <w:sz w:val="24"/>
          <w:szCs w:val="24"/>
        </w:rPr>
        <w:t xml:space="preserve"> учащихся по предмету являются:</w:t>
      </w:r>
    </w:p>
    <w:p w:rsidR="00F65069" w:rsidRPr="00AF11AD" w:rsidRDefault="00C079E3" w:rsidP="00AF11AD">
      <w:pPr>
        <w:pStyle w:val="ListParagraph1"/>
        <w:numPr>
          <w:ilvl w:val="0"/>
          <w:numId w:val="532"/>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действия с предметами, направленные на объединение множеств, удаление части множеств, разделение множества на равные части; </w:t>
      </w:r>
    </w:p>
    <w:p w:rsidR="00F65069" w:rsidRPr="00AF11AD" w:rsidRDefault="00C079E3" w:rsidP="00AF11AD">
      <w:pPr>
        <w:pStyle w:val="ListParagraph1"/>
        <w:numPr>
          <w:ilvl w:val="0"/>
          <w:numId w:val="533"/>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устное решение примеров и задач;</w:t>
      </w:r>
    </w:p>
    <w:p w:rsidR="00F65069" w:rsidRPr="00AF11AD" w:rsidRDefault="00C079E3" w:rsidP="00AF11AD">
      <w:pPr>
        <w:pStyle w:val="ListParagraph1"/>
        <w:numPr>
          <w:ilvl w:val="0"/>
          <w:numId w:val="534"/>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практические упражнения в измерении величин, черчении отрезков и геометрических фигур;</w:t>
      </w:r>
    </w:p>
    <w:p w:rsidR="00F65069" w:rsidRPr="00AF11AD" w:rsidRDefault="00C079E3" w:rsidP="00AF11AD">
      <w:pPr>
        <w:pStyle w:val="ListParagraph1"/>
        <w:numPr>
          <w:ilvl w:val="0"/>
          <w:numId w:val="535"/>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работа, направленная на формирование речевых умений</w:t>
      </w:r>
    </w:p>
    <w:p w:rsidR="00F65069" w:rsidRPr="00AF11AD" w:rsidRDefault="00C079E3" w:rsidP="00AF11AD">
      <w:pPr>
        <w:pStyle w:val="ListParagraph1"/>
        <w:numPr>
          <w:ilvl w:val="0"/>
          <w:numId w:val="536"/>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самостоятельные письменные работы, которые способствуют воспитанию прочных вычислительных умений;</w:t>
      </w:r>
    </w:p>
    <w:p w:rsidR="00F65069" w:rsidRPr="00AF11AD" w:rsidRDefault="00C079E3" w:rsidP="00AF11AD">
      <w:pPr>
        <w:pStyle w:val="ListParagraph1"/>
        <w:numPr>
          <w:ilvl w:val="0"/>
          <w:numId w:val="537"/>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работа над ошибками, способствующая  раскрытию причин, осознанию  и исправлению ошибок;</w:t>
      </w:r>
    </w:p>
    <w:p w:rsidR="00F65069" w:rsidRPr="00AF11AD" w:rsidRDefault="00C079E3" w:rsidP="00AF11AD">
      <w:pPr>
        <w:pStyle w:val="ListParagraph1"/>
        <w:numPr>
          <w:ilvl w:val="0"/>
          <w:numId w:val="538"/>
        </w:numPr>
        <w:tabs>
          <w:tab w:val="clear" w:pos="708"/>
          <w:tab w:val="num" w:pos="556"/>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индивидуальные занятия, обеспечивающие понимание приёмов письменных вычислений.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Планируемые результаты освоения математики </w:t>
      </w:r>
    </w:p>
    <w:p w:rsidR="00F65069" w:rsidRPr="00AF11AD" w:rsidRDefault="00C079E3" w:rsidP="00AF11AD">
      <w:pPr>
        <w:tabs>
          <w:tab w:val="left" w:pos="360"/>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Ценностные ориентиры содержания  предмета.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математике является важнейшей составляющей начального общего образования. Этот предмет играет важную роль в формировании у младших глухих школьников с дополнительными нарушениями развития (так же как и у их сверстников с нормальным развитием) умения учиться.</w:t>
      </w:r>
    </w:p>
    <w:p w:rsidR="00F65069" w:rsidRPr="00AF11AD" w:rsidRDefault="00C079E3" w:rsidP="00AF11AD">
      <w:pPr>
        <w:spacing w:after="0"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Учащиеся должны знать:</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числовой ряд 1-100 в прямом и обратном порядке;</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-название мер длины и геометрический материал: сантиметр, дециметр, отрезок</w:t>
      </w:r>
    </w:p>
    <w:p w:rsidR="00F65069" w:rsidRPr="00AF11AD" w:rsidRDefault="00C079E3" w:rsidP="00AF11AD">
      <w:pPr>
        <w:spacing w:after="0"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Учащиеся должны уметь:</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читать, сравнивать (больше,  меньше) числа в пределах 100;</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выполнять сложение и вычитание чисел в пределах 100 с переходом  через десяток;</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находить неизвестные компоненты сложения и вычитания;</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решать простые  арифметические задачи, кратко записывать содержание задачи, решение, ответ.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Метапредметными результатами являются:</w:t>
      </w:r>
    </w:p>
    <w:p w:rsidR="00F65069" w:rsidRPr="00AF11AD" w:rsidRDefault="00C079E3" w:rsidP="00AF11AD">
      <w:pPr>
        <w:numPr>
          <w:ilvl w:val="0"/>
          <w:numId w:val="539"/>
        </w:numPr>
        <w:tabs>
          <w:tab w:val="num" w:pos="425"/>
          <w:tab w:val="left" w:pos="502"/>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Начальное обучение математике закладывает основы для формирования приемов умственной деятельности: </w:t>
      </w:r>
    </w:p>
    <w:p w:rsidR="00F65069" w:rsidRPr="00AF11AD" w:rsidRDefault="00C079E3" w:rsidP="00AF11AD">
      <w:pPr>
        <w:numPr>
          <w:ilvl w:val="0"/>
          <w:numId w:val="540"/>
        </w:numPr>
        <w:tabs>
          <w:tab w:val="num" w:pos="425"/>
          <w:tab w:val="left" w:pos="502"/>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w:t>
      </w:r>
    </w:p>
    <w:p w:rsidR="00F65069" w:rsidRPr="00AF11AD" w:rsidRDefault="00C079E3" w:rsidP="00AF11AD">
      <w:pPr>
        <w:numPr>
          <w:ilvl w:val="0"/>
          <w:numId w:val="541"/>
        </w:numPr>
        <w:tabs>
          <w:tab w:val="num" w:pos="425"/>
          <w:tab w:val="left" w:pos="502"/>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воспитывать у учащихся трудолюбие, самостоятельность, терпеливость, настойчивость, любознательность, формировать умение планировать свою деятельность, осуществлять контроль и самоконтроль.</w:t>
      </w:r>
    </w:p>
    <w:p w:rsidR="00F65069" w:rsidRPr="00AF11AD" w:rsidRDefault="00C079E3" w:rsidP="00AF11AD">
      <w:pPr>
        <w:numPr>
          <w:ilvl w:val="0"/>
          <w:numId w:val="542"/>
        </w:numPr>
        <w:tabs>
          <w:tab w:val="num" w:pos="425"/>
          <w:tab w:val="left" w:pos="502"/>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дать учащимся доступные количественные, пространственные, временные  и геометрические представления;</w:t>
      </w:r>
    </w:p>
    <w:p w:rsidR="00F65069" w:rsidRPr="00AF11AD" w:rsidRDefault="00C079E3" w:rsidP="00AF11AD">
      <w:pPr>
        <w:numPr>
          <w:ilvl w:val="0"/>
          <w:numId w:val="543"/>
        </w:numPr>
        <w:tabs>
          <w:tab w:val="num" w:pos="425"/>
          <w:tab w:val="left" w:pos="502"/>
        </w:tabs>
        <w:spacing w:after="0" w:line="240" w:lineRule="auto"/>
        <w:ind w:left="0"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 xml:space="preserve">использовать процесс обучения математики для повышения общего развития учащихся и коррекции недостатков их познавательной деятельности и личностных качеств; </w:t>
      </w:r>
    </w:p>
    <w:p w:rsidR="00F65069" w:rsidRPr="00AF11AD" w:rsidRDefault="00C079E3" w:rsidP="00AF11AD">
      <w:pPr>
        <w:numPr>
          <w:ilvl w:val="0"/>
          <w:numId w:val="544"/>
        </w:numPr>
        <w:tabs>
          <w:tab w:val="num" w:pos="425"/>
          <w:tab w:val="left" w:pos="502"/>
        </w:tabs>
        <w:spacing w:after="0" w:line="240" w:lineRule="auto"/>
        <w:ind w:left="0"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изучая математику, они усваивают определенные обобщенные знания и способы действий;</w:t>
      </w:r>
    </w:p>
    <w:p w:rsidR="00F65069" w:rsidRPr="00AF11AD" w:rsidRDefault="00C079E3" w:rsidP="00AF11AD">
      <w:pPr>
        <w:numPr>
          <w:ilvl w:val="0"/>
          <w:numId w:val="545"/>
        </w:numPr>
        <w:tabs>
          <w:tab w:val="num" w:pos="425"/>
          <w:tab w:val="left" w:pos="502"/>
        </w:tabs>
        <w:spacing w:after="0" w:line="240" w:lineRule="auto"/>
        <w:ind w:left="0"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F65069" w:rsidRPr="00AF11AD" w:rsidRDefault="00C079E3" w:rsidP="00AF11AD">
      <w:pPr>
        <w:pStyle w:val="a7"/>
        <w:ind w:firstLine="709"/>
        <w:jc w:val="both"/>
        <w:rPr>
          <w:rFonts w:ascii="Times New Roman" w:eastAsia="Times New Roman" w:hAnsi="Times New Roman" w:cs="Times New Roman"/>
          <w:b/>
          <w:bCs/>
          <w:color w:val="auto"/>
          <w:u w:color="000000"/>
        </w:rPr>
      </w:pPr>
      <w:r w:rsidRPr="00AF11AD">
        <w:rPr>
          <w:rFonts w:ascii="Times New Roman" w:hAnsi="Times New Roman" w:cs="Times New Roman"/>
          <w:b/>
          <w:bCs/>
          <w:color w:val="auto"/>
          <w:u w:color="000000"/>
        </w:rPr>
        <w:t>Место предмета в учебном плане.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Универсальные учебные действия</w:t>
      </w:r>
    </w:p>
    <w:p w:rsidR="00F65069" w:rsidRPr="00AF11AD" w:rsidRDefault="00C079E3" w:rsidP="00AF11AD">
      <w:pPr>
        <w:numPr>
          <w:ilvl w:val="0"/>
          <w:numId w:val="546"/>
        </w:numPr>
        <w:tabs>
          <w:tab w:val="num" w:pos="709"/>
          <w:tab w:val="left" w:pos="78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обеспечивают усвоение предметных знаний и интеллектуальное развитие учащихся;</w:t>
      </w:r>
    </w:p>
    <w:p w:rsidR="00F65069" w:rsidRPr="00AF11AD" w:rsidRDefault="00C079E3" w:rsidP="00AF11AD">
      <w:pPr>
        <w:numPr>
          <w:ilvl w:val="0"/>
          <w:numId w:val="547"/>
        </w:numPr>
        <w:tabs>
          <w:tab w:val="num" w:pos="709"/>
          <w:tab w:val="left" w:pos="78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формируют способность к самостоятельному поиску и усвоению новой информации, новых знаний и способов действий на доступном для данной категории детей уровне, что составляет основу умения учиться;</w:t>
      </w:r>
    </w:p>
    <w:p w:rsidR="00F65069" w:rsidRPr="00AF11AD" w:rsidRDefault="00C079E3" w:rsidP="00AF11AD">
      <w:pPr>
        <w:numPr>
          <w:ilvl w:val="0"/>
          <w:numId w:val="548"/>
        </w:numPr>
        <w:tabs>
          <w:tab w:val="num" w:pos="709"/>
          <w:tab w:val="left" w:pos="786"/>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применять полученные элементарные знания в разных видах доступной и интересной для них практической деятельности.</w:t>
      </w:r>
    </w:p>
    <w:p w:rsidR="00F65069" w:rsidRPr="00AF11AD" w:rsidRDefault="00C079E3" w:rsidP="00AF11AD">
      <w:pPr>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Основными </w:t>
      </w:r>
      <w:r w:rsidRPr="00AF11AD">
        <w:rPr>
          <w:rFonts w:ascii="Times New Roman" w:hAnsi="Times New Roman" w:cs="Times New Roman"/>
          <w:b/>
          <w:bCs/>
          <w:color w:val="auto"/>
          <w:sz w:val="24"/>
          <w:szCs w:val="24"/>
        </w:rPr>
        <w:t>целями</w:t>
      </w:r>
      <w:r w:rsidRPr="00AF11AD">
        <w:rPr>
          <w:rFonts w:ascii="Times New Roman" w:hAnsi="Times New Roman" w:cs="Times New Roman"/>
          <w:color w:val="auto"/>
          <w:sz w:val="24"/>
          <w:szCs w:val="24"/>
        </w:rPr>
        <w:t xml:space="preserve"> начального обучения математике являются:</w:t>
      </w:r>
    </w:p>
    <w:p w:rsidR="00F65069" w:rsidRPr="00AF11AD" w:rsidRDefault="00C079E3" w:rsidP="00AF11AD">
      <w:pPr>
        <w:numPr>
          <w:ilvl w:val="0"/>
          <w:numId w:val="549"/>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образного и формирование словесно-логического мышления, воображения; формирование предметных умений и навыков, необходимых для успешного решения учебных и практических задач;</w:t>
      </w:r>
    </w:p>
    <w:p w:rsidR="00F65069" w:rsidRPr="00AF11AD" w:rsidRDefault="00C079E3" w:rsidP="00AF11AD">
      <w:pPr>
        <w:numPr>
          <w:ilvl w:val="0"/>
          <w:numId w:val="550"/>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Освоение основ математических знаний, формирование первоначальных представлений о математике;</w:t>
      </w:r>
    </w:p>
    <w:p w:rsidR="00F65069" w:rsidRPr="00AF11AD" w:rsidRDefault="00C079E3" w:rsidP="00AF11AD">
      <w:pPr>
        <w:numPr>
          <w:ilvl w:val="0"/>
          <w:numId w:val="551"/>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понятия о натуральном числе и нуле, об арифметических действиях  сложении и вычитании  и важнейших их свойствах; формировать осознанные и прочные, во многих случаях доведенные до автоматизма навыки вычислений  </w:t>
      </w:r>
    </w:p>
    <w:p w:rsidR="00F65069" w:rsidRPr="00AF11AD" w:rsidRDefault="00C079E3" w:rsidP="00AF11AD">
      <w:pPr>
        <w:numPr>
          <w:ilvl w:val="0"/>
          <w:numId w:val="552"/>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пространственных представлений, ознакомление с различными геометрическими фигурами и некоторыми их свойствами, с простейшими чертежными и измерительными приборами;</w:t>
      </w:r>
    </w:p>
    <w:p w:rsidR="00F65069" w:rsidRPr="00AF11AD" w:rsidRDefault="00C079E3" w:rsidP="00AF11AD">
      <w:pPr>
        <w:numPr>
          <w:ilvl w:val="0"/>
          <w:numId w:val="553"/>
        </w:numPr>
        <w:tabs>
          <w:tab w:val="num" w:pos="283"/>
          <w:tab w:val="left" w:pos="360"/>
          <w:tab w:val="left" w:pos="120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интереса к математике, стремления использовать математические знания в повседневной жизни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Содержание начального общего образования по предмету математика</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определяет ряд</w:t>
      </w:r>
      <w:r w:rsidRPr="00AF11AD">
        <w:rPr>
          <w:rFonts w:ascii="Times New Roman" w:hAnsi="Times New Roman" w:cs="Times New Roman"/>
          <w:b/>
          <w:bCs/>
          <w:color w:val="auto"/>
          <w:sz w:val="24"/>
          <w:szCs w:val="24"/>
        </w:rPr>
        <w:t xml:space="preserve"> задач</w:t>
      </w:r>
      <w:r w:rsidRPr="00AF11AD">
        <w:rPr>
          <w:rFonts w:ascii="Times New Roman" w:hAnsi="Times New Roman" w:cs="Times New Roman"/>
          <w:color w:val="auto"/>
          <w:sz w:val="24"/>
          <w:szCs w:val="24"/>
        </w:rPr>
        <w:t>, решение которых направлено на достижение основных целей начального математического образования:</w:t>
      </w:r>
    </w:p>
    <w:p w:rsidR="00F65069" w:rsidRPr="00AF11AD" w:rsidRDefault="00C079E3" w:rsidP="00AF11AD">
      <w:pPr>
        <w:numPr>
          <w:ilvl w:val="0"/>
          <w:numId w:val="554"/>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понятия о натуральном числе;</w:t>
      </w:r>
    </w:p>
    <w:p w:rsidR="00F65069" w:rsidRPr="00AF11AD" w:rsidRDefault="00C079E3" w:rsidP="00AF11AD">
      <w:pPr>
        <w:numPr>
          <w:ilvl w:val="0"/>
          <w:numId w:val="555"/>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умений производить устные и письменные вычисления с целыми положительными числами в пределах 10.000;</w:t>
      </w:r>
    </w:p>
    <w:p w:rsidR="00F65069" w:rsidRPr="00AF11AD" w:rsidRDefault="00C079E3" w:rsidP="00AF11AD">
      <w:pPr>
        <w:numPr>
          <w:ilvl w:val="0"/>
          <w:numId w:val="556"/>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(умений устанавливать, описывать, моделировать и объяснять количественные и пространственные отношения); </w:t>
      </w:r>
    </w:p>
    <w:p w:rsidR="00F65069" w:rsidRPr="00AF11AD" w:rsidRDefault="00C079E3" w:rsidP="00AF11AD">
      <w:pPr>
        <w:numPr>
          <w:ilvl w:val="0"/>
          <w:numId w:val="557"/>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развитие основ логического, знаково-символического и алгоритмического мышления на доступном для детей данной категории уровне и с учётом их индивидуальных психо-физических особенностей;</w:t>
      </w:r>
    </w:p>
    <w:p w:rsidR="00F65069" w:rsidRPr="00AF11AD" w:rsidRDefault="00C079E3" w:rsidP="00AF11AD">
      <w:pPr>
        <w:numPr>
          <w:ilvl w:val="0"/>
          <w:numId w:val="558"/>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пространственного воображения;</w:t>
      </w:r>
    </w:p>
    <w:p w:rsidR="00F65069" w:rsidRPr="00AF11AD" w:rsidRDefault="00C079E3" w:rsidP="00AF11AD">
      <w:pPr>
        <w:numPr>
          <w:ilvl w:val="0"/>
          <w:numId w:val="559"/>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математической речи;</w:t>
      </w:r>
    </w:p>
    <w:p w:rsidR="00F65069" w:rsidRPr="00AF11AD" w:rsidRDefault="00C079E3" w:rsidP="00AF11AD">
      <w:pPr>
        <w:numPr>
          <w:ilvl w:val="0"/>
          <w:numId w:val="560"/>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системы начальных математических знаний и умений их применять для решения учебно-познавательных и практических (житейских) задач, соответствующих уровню развития и возрастным интересам детей;</w:t>
      </w:r>
    </w:p>
    <w:p w:rsidR="00F65069" w:rsidRPr="00AF11AD" w:rsidRDefault="00C079E3" w:rsidP="00AF11AD">
      <w:pPr>
        <w:numPr>
          <w:ilvl w:val="0"/>
          <w:numId w:val="561"/>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умения работать с  информацией  представленной в разных видах (схемы, таблицы, справочные материалы и др.);</w:t>
      </w:r>
    </w:p>
    <w:p w:rsidR="00F65069" w:rsidRPr="00AF11AD" w:rsidRDefault="00C079E3" w:rsidP="00AF11AD">
      <w:pPr>
        <w:numPr>
          <w:ilvl w:val="0"/>
          <w:numId w:val="562"/>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познавательных способностей;</w:t>
      </w:r>
    </w:p>
    <w:p w:rsidR="00F65069" w:rsidRPr="00AF11AD" w:rsidRDefault="00C079E3" w:rsidP="00AF11AD">
      <w:pPr>
        <w:numPr>
          <w:ilvl w:val="0"/>
          <w:numId w:val="563"/>
        </w:numPr>
        <w:tabs>
          <w:tab w:val="num" w:pos="283"/>
          <w:tab w:val="left" w:pos="360"/>
          <w:tab w:val="left" w:pos="1620"/>
        </w:tabs>
        <w:spacing w:after="0"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стремления к расширению математических знаний;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Начальный курс математики является курсом интегрированным: в нем объединен арифметический, геометрический и алгебраический материал.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Структура учебной деятельности помогает представить соотношение тематических разделов курса и соответствующих видов деятельности детей, этапов обучения и их последовательности, типовых заданий и упражнений, определить необходимый объем математических терминов и фраз, которые должны быть усвоены детьми.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 в программе сгруппирован таким образом, чтобы ребёнок последовательно изучал связанные между собой базовые понятия, типы математических задач и освоение предшествующего материала служило бы основой для изучения последующего.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понятий о натуральном числе и арифметических действиях начинается с первых уроков и проводится на основе практических действий с разными группами предметов. С начала года они включаются также в уроки предметно-практического обучения. Такой подход даёт возможность использовать при формировании математических понятий имеющийся у детей практический опыт, приобретаемый на уроках предметно-практического обучения. Это позволяет научить школьников применять приобретаемые знания для решения практических задач.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Универсальными учебными действиями, предусмотренными в программе, учащиеся овладевают в основном под руководством учителя. Вместе с тем обучение математике требует и систематического выполнения учащимися домашних заданий. Объём и характер домашних заданий должны быть такими, чтобы учащиеся могли их выполнить самостоятельно, нельзя допускать перегрузки домашними заданиями.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Предполагается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детям со сложной структурой дефекта для прочного овладения изучаемым материалом, его систематизации. Содержание повторяемого материала определяется учителем исходя из реальных потребностей и возможностей детей данного класса.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Результаты образовательно – коррекционной работы.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Личностными результатами </w:t>
      </w:r>
      <w:r w:rsidRPr="00AF11AD">
        <w:rPr>
          <w:rFonts w:ascii="Times New Roman" w:hAnsi="Times New Roman" w:cs="Times New Roman"/>
          <w:color w:val="auto"/>
          <w:sz w:val="24"/>
          <w:szCs w:val="24"/>
        </w:rPr>
        <w:t xml:space="preserve">являются: знание нумерацию многозначных чисел в пределах 10.000; выполнение письменно сложение, вычитание в пределах 10.000; умножение и деление на однозначное число; решение простые арифметические задачи с прямой </w:t>
      </w:r>
      <w:r w:rsidRPr="00AF11AD">
        <w:rPr>
          <w:rFonts w:ascii="Times New Roman" w:hAnsi="Times New Roman" w:cs="Times New Roman"/>
          <w:color w:val="auto"/>
          <w:sz w:val="24"/>
          <w:szCs w:val="24"/>
        </w:rPr>
        <w:lastRenderedPageBreak/>
        <w:t>формулировкой условия: нахождение суммы и остатка; увеличение, уменьшение числа на несколько единиц; разностное сравнение; увеличение и уменьшение числа в несколько раз; кратное сравнение; деление на равные части по содержанию; нахождение суммы нескольких равных слагаемых; нахождение неизвестного слагаемого; решение простые составные задачи в 2-3 действия; решение выражения, включающие в себя 2-4 действия со скобками и без скобок; ориентировка в мерах длины, массы, времени, площади; черчение прямой, отрезка, квадрата, прямоугольника, треугольника, окружности; измерение длины отрезка, длины сторон геометрических фигур; вычисления периметра и площади прямоугольника и квадрата (делением на квадратные сантиметры и с помощью формул).</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понятия числа и арифметического действия начинается с первых уроков курса. На основе наглядно-практической деятельности, выполняя упражнения и поручения с различными предметами (мелкие игрушки, муляжи фруктов и овощей, детская посуда, изображения предметов на карточках, геометрические фигуры, и другой наглядный материал), школьники изучают устную и письменную нумерацию чисел, сравнивая группы предметов, изучают состав чисел от 2 до 10. Важно, что весь программный материал изучается на основе выполнения практических действий с наглядным дидактическим материалом. Целесообразно использование наглядного дидактического материала на протяжении всего курса математики при изучении каждого концентра (числа от 0 до 10, от 0 до 20, от 0 до 100, от 0 до 1000, от 0 до 10.000).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Основа арифметического содержания – представления о натуральном числе и нуле, арифметические действия (сложение, вычитание). На уроках математики у младших школьников будут сформированы представления о числе как результате счета, о принципе образования, записи и сравнения чисел. Учащиеся будут учиться выполнять устно арифметические действия с числами в пределах второго десятка;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известным компонентам; усвоят связи между сложением и вычитанием; освоят приемы проверки выполненных вычислений.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предусматривает ознакомление с величинами (длина, масса,, площадь, время), их измерением, с единицами измерения однородных величин и соотношениями между ними.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Важной особенностью программы является включение в нее элементов алгебраической пропедевтики (выражения с буквой).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Систематическое обучение решению задач начинается со 2 четверти 1 класса, в некоторых случаях и раньше. Выполняя упражнения и поручения с группами предметов,  мы записываем действие числами и  математическими символами (Положи 3 круга и 2 квадрата. Сколько всего? Напиши пример. и др.). После, учимся подписывать примерами рисуночные задачи. Важно, научить детей хорошо представлять смысл действий сложения и вычитания на основе наглядно-практической деятельности, понимать, в каких случаях  выполняется сложение, в каких вычитание сначала с опорой на слова подсказки: «взял, осталось», «всего», а впоследствии и без опоры на эти слова, т.е. осознать математический смысл этих действий.  Это достигается путем многократного анализа различных предметных ситуаций, предъявляемых учителем в ходе обучения. После такой подготовительной работы, начинается обучение решению простых задач по плану: дается представление о задаче, составляется условие задачи из рассыпного текста, ставится вопрос к условию, сравнивается текст задачи и обычный текст, выполняется рисунок к задаче, решение записывается примером. Целесообразно сразу после решения записывать краткий ответ </w:t>
      </w:r>
      <w:r w:rsidRPr="00AF11AD">
        <w:rPr>
          <w:rFonts w:ascii="Times New Roman" w:hAnsi="Times New Roman" w:cs="Times New Roman"/>
          <w:color w:val="auto"/>
          <w:sz w:val="24"/>
          <w:szCs w:val="24"/>
        </w:rPr>
        <w:lastRenderedPageBreak/>
        <w:t xml:space="preserve">на вопрос задачи (Ответ: 7 яблок.). Кроме этого необходимо учить правильно оформлять решение задачи: (Задача.  Рисунок. Решение. Ответ.) Со временем вместо «Рисунок» пишем «Краткая запись».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Система подбора задач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При таком подходе дети с самого начала приучаются проводить анализ задачи, устанавливая связь между данными и искомым, и осознано выбирать правильное действие для ее решения.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по действиям; производить необходимые вычисления; устно давать полный ответ на вопрос задачи и проверять правильность ее решения.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ее изучению.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Особые требования предъявляются к сюжетному содержанию задач. Педагог отбирает и составляет задачи с хорошо известным данным учащимся словарем. Сюжетное содержание текстовых задач, связанно, как правило, с жизнью, класса, школы, семьи, темами изучаемыми на других уроках.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ломаную. Они овладеют навыками работы с измерительными и чертежными инструментами (линейка, чертежный угольник, циркуль).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созданием информационных объектов: стенгазет, книг, справочников.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учебной деятельности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освоения программного материала глухие младшие школьники с легкой формой умственной отсталости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на доступном для них уровне.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программы предоставляет значительные возможности для развития умений работать в коллективе.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в большой степени способствует содержание, связанное с поиском и сбором информации.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w:t>
      </w:r>
      <w:r w:rsidRPr="00AF11AD">
        <w:rPr>
          <w:rFonts w:ascii="Times New Roman" w:hAnsi="Times New Roman" w:cs="Times New Roman"/>
          <w:color w:val="auto"/>
          <w:sz w:val="24"/>
          <w:szCs w:val="24"/>
        </w:rPr>
        <w:lastRenderedPageBreak/>
        <w:t>тематическими способами.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предмета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создает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 xml:space="preserve">Структура содержания предмета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глухих младших школьников с дополнительными нарушениями развития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дает возможность сопоставлять, сравнивать, противопоставлять их в учебном процессе, выявлять сходства и различия в рассматриваемых фактах.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1 класс</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и величины. </w:t>
      </w:r>
      <w:r w:rsidRPr="00AF11AD">
        <w:rPr>
          <w:rFonts w:ascii="Times New Roman" w:hAnsi="Times New Roman" w:cs="Times New Roman"/>
          <w:color w:val="auto"/>
          <w:sz w:val="24"/>
          <w:szCs w:val="24"/>
        </w:rPr>
        <w:t>Счет предметов. Образование, название и запись чисел от 0 до 10. Сравнение и упорядочение чисел, знаки сравнения. Состав числа.</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color w:val="auto"/>
          <w:sz w:val="24"/>
          <w:szCs w:val="24"/>
        </w:rPr>
        <w:t>Сложение, вычитание. Знаки действий. Нахождение неизвестного компонента арифметического действия. Переместительное  свойство сложения. Элементы алгебраической пропедевтики: примеры с окошками.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w:t>
      </w:r>
      <w:r w:rsidRPr="00AF11AD">
        <w:rPr>
          <w:rFonts w:ascii="Times New Roman" w:hAnsi="Times New Roman" w:cs="Times New Roman"/>
          <w:color w:val="auto"/>
          <w:sz w:val="24"/>
          <w:szCs w:val="24"/>
        </w:rPr>
        <w:t>Подготовка к решению задач: решение задач по поручениям, по рисункам, по опорным схемам. Решение текстовых задач арифметическим способом.Текстовые задачи, раскрывающие смысл арифметических действий (сложение, вычитание). Представление текста задачи в виде рисунка, схематического рисунка, схематического чертежа, краткой записи.Планирование хода решения задачи (анализ задачи под руководством учителя).</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Пространственные отношения. Геометрические фигуры.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Взаимное расположение предметов в пространстве и на плоскости (выше – ниже, слева – справа, посередине, вверху – внизу и др.). Распознавание и изображение геометрических фигур: точка, линия, круг, квадрат, треугольник, прямоугольник. Использование чертёжных инструментов (линейка) для выполнения построений. Геометрические формы в окружающем мире.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Геометрические величины. </w:t>
      </w:r>
      <w:r w:rsidRPr="00AF11AD">
        <w:rPr>
          <w:rFonts w:ascii="Times New Roman" w:hAnsi="Times New Roman" w:cs="Times New Roman"/>
          <w:color w:val="auto"/>
          <w:sz w:val="24"/>
          <w:szCs w:val="24"/>
        </w:rPr>
        <w:t>Геометрические величины ( длиннее – короче, шире-уже, выше-ниже) и их измерение ( на глаз, наложением, измерением данной меркой).</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Временные понятия (пропедевтическии). </w:t>
      </w:r>
      <w:r w:rsidRPr="00AF11AD">
        <w:rPr>
          <w:rFonts w:ascii="Times New Roman" w:hAnsi="Times New Roman" w:cs="Times New Roman"/>
          <w:color w:val="auto"/>
          <w:sz w:val="24"/>
          <w:szCs w:val="24"/>
        </w:rPr>
        <w:t>Временные отношения (сейчас, потом, было, будет, вчера, сегодня, завтра), дни недели, месяцы.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Работа с информацией.</w:t>
      </w:r>
      <w:r w:rsidRPr="00AF11AD">
        <w:rPr>
          <w:rFonts w:ascii="Times New Roman" w:hAnsi="Times New Roman" w:cs="Times New Roman"/>
          <w:color w:val="auto"/>
          <w:sz w:val="24"/>
          <w:szCs w:val="24"/>
        </w:rPr>
        <w:t xml:space="preserve"> Умение пользоваться опорными схемами, таблицами, диаграммами. Интерпретация данных таблицы и схемы.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Составление конечной последовательности (цепочки) предметов, чисел, геометрических фигур и др. по заданному правилу. Составление, запись и выполнение простого алгоритма (плана) поиска информации.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простейших логических высказываний с помощью логических связок и слов («верно/неверно), (…больше, чем…, …меньше, чем …, равно).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соответствии с методическим письмом «Контроль и оценка результатов обучения в начальной школе» от 19.11.98. № 1561/14-15 в 1 классе осуществляется текущая проверка знаний, умений и навыков без их оценки в баллах. В течение учебного года учитель ведёт систематический учёт освоения основных вопросов курса математики каждым учеником, выбирая форму учёта по своему усмотрению.</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lastRenderedPageBreak/>
        <w:t>2 класс</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и величины. </w:t>
      </w:r>
      <w:r w:rsidRPr="00AF11AD">
        <w:rPr>
          <w:rFonts w:ascii="Times New Roman" w:hAnsi="Times New Roman" w:cs="Times New Roman"/>
          <w:color w:val="auto"/>
          <w:sz w:val="24"/>
          <w:szCs w:val="24"/>
        </w:rPr>
        <w:t xml:space="preserve">Счет предметов. Образование, название и запись чисел от 0 до 20. Десятичные единицы счёта (десяток, единица). Сравнение и упорядочение чисел, знаки сравнения. Представление двузначных чисел в виде суммы разрядных слагаемых.Единицы измерения величин: времени (сутки (утро, день, вечер, ночь), неделя, месяц, год (12 месяцев, 4 времени года)). Соотношения между единицами измерения однородных величин.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color w:val="auto"/>
          <w:sz w:val="24"/>
          <w:szCs w:val="24"/>
        </w:rPr>
        <w:t>Сложение, вычитание. Знаки действий. Названия компонентов и результатов арифметических действий. Таблица сложения. Взаимосвязь арифметических действий (между сложением и вычитанием). Нахождение неизвестного компонента арифметического действия (уравнение). 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Переместительное  свойство сложения. Числовые выражения вида 10+(2+3), 10-(4-2).  Нахождения значения числового выражения. Использование свойств арифметических действий и правил о порядке выполнения действий в числовых выражениях.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Работа с текстовыми задачами.</w:t>
      </w:r>
      <w:r w:rsidRPr="00AF11AD">
        <w:rPr>
          <w:rFonts w:ascii="Times New Roman" w:hAnsi="Times New Roman" w:cs="Times New Roman"/>
          <w:color w:val="auto"/>
          <w:sz w:val="24"/>
          <w:szCs w:val="24"/>
        </w:rPr>
        <w:t xml:space="preserve"> Решение текстовых задач арифметическим способом. Текстовые задачи, раскрывающие смысл арифметических действий (сложение, вычитание). Текстовые задачи, содержащие отношения «больше на …», «меньше на …». Представление текста задачи в виде рисунка, схематического рисунка, схематического чертежа, краткой записи. Планирование хода решения задачи.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Пространственные отношения. Геометрические фигуры. </w:t>
      </w:r>
      <w:r w:rsidRPr="00AF11AD">
        <w:rPr>
          <w:rFonts w:ascii="Times New Roman" w:hAnsi="Times New Roman" w:cs="Times New Roman"/>
          <w:color w:val="auto"/>
          <w:sz w:val="24"/>
          <w:szCs w:val="24"/>
        </w:rPr>
        <w:t xml:space="preserve">Взаимное расположение предметов в пространстве и на плоскости (выше – ниже, слева – справа, между, посередине, вокруг, вверху – внизу, ближе – дальше и др.). Распознавание и изображение геометрических фигур: точка, линия (прямая, кривая), отрезок, луч, круг, квадрат, треугольник, прямоугольник, овал.Использование чертёжных инструментов (линейка) для выполнения построений.Геометрические формы в окружающем мире.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Геометрические величины. </w:t>
      </w:r>
      <w:r w:rsidRPr="00AF11AD">
        <w:rPr>
          <w:rFonts w:ascii="Times New Roman" w:hAnsi="Times New Roman" w:cs="Times New Roman"/>
          <w:color w:val="auto"/>
          <w:sz w:val="24"/>
          <w:szCs w:val="24"/>
        </w:rPr>
        <w:t>Геометрические величины и их измерение. Длина. Единицы длины (сантиметр, дециметр). Соотношения между единицами длины. Перевод одних единиц длины в другие. Измерение длины отрезка и построение отрезка заданной длины.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Работа с информацией.</w:t>
      </w:r>
      <w:r w:rsidRPr="00AF11AD">
        <w:rPr>
          <w:rFonts w:ascii="Times New Roman" w:hAnsi="Times New Roman" w:cs="Times New Roman"/>
          <w:color w:val="auto"/>
          <w:sz w:val="24"/>
          <w:szCs w:val="24"/>
        </w:rPr>
        <w:t xml:space="preserve"> 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 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 Построение простейших логических высказываний с помощью логических связок и слов («верно/неверно, что …», и др.).</w:t>
      </w:r>
    </w:p>
    <w:p w:rsidR="00F65069" w:rsidRPr="00AF11AD" w:rsidRDefault="00C079E3" w:rsidP="00AF11AD">
      <w:pPr>
        <w:tabs>
          <w:tab w:val="left" w:pos="7744"/>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3 класс</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и величины. </w:t>
      </w:r>
      <w:r w:rsidRPr="00AF11AD">
        <w:rPr>
          <w:rFonts w:ascii="Times New Roman" w:hAnsi="Times New Roman" w:cs="Times New Roman"/>
          <w:color w:val="auto"/>
          <w:sz w:val="24"/>
          <w:szCs w:val="24"/>
        </w:rPr>
        <w:t>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сравнения.Измерение величин. Единицы измерения величин: единицы длины (сантиметр, дециметр, метр) и единицы времени.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color w:val="auto"/>
          <w:sz w:val="24"/>
          <w:szCs w:val="24"/>
        </w:rPr>
        <w:t xml:space="preserve">Сложение, вычитание (только устные случаи). Сложение и вычитание с переходом в пределах 100. Знаки действий. Названия компонентов и результатов арифметических действий. Взаимосвязь арифметических действий (сложения и вычитания). Нахождение неизвестного компонента арифметического действия.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w:t>
      </w:r>
      <w:r w:rsidRPr="00AF11AD">
        <w:rPr>
          <w:rFonts w:ascii="Times New Roman" w:hAnsi="Times New Roman" w:cs="Times New Roman"/>
          <w:color w:val="auto"/>
          <w:sz w:val="24"/>
          <w:szCs w:val="24"/>
        </w:rPr>
        <w:lastRenderedPageBreak/>
        <w:t xml:space="preserve">действий и правил о порядке выполнения действий в числовых выражениях.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Уравнение (нахождение неизвестного слагаемого, неизвестного вычитаемого, неизвестного уменьшаемого).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Элементы алгебраической пропедевтики. Буквенные выражения.</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w:t>
      </w:r>
      <w:r w:rsidRPr="00AF11AD">
        <w:rPr>
          <w:rFonts w:ascii="Times New Roman" w:hAnsi="Times New Roman" w:cs="Times New Roman"/>
          <w:color w:val="auto"/>
          <w:sz w:val="24"/>
          <w:szCs w:val="24"/>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 «меньше на …».  Задачи на разностное сравнение. Представление текста задачи в виде рисунка, схематического рисунка, схематического чертежа, краткой записи, в таблице, на диаграмме.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Пространственные отношения. Геометрические фигуры. </w:t>
      </w:r>
      <w:r w:rsidRPr="00AF11AD">
        <w:rPr>
          <w:rFonts w:ascii="Times New Roman" w:hAnsi="Times New Roman" w:cs="Times New Roman"/>
          <w:color w:val="auto"/>
          <w:sz w:val="24"/>
          <w:szCs w:val="24"/>
        </w:rPr>
        <w:t xml:space="preserve">Взаимное расположение предметов в пространстве и на плоскости.Распознавание и изображение геометрических фигур: точка, линия (прямая, кривая), отрезок, луч, угол, ломаная, круг, квадрат, треугольник, прямоугольник, овал.Измерение и сравнение сторон геометрических фигур, черчение квадрата и прямоугольника, треугольника.Свойства сторон прямоугольника и квадрата. Использование чертёжных инструментов (линейка, угольник) для выполнения построений.Геометрические формы в окружающем мире.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Геометрические величины</w:t>
      </w:r>
      <w:r w:rsidRPr="00AF11AD">
        <w:rPr>
          <w:rFonts w:ascii="Times New Roman" w:hAnsi="Times New Roman" w:cs="Times New Roman"/>
          <w:color w:val="auto"/>
          <w:sz w:val="24"/>
          <w:szCs w:val="24"/>
        </w:rPr>
        <w:t xml:space="preserve">.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информацией. </w:t>
      </w:r>
      <w:r w:rsidRPr="00AF11AD">
        <w:rPr>
          <w:rFonts w:ascii="Times New Roman" w:hAnsi="Times New Roman" w:cs="Times New Roman"/>
          <w:color w:val="auto"/>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Интерпретация данных таблицы и столбчатой диаграммы.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простейших логических высказываний с помощью логических связок и слов («верно/неверно, что …», и др.).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4 класс</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от 1 до 100 (продолжение). </w:t>
      </w:r>
      <w:r w:rsidRPr="00AF11AD">
        <w:rPr>
          <w:rFonts w:ascii="Times New Roman" w:hAnsi="Times New Roman" w:cs="Times New Roman"/>
          <w:b/>
          <w:bCs/>
          <w:i/>
          <w:iCs/>
          <w:color w:val="auto"/>
          <w:sz w:val="24"/>
          <w:szCs w:val="24"/>
        </w:rPr>
        <w:t>Числа и величины.</w:t>
      </w:r>
      <w:r w:rsidRPr="00AF11AD">
        <w:rPr>
          <w:rFonts w:ascii="Times New Roman" w:hAnsi="Times New Roman" w:cs="Times New Roman"/>
          <w:color w:val="auto"/>
          <w:sz w:val="24"/>
          <w:szCs w:val="24"/>
        </w:rPr>
        <w:t>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Измерение величин. Единицы измерения величин: единицы длины (сантиметр, дециметр, метр) и единицы времени, единицы площади. Времени (сутки, неделя, месяц, год, век). Соотношения между единицами измерения однородных величин. Сравнение и упорядочение однородных величин. Деньги.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b/>
          <w:bCs/>
          <w:i/>
          <w:iCs/>
          <w:color w:val="auto"/>
          <w:sz w:val="24"/>
          <w:szCs w:val="24"/>
        </w:rPr>
        <w:t>Табличное умножение и деление.</w:t>
      </w:r>
      <w:r w:rsidRPr="00AF11AD">
        <w:rPr>
          <w:rFonts w:ascii="Times New Roman" w:hAnsi="Times New Roman" w:cs="Times New Roman"/>
          <w:color w:val="auto"/>
          <w:sz w:val="24"/>
          <w:szCs w:val="24"/>
        </w:rPr>
        <w:t>Действия умножение и деление. Таблица умножения однозначных чисел и соответствующие случаи деления. Умножение числа 1 и на 1. Умножение числа 0 и на 0, деление числа 0, невозможность деления на 0.</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Нахождение числа, которое в несколько раз больше или меньше данного. Решение уравнений вида 58–х=27, х–36=23, х+38=70 на основе знаний взаимосвязей между компонентами и результатами действий.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Решение уравнений вида х*3=21, х:4=9, 27:х=9.  Площадь. Единицы площади: квадратный сантиметр, квадратный дециметр, квадратный метр. Соотношения между ними. Площадь прямоугольника (квадрата).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Обозначение геометрических фигур буквами. Единицы времени: год, месяц, сутки. Соотношение между ними. Сложение, вычитание (письменные случаи).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двузначных чисел.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Уравнение (нахождение неизвестного слагаемого, неизвестного вычитаемого, неизвестного уменьшаемого, неизвестного множителя, неизвестного делимого, неизвестного делителя).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Элементы алгебраической пропедевтики. Буквенные выражения и формулы площади и периметра.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w:t>
      </w:r>
      <w:r w:rsidRPr="00AF11AD">
        <w:rPr>
          <w:rFonts w:ascii="Times New Roman" w:hAnsi="Times New Roman" w:cs="Times New Roman"/>
          <w:color w:val="auto"/>
          <w:sz w:val="24"/>
          <w:szCs w:val="24"/>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с единицами измерений. Задачи на нахождение суммы нескольких равных слагаемых, решаемые умножением (рисунок). Задачи на деление по содержанию и на равные части (рисунок).</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Пространственные отношения. </w:t>
      </w:r>
      <w:r w:rsidRPr="00AF11AD">
        <w:rPr>
          <w:rFonts w:ascii="Times New Roman" w:hAnsi="Times New Roman" w:cs="Times New Roman"/>
          <w:b/>
          <w:bCs/>
          <w:i/>
          <w:iCs/>
          <w:color w:val="auto"/>
          <w:sz w:val="24"/>
          <w:szCs w:val="24"/>
        </w:rPr>
        <w:t>Геометрические фигуры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Взаимное расположение предметов в пространстве и на плоскости.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Распознавание и изображение геометрических фигур: точка, линия (прямая, кривая), отрезок, луч, ломаная, круг, квадрат, треугольник, прямоугольник, овал. Измерение и сравнение сторон геометрических фигур, черчение квадрата и прямоугольника, треугольника.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Свойства сторон прямоугольника и квадрата..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чертёжных инструментов (линейка, угольник) для выполнения построений.</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Геометрические формы в окружающем мире.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Геометрические величины</w:t>
      </w:r>
      <w:r w:rsidRPr="00AF11AD">
        <w:rPr>
          <w:rFonts w:ascii="Times New Roman" w:hAnsi="Times New Roman" w:cs="Times New Roman"/>
          <w:color w:val="auto"/>
          <w:sz w:val="24"/>
          <w:szCs w:val="24"/>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информацией. </w:t>
      </w:r>
      <w:r w:rsidRPr="00AF11AD">
        <w:rPr>
          <w:rFonts w:ascii="Times New Roman" w:hAnsi="Times New Roman" w:cs="Times New Roman"/>
          <w:color w:val="auto"/>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Интерпретация данных таблицы и столбчатой диаграммы.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простейших логических высказываний с помощью логических связок и слов («верно/неверно, что …», и др.).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5 класс</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от 1 до 1000 (продолжение). </w:t>
      </w:r>
      <w:r w:rsidRPr="00AF11AD">
        <w:rPr>
          <w:rFonts w:ascii="Times New Roman" w:hAnsi="Times New Roman" w:cs="Times New Roman"/>
          <w:b/>
          <w:bCs/>
          <w:i/>
          <w:iCs/>
          <w:color w:val="auto"/>
          <w:sz w:val="24"/>
          <w:szCs w:val="24"/>
        </w:rPr>
        <w:t>Числа и величины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Разряды и классы: класс единиц, разряды: единицы, десятки, сотни.Чтение, запись и сравнение чисел в пределах 1000.Представление многозначного числа в виде суммы разрядных слагаемых.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увеличение (уменьшение) числа в 10 раз.</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Величины  </w:t>
      </w:r>
      <w:r w:rsidRPr="00AF11AD">
        <w:rPr>
          <w:rFonts w:ascii="Times New Roman" w:hAnsi="Times New Roman" w:cs="Times New Roman"/>
          <w:color w:val="auto"/>
          <w:sz w:val="24"/>
          <w:szCs w:val="24"/>
        </w:rPr>
        <w:t>Единицы длины: миллиметр, сантиметр, дециметр, метр, километр. Соотношение между ними.Единицы площади: квадратный миллиметр, квадратный сантиметр, квадратный дециметр, квадратный метр. Соотношение между ними.Единицы массы: грамм, килограмм, центнер, тонна. Соотношения между ними.Единицы времени: минута, час, сутки, месяц, год, век. Соотношения между ними.</w:t>
      </w:r>
    </w:p>
    <w:p w:rsidR="00F65069" w:rsidRPr="00AF11AD" w:rsidRDefault="00C079E3" w:rsidP="00AF11AD">
      <w:pPr>
        <w:spacing w:after="0"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b/>
          <w:bCs/>
          <w:i/>
          <w:iCs/>
          <w:color w:val="auto"/>
          <w:sz w:val="24"/>
          <w:szCs w:val="24"/>
        </w:rPr>
        <w:t>Сложение вычитание.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 Сложение и вычитание с числом 0. Взаимосвязь между компонентами и результатами сложения и вычитания. Способы проверки сложения и вычитания. Решение уравнений. Сложение и вычитание значений величин (действия с именованными числами).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Умножение и деление. </w:t>
      </w:r>
      <w:r w:rsidRPr="00AF11AD">
        <w:rPr>
          <w:rFonts w:ascii="Times New Roman" w:hAnsi="Times New Roman" w:cs="Times New Roman"/>
          <w:color w:val="auto"/>
          <w:sz w:val="24"/>
          <w:szCs w:val="24"/>
        </w:rPr>
        <w:t>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письменное (столб</w:t>
      </w:r>
      <w:r w:rsidRPr="00AF11AD">
        <w:rPr>
          <w:rFonts w:ascii="Times New Roman" w:hAnsi="Times New Roman" w:cs="Times New Roman"/>
          <w:i/>
          <w:iCs/>
          <w:color w:val="auto"/>
          <w:sz w:val="24"/>
          <w:szCs w:val="24"/>
        </w:rPr>
        <w:t>и</w:t>
      </w:r>
      <w:r w:rsidRPr="00AF11AD">
        <w:rPr>
          <w:rFonts w:ascii="Times New Roman" w:hAnsi="Times New Roman" w:cs="Times New Roman"/>
          <w:color w:val="auto"/>
          <w:sz w:val="24"/>
          <w:szCs w:val="24"/>
        </w:rPr>
        <w:t>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(на новом числовом отрезке) </w:t>
      </w:r>
      <w:r w:rsidRPr="00AF11AD">
        <w:rPr>
          <w:rFonts w:ascii="Times New Roman" w:hAnsi="Times New Roman" w:cs="Times New Roman"/>
          <w:color w:val="auto"/>
          <w:sz w:val="24"/>
          <w:szCs w:val="24"/>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предметов-общая масса предметов и др.)</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Птранственные отношения. </w:t>
      </w:r>
      <w:r w:rsidRPr="00AF11AD">
        <w:rPr>
          <w:rFonts w:ascii="Times New Roman" w:hAnsi="Times New Roman" w:cs="Times New Roman"/>
          <w:b/>
          <w:bCs/>
          <w:i/>
          <w:iCs/>
          <w:color w:val="auto"/>
          <w:sz w:val="24"/>
          <w:szCs w:val="24"/>
        </w:rPr>
        <w:t>Геометрические фигуры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 xml:space="preserve">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Углы прямые, тупые, острые.Сравнение и черчение углов.Использование чертёжных инструментов (линейка, угольник) для выполнения построений.Геометрические формы в окружающем мире.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Геометрические величины</w:t>
      </w:r>
      <w:r w:rsidRPr="00AF11AD">
        <w:rPr>
          <w:rFonts w:ascii="Times New Roman" w:hAnsi="Times New Roman" w:cs="Times New Roman"/>
          <w:color w:val="auto"/>
          <w:sz w:val="24"/>
          <w:szCs w:val="24"/>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информацией. </w:t>
      </w:r>
      <w:r w:rsidRPr="00AF11AD">
        <w:rPr>
          <w:rFonts w:ascii="Times New Roman" w:hAnsi="Times New Roman" w:cs="Times New Roman"/>
          <w:color w:val="auto"/>
          <w:sz w:val="24"/>
          <w:szCs w:val="24"/>
        </w:rPr>
        <w:t xml:space="preserve">Сбор и представление информации, связанной со счётом (пересчётом), измерением величин; анализ и представление информации в разных формах: </w:t>
      </w:r>
      <w:r w:rsidRPr="00AF11AD">
        <w:rPr>
          <w:rFonts w:ascii="Times New Roman" w:hAnsi="Times New Roman" w:cs="Times New Roman"/>
          <w:color w:val="auto"/>
          <w:sz w:val="24"/>
          <w:szCs w:val="24"/>
        </w:rPr>
        <w:lastRenderedPageBreak/>
        <w:t>таблицы, столбчатой диаграммы. Чтение и заполнение таблиц, чтение и построение столбчатых диаграмм.Интерпретация данных таблицы и столбчатой диаграммы.Составление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информации.Построение простейших логических высказываний с помощью логических связок и слов («верно/неверно, что …», и др.).</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6 класс </w:t>
      </w:r>
    </w:p>
    <w:p w:rsidR="00F65069" w:rsidRPr="00AF11AD" w:rsidRDefault="00C079E3" w:rsidP="00AF11AD">
      <w:pPr>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(обобщение и повторение всего материала изученного на начальной ступени обучения)</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Числа от 1 до 10.000 . </w:t>
      </w:r>
      <w:r w:rsidRPr="00AF11AD">
        <w:rPr>
          <w:rFonts w:ascii="Times New Roman" w:hAnsi="Times New Roman" w:cs="Times New Roman"/>
          <w:b/>
          <w:bCs/>
          <w:i/>
          <w:iCs/>
          <w:color w:val="auto"/>
          <w:sz w:val="24"/>
          <w:szCs w:val="24"/>
        </w:rPr>
        <w:t>Числа и величины.</w:t>
      </w:r>
      <w:r w:rsidRPr="00AF11AD">
        <w:rPr>
          <w:rFonts w:ascii="Times New Roman" w:hAnsi="Times New Roman" w:cs="Times New Roman"/>
          <w:color w:val="auto"/>
          <w:sz w:val="24"/>
          <w:szCs w:val="24"/>
        </w:rPr>
        <w:t>Новая счетная единица – тысяча.Разряды и классы: класс единиц, класс тысяч.Чтение, запись и сравнение многозначных чисел.Представление многозначного числа в виде суммы разрядных слагаемых.Увеличение (уменьшение) числа в 10, 100 раз.</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Величины. </w:t>
      </w:r>
      <w:r w:rsidRPr="00AF11AD">
        <w:rPr>
          <w:rFonts w:ascii="Times New Roman" w:hAnsi="Times New Roman" w:cs="Times New Roman"/>
          <w:color w:val="auto"/>
          <w:sz w:val="24"/>
          <w:szCs w:val="24"/>
        </w:rPr>
        <w:t>Единицы длины: миллиметр, сантиметр, дециметр, метр, километр. Соотношение между ними.Единицы площади: квадратный миллиметр, квадратный сантиметр, квадратный дециметр, квадратный метр. Соотношение между ними.Единицы массы: грамм, килограмм, центнер, тонна. Соотношения между ними.Единицы времени: секунда, минута, час, сутки, месяц, год, век. Соотношения между ними. Задачи на определение начала, конца события, его продолжительность.</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Арифметические действия. </w:t>
      </w:r>
      <w:r w:rsidRPr="00AF11AD">
        <w:rPr>
          <w:rFonts w:ascii="Times New Roman" w:hAnsi="Times New Roman" w:cs="Times New Roman"/>
          <w:b/>
          <w:bCs/>
          <w:i/>
          <w:iCs/>
          <w:color w:val="auto"/>
          <w:sz w:val="24"/>
          <w:szCs w:val="24"/>
        </w:rPr>
        <w:t>Сложение вычитание</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Сложение и вычитание все случаи (устное и письменное сложение и вычитание) на новом числовом отрезке. Устное сложение и вычитание чисел в случаях, сводимых к действиям в пределах 100, и письменное – в остальных случаях.Сложение и вычитание с числом 0. Взаимосвязь между компонентами и результатами сложения и вычитания. Способы проверки сложения и вычитания.Решение уравнений.Сложение и вычитание значений величин (действия с именованными числами).</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Умножение и деление. </w:t>
      </w:r>
      <w:r w:rsidRPr="00AF11AD">
        <w:rPr>
          <w:rFonts w:ascii="Times New Roman" w:hAnsi="Times New Roman" w:cs="Times New Roman"/>
          <w:color w:val="auto"/>
          <w:sz w:val="24"/>
          <w:szCs w:val="24"/>
        </w:rPr>
        <w:t>Внетабличное умножение и деление. Деление с остатком. Умножение и деление на однозначное число. Устное умножение и деление чисел в случаях, сводимых к действиям в пределах 100, и письменное (столб</w:t>
      </w:r>
      <w:r w:rsidRPr="00AF11AD">
        <w:rPr>
          <w:rFonts w:ascii="Times New Roman" w:hAnsi="Times New Roman" w:cs="Times New Roman"/>
          <w:i/>
          <w:iCs/>
          <w:color w:val="auto"/>
          <w:sz w:val="24"/>
          <w:szCs w:val="24"/>
        </w:rPr>
        <w:t>и</w:t>
      </w:r>
      <w:r w:rsidRPr="00AF11AD">
        <w:rPr>
          <w:rFonts w:ascii="Times New Roman" w:hAnsi="Times New Roman" w:cs="Times New Roman"/>
          <w:color w:val="auto"/>
          <w:sz w:val="24"/>
          <w:szCs w:val="24"/>
        </w:rPr>
        <w:t>ком и углом) – в остальных случаях. Умножение и деление на 10, 100. Случаи умножения с числами 1 и 0. Деление числа 0 и невозможность деления на 0. Взаимосвязь между компонентами и результатами умножения и деления; способы проверки умножения и деления.Решение уравнений на основе взаимосвязей между компонентами результатами действий.Умножение и деление значений величин на однозначное число.Связь между величинами (масса одного предмета, количество предметов, общая масса всех предметов; цена количество, стоимость и др.).Вычисление значений числовых выражений в 2-4 действия (со скобками и без них), требующие применения всех изученных правил о порядке выполнения действий.</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текстовыми задачами (на новом числовом отрезке) </w:t>
      </w:r>
      <w:r w:rsidRPr="00AF11AD">
        <w:rPr>
          <w:rFonts w:ascii="Times New Roman" w:hAnsi="Times New Roman" w:cs="Times New Roman"/>
          <w:color w:val="auto"/>
          <w:sz w:val="24"/>
          <w:szCs w:val="24"/>
        </w:rPr>
        <w:t>Задача. Структура задачи. Решение текстовых задач арифметическим способом. Планирование хода решения задач.Текстовые задачи, раскрывающие смысл арифметических действий (сложение, вычитание). Текстовые задачи, содержащие отношения «больше на (в) …», «меньше на (в) …».  Задачи на разностное сравнение. Задачи на нахождение суммы нескольких равных слагаемых, решаемые умножением (рисунок). Задачи на деление по содержанию и на равные части (рисунок). Задачи на кратное сравнение. Задачи с единицами измерений. Задачи на соотношения (цена-количество-стоимость; масса одного предмета-количество предметов-общая масса предметов и др.)Составные задачи. Запись решения задачи разными способами (действиями и выражением).</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Пространственные отношения. </w:t>
      </w:r>
      <w:r w:rsidRPr="00AF11AD">
        <w:rPr>
          <w:rFonts w:ascii="Times New Roman" w:hAnsi="Times New Roman" w:cs="Times New Roman"/>
          <w:b/>
          <w:bCs/>
          <w:i/>
          <w:iCs/>
          <w:color w:val="auto"/>
          <w:sz w:val="24"/>
          <w:szCs w:val="24"/>
        </w:rPr>
        <w:t>Геометрические фигуры</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 xml:space="preserve">Взаимное расположение предметов в пространстве и на плоскости.Распознавание и изображение геометрических фигур: точка, линия (прямая, кривая), отрезок, луч, ломаная, круг, квадрат, треугольник, прямоугольник, овал, угол. Окружность. Радиус, диаметр окружности.Использование </w:t>
      </w:r>
      <w:r w:rsidRPr="00AF11AD">
        <w:rPr>
          <w:rFonts w:ascii="Times New Roman" w:hAnsi="Times New Roman" w:cs="Times New Roman"/>
          <w:color w:val="auto"/>
          <w:sz w:val="24"/>
          <w:szCs w:val="24"/>
        </w:rPr>
        <w:lastRenderedPageBreak/>
        <w:t>циркуля при измерении и построении окружности.Использование чертёжных инструментов (линейка, угольник) для выполнения построений.Геометрические формы в окружающем мире. Решение задач на распознавание геометрических фигур в составе более сложных; разбиение  фигур в составе более сложных; разбиение фигуры на заданные части.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Геометрические величины</w:t>
      </w:r>
      <w:r w:rsidRPr="00AF11AD">
        <w:rPr>
          <w:rFonts w:ascii="Times New Roman" w:hAnsi="Times New Roman" w:cs="Times New Roman"/>
          <w:color w:val="auto"/>
          <w:sz w:val="24"/>
          <w:szCs w:val="24"/>
        </w:rPr>
        <w:t>. Геометрические величины и их измерение. Длина. Единицы длины (миллиметр, сантиметр, дециметр, 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в том числе периметра прямоугольника (квадрата). Единицы площади (квадратный сантиметр, квадратный метр). Соотношение между единицами площади. Измерение площади разбиением на квадратные сантиметры и вычислением. Тупые, прямые и острые углы. Распознавание углов с помощью угольника.  Окружность. Радиус и диаметр окружности.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Работа с информацией. </w:t>
      </w:r>
      <w:r w:rsidRPr="00AF11AD">
        <w:rPr>
          <w:rFonts w:ascii="Times New Roman" w:hAnsi="Times New Roman" w:cs="Times New Roman"/>
          <w:color w:val="auto"/>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диаграмм.Интерпретация данных таблицы и столбчатой диаграммы.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Построение простейших логических высказываний с помощью логических связок и слов («верно/неверно, что …»,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протяжении всего курса математики на начальной ступени обучения предлагается следующая система учёта знаний: математические диктанты; самостоятельные работы; диагностические работы; контрольные работы.</w:t>
      </w:r>
    </w:p>
    <w:p w:rsidR="00F65069" w:rsidRPr="00AF11AD" w:rsidRDefault="00C079E3" w:rsidP="00AF11AD">
      <w:pPr>
        <w:pStyle w:val="1a"/>
        <w:spacing w:line="240" w:lineRule="auto"/>
        <w:ind w:left="0" w:firstLine="709"/>
        <w:jc w:val="center"/>
        <w:rPr>
          <w:rFonts w:ascii="Times New Roman" w:hAnsi="Times New Roman" w:cs="Times New Roman"/>
          <w:color w:val="auto"/>
        </w:rPr>
      </w:pPr>
      <w:r w:rsidRPr="00AF11AD">
        <w:rPr>
          <w:rFonts w:ascii="Times New Roman" w:hAnsi="Times New Roman" w:cs="Times New Roman"/>
          <w:color w:val="auto"/>
        </w:rPr>
        <w:t xml:space="preserve"> Окружающий мир</w:t>
      </w:r>
      <w:r w:rsidRPr="00AF11AD">
        <w:rPr>
          <w:rFonts w:ascii="Times New Roman" w:hAnsi="Times New Roman" w:cs="Times New Roman"/>
          <w:b/>
          <w:bCs/>
          <w:color w:val="auto"/>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Учебный предмет «Ознакомление с окружающим миром»/ «Окружающий мир»  </w:t>
      </w:r>
      <w:r w:rsidRPr="00AF11AD">
        <w:rPr>
          <w:rFonts w:ascii="Times New Roman" w:hAnsi="Times New Roman" w:cs="Times New Roman"/>
          <w:color w:val="auto"/>
          <w:sz w:val="24"/>
          <w:szCs w:val="24"/>
        </w:rPr>
        <w:t xml:space="preserve">в системе обучения и воспитания глухих детей имеет ярко выраженную социально-адаптационную направленность. Основная цель предмета – формирование у детей целостного представления об окружающем мире, о месте в нем ребенка. Содержание предмета «Ознакомление с окружающим миром» для глухих обучающихся   предполагает работу в трех направлениях.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Первое направление предусматривает знакомство детей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Второе направление предполагает воспитание бережного отношения к природе, которое осуществляется в процессе знакомства учащихся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Третье направление – организация коммуникативного процесс, в котором принимают участие школьники на занятиях по ознакомлению с окружающим миром, включающий в себя: организацию коммуникативной деятельности (в игре, труде, на прогулке, экскурсии и т.п.);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Изучение материала программы предусматривает проведение экскурсий, прогулок, практических работ на воздухе, в процессе которых дети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На уроках по «Ознакомлению с окружающим миром» целенаправленно активизируется коммуникативная и познавательная деятельность.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Работа над связной речью включает в себя обучение детей умению излагать результаты наблюдений, описывать увиденные предметы, рассказывать об экскурсиях.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Весь речевой материал учащиеся воспринимают слухозрительно (с использованием средств электроакустческой коррекции)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Формы и методы ознакомления детей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школьных знаний при решении практических задач (адаптационные тренинги).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Места проведения уроков  разнообразны: класс, пришкольный участок, парк, улица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Закрепление знаний, полученных на занятиях,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учителем. Для домашней (внеклассной) работы предполагается задание только практического характера.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Изобразительное искусство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Рисунок</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Материалы для рисунка: карандаш, ручка, фломастер, уголь, пастель, мелки и</w:t>
      </w:r>
      <w:r w:rsidRPr="00AF11AD">
        <w:rPr>
          <w:rFonts w:ascii="Cambria Math" w:hAnsi="Cambria Math" w:cs="Cambria Math"/>
          <w:color w:val="auto"/>
          <w:sz w:val="24"/>
          <w:szCs w:val="24"/>
        </w:rPr>
        <w:t> </w:t>
      </w:r>
      <w:r w:rsidRPr="00AF11AD">
        <w:rPr>
          <w:rFonts w:ascii="Times New Roman" w:hAnsi="Times New Roman" w:cs="Times New Roman"/>
          <w:color w:val="auto"/>
          <w:sz w:val="24"/>
          <w:szCs w:val="24"/>
        </w:rPr>
        <w:t>т.</w:t>
      </w:r>
      <w:r w:rsidRPr="00AF11AD">
        <w:rPr>
          <w:rFonts w:ascii="Cambria Math" w:hAnsi="Cambria Math" w:cs="Cambria Math"/>
          <w:color w:val="auto"/>
          <w:sz w:val="24"/>
          <w:szCs w:val="24"/>
        </w:rPr>
        <w:t> </w:t>
      </w:r>
      <w:r w:rsidRPr="00AF11AD">
        <w:rPr>
          <w:rFonts w:ascii="Times New Roman" w:hAnsi="Times New Roman" w:cs="Times New Roman"/>
          <w:color w:val="auto"/>
          <w:sz w:val="24"/>
          <w:szCs w:val="24"/>
        </w:rPr>
        <w:t xml:space="preserve">д. Приёмы работы с различными графическими материалами.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Живопись</w:t>
      </w:r>
      <w:r w:rsidRPr="00AF11AD">
        <w:rPr>
          <w:rFonts w:ascii="Times New Roman" w:hAnsi="Times New Roman" w:cs="Times New Roman"/>
          <w:b/>
          <w:bCs/>
          <w:color w:val="auto"/>
          <w:spacing w:val="2"/>
          <w:sz w:val="24"/>
          <w:szCs w:val="24"/>
        </w:rPr>
        <w:t xml:space="preserve">. </w:t>
      </w:r>
      <w:r w:rsidRPr="00AF11AD">
        <w:rPr>
          <w:rFonts w:ascii="Times New Roman" w:hAnsi="Times New Roman" w:cs="Times New Roman"/>
          <w:color w:val="auto"/>
          <w:spacing w:val="2"/>
          <w:sz w:val="24"/>
          <w:szCs w:val="24"/>
        </w:rPr>
        <w:t xml:space="preserve">Живописные материалы. Явления природы, предметов и объектов, выраженные </w:t>
      </w:r>
      <w:r w:rsidRPr="00AF11AD">
        <w:rPr>
          <w:rFonts w:ascii="Times New Roman" w:hAnsi="Times New Roman" w:cs="Times New Roman"/>
          <w:color w:val="auto"/>
          <w:sz w:val="24"/>
          <w:szCs w:val="24"/>
        </w:rPr>
        <w:t xml:space="preserve">средствами живописи. </w:t>
      </w:r>
      <w:r w:rsidRPr="00AF11AD">
        <w:rPr>
          <w:rFonts w:ascii="Times New Roman" w:hAnsi="Times New Roman" w:cs="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AF11AD">
        <w:rPr>
          <w:rFonts w:ascii="Times New Roman" w:hAnsi="Times New Roman" w:cs="Times New Roman"/>
          <w:color w:val="auto"/>
          <w:sz w:val="24"/>
          <w:szCs w:val="24"/>
        </w:rPr>
        <w:t xml:space="preserve">задачами.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Скульптура</w:t>
      </w:r>
      <w:r w:rsidRPr="00AF11AD">
        <w:rPr>
          <w:rFonts w:ascii="Times New Roman" w:hAnsi="Times New Roman" w:cs="Times New Roman"/>
          <w:b/>
          <w:bCs/>
          <w:color w:val="auto"/>
          <w:spacing w:val="2"/>
          <w:sz w:val="24"/>
          <w:szCs w:val="24"/>
        </w:rPr>
        <w:t xml:space="preserve">. </w:t>
      </w:r>
      <w:r w:rsidRPr="00AF11AD">
        <w:rPr>
          <w:rFonts w:ascii="Times New Roman" w:hAnsi="Times New Roman" w:cs="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AF11AD">
        <w:rPr>
          <w:rFonts w:ascii="Times New Roman" w:hAnsi="Times New Roman" w:cs="Times New Roman"/>
          <w:color w:val="auto"/>
          <w:sz w:val="24"/>
          <w:szCs w:val="24"/>
        </w:rPr>
        <w:t>с пластическими скульптурными материалами.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Художественное конструирование и дизайн</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Разнообразие материалов для художественного конструирования и моделирования (пластилин, бумага, картон и</w:t>
      </w:r>
      <w:r w:rsidRPr="00AF11AD">
        <w:rPr>
          <w:rFonts w:ascii="Cambria Math" w:hAnsi="Cambria Math" w:cs="Cambria Math"/>
          <w:color w:val="auto"/>
          <w:sz w:val="24"/>
          <w:szCs w:val="24"/>
        </w:rPr>
        <w:t> </w:t>
      </w:r>
      <w:r w:rsidRPr="00AF11AD">
        <w:rPr>
          <w:rFonts w:ascii="Times New Roman" w:hAnsi="Times New Roman" w:cs="Times New Roman"/>
          <w:color w:val="auto"/>
          <w:sz w:val="24"/>
          <w:szCs w:val="24"/>
        </w:rPr>
        <w:t>др.). Элементарные приёмы работы с различными материалами.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Разнообразие форм в природе </w:t>
      </w:r>
      <w:r w:rsidRPr="00AF11AD">
        <w:rPr>
          <w:rFonts w:ascii="Times New Roman" w:hAnsi="Times New Roman" w:cs="Times New Roman"/>
          <w:color w:val="auto"/>
          <w:spacing w:val="2"/>
          <w:sz w:val="24"/>
          <w:szCs w:val="24"/>
        </w:rPr>
        <w:t>как основа декоративных форм в прикладном искусстве.</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Передача цвета</w:t>
      </w:r>
      <w:r w:rsidRPr="00AF11AD">
        <w:rPr>
          <w:rFonts w:ascii="Times New Roman" w:hAnsi="Times New Roman" w:cs="Times New Roman"/>
          <w:b/>
          <w:bCs/>
          <w:color w:val="auto"/>
          <w:sz w:val="24"/>
          <w:szCs w:val="24"/>
        </w:rPr>
        <w:t>.</w:t>
      </w:r>
      <w:r w:rsidRPr="00AF11AD">
        <w:rPr>
          <w:rFonts w:ascii="Times New Roman" w:hAnsi="Times New Roman" w:cs="Times New Roman"/>
          <w:color w:val="auto"/>
          <w:spacing w:val="2"/>
          <w:sz w:val="24"/>
          <w:szCs w:val="24"/>
        </w:rPr>
        <w:t xml:space="preserve"> Практическое овладение ос</w:t>
      </w:r>
      <w:r w:rsidRPr="00AF11AD">
        <w:rPr>
          <w:rFonts w:ascii="Times New Roman" w:hAnsi="Times New Roman" w:cs="Times New Roman"/>
          <w:color w:val="auto"/>
          <w:sz w:val="24"/>
          <w:szCs w:val="24"/>
        </w:rPr>
        <w:t>новами цветоведения. Передача с помощью цвета характера персонажа, его эмоционального состояния.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Линия</w:t>
      </w:r>
      <w:r w:rsidRPr="00AF11AD">
        <w:rPr>
          <w:rFonts w:ascii="Times New Roman" w:hAnsi="Times New Roman" w:cs="Times New Roman"/>
          <w:b/>
          <w:bCs/>
          <w:color w:val="auto"/>
          <w:spacing w:val="2"/>
          <w:sz w:val="24"/>
          <w:szCs w:val="24"/>
        </w:rPr>
        <w:t xml:space="preserve">. </w:t>
      </w:r>
      <w:r w:rsidRPr="00AF11AD">
        <w:rPr>
          <w:rFonts w:ascii="Times New Roman" w:hAnsi="Times New Roman" w:cs="Times New Roman"/>
          <w:color w:val="auto"/>
          <w:spacing w:val="2"/>
          <w:sz w:val="24"/>
          <w:szCs w:val="24"/>
        </w:rPr>
        <w:t xml:space="preserve">Многообразие линий (тонкие, толстые, прямые, </w:t>
      </w:r>
      <w:r w:rsidRPr="00AF11AD">
        <w:rPr>
          <w:rFonts w:ascii="Times New Roman" w:hAnsi="Times New Roman" w:cs="Times New Roman"/>
          <w:color w:val="auto"/>
          <w:sz w:val="24"/>
          <w:szCs w:val="24"/>
        </w:rPr>
        <w:t>волнистые, плавные, острые, закруглённые спиралью, летящие) и их знаковый характер.</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Форма</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Разнообразие форм предметного мира и передача их на плоскости и в пространстве. Сходство и контраст форм. Простые геометрические формы.</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Объём</w:t>
      </w:r>
      <w:r w:rsidRPr="00AF11AD">
        <w:rPr>
          <w:rFonts w:ascii="Times New Roman" w:hAnsi="Times New Roman" w:cs="Times New Roman"/>
          <w:b/>
          <w:bCs/>
          <w:color w:val="auto"/>
          <w:spacing w:val="2"/>
          <w:sz w:val="24"/>
          <w:szCs w:val="24"/>
        </w:rPr>
        <w:t xml:space="preserve">. </w:t>
      </w:r>
      <w:r w:rsidRPr="00AF11AD">
        <w:rPr>
          <w:rFonts w:ascii="Times New Roman" w:hAnsi="Times New Roman" w:cs="Times New Roman"/>
          <w:color w:val="auto"/>
          <w:spacing w:val="2"/>
          <w:sz w:val="24"/>
          <w:szCs w:val="24"/>
        </w:rPr>
        <w:t xml:space="preserve">Объём в пространстве и объём на плоскости. </w:t>
      </w:r>
      <w:r w:rsidRPr="00AF11AD">
        <w:rPr>
          <w:rFonts w:ascii="Times New Roman" w:hAnsi="Times New Roman" w:cs="Times New Roman"/>
          <w:color w:val="auto"/>
          <w:sz w:val="24"/>
          <w:szCs w:val="24"/>
        </w:rPr>
        <w:t xml:space="preserve">Способы передачи объёма.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Физическая культура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Физическая культура – система совершенствования физических качеств человека и коррекция нарушений осанки, моторики, развитие отстающих от нормы двигательных реакций, координаций движений. Формирование двигательной памяти и умения сохранять статическое и двигательное равновесие, связанное с индивидуальными расстройствами вестибулярного аппарата и ориентировкой в пространстве. Нивелирование ограничений словесной информации о выполняемых движениях из-за отсутствия слухового контроля. А также необходим учет ССД, вызванный синдромальными расстройствами при которых необходим щадящий режим физических занятий и/ или организацию лечебной физкультуры (ЛФК). Часто наблюдается неустойчивость вегетативной нервной системы , проявляюща</w:t>
      </w:r>
      <w:r w:rsidRPr="00AF11AD">
        <w:rPr>
          <w:rFonts w:ascii="Times New Roman" w:hAnsi="Times New Roman" w:cs="Times New Roman"/>
          <w:color w:val="auto"/>
          <w:sz w:val="24"/>
          <w:szCs w:val="24"/>
        </w:rPr>
        <w:lastRenderedPageBreak/>
        <w:t>яся в их поведении (повышенная возбудимость, импульсивность, утомляемость, неустойчивая эмоциональная сфера). Обучающимся с синдромами Джарвелла, Маршала, Ушера необходим контроль врача при организации ЛФК. Эти дети не должны допускаться до состязательных соревнований.</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w:t>
      </w:r>
      <w:r w:rsidRPr="00AF11AD">
        <w:rPr>
          <w:rFonts w:ascii="Times New Roman" w:hAnsi="Times New Roman" w:cs="Times New Roman"/>
          <w:color w:val="auto"/>
          <w:spacing w:val="2"/>
          <w:sz w:val="24"/>
          <w:szCs w:val="24"/>
        </w:rPr>
        <w:t xml:space="preserve"> х</w:t>
      </w:r>
      <w:r w:rsidRPr="00AF11AD">
        <w:rPr>
          <w:rFonts w:ascii="Times New Roman" w:hAnsi="Times New Roman" w:cs="Times New Roman"/>
          <w:color w:val="auto"/>
          <w:sz w:val="24"/>
          <w:szCs w:val="24"/>
        </w:rPr>
        <w:t>одьбе, беге, прыжках, метании, плавании, сохранении равновесия,  лазаньи, перелезании, передвижении на лыжах. Развития чувства темпа и ритма.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Охрана здоровья и предупреждение травматизма во время занятий </w:t>
      </w:r>
      <w:r w:rsidRPr="00AF11AD">
        <w:rPr>
          <w:rFonts w:ascii="Times New Roman" w:hAnsi="Times New Roman" w:cs="Times New Roman"/>
          <w:color w:val="auto"/>
          <w:sz w:val="24"/>
          <w:szCs w:val="24"/>
        </w:rPr>
        <w:t>физическими упражнениями: подбор спортивной одежды, обуви и инвентаря.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Физкультурнооздоровительная деятельность</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Комплексы упражнений на развитие физических качеств.</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Комплексы дыхательных упражнений. Гимнастика для </w:t>
      </w:r>
      <w:r w:rsidRPr="00AF11AD">
        <w:rPr>
          <w:rFonts w:ascii="Times New Roman" w:hAnsi="Times New Roman" w:cs="Times New Roman"/>
          <w:color w:val="auto"/>
          <w:sz w:val="24"/>
          <w:szCs w:val="24"/>
        </w:rPr>
        <w:t>глаз.</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Лёгкая атлетика</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Прыжковые упражнения</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на одной ноге и двух ногах на месте и с продвижением; в длину и высоту; спрыгивание и запрыгивание.</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Метание</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малого мяча с места на дальность и цель, метание меча через  преграду высотой 2-2,5 метра.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Построение и перестроение. Общеразвивающие упражнения без предметов, с большими мячами, упражнения для формирования осанки,, лазание и перелезание, равновесие, ходьба и бег.</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Лыжная подготовка.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Подвижные игры. Игры с элементами строя и общеразвивающих упражнений, с бегом и метанием, эстафеты, командные игры.</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Плавание. Плавание на спине. Плавание на груди.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При проведении спортивных мероприятий необходимо учитывать особенности физического развития детей: перенесенные заболевания, травмы и т.д. (в том числе и те, которые вызвали нарушение слуха).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На первых этапах обучения физической культуре эти дети выделяются особенностями походки (у детей с нарушениями слуха, как правило, шаркающая походка),  неправильной осанкой и т.д. За школьные годы, как правило, удается преодолеть эти нарушения физического развития за счет специальных упражнений, систематических занятий и осуществление валеологических режимов: двигательный режим</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 xml:space="preserve"> прогулки (утренняя, дневная, вечерняя), зарядка, физкультурные минутки после каждых двадцати минут учебных занятий, подвижные перемены, уроки музыкально-ритмических занятий и физической культуры, подвижные игры, спортивные соревнования, «Семейные веселые старты»; офтальмо</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гигиенический режим</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 xml:space="preserve"> проветривание, влажная уборка помещения для занятий в семье, правильное освещение рабочего места обучающегося (по необходимости дополнительное освещение) с учетом зрительного режима и гигиены зрения.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Группы здоровья –  создаются для тех школьников, которым по состоянию здоровья не рекомендуются уроки физической культуры. Занятия проводятся в кабинетах лечебной физической культуры, на свежем воздухе, в тренажерном зале, где можно предусмотреть индивидуально дозируемую физическую нагрузку и т.п.</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Водные процедуры обязательны после каждого занятия физической культурой, а также во время режимных моментов в семье, как утром, так и вечером. К числу бальнеологических процедур относятся контрастный душ, ванны, гидромассаж, обливание, хождение в кедах с отваром трав и т.п.</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lastRenderedPageBreak/>
        <w:t>В плане внешкольной работы рекомендуются посильные семейные занятия краеведением, туризмом и спортивным ориентированием.</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Выход на природу предусматривает ряд мероприятий: осмотр и допуск каждого участника маршрута врачом, проверку экипировки каждого и снаряжения группы, в том числе продуктов питания, защиту и отработку маршрута, утверждение плана похода, привалов и мест размещения на отдых в палатках, организацию  мест отдыха.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Двигательный режим</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 xml:space="preserve">Осуществляя двигательный режим, мы способствуем гармоничному личностному развитию школьника.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структуре произвольной психической активности выделяется произвольная двигательная активность как базовая в иерархии основных элементов развития ребенка, влекущая за собой  развитие познавательной и эмоциональной сферы.</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Индивидуальные психофизические особенности глухого ребенка, как правило, проявляются в младшем школьном возрасте через характерную для глухих детей  «шаркающую» походку, неуклюжесть, некоторую сутоловатость и нескоординированность макромоторики. Эти особенности проявляются как отчасти следствие регуляторной несформированности, так и поведенческих особенностей детей с нарушениями слуха.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Регуляция собственных движений неслышащего школьника включает в себя вместе с собственно моторной ловкостью регуляцию силы и качества каждого отдельного движения, и скоординированность всей макромоторики в целом.</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Младших глухих школьников отличает поведенческая агрессивность, происходящая из-за трудности регуляции силы и направления движения, которую их слышащие сверстники со своих первых движений, контролируют материнским голосом и реакцией других членов семьи. Для неслышащих детей необходима система специальных занятий, позволяющая регулировать моторную рефлексию и импульсивность.</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Часто проявления поведенческой невоспитанности глухих и слабослышащих школьников скрывают именно несформированность у них самопроизвольной  регуляции моторики.</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Моторные навыки глухих школьников можно проанализировать, условно, с точки зрения сформированных «житейских», то есть бытовых умений и навыков: одеваться и раздеваться в спальне и раздевалке, делать это опрятно и красиво, в хорошем темпе, то есть достаточно быстро завязывать шнурки, шарф, надевать обувь, варежки,  одежды с рукавами и т.д.</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Двигательная неловкость, нескоординированность может быть следствием индивидуальных психофизических особенностей межполушарных взаимодействий и других межфункциональных мозговых взаимодействий. Особенно эти факторы проявляются у леворуких глухих учащихся, а  также у детей- амбидекстров. Вместе с тем вялость, апатичность, поведенческая инфантильность может проявляться у тех детей, которые выросли в семьях, где их дошкольное детство сопровождалось гиперопекой со стороны старших членов семьи. Замедленный темп, вялость двигательных реакций в этих случаях характеризуют низкий уровень психической активности школьника с недостатком слуха. В школьный период такая поведенческая дезадаптация приводит к низкому уровню сформированности уровня готовности к школе и сниженному уровню работоспособности.</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ходе мероприятий физического воспитания дети развивают общую моторную ловкость, гармоничность движений, скоординированность движений рук и ног. Рекомендуются следующие упражнения:</w:t>
      </w:r>
    </w:p>
    <w:p w:rsidR="00F65069" w:rsidRPr="00AF11AD" w:rsidRDefault="00C079E3" w:rsidP="00AF11AD">
      <w:pPr>
        <w:keepNext/>
        <w:numPr>
          <w:ilvl w:val="0"/>
          <w:numId w:val="564"/>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прыжки на  обеих ногах, прыжков со скакалкой на двух или одной ноге; </w:t>
      </w:r>
    </w:p>
    <w:p w:rsidR="00F65069" w:rsidRPr="00AF11AD" w:rsidRDefault="00C079E3" w:rsidP="00AF11AD">
      <w:pPr>
        <w:keepNext/>
        <w:numPr>
          <w:ilvl w:val="0"/>
          <w:numId w:val="565"/>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лазание по шведской стенке, хождение по гимнастическому бревну с удержанием равновесия;</w:t>
      </w:r>
    </w:p>
    <w:p w:rsidR="00F65069" w:rsidRPr="00AF11AD" w:rsidRDefault="00C079E3" w:rsidP="00AF11AD">
      <w:pPr>
        <w:keepNext/>
        <w:numPr>
          <w:ilvl w:val="0"/>
          <w:numId w:val="566"/>
        </w:numPr>
        <w:tabs>
          <w:tab w:val="num"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командные и эстафетные игры с мячом, обручем, гимнастической палкой: включение ловли и бросания, с умением соотнести силу броска и расстояние до мишени.</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индивидуальным психофизическим особенностям глухих школьников относятся также собственно мануальные отличия кажого из детей: какой рукой ребенок пишет, ри</w:t>
      </w:r>
      <w:r w:rsidRPr="00AF11AD">
        <w:rPr>
          <w:rFonts w:ascii="Times New Roman" w:hAnsi="Times New Roman" w:cs="Times New Roman"/>
          <w:color w:val="auto"/>
          <w:sz w:val="24"/>
          <w:szCs w:val="24"/>
        </w:rPr>
        <w:lastRenderedPageBreak/>
        <w:t>сует, держит ложку во время еды. При определении ведущей «ударной» ноги нужна совокупность сведений: какой ногой ребенок отталкивается в прыжке в высоту и длину, какой бьет при игре в футбол, на какой ноге прыгает более уверенно.</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двигательным поведенческим навыкам и умениям относят также навыки гигиены и самообслуживания, «умелость» их выполнения. Эти навыки составляют социокультурную область глухого школьника со ССД и характеризуются социальной приемлемостью.</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Некоторых глухих школьников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отличает гиперактивность, стереотипия движений, подергивание конечностей, и другие неадекватные проявления двигательных расстройств, которые нарастают при переутомлении в различные режимные моменты и свидетельствуют о наличии  нарушений двигательного развития.</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Труд</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Общекультурные и общетрудовые компетенции</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Основы культуры труда, самообслуживания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Технология ручной обработки материалов</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Трудовое воспитание</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 xml:space="preserve">На современном этапе трудовое (допрофессиональное) воспитание рассматривается как важнейший фактор социализации и формирования личности, позволяющий воспитывать у учащихся потребность трудиться, формировать у них первые трудовые умения и навыки, готовить учащихся к самостоятельной жизни.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Целью</w:t>
      </w:r>
      <w:r w:rsidRPr="00AF11AD">
        <w:rPr>
          <w:rFonts w:ascii="Times New Roman" w:hAnsi="Times New Roman" w:cs="Times New Roman"/>
          <w:color w:val="auto"/>
          <w:sz w:val="24"/>
          <w:szCs w:val="24"/>
        </w:rPr>
        <w:t>трудового воспитания глухих обучающихся с интеллектуальной недостаточностью является подготовка к самостоятельной деятельности, овладению допрофессиональными навыками.</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Задачи трудового воспитания: </w:t>
      </w:r>
    </w:p>
    <w:p w:rsidR="00F65069" w:rsidRPr="00AF11AD" w:rsidRDefault="00C079E3" w:rsidP="00AF11AD">
      <w:pPr>
        <w:keepNext/>
        <w:widowControl w:val="0"/>
        <w:numPr>
          <w:ilvl w:val="0"/>
          <w:numId w:val="567"/>
        </w:numPr>
        <w:tabs>
          <w:tab w:val="num" w:pos="222"/>
          <w:tab w:val="left" w:pos="283"/>
          <w:tab w:val="left" w:pos="360"/>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Формировать у детей навыки трудовой деятельности, умения выполнять трудовые процессы. Последнее положение предполагает освоение следующих умений: принимать, а затем и ставить цели труда, представлять результат, отбирая соответствующие средства труда (материал, инструменты, трудовые действия);  руководствоваться в труде общественно значимыми мотивами;  участвовать в коллективном труде.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От решения этой задачи зависит включение детей в трудовую деятельность и, следовательно, возможность использовать эту деятельность в качестве средства воспитания. </w:t>
      </w:r>
    </w:p>
    <w:p w:rsidR="00F65069" w:rsidRPr="00AF11AD" w:rsidRDefault="00C079E3" w:rsidP="00AF11AD">
      <w:pPr>
        <w:keepNext/>
        <w:widowControl w:val="0"/>
        <w:numPr>
          <w:ilvl w:val="0"/>
          <w:numId w:val="567"/>
        </w:numPr>
        <w:tabs>
          <w:tab w:val="num" w:pos="222"/>
          <w:tab w:val="left" w:pos="283"/>
          <w:tab w:val="left" w:pos="360"/>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Формировать интерес и положительное отношение к труду взрослых; формировать беречь результаты труда взрослых на основе знания и понимания их общественной значимости, уважать к трудящегося человека, стремиться и уметь оказать ему посильную помощь, подражать ему в собственной трудовой деятельности.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Значение этой задачи: трудовая деятельность взрослых, их трудовое поведение должны выступать для детей в качестве примера. </w:t>
      </w:r>
    </w:p>
    <w:p w:rsidR="00F65069" w:rsidRPr="00AF11AD" w:rsidRDefault="00C079E3" w:rsidP="00AF11AD">
      <w:pPr>
        <w:keepNext/>
        <w:widowControl w:val="0"/>
        <w:numPr>
          <w:ilvl w:val="0"/>
          <w:numId w:val="567"/>
        </w:numPr>
        <w:tabs>
          <w:tab w:val="num" w:pos="222"/>
          <w:tab w:val="left" w:pos="283"/>
          <w:tab w:val="left" w:pos="360"/>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Воспитывать личность в процессе его собственной трудовой деятельности (ответственность, самостоятельность, настойчивость, целеустремленность, инициативность, выдержка, терпение);  трудолюбие (привычку к труду; готовность участвовать в труде по необходимости, не избегая неприятной работы, умение доводить дело до конца);  доброжелательность детей друг к другу в процессе трудовой деятельности (умение работать дружно, требовательно относиться к себе и товарищам, оказывать помощь, исправлять ошибки).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Психологическая подготовка включает навыки добросовестного отношения к труду; стремления охотно выполнять любую работу, полезную для других, по собственному побуждению с пониманием общественной значимости порученного (элементы социализации). Такая социальная подготовка позволяет придать порученному трудовому заданию </w:t>
      </w:r>
      <w:r w:rsidRPr="00AF11AD">
        <w:rPr>
          <w:rFonts w:ascii="Times New Roman" w:hAnsi="Times New Roman" w:cs="Times New Roman"/>
          <w:color w:val="auto"/>
          <w:sz w:val="24"/>
          <w:szCs w:val="24"/>
        </w:rPr>
        <w:lastRenderedPageBreak/>
        <w:t>субъективный личностный смысл.</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В трудовом воспитании особо выделяются коррекционные задачи: </w:t>
      </w:r>
    </w:p>
    <w:p w:rsidR="00F65069" w:rsidRPr="00AF11AD" w:rsidRDefault="00C079E3" w:rsidP="00AF11AD">
      <w:pPr>
        <w:keepNext/>
        <w:widowControl w:val="0"/>
        <w:numPr>
          <w:ilvl w:val="0"/>
          <w:numId w:val="568"/>
        </w:numPr>
        <w:tabs>
          <w:tab w:val="clear" w:pos="263"/>
          <w:tab w:val="num" w:pos="207"/>
          <w:tab w:val="left" w:pos="264"/>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восприятия и воспроизведения лексического материала в связи с трудовой деятельностью. </w:t>
      </w:r>
    </w:p>
    <w:p w:rsidR="00F65069" w:rsidRPr="00AF11AD" w:rsidRDefault="00C079E3" w:rsidP="00AF11AD">
      <w:pPr>
        <w:keepNext/>
        <w:widowControl w:val="0"/>
        <w:numPr>
          <w:ilvl w:val="0"/>
          <w:numId w:val="569"/>
        </w:numPr>
        <w:tabs>
          <w:tab w:val="clear" w:pos="263"/>
          <w:tab w:val="num" w:pos="207"/>
          <w:tab w:val="left" w:pos="264"/>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речевого общения. </w:t>
      </w:r>
    </w:p>
    <w:p w:rsidR="00F65069" w:rsidRPr="00AF11AD" w:rsidRDefault="00C079E3" w:rsidP="00AF11AD">
      <w:pPr>
        <w:keepNext/>
        <w:widowControl w:val="0"/>
        <w:numPr>
          <w:ilvl w:val="0"/>
          <w:numId w:val="570"/>
        </w:numPr>
        <w:tabs>
          <w:tab w:val="clear" w:pos="263"/>
          <w:tab w:val="num" w:pos="207"/>
          <w:tab w:val="left" w:pos="264"/>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Коррекция индивидуальных физических недостатков.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трудового воспитания совершенствуется нравственное сознание: формируются идеалы, чувство долга, ответственности, честности и личного достоинства; коллективизм, профессиональные интересы; развиваются творческие способности школьников.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Содержание трудового воспитания</w:t>
      </w:r>
      <w:r w:rsidRPr="00AF11AD">
        <w:rPr>
          <w:rFonts w:ascii="Times New Roman" w:hAnsi="Times New Roman" w:cs="Times New Roman"/>
          <w:color w:val="auto"/>
          <w:sz w:val="24"/>
          <w:szCs w:val="24"/>
        </w:rPr>
        <w:t xml:space="preserve"> включает в себя: самообслуживание;  бытовой труд;  общественно полезный труд;  работа на пришкольном участке;  домоводство.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Следует подчеркнуть коррекционно-воспитательную направленность общественно значимой трудовой деятельности в условиях школы- интерната. Эта деятельность должна быть посильной и поэтапно организованной. Поэтапность должна осуществляться с широкой опорой на демонстрацию каждого отдельного действия. Трудовые поручения (задания) должны постепенно (пошагово) усложняться с учетом возрастных и индивидуальных психофизических особенностей каждого ребенка, его потенциальных возможностей и творческих способностей.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Дети охотно выполняют уборку кровати, спальни, дежурство по столовой и т.п., если доступно и значимо им разъяснена общественная польза их деятельности. Для эффективности и повышения мотивации трудовой совместной деятельности воспитанников и педагогов, для оптимизации эмоционально-волевого настроя учащихся важно использовать различного типа поощрения: соревнования, линейки и т.п.; различные виды наград: вымпелы, флаги, стенды, грамоты, дипломы и т.п. Рекомендуется организация разновозрастных групп, а также вовлечение глухих воспитанников в трудовую деятельность района, округа, города как со слабослышащими и глухими воспитанниками, так и со слышащими сверстниками, то есть проведение интегрированных мероприятий по трудовому воспитанию детей с нарушениями слуха.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воспитательном отношении особое значение приобретает общественно полезный труд в школе-интернате для детей с нарушениями слуха, так как здесь они проводят большую часть своего времени. Посильный общественно полезный труд является наиболее доступной формой трудового воспитания учащихся специальной образовательной организации. От посильного содержания и организации трудового воспитания в школьном возрасте во многом зависит успех профессионального трудового  обучения в будущем. Данный вид трудовой деятельности решает следующие конкретные задачи: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1. Организация  деятельности учащихся, которая будет иметь выраженную общественную направленность.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2. Формирование умения применять свои знания на практике.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3. Воспитание уважения к людям труда, внимания к ним, умения сочетать личные интересы и интересы других людей.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4. Обеспечение развития задатков и способностей  школьников с нарушениями слуха в процессе трудового воспитания.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Рассмотрим более подробно виды самообслуживания и общественно полезного труда глухих школьников 1 – 6 классов.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Общественно полезный труд</w:t>
      </w:r>
      <w:r w:rsidRPr="00AF11AD">
        <w:rPr>
          <w:rFonts w:ascii="Times New Roman" w:hAnsi="Times New Roman" w:cs="Times New Roman"/>
          <w:color w:val="auto"/>
          <w:sz w:val="24"/>
          <w:szCs w:val="24"/>
        </w:rPr>
        <w:t xml:space="preserve">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Самообслуживание </w:t>
      </w:r>
      <w:r w:rsidRPr="00AF11AD">
        <w:rPr>
          <w:rFonts w:ascii="Times New Roman" w:hAnsi="Times New Roman" w:cs="Times New Roman"/>
          <w:color w:val="auto"/>
          <w:sz w:val="24"/>
          <w:szCs w:val="24"/>
        </w:rPr>
        <w:t xml:space="preserve">–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Самообслуживание имеет особенно особое социальное значение для глухих детей со ССД. Налаживая свой быт во всех его мелочах, начиная с элементарных правил личной </w:t>
      </w:r>
      <w:r w:rsidRPr="00AF11AD">
        <w:rPr>
          <w:rFonts w:ascii="Times New Roman" w:hAnsi="Times New Roman" w:cs="Times New Roman"/>
          <w:color w:val="auto"/>
          <w:sz w:val="24"/>
          <w:szCs w:val="24"/>
        </w:rPr>
        <w:lastRenderedPageBreak/>
        <w:t xml:space="preserve">гигиены, соблюдения чистоты и порядка, красоты и уюта во всех помещениях, и, переходя к более ответственным работам, по организации например, питания и хозяйственного обслуживания, дети приобретают практические навыки, необходимые им в будущей самостоятельной жизни.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Простота и доступность большинства операций бытового труда делает возможным активное участие в нем детей с первого года обучения. В таком труде содержатся большие возможности не только по формированию положительного отношения к физическому труду, но и по воспитанию чувства товарищества и взаимопомощи.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 сравнению с другими видами труда самообслуживание имеет ряд преимуществ. Самообслуживание доступно для младших школьников,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детьми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учащихся и способствует созданию единого общешкольного коллектива. В процессе трудового воспитания детей с нарушениями слуха со ССД во внеурочное время должна проводиться система занятий по самообслуживанию.</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Формы обслуживающего труда воспитанников: дежурства по поддержанию чистоты в классных комнатах и по школе, в столовой, уход за растениями, стирка мелких вещей, работа на приусадебном участке и т.д. Степень самостоятельности и разнообразие видов труда возрастает от класса к классу.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Общественно полезный труд (производительный труд). </w:t>
      </w:r>
      <w:r w:rsidRPr="00AF11AD">
        <w:rPr>
          <w:rFonts w:ascii="Times New Roman" w:hAnsi="Times New Roman" w:cs="Times New Roman"/>
          <w:color w:val="auto"/>
          <w:sz w:val="24"/>
          <w:szCs w:val="24"/>
        </w:rPr>
        <w:t xml:space="preserve">Работа по этому направлению допрофессинальной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Важная форма трудовой деятельности школьников  –  охрана природы: зеленых насаждений дворов, улиц, парков и скверов; сбор лекарственных трав, борьба с вредителями сельскохозяйственных культур, поделка кормушек и гнездовий для птиц и т.д. Наиболее распространенным видом труда здесь является подкормка птиц зимой, изготовление кормушек и скворечников. </w:t>
      </w:r>
    </w:p>
    <w:p w:rsidR="00F65069" w:rsidRPr="00AF11AD" w:rsidRDefault="00C079E3" w:rsidP="00AF11AD">
      <w:pPr>
        <w:keepNext/>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Эффективность целенаправленной организации трудовой деятельности и выполнения общественных поручений школьников с нарушениями слуха для выработки у них активной жизненной позиции и способности к саморегуляции. При этом важно вооружить учащихся системой развернутых и наглядно зафиксированных правил выполнения общественных поручений, трудовых дел в виде памяток, а также вести учет и оценку их деятельности. Значимым сопутствующим фактором является создание доверительной атмосферы, установление дружеских отношений в коллективе, так чтобы деятельность каждого приносила удовлетворение всем. Все это будет способствовать воспитанию общественной направленности, социализации личности ребенка в целом. </w:t>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102" w:name="_Toc432958060"/>
      <w:bookmarkStart w:id="103" w:name="_Toc432960484"/>
      <w:bookmarkStart w:id="104" w:name="_Toc535912665"/>
      <w:r w:rsidRPr="00AF11AD">
        <w:rPr>
          <w:rFonts w:ascii="Times New Roman"/>
          <w:b/>
          <w:bCs/>
          <w:caps/>
          <w:color w:val="auto"/>
          <w:spacing w:val="2"/>
          <w:sz w:val="24"/>
          <w:szCs w:val="24"/>
        </w:rPr>
        <w:t>4.2.</w:t>
      </w:r>
      <w:r w:rsidR="00195090" w:rsidRPr="00AF11AD">
        <w:rPr>
          <w:rFonts w:ascii="Times New Roman"/>
          <w:b/>
          <w:bCs/>
          <w:caps/>
          <w:color w:val="auto"/>
          <w:spacing w:val="2"/>
          <w:sz w:val="24"/>
          <w:szCs w:val="24"/>
        </w:rPr>
        <w:t>3</w:t>
      </w:r>
      <w:r w:rsidRPr="00AF11AD">
        <w:rPr>
          <w:rFonts w:ascii="Times New Roman"/>
          <w:b/>
          <w:bCs/>
          <w:caps/>
          <w:color w:val="auto"/>
          <w:spacing w:val="2"/>
          <w:sz w:val="24"/>
          <w:szCs w:val="24"/>
        </w:rPr>
        <w:t xml:space="preserve">. </w:t>
      </w:r>
      <w:r w:rsidRPr="00AF11AD">
        <w:rPr>
          <w:rFonts w:hAnsi="Times New Roman"/>
          <w:b/>
          <w:bCs/>
          <w:color w:val="auto"/>
          <w:sz w:val="24"/>
          <w:szCs w:val="24"/>
        </w:rPr>
        <w:t>Программы</w:t>
      </w:r>
      <w:r w:rsidR="00CA0D18" w:rsidRPr="00AF11AD">
        <w:rPr>
          <w:rFonts w:hAnsi="Times New Roman"/>
          <w:b/>
          <w:bCs/>
          <w:color w:val="auto"/>
          <w:sz w:val="24"/>
          <w:szCs w:val="24"/>
        </w:rPr>
        <w:t xml:space="preserve"> </w:t>
      </w:r>
      <w:r w:rsidRPr="00AF11AD">
        <w:rPr>
          <w:rFonts w:hAnsi="Times New Roman"/>
          <w:b/>
          <w:bCs/>
          <w:color w:val="auto"/>
          <w:sz w:val="24"/>
          <w:szCs w:val="24"/>
        </w:rPr>
        <w:t>учебных</w:t>
      </w:r>
      <w:r w:rsidRPr="00AF11AD">
        <w:rPr>
          <w:rFonts w:hAnsi="Times New Roman"/>
          <w:b/>
          <w:bCs/>
          <w:color w:val="auto"/>
          <w:sz w:val="24"/>
          <w:szCs w:val="24"/>
        </w:rPr>
        <w:t xml:space="preserve"> </w:t>
      </w:r>
      <w:r w:rsidRPr="00AF11AD">
        <w:rPr>
          <w:rFonts w:hAnsi="Times New Roman"/>
          <w:b/>
          <w:bCs/>
          <w:color w:val="auto"/>
          <w:sz w:val="24"/>
          <w:szCs w:val="24"/>
        </w:rPr>
        <w:t>предметов</w:t>
      </w:r>
      <w:r w:rsidRPr="00AF11AD">
        <w:rPr>
          <w:rFonts w:ascii="Times New Roman"/>
          <w:b/>
          <w:bCs/>
          <w:color w:val="auto"/>
          <w:sz w:val="24"/>
          <w:szCs w:val="24"/>
        </w:rPr>
        <w:t xml:space="preserve">, </w:t>
      </w:r>
      <w:r w:rsidR="00CA0D18" w:rsidRPr="00AF11AD">
        <w:rPr>
          <w:rFonts w:ascii="Times New Roman"/>
          <w:b/>
          <w:bCs/>
          <w:color w:val="auto"/>
          <w:sz w:val="24"/>
          <w:szCs w:val="24"/>
        </w:rPr>
        <w:br/>
      </w:r>
      <w:r w:rsidRPr="00AF11AD">
        <w:rPr>
          <w:rFonts w:hAnsi="Times New Roman"/>
          <w:b/>
          <w:bCs/>
          <w:color w:val="auto"/>
          <w:sz w:val="24"/>
          <w:szCs w:val="24"/>
        </w:rPr>
        <w:t>курсов</w:t>
      </w:r>
      <w:r w:rsidRPr="00AF11AD">
        <w:rPr>
          <w:rFonts w:hAnsi="Times New Roman"/>
          <w:b/>
          <w:bCs/>
          <w:color w:val="auto"/>
          <w:sz w:val="24"/>
          <w:szCs w:val="24"/>
        </w:rPr>
        <w:t xml:space="preserve"> </w:t>
      </w:r>
      <w:r w:rsidRPr="00AF11AD">
        <w:rPr>
          <w:rFonts w:hAnsi="Times New Roman"/>
          <w:b/>
          <w:bCs/>
          <w:color w:val="auto"/>
          <w:sz w:val="24"/>
          <w:szCs w:val="24"/>
        </w:rPr>
        <w:t>коррекционно</w:t>
      </w:r>
      <w:r w:rsidRPr="00AF11AD">
        <w:rPr>
          <w:rFonts w:hAnsi="Times New Roman"/>
          <w:b/>
          <w:bCs/>
          <w:color w:val="auto"/>
          <w:sz w:val="24"/>
          <w:szCs w:val="24"/>
        </w:rPr>
        <w:t xml:space="preserve"> </w:t>
      </w:r>
      <w:r w:rsidRPr="00AF11AD">
        <w:rPr>
          <w:rFonts w:hAnsi="Times New Roman"/>
          <w:b/>
          <w:bCs/>
          <w:color w:val="auto"/>
          <w:sz w:val="24"/>
          <w:szCs w:val="24"/>
        </w:rPr>
        <w:t>–развивающей</w:t>
      </w:r>
      <w:r w:rsidRPr="00AF11AD">
        <w:rPr>
          <w:rFonts w:hAnsi="Times New Roman"/>
          <w:b/>
          <w:bCs/>
          <w:color w:val="auto"/>
          <w:sz w:val="24"/>
          <w:szCs w:val="24"/>
        </w:rPr>
        <w:t xml:space="preserve"> </w:t>
      </w:r>
      <w:r w:rsidRPr="00AF11AD">
        <w:rPr>
          <w:rFonts w:hAnsi="Times New Roman"/>
          <w:b/>
          <w:bCs/>
          <w:color w:val="auto"/>
          <w:sz w:val="24"/>
          <w:szCs w:val="24"/>
        </w:rPr>
        <w:t>области</w:t>
      </w:r>
      <w:bookmarkEnd w:id="102"/>
      <w:bookmarkEnd w:id="103"/>
      <w:bookmarkEnd w:id="104"/>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 РАЗВИВАЮЩАЯ ОБЛАСТЬ.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Одним из направлений образовательно – коррекционной работы у глухих детей с легкой умственной отсталостью является развитие восприятия и воспроизведения устной речи, а также восприятия неречевых звуков окружающего мира, включая музыку (с помощью звукоусиливающей аппаратуры различных типов), что является важным условием их наиболее полноценного развития, овладения коммуникативными, предметными и социальными компетенциями, социальной адаптации и интеграции в обществе.</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сложном нарушении развития два первичных дефекта, существующие одновременно, обуславливают сложные вторичные специфические особенности развития ребенка, не равнозначные их простому сложению, вызванному каждым нарушением, существующим изолированно. Глухие дети с умственной отсталостью отличаются от глухих учащихся </w:t>
      </w:r>
      <w:r w:rsidRPr="00AF11AD">
        <w:rPr>
          <w:rFonts w:ascii="Times New Roman" w:hAnsi="Times New Roman" w:cs="Times New Roman"/>
          <w:color w:val="auto"/>
          <w:sz w:val="24"/>
          <w:szCs w:val="24"/>
        </w:rPr>
        <w:lastRenderedPageBreak/>
        <w:t xml:space="preserve">того же возраста, не имеющих дополнительных нарушений, по уровню познавательной деятельности, словесной речи, состоянию эмоционально-волевой сферы, характеру поведения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Овладение обучающимися устной речью предполагает развитие способности слухозрительно воспринимать обращенную речь собеседника и говорить достаточно внятно, понятно для окружающих. Эти два процесса взаимосвязаны, их формирование осуществляется с опорой на развивающееся слуховое восприятие обучающихся в ходе всего образовательно –коррекционного процесса при постоянном использовании звукоусиливающей аппаратуры  - коллективного пользования (проводной или беспроводной, например,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системы), стационарной электроакустической аппаратуры индивидуального пользования, индивидуальных слуховых аппаратов.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Развивающееся в условиях специально организованного обучения слуховое восприятие (с помощью средств электроакустической коррекции) речи, неречевых звучаний, музыки создает у глухих принципиально новую полисенсорную основу для формирования, развития и коррекции устной речи, ориентации в звуках окружающего мира.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Одним из важных условий обучения устной речи является развитие речевого слуха, который формируется в процессе специальной (коррекционной) работы при использовании электроакустической аппаратуры и зависит не только от состояния тонального слуха, но и от уровня развития словесной речи, индивидуальных психофизических особенностей учеников.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Основой формирования устной речи является создание единой системы слухо – зрительно - кинестетических связей, предусматривающей речевое поведение детей в условиях специально педагогически созданной слухоречевой среды (при постоянном использовании различных типов звукоусиливающей аппаратуры). </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нарушенной слуховой функции, восприятия и воспроизведения устной речи осуществляется в ходе всего образовательно –коррекционного процесса при постоянном использовании средств электроакустической коррекции. В связи с важностью и сложностью задач развития у глухих детей слухового восприятия речи и неречевых звучаний, формирования качественно новой слухозрительной основы восприятия устной речи, ее произносительной стороны в учебном плане «Коррекционно- разивающей области» внеурочной деятельности выделен единый блок специальных (коррекционных) предметов: </w:t>
      </w:r>
    </w:p>
    <w:p w:rsidR="00F65069" w:rsidRPr="00AF11AD" w:rsidRDefault="00C079E3" w:rsidP="00AF11AD">
      <w:pPr>
        <w:pStyle w:val="a9"/>
        <w:numPr>
          <w:ilvl w:val="0"/>
          <w:numId w:val="571"/>
        </w:numPr>
        <w:tabs>
          <w:tab w:val="clear" w:pos="721"/>
          <w:tab w:val="num" w:pos="993"/>
          <w:tab w:val="left" w:pos="884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Формирование речевого слуха и произносительной стороны речи» (индивидуальные занятия) </w:t>
      </w:r>
    </w:p>
    <w:p w:rsidR="00F65069" w:rsidRPr="00AF11AD" w:rsidRDefault="00C079E3" w:rsidP="00AF11AD">
      <w:pPr>
        <w:pStyle w:val="a9"/>
        <w:numPr>
          <w:ilvl w:val="0"/>
          <w:numId w:val="573"/>
        </w:numPr>
        <w:tabs>
          <w:tab w:val="clear" w:pos="721"/>
          <w:tab w:val="num" w:pos="993"/>
          <w:tab w:val="left" w:pos="884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Музыкально-ритмические занятия» (фронтальные занятия), </w:t>
      </w:r>
    </w:p>
    <w:p w:rsidR="00F65069" w:rsidRPr="00AF11AD" w:rsidRDefault="00C079E3" w:rsidP="00AF11AD">
      <w:pPr>
        <w:pStyle w:val="a9"/>
        <w:numPr>
          <w:ilvl w:val="0"/>
          <w:numId w:val="574"/>
        </w:numPr>
        <w:tabs>
          <w:tab w:val="clear" w:pos="721"/>
          <w:tab w:val="num" w:pos="993"/>
          <w:tab w:val="left" w:pos="884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слухового восприятия и техника речи» (фронтальные занятия).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уроках и занятиях, во внеурочное время основным способом восприятия речи обучающимися является слухозрительный (с использованием звукоусиливающей аппаратуры); при затруднении в восприятии речевого материала учениками используются письменные таблички или устно – дактильная речь при обязательном устном повторении учителем данного речевого материала. Упражнения по восприятию речевого материала на слух органически входят в содержание уроков и занятий, мотивированы ходом учебно-воспитательного процесса. Особое внимание уделяется специальной отработке восприятия и воспроизведения речевого материала, связанного с основным содержанием урока (занятия) -  тематическая и терминологической лексики, а также лексики, связанной с организацией деятельности учеников.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специальных (коррекционных) индивидуальных занятиях дети учатся воспринимать слухозрительно и на слух различный речевой материал -  фразы, слова и словосочетания, знакомые им и необходимые в общении на уроках и во внеурочное время, а также короткие тексты диалогического и монологического характера, отражающие типичные ситуации, связанные с речевым общением обучающихся. В связи с работой над произношением учеников и коррекцией грамматической структуры их устной речи, они учатся также воспринимать на слух отдельные слоги, слогосочетания и некоторые звуки. </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На всех уроках, занятиях, во внеурочное время ученики систематически и целенаправленно побуждаются к максимальной реализации произносительных возможностей, достаточно внятной речи. В условиях слухоречевой среды (при постоянном использовании различных типов звукоусиливающей аппаратуры) формирование произносительных навыков учащихся осуществляется при использовании информального и специального путей обучения. Информальный путь реализуется в ходе всех уроков и занятий, во внеурочное время (при постоянном применении звукоусиливающей аппаратуры): учащиеся на основе подражания образцу правильной, естественной речи учителя и воспитателя имеют возможность овладевать элементами ритмико-интонационной структуры речи, закреплять правильное воспроизведение ее звукового состава. Специальный путь формирования произносительной стороны речи реализуется на индивидуальных занятиях по формированию речевого слуха и произносительной стороны речи, музыкально-ритмических занятиях, фронтальных занятиях по развитию слухового воспряития и технике речи, а также при проведении фонетических зарядок в начале каждого урока и перед подготовкой домашних заданий во внеурочное время (не более 3 -5 минут) с целью закрепления произносительных навыков учеников, предупреждения распада неустойчивых произносительных умений, а также установки на правильное воспроизведение учениками определенного речевого материала, необходимого на данном уроке. </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специального пути формирования произносительной стороны речи предполагает преемственность в работе над произношением в разных организационных формах образовательно –коррекционного процесса, что базируется на совместном планировании работы с учетом фактического состояния слухоречевого развития каждого ученика, особенностей овладения им произношением. При этом учитывается, что на индивидуальных занятиях у учащихся формируются первичные произносительные умения, а их закрепление целенаправленно осуществляется как на индивидуальных занятиях, так и на фронтальных занятиях (музыкально – ритмических и занятиях по развитию слухового восприятия и  технике речи) и фонетических зарядках, а также при систематическом побуждении каждого обучающегося к наиболее полной реализации произносительных возможностей на уроках и во внеурочное время.</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Специальная (коррекционная) работа по развитию слухового восприятия речи и неречевых звучаний, включая музыку, слухозрительного восприятия и воспроизведения устной речи строится с учетом особенностей общего и речевого развития детей, уровня развития их познавательной и эмоционально –волевой сферы.  </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Эффективное развитие восприятия и воспроизведения устной речи воспитанников, восприятия ими неречевых звучаний и музыки, освоение содержания музыкально-ритмических занятий предполагает проведение текущего учета и периодического контроля. При поступлении обучающихся в школу проводится комплексное обследование нарушенной слуховой функции, восприятия и воспроизведения устной речи</w:t>
      </w:r>
    </w:p>
    <w:p w:rsidR="00F65069" w:rsidRPr="00AF11AD" w:rsidRDefault="00C079E3" w:rsidP="00AF11AD">
      <w:pPr>
        <w:tabs>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Мониторинг </w:t>
      </w:r>
      <w:r w:rsidRPr="00AF11AD">
        <w:rPr>
          <w:rFonts w:ascii="Times New Roman" w:hAnsi="Times New Roman" w:cs="Times New Roman"/>
          <w:color w:val="auto"/>
          <w:sz w:val="24"/>
          <w:szCs w:val="24"/>
        </w:rPr>
        <w:t xml:space="preserve">результатов обучения проводится при использовании специальных методик. На индивидуальных занятиях проводятся проверки слухового и слухозрительного восприятия устной речи, состояния ее произносительной стороны, как правило, в конце каждого полугодия; кроме этого в начале каждого учебного года повторяется аналитическая проверка произношения. Проверки освоения содержания музыкально- ритмических занятий и фронтальных занятий по развитию восприятия неречевых звучаний и техники речи проводятся в конце каждой четверти.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Результаты контрольных проверок, анализ достижения обучающимися планируемых результатов обучения, причин неуспешности учеников отражаются в отчетах учителей, ведущих данные предметы, которые составляются каждую четверть и предоставляются администрации образовательной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конце учебного года учителями, ведущими специальные (коррекционные) предметы – индивидуальные занятия по формированию речевого слуха и произносительной стороны речи, музыкально – ритмических занятий и фронтальных занятий по развитию вос</w:t>
      </w:r>
      <w:r w:rsidRPr="00AF11AD">
        <w:rPr>
          <w:rFonts w:ascii="Times New Roman" w:hAnsi="Times New Roman" w:cs="Times New Roman"/>
          <w:color w:val="auto"/>
          <w:sz w:val="24"/>
          <w:szCs w:val="24"/>
        </w:rPr>
        <w:lastRenderedPageBreak/>
        <w:t xml:space="preserve">приятия неречевых звучаний и техники речи, совместно составляется характеристика каждого ученика, отражающая результаты контрольных проверок, динамику слухоречевого развития, особенности овладения программным материалом.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–РАЗВИВАЮЩЕЙ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«ФОРМИРОВАНИЕ РЕЧЕВОГО СЛУХА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И ПРОИЗНОСИТЕЛЬНОЙ СТОРОНЫ РЕЧИ» </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(индивидуальные занятия)</w:t>
      </w:r>
    </w:p>
    <w:p w:rsidR="00F65069" w:rsidRPr="00AF11AD" w:rsidRDefault="00C079E3" w:rsidP="00AF11AD">
      <w:pPr>
        <w:pStyle w:val="a7"/>
        <w:ind w:firstLine="709"/>
        <w:jc w:val="center"/>
        <w:rPr>
          <w:rFonts w:ascii="Times New Roman" w:eastAsia="Times New Roman" w:hAnsi="Times New Roman" w:cs="Times New Roman"/>
          <w:b/>
          <w:bCs/>
          <w:color w:val="auto"/>
          <w:u w:color="000000"/>
        </w:rPr>
      </w:pPr>
      <w:r w:rsidRPr="00AF11AD">
        <w:rPr>
          <w:rFonts w:ascii="Times New Roman" w:hAnsi="Times New Roman" w:cs="Times New Roman"/>
          <w:b/>
          <w:bCs/>
          <w:color w:val="auto"/>
          <w:u w:color="000000"/>
        </w:rPr>
        <w:t>Пояснительная записка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Индивидуальные занятия по формированию речевого слуха и произносительной стороны речи устной речи являются одной из важных организационных форм образовательного – коррекционного процесса. Специальная работа по развитию слухозрительного восприятия устной речи, речевого слуха, формированию произносительной стороны речи проводится   с учетом фактического состояния слухоречевого развития, индивидуальных особенностей каждого ученика.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Задачи обучения:</w:t>
      </w:r>
    </w:p>
    <w:p w:rsidR="00F65069" w:rsidRPr="00AF11AD" w:rsidRDefault="00C079E3" w:rsidP="00AF11AD">
      <w:pPr>
        <w:pStyle w:val="a9"/>
        <w:widowControl w:val="0"/>
        <w:numPr>
          <w:ilvl w:val="0"/>
          <w:numId w:val="575"/>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и развитие речевого слуха, создание на этой базе принципиально новой слухозрительной основы восприятия устной речи;</w:t>
      </w:r>
    </w:p>
    <w:p w:rsidR="00F65069" w:rsidRPr="00AF11AD" w:rsidRDefault="00C079E3" w:rsidP="00AF11AD">
      <w:pPr>
        <w:pStyle w:val="a9"/>
        <w:widowControl w:val="0"/>
        <w:numPr>
          <w:ilvl w:val="0"/>
          <w:numId w:val="576"/>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формирование и развитие достаточно внятной речи, по –возможности,  членораздельной, приближающейся к естественному звучанию, элементарного самоконтроля произносительной стороной речи; </w:t>
      </w:r>
    </w:p>
    <w:p w:rsidR="00F65069" w:rsidRPr="00AF11AD" w:rsidRDefault="00C079E3" w:rsidP="00AF11AD">
      <w:pPr>
        <w:pStyle w:val="a9"/>
        <w:widowControl w:val="0"/>
        <w:numPr>
          <w:ilvl w:val="0"/>
          <w:numId w:val="577"/>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формирование умений использовать в процессе устной коммуникации естественные невербальные средства (мимику, пластику и др.), что в известной мере облегчает понимание речи обучающихся; </w:t>
      </w:r>
    </w:p>
    <w:p w:rsidR="00F65069" w:rsidRPr="00AF11AD" w:rsidRDefault="00C079E3" w:rsidP="00AF11AD">
      <w:pPr>
        <w:pStyle w:val="a9"/>
        <w:widowControl w:val="0"/>
        <w:numPr>
          <w:ilvl w:val="0"/>
          <w:numId w:val="578"/>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в сфере личностных универсальных учебных действий - развитие мотивации овладения устной речью, устной коммуникацией со слышащими людьми; </w:t>
      </w:r>
    </w:p>
    <w:p w:rsidR="00F65069" w:rsidRPr="00AF11AD" w:rsidRDefault="00C079E3" w:rsidP="00AF11AD">
      <w:pPr>
        <w:pStyle w:val="a9"/>
        <w:widowControl w:val="0"/>
        <w:numPr>
          <w:ilvl w:val="0"/>
          <w:numId w:val="579"/>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в сфере регулятивных универсальных учебных действий  - развитие способности принимать и сохранять учебную цель и задачу, осуществлять, контролировать и оценивать свои речевые действия; </w:t>
      </w:r>
    </w:p>
    <w:p w:rsidR="00F65069" w:rsidRPr="00AF11AD" w:rsidRDefault="00C079E3" w:rsidP="00AF11AD">
      <w:pPr>
        <w:pStyle w:val="a9"/>
        <w:widowControl w:val="0"/>
        <w:numPr>
          <w:ilvl w:val="0"/>
          <w:numId w:val="580"/>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в сфере познавательных универсальных учебных действий - воспринимать и анализировать поступающую речевую информацию; по – возможности, осуществлять вероятностное прогнозирование на основе воспринятых элементов речи с опорой на коммуникативную ситуацию, речевой и внеречевой контекст; реализовывать в устных высказываниях умения, сформированные при овладении грамматической структурой русского языка, произносительные возможности; </w:t>
      </w:r>
    </w:p>
    <w:p w:rsidR="00F65069" w:rsidRPr="00AF11AD" w:rsidRDefault="00C079E3" w:rsidP="00AF11AD">
      <w:pPr>
        <w:pStyle w:val="a9"/>
        <w:widowControl w:val="0"/>
        <w:numPr>
          <w:ilvl w:val="0"/>
          <w:numId w:val="581"/>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 сфере коммуникативных универсальных учебных действий  - осуществлять элементарное взаимодействие с речевыми партнерами на основе устной речи; выражать собственные мысли и чувства в простых по форме устных высказываниях в соответствии с грамматическими и синтаксическими нормами русского языка; говорить достаточно внятно, реализуя сформированные произносительные умения; использовать в устной коммуникации естественные невербальные средства;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выражать в устных высказываниях непонимание при затруднении в восприятии речевой информации; выражать в элементарных речевых высказываниях просьбу, сведения о себе, собственной деятельности, своей семье и др.; отвечать на вопросы по содержанию воспринятых слухозрительно или на слух коротких текстов диалогического и монологического характера.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Учебный предмет состоит из двух взаимосвязанных разделов формирование речевого слуха, слухозрительного воспряития устной речи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w:t>
      </w:r>
      <w:r w:rsidRPr="00AF11AD">
        <w:rPr>
          <w:rFonts w:ascii="Times New Roman" w:hAnsi="Times New Roman" w:cs="Times New Roman"/>
          <w:color w:val="auto"/>
          <w:sz w:val="24"/>
          <w:szCs w:val="24"/>
        </w:rPr>
        <w:lastRenderedPageBreak/>
        <w:t>и слухозрительного восприятия устной речи ученики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дети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Работа по развитию речевого слуха и произносительной стороны речи предусматривает формирование у обучающихся речевого поведения на основе использования развивающегося слухового и слухозрительного восприятия устной речи при постоянном применении различных типов электроакустической аппаратуры (стационарных устройств и индивидуальных слуховых аппаратов).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Формирование речевого слуха, слухозрительного восприятия речи</w:t>
      </w:r>
      <w:r w:rsidRPr="00AF11AD">
        <w:rPr>
          <w:rFonts w:ascii="Times New Roman" w:hAnsi="Times New Roman" w:cs="Times New Roman"/>
          <w:color w:val="auto"/>
          <w:sz w:val="24"/>
          <w:szCs w:val="24"/>
        </w:rPr>
        <w:t xml:space="preserve">  в предполагает обучение  детей восприятию определенного речевого материала слухозрительно и на слух, его воспроизведению, действиям, адекватно воспринятому. Речевой материал, используемый в работе по развитию слухозрительного восприятия устной речи, речевого слуха включает элементарные фразы разговорного характера, необходимые ученикам в общении на уроках и во внеурочное время, слова и словосочетания,  а также короткие тексты диалогического и монологического характера. В процессе обучения лексический состав материала постепенно расширяется, усложняются грамматические и синтаксические конструкции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подборе речевого материала учитывается, прежде всего, его необходимость на уроках и занятиях, во внеурочное время, а также его знакомость детям. В начале обучения отбор речевого материала осуществляется с опорой на фонетический принцип: используются слова, словосочетания и фразы, резко отличающиеся по слогоритмической структуре (типа, мяч - ручка – карандаш). Работа по обучению восприятию на слух слогов, слогосочетаний и даже некоторых отдельных звуков ведется в процессе формирования, коррекции и автоматизации произносительных навыков, а также при исправлении в речи грамматических ошибок.</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 индивидуальных занятиях дети учатся различать, опознавать и распознавать слухозрительно и только на слух, исключая зрение, речевой материал - фразы, словосочетания, слова, воспринимать короткие тексты диалогического и монологического характера. Они вслушиваются в речевой образец (речь взрослого, товарищей), узнают на слух знакомые по звучанию слова и фразы, в словах, впервые предлагаемых на слух, узнают отдельные элементы, по которым воспроизводят их приближенно или точно. Учитывая определенную роль смыслового фактора, при восприятии на первоначальном этапе слуховой тренировки довольно широко используется ситуация. Постепенно роль ситуации ограничивается. Важно приучать детей воспринимать на слух речевой материал в разных комбинациях. Это поможет научить их вслушиваться в образец, моделировать высказывание. </w:t>
      </w:r>
    </w:p>
    <w:p w:rsidR="00F65069" w:rsidRPr="00AF11AD" w:rsidRDefault="00C079E3" w:rsidP="00AF11AD">
      <w:pPr>
        <w:tabs>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характеристике системы работы по развитию слухового восприятия у глухих школьников используются определенные термины, раскрывающие ее особенности: </w:t>
      </w:r>
    </w:p>
    <w:p w:rsidR="00F65069" w:rsidRPr="00AF11AD" w:rsidRDefault="00C079E3" w:rsidP="00AF11AD">
      <w:pPr>
        <w:pStyle w:val="a9"/>
        <w:widowControl w:val="0"/>
        <w:numPr>
          <w:ilvl w:val="0"/>
          <w:numId w:val="582"/>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слуховой словарь – это речевой материал (слова, словосочетания и фразы), который воспринимается учащимися на слух в процессе специальной слуховой тренировки;</w:t>
      </w:r>
    </w:p>
    <w:p w:rsidR="00F65069" w:rsidRPr="00AF11AD" w:rsidRDefault="00C079E3" w:rsidP="00AF11AD">
      <w:pPr>
        <w:pStyle w:val="a9"/>
        <w:widowControl w:val="0"/>
        <w:numPr>
          <w:ilvl w:val="0"/>
          <w:numId w:val="583"/>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речевой материал, знакомый по звучанию, – это материал, неоднократно воспринимающийся учащимися в разлиных модальностях: слухозрительно и на слух;</w:t>
      </w:r>
    </w:p>
    <w:p w:rsidR="00F65069" w:rsidRPr="00AF11AD" w:rsidRDefault="00C079E3" w:rsidP="00AF11AD">
      <w:pPr>
        <w:pStyle w:val="a9"/>
        <w:widowControl w:val="0"/>
        <w:numPr>
          <w:ilvl w:val="0"/>
          <w:numId w:val="584"/>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речевой материал, незнакомый по звучанию, – это материал, предъявляющийся школьникам сразу на слух, без предварительного слухозрительного восприятия;</w:t>
      </w:r>
    </w:p>
    <w:p w:rsidR="00F65069" w:rsidRPr="00AF11AD" w:rsidRDefault="00C079E3" w:rsidP="00AF11AD">
      <w:pPr>
        <w:pStyle w:val="a9"/>
        <w:widowControl w:val="0"/>
        <w:numPr>
          <w:ilvl w:val="0"/>
          <w:numId w:val="585"/>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различение - восприятие на слух или слухозрительно речевого материала, знакомого по звучанию; осуществляется в ситуации ограниченного наглядного выбора при использовании предметов, картинок, табличек с написанным речевым материалом и др.;</w:t>
      </w:r>
    </w:p>
    <w:p w:rsidR="00F65069" w:rsidRPr="00AF11AD" w:rsidRDefault="00C079E3" w:rsidP="00AF11AD">
      <w:pPr>
        <w:pStyle w:val="a9"/>
        <w:widowControl w:val="0"/>
        <w:numPr>
          <w:ilvl w:val="0"/>
          <w:numId w:val="586"/>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опознавание - восприятие на слух или слухозрительно речевого материала, знакомого по звучанию вне ситуации наглядного выбора;</w:t>
      </w:r>
    </w:p>
    <w:p w:rsidR="00F65069" w:rsidRPr="00AF11AD" w:rsidRDefault="00C079E3" w:rsidP="00AF11AD">
      <w:pPr>
        <w:pStyle w:val="a9"/>
        <w:widowControl w:val="0"/>
        <w:numPr>
          <w:ilvl w:val="0"/>
          <w:numId w:val="587"/>
        </w:numPr>
        <w:tabs>
          <w:tab w:val="clear" w:pos="708"/>
          <w:tab w:val="num" w:pos="60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распознавание – восприятие на слух или слухозрительно речевого материала, который не использовался в процессе слуховой тренировки, т. е. незнакомого учащемуся </w:t>
      </w:r>
      <w:r w:rsidRPr="00AF11AD">
        <w:rPr>
          <w:rFonts w:ascii="Times New Roman" w:hAnsi="Times New Roman" w:cs="Times New Roman"/>
          <w:color w:val="auto"/>
        </w:rPr>
        <w:lastRenderedPageBreak/>
        <w:t>по звучанию; осуществляется вне ситуации наглядного выбора.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первоначальный период обучения у обучающихся создается база для развития речевого слуха, принципиально новой слухозрительной основы восприятия устной речи. На индивидуальных занятиях с помощью педагогических методик уточняется состояние нарушенной слуховой функции, резервы ее развития, в процессе совместной работы с врачом – сурдологом определяется оптимальный режим работы электроакустической аппаратуры (коллективного и индивидуального пользования) с учетом комплекса факторов, включающих данные аудиолого-педагогических обследования нарушенной слуховой функции, уровня общего и речевого развития, сформированности навыков слухового восприятия и произношения, индивидуальных особенностей каждого ученика. На занятиях осуществляется обучение учащихся различению и опознаванию слухозрительно  и на слух речевого материала -  слов, словосочетаний, фраз, а также развитие слухозрительного восприятия коротких текстов, с последующим восприятием на слух фраз, слов, словосочетаний из текста, предъявленных вразбивку и восприятием на слух вопросов и заданий по тексту, ответам на них.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зависимости от уровня развития речевого слуха основным способом восприятия речевого материала может быть, как слухозрительный, так и слуховой при широком использовании письменных табличек; устно-дактильная речь используется как вспомогательное средство при затруднении учеников в усвоении звукобуквенного состава слова.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дальнейшем, с учетом индивидуальных возможностей обучающихся, уровнем их слухоречевого развития, особое внимание уделяется развитию речевого слуха, формированию слухозрительного восприятия устной речи на основе развивающегося слухового восприятия. На индивидуальных занятиях ведется работа по обучению распознаванию на слух нового, незнакомого по звучанию, но обязательно знакомого по значению, речевого материала, опознаванию его в различных сочетаниях с уже знакомым.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Обучение произношению</w:t>
      </w:r>
      <w:r w:rsidRPr="00AF11AD">
        <w:rPr>
          <w:rFonts w:ascii="Times New Roman" w:hAnsi="Times New Roman" w:cs="Times New Roman"/>
          <w:color w:val="auto"/>
          <w:sz w:val="24"/>
          <w:szCs w:val="24"/>
        </w:rPr>
        <w:t xml:space="preserve"> направлено на развитие достаточно внятной, по –возможности, членораздельной речи, приближающейся к естественному звучанию. В процессе обучения произношению реализуются аналитико-синтетический, концентрический, полисенсорный метод. Большое значение придается выработке у учащихся соответствующих слуховых дифференцировок (при использовании звукоусиливающей  аппаратуры); при необходимости, дополнительная комплектация вибюротактильными устройствами; в обучении применяются специальные компьютерные программы и визуальные приборы.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обучения произношению широко используется фонетическая ритмика, разработанная в поликлинике «SUVAG» (Хорватия), – методический прием обучения произношению, базирующийся на взаимодействии речедвижений, различных движений тела и развивающегося слухового восприятия.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специального обучения произношению включает ряд разделов работы: работа по развитию речевого дыхания, умений воспроизводить слитно на одном выдохе слова и короткие фразы, членить фразы на синтагмы;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работа над звуками и их сочетаниями направлена на формирование и развитие у учеников навыков правильного воспроизведения звукового состава речи; развитие у учащихся слухового восприятия и воспроизведения основных интонационных структур  - паузация, темп, громкость, ритмическая и мелодическая структура речи; формирование и развитие у учащихся навыков воспроизведения слов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развитие навыков произнесения фраз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Важным разделом обучения является формированию у учащихся навыков самоконтроля произносительной стороны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В начале школьного обучения большое внимание уделяется развитию имитационных способностей обучающихся, т.е. умений подражать речевым и неречевым действиям взрослых и сверстников - образцу речи учителя, движениям артикуляционных органов, движениям фонетической ритмики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Важное значение придается формированию у детей умений пользоваться при передаче речевой информации соответствующими неречевыми средствами – выражением лица, позой, естественными жестами.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Речевой материал для специальной работы по формированию произносительной стороны устной речи учащихся включает слова, словосочетания, фразы, а также слоги, слогосочетания и звуки. В процессе обучения используются тексты, прежде всего диалогического характера, а также стихи, чистоговорки, рифмовки и др.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подборе речевого материала учитывается его необходимость детям в общении (материалу разговорной речи при прочих равных условиях отдается предпочтение), знакомость по содержанию и грамматическому оформлению, соответствие фонетическим задачам занятия, доступность произношению ученика (в одном слове не должно быть двух или более звуков, одинаково сложных для правильного воспроизведения на данном этапе работы). При отборе речевого материала для закрепления правильного произнесения определенного звука используются все позиции его сочетаний с гласными и согласными при постепенном усложнении позиционных трудностей.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Подчеркнем значение использования коротких текстов (диалогического и монологического характера) в процессе закрепления произносительных навыков обучающихся.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Результаты обучения: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Личностными результатамиявляются:</w:t>
      </w:r>
    </w:p>
    <w:p w:rsidR="00F65069" w:rsidRPr="00AF11AD" w:rsidRDefault="00C079E3" w:rsidP="00AF11AD">
      <w:pPr>
        <w:pStyle w:val="a9"/>
        <w:widowControl w:val="0"/>
        <w:numPr>
          <w:ilvl w:val="0"/>
          <w:numId w:val="588"/>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общего представления о роли устной речи как одного из основных способов общения между людьми, установления и поддержания необходимых контактов, обмене информацией; </w:t>
      </w:r>
    </w:p>
    <w:p w:rsidR="00F65069" w:rsidRPr="00AF11AD" w:rsidRDefault="00C079E3" w:rsidP="00AF11AD">
      <w:pPr>
        <w:pStyle w:val="a9"/>
        <w:widowControl w:val="0"/>
        <w:numPr>
          <w:ilvl w:val="0"/>
          <w:numId w:val="589"/>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желание вступать в устную коммуникацию со сверстниками и взрослыми в различных видах деятельности; наличие мотивации к развитию умений восприятия и воспроизведения устной речи;</w:t>
      </w:r>
    </w:p>
    <w:p w:rsidR="00F65069" w:rsidRPr="00AF11AD" w:rsidRDefault="00C079E3" w:rsidP="00AF11AD">
      <w:pPr>
        <w:pStyle w:val="a9"/>
        <w:widowControl w:val="0"/>
        <w:numPr>
          <w:ilvl w:val="0"/>
          <w:numId w:val="590"/>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умения вступать в устную коммуникацию с ближайшим кругом речевых партеров (в семье, в школе, в совместной деятельности  со слышащими сверстниками во внеурочное время и др.) с учетом социокультурных потребностей и возможностей обучающихся;</w:t>
      </w:r>
    </w:p>
    <w:p w:rsidR="00F65069" w:rsidRPr="00AF11AD" w:rsidRDefault="00C079E3" w:rsidP="00AF11AD">
      <w:pPr>
        <w:pStyle w:val="a9"/>
        <w:widowControl w:val="0"/>
        <w:numPr>
          <w:ilvl w:val="0"/>
          <w:numId w:val="591"/>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умения выражать собственные мысли и чувства в простых по форме устных высказываниях, говорить достаточно внятно, т.е. понятно для окружающих;  </w:t>
      </w:r>
    </w:p>
    <w:p w:rsidR="00F65069" w:rsidRPr="00AF11AD" w:rsidRDefault="00C079E3" w:rsidP="00AF11AD">
      <w:pPr>
        <w:pStyle w:val="a9"/>
        <w:widowControl w:val="0"/>
        <w:numPr>
          <w:ilvl w:val="0"/>
          <w:numId w:val="592"/>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желания и умений постоянно пользоваться различными типами электроакустической аппаратуры, включая индивидуальные слуховые аппараты.</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Метапредметными результатами являются:</w:t>
      </w:r>
    </w:p>
    <w:p w:rsidR="00F65069" w:rsidRPr="00AF11AD" w:rsidRDefault="00C079E3" w:rsidP="00AF11AD">
      <w:pPr>
        <w:pStyle w:val="a9"/>
        <w:widowControl w:val="0"/>
        <w:numPr>
          <w:ilvl w:val="0"/>
          <w:numId w:val="593"/>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речевого поведения при соблюдении основ культуры речевого общения, включая умения в процессе устной коммуникации при восприятии вопросов – давать краткие и полные речевые ответы, при восприятии заданий – выполнять их, давать краткий или полный речевой комментарий к собственным действиям; при восприятии сообщений – повторять их;  </w:t>
      </w:r>
    </w:p>
    <w:p w:rsidR="00F65069" w:rsidRPr="00AF11AD" w:rsidRDefault="00C079E3" w:rsidP="00AF11AD">
      <w:pPr>
        <w:pStyle w:val="a9"/>
        <w:widowControl w:val="0"/>
        <w:numPr>
          <w:ilvl w:val="0"/>
          <w:numId w:val="594"/>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умений участвовать в диалоге;</w:t>
      </w:r>
    </w:p>
    <w:p w:rsidR="00F65069" w:rsidRPr="00AF11AD" w:rsidRDefault="00C079E3" w:rsidP="00AF11AD">
      <w:pPr>
        <w:pStyle w:val="a9"/>
        <w:widowControl w:val="0"/>
        <w:numPr>
          <w:ilvl w:val="0"/>
          <w:numId w:val="595"/>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познавательной и эмоционально – волевой сфер;</w:t>
      </w:r>
    </w:p>
    <w:p w:rsidR="00F65069" w:rsidRPr="00AF11AD" w:rsidRDefault="00C079E3" w:rsidP="00AF11AD">
      <w:pPr>
        <w:pStyle w:val="a9"/>
        <w:widowControl w:val="0"/>
        <w:numPr>
          <w:ilvl w:val="0"/>
          <w:numId w:val="596"/>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способности реализовывать учебную задачу, контролировать и оценивать результаты собственной деятельности;</w:t>
      </w:r>
    </w:p>
    <w:p w:rsidR="00F65069" w:rsidRPr="00AF11AD" w:rsidRDefault="00C079E3" w:rsidP="00AF11AD">
      <w:pPr>
        <w:pStyle w:val="a9"/>
        <w:widowControl w:val="0"/>
        <w:numPr>
          <w:ilvl w:val="0"/>
          <w:numId w:val="597"/>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использование в учебной и внеурочной деятельности речевого материала, отработанного на индивидуальных занятиях;</w:t>
      </w:r>
    </w:p>
    <w:p w:rsidR="00F65069" w:rsidRPr="00AF11AD" w:rsidRDefault="00C079E3" w:rsidP="00AF11AD">
      <w:pPr>
        <w:pStyle w:val="a9"/>
        <w:widowControl w:val="0"/>
        <w:numPr>
          <w:ilvl w:val="0"/>
          <w:numId w:val="598"/>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умений сообщать в устной форме элементарные сведения о себе, своей семье, результатах собственной и др.;</w:t>
      </w:r>
    </w:p>
    <w:p w:rsidR="00F65069" w:rsidRPr="00AF11AD" w:rsidRDefault="00C079E3" w:rsidP="00AF11AD">
      <w:pPr>
        <w:pStyle w:val="a9"/>
        <w:widowControl w:val="0"/>
        <w:numPr>
          <w:ilvl w:val="0"/>
          <w:numId w:val="599"/>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 развитие умений выражать в устных высказываниях непонимание при затруднении в восприятии речевой информации.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lastRenderedPageBreak/>
        <w:t>Предметными результатамиявляются:</w:t>
      </w:r>
    </w:p>
    <w:p w:rsidR="00F65069" w:rsidRPr="00AF11AD" w:rsidRDefault="00C079E3" w:rsidP="00AF11AD">
      <w:pPr>
        <w:pStyle w:val="a9"/>
        <w:widowControl w:val="0"/>
        <w:numPr>
          <w:ilvl w:val="0"/>
          <w:numId w:val="600"/>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речевого слуха - различения, опознавания и распознавания на слух(с помощью слуховых аппаратов), исключая зрение, фраз, слов, словосочетаний, </w:t>
      </w:r>
    </w:p>
    <w:p w:rsidR="00F65069" w:rsidRPr="00AF11AD" w:rsidRDefault="00C079E3" w:rsidP="00AF11AD">
      <w:pPr>
        <w:pStyle w:val="a9"/>
        <w:widowControl w:val="0"/>
        <w:numPr>
          <w:ilvl w:val="0"/>
          <w:numId w:val="601"/>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создание качественно новой слухозрительной основы восприятия устной речи на базе развивающегося в процессе специального обучения речевого слуха; развитие слухозрительного воспряития фраз, слов, словосочетаний, коротких текстов диалогического и монологического характера, </w:t>
      </w:r>
    </w:p>
    <w:p w:rsidR="00F65069" w:rsidRPr="00AF11AD" w:rsidRDefault="00C079E3" w:rsidP="00AF11AD">
      <w:pPr>
        <w:pStyle w:val="a9"/>
        <w:widowControl w:val="0"/>
        <w:numPr>
          <w:ilvl w:val="0"/>
          <w:numId w:val="602"/>
        </w:numPr>
        <w:tabs>
          <w:tab w:val="clear" w:pos="361"/>
          <w:tab w:val="num" w:pos="30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овладение достаточно внятной речью, приближающейся к естественному звучанию; овладение элементарными  приемами самоконтроля произносительной стороной речи; овладение умениями использовать в процессе устной коммуникации естественные невербальные средства (мимику, пластику и др). </w:t>
      </w:r>
    </w:p>
    <w:p w:rsidR="00F65069" w:rsidRPr="00AF11AD" w:rsidRDefault="00C079E3" w:rsidP="00AF11AD">
      <w:pPr>
        <w:pStyle w:val="a9"/>
        <w:widowControl w:val="0"/>
        <w:spacing w:line="240" w:lineRule="auto"/>
        <w:ind w:left="0" w:firstLine="709"/>
        <w:jc w:val="center"/>
        <w:rPr>
          <w:rFonts w:ascii="Times New Roman" w:hAnsi="Times New Roman" w:cs="Times New Roman"/>
          <w:color w:val="auto"/>
        </w:rPr>
      </w:pPr>
      <w:r w:rsidRPr="00AF11AD">
        <w:rPr>
          <w:rFonts w:ascii="Times New Roman" w:hAnsi="Times New Roman" w:cs="Times New Roman"/>
          <w:color w:val="auto"/>
        </w:rPr>
        <w:t>Содержание обучения</w:t>
      </w:r>
    </w:p>
    <w:p w:rsidR="00F65069" w:rsidRPr="00EC67AA"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EC67AA">
        <w:rPr>
          <w:rFonts w:ascii="Times New Roman" w:hAnsi="Times New Roman" w:cs="Times New Roman"/>
          <w:b/>
          <w:bCs/>
          <w:i/>
          <w:iCs/>
          <w:color w:val="auto"/>
          <w:sz w:val="24"/>
          <w:szCs w:val="24"/>
        </w:rPr>
        <w:t>Развитие речевого слуха слухозрительного восприятия устной речи.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Различение и опознавание обучающимися слухозрительно и на слух слов</w:t>
      </w:r>
      <w:r w:rsidRPr="00AF11AD">
        <w:rPr>
          <w:rFonts w:ascii="Times New Roman" w:hAnsi="Times New Roman" w:cs="Times New Roman"/>
          <w:color w:val="auto"/>
          <w:sz w:val="24"/>
          <w:szCs w:val="24"/>
        </w:rPr>
        <w:t xml:space="preserve">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воспроизведению обучающимися при реализации произносительных возможностей, показ ими соответствующих предметов и /или табличек.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Различение и опознавание обучающимися слухозрительно, затем на слух фраз из двух - трех слов, необходимых в учебной деятельности</w:t>
      </w:r>
      <w:r w:rsidRPr="00AF11AD">
        <w:rPr>
          <w:rFonts w:ascii="Times New Roman" w:hAnsi="Times New Roman" w:cs="Times New Roman"/>
          <w:color w:val="auto"/>
          <w:sz w:val="24"/>
          <w:szCs w:val="24"/>
        </w:rPr>
        <w:t xml:space="preserve">  - поручения, вопросы, сообщения; при восприятии вопросов обучающийся сразу дает речевой ответ (краткий и /иди полный); при восприятии  поручений обучающийся выполняет их и дает соответствующий речевой комментарий (например, «Я взял книгу»), повторяет только фразы – сообщения; грамотно оформляет высказывания, воспроизводит  речевой материал достаточно  внятно, реализуя произносительные возможности, использует  в процессе устной коммуникации естественные невербальные средства.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 xml:space="preserve">Различение и опознавание обучающимися на слух фраз, слов и словосочетаний </w:t>
      </w:r>
      <w:r w:rsidRPr="00AF11AD">
        <w:rPr>
          <w:rFonts w:ascii="Times New Roman" w:hAnsi="Times New Roman" w:cs="Times New Roman"/>
          <w:color w:val="auto"/>
          <w:u w:color="000000"/>
        </w:rPr>
        <w:t xml:space="preserve">при постепенном увеличении выбора речевых единиц, расширения лексического состава речевого материала, усложнения грамматических конструкций.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Распознавание обучающимися на слух</w:t>
      </w:r>
      <w:r w:rsidRPr="00AF11AD">
        <w:rPr>
          <w:rFonts w:ascii="Times New Roman" w:hAnsi="Times New Roman" w:cs="Times New Roman"/>
          <w:color w:val="auto"/>
          <w:u w:color="000000"/>
        </w:rPr>
        <w:t xml:space="preserve"> незнакомого по звучанию речевого материала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Развитие слухозрительного восприятия коротких текстов</w:t>
      </w:r>
      <w:r w:rsidRPr="00AF11AD">
        <w:rPr>
          <w:rFonts w:ascii="Times New Roman" w:hAnsi="Times New Roman" w:cs="Times New Roman"/>
          <w:color w:val="auto"/>
          <w:sz w:val="24"/>
          <w:szCs w:val="24"/>
        </w:rPr>
        <w:t xml:space="preserve"> (микродиалогов, коротких монологических высказываний),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 </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Развитие произносительной стороны речи.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умений правильно пользоваться </w:t>
      </w:r>
      <w:r w:rsidRPr="00AF11AD">
        <w:rPr>
          <w:rFonts w:ascii="Times New Roman" w:hAnsi="Times New Roman" w:cs="Times New Roman"/>
          <w:i/>
          <w:iCs/>
          <w:color w:val="auto"/>
          <w:sz w:val="24"/>
          <w:szCs w:val="24"/>
        </w:rPr>
        <w:t>речевым дыханием</w:t>
      </w:r>
      <w:r w:rsidRPr="00AF11AD">
        <w:rPr>
          <w:rFonts w:ascii="Times New Roman" w:hAnsi="Times New Roman" w:cs="Times New Roman"/>
          <w:color w:val="auto"/>
          <w:sz w:val="24"/>
          <w:szCs w:val="24"/>
        </w:rPr>
        <w:t xml:space="preserve">, воспроизводить слитно на одном выдохе слова и короткие фразы, членить фразы на синтагмы.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учеников умений </w:t>
      </w:r>
      <w:r w:rsidRPr="00AF11AD">
        <w:rPr>
          <w:rFonts w:ascii="Times New Roman" w:hAnsi="Times New Roman" w:cs="Times New Roman"/>
          <w:i/>
          <w:iCs/>
          <w:color w:val="auto"/>
          <w:sz w:val="24"/>
          <w:szCs w:val="24"/>
        </w:rPr>
        <w:t xml:space="preserve">пользоваться голосом нормальной высоты и силы, </w:t>
      </w:r>
      <w:r w:rsidRPr="00AF11AD">
        <w:rPr>
          <w:rFonts w:ascii="Times New Roman" w:hAnsi="Times New Roman" w:cs="Times New Roman"/>
          <w:color w:val="auto"/>
          <w:sz w:val="24"/>
          <w:szCs w:val="24"/>
        </w:rPr>
        <w:t xml:space="preserve">без грубых отклонений от нормального тембра, развитие модуляций голоса по силе и, по – возможности, по высоте.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учеников навыков правильного воспроизведения </w:t>
      </w:r>
      <w:r w:rsidRPr="00AF11AD">
        <w:rPr>
          <w:rFonts w:ascii="Times New Roman" w:hAnsi="Times New Roman" w:cs="Times New Roman"/>
          <w:i/>
          <w:iCs/>
          <w:color w:val="auto"/>
          <w:sz w:val="24"/>
          <w:szCs w:val="24"/>
        </w:rPr>
        <w:t xml:space="preserve">звукового состава речи </w:t>
      </w:r>
      <w:r w:rsidRPr="00AF11AD">
        <w:rPr>
          <w:rFonts w:ascii="Times New Roman" w:hAnsi="Times New Roman" w:cs="Times New Roman"/>
          <w:color w:val="auto"/>
          <w:sz w:val="24"/>
          <w:szCs w:val="24"/>
        </w:rPr>
        <w:t xml:space="preserve">при использовании регламентированных и допустимых замен.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слухового восприятия и воспроизведения </w:t>
      </w:r>
      <w:r w:rsidRPr="00AF11AD">
        <w:rPr>
          <w:rFonts w:ascii="Times New Roman" w:hAnsi="Times New Roman" w:cs="Times New Roman"/>
          <w:i/>
          <w:iCs/>
          <w:color w:val="auto"/>
          <w:sz w:val="24"/>
          <w:szCs w:val="24"/>
        </w:rPr>
        <w:t>основных интонационных структур</w:t>
      </w:r>
      <w:r w:rsidRPr="00AF11AD">
        <w:rPr>
          <w:rFonts w:ascii="Times New Roman" w:hAnsi="Times New Roman" w:cs="Times New Roman"/>
          <w:color w:val="auto"/>
          <w:sz w:val="24"/>
          <w:szCs w:val="24"/>
        </w:rPr>
        <w:t xml:space="preserve">  - паузации, темпа, громкости, ритмической и мелодической структуры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навыков </w:t>
      </w:r>
      <w:r w:rsidRPr="00AF11AD">
        <w:rPr>
          <w:rFonts w:ascii="Times New Roman" w:hAnsi="Times New Roman" w:cs="Times New Roman"/>
          <w:i/>
          <w:iCs/>
          <w:color w:val="auto"/>
          <w:sz w:val="24"/>
          <w:szCs w:val="24"/>
        </w:rPr>
        <w:t>воспроизведения слов</w:t>
      </w:r>
      <w:r w:rsidRPr="00AF11AD">
        <w:rPr>
          <w:rFonts w:ascii="Times New Roman" w:hAnsi="Times New Roman" w:cs="Times New Roman"/>
          <w:color w:val="auto"/>
          <w:sz w:val="24"/>
          <w:szCs w:val="24"/>
        </w:rPr>
        <w:t xml:space="preserve"> слитно, без призвуков, сохраняя звуковой состав точно (в начале школьного обучения  - точно и приближенно (с использованием регламентированных и допустимых замен), соблюдая ударение и орфоэпические правила, характерные для русского произношения.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и развитие у учащихся навыков </w:t>
      </w:r>
      <w:r w:rsidRPr="00AF11AD">
        <w:rPr>
          <w:rFonts w:ascii="Times New Roman" w:hAnsi="Times New Roman" w:cs="Times New Roman"/>
          <w:i/>
          <w:iCs/>
          <w:color w:val="auto"/>
          <w:sz w:val="24"/>
          <w:szCs w:val="24"/>
        </w:rPr>
        <w:t>воспроизведения фраз</w:t>
      </w:r>
      <w:r w:rsidRPr="00AF11AD">
        <w:rPr>
          <w:rFonts w:ascii="Times New Roman" w:hAnsi="Times New Roman" w:cs="Times New Roman"/>
          <w:color w:val="auto"/>
          <w:sz w:val="24"/>
          <w:szCs w:val="24"/>
        </w:rPr>
        <w:t xml:space="preserve"> в нормальном темпе, слитно (на одном выдохе) или деля фразу паузами на синтагмы, соблюдая логическое и синтагматическое ударения, по – возможности, мелодический контур фраз, наиболее полно реализуя возможности воспроизведения слов.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 xml:space="preserve">Формирование элементарных </w:t>
      </w:r>
      <w:r w:rsidRPr="00AF11AD">
        <w:rPr>
          <w:rFonts w:ascii="Times New Roman" w:hAnsi="Times New Roman" w:cs="Times New Roman"/>
          <w:i/>
          <w:iCs/>
          <w:color w:val="auto"/>
          <w:sz w:val="24"/>
          <w:szCs w:val="24"/>
        </w:rPr>
        <w:t>навыков самоконтроля</w:t>
      </w:r>
      <w:r w:rsidRPr="00AF11AD">
        <w:rPr>
          <w:rFonts w:ascii="Times New Roman" w:hAnsi="Times New Roman" w:cs="Times New Roman"/>
          <w:color w:val="auto"/>
          <w:sz w:val="24"/>
          <w:szCs w:val="24"/>
        </w:rPr>
        <w:t xml:space="preserve"> произносительной стороны речи.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w:t>
      </w:r>
      <w:r w:rsidRPr="00AF11AD">
        <w:rPr>
          <w:rFonts w:ascii="Times New Roman" w:hAnsi="Times New Roman" w:cs="Times New Roman"/>
          <w:i/>
          <w:iCs/>
          <w:color w:val="auto"/>
          <w:sz w:val="24"/>
          <w:szCs w:val="24"/>
        </w:rPr>
        <w:t>естественной манеры речи</w:t>
      </w:r>
      <w:r w:rsidRPr="00AF11AD">
        <w:rPr>
          <w:rFonts w:ascii="Times New Roman" w:hAnsi="Times New Roman" w:cs="Times New Roman"/>
          <w:color w:val="auto"/>
          <w:sz w:val="24"/>
          <w:szCs w:val="24"/>
        </w:rPr>
        <w:t xml:space="preserve">, умения пользоваться при передаче речевой информации соответствующими </w:t>
      </w:r>
      <w:r w:rsidRPr="00AF11AD">
        <w:rPr>
          <w:rFonts w:ascii="Times New Roman" w:hAnsi="Times New Roman" w:cs="Times New Roman"/>
          <w:i/>
          <w:iCs/>
          <w:color w:val="auto"/>
          <w:sz w:val="24"/>
          <w:szCs w:val="24"/>
        </w:rPr>
        <w:t>естественными неречевыми средствами</w:t>
      </w:r>
      <w:r w:rsidRPr="00AF11AD">
        <w:rPr>
          <w:rFonts w:ascii="Times New Roman" w:hAnsi="Times New Roman" w:cs="Times New Roman"/>
          <w:color w:val="auto"/>
          <w:sz w:val="24"/>
          <w:szCs w:val="24"/>
        </w:rPr>
        <w:t xml:space="preserve"> – выражением лица, позой, пластикой. </w:t>
      </w:r>
    </w:p>
    <w:p w:rsidR="00EC67AA" w:rsidRDefault="00EC67AA" w:rsidP="00AF11AD">
      <w:pPr>
        <w:spacing w:after="0" w:line="240" w:lineRule="auto"/>
        <w:ind w:firstLine="709"/>
        <w:jc w:val="center"/>
        <w:rPr>
          <w:rFonts w:ascii="Times New Roman" w:hAnsi="Times New Roman" w:cs="Times New Roman"/>
          <w:b/>
          <w:bCs/>
          <w:color w:val="auto"/>
          <w:sz w:val="24"/>
          <w:szCs w:val="24"/>
        </w:rPr>
      </w:pPr>
    </w:p>
    <w:p w:rsidR="00EC67AA" w:rsidRDefault="00EC67AA" w:rsidP="00AF11AD">
      <w:pPr>
        <w:spacing w:after="0" w:line="240" w:lineRule="auto"/>
        <w:ind w:firstLine="709"/>
        <w:jc w:val="center"/>
        <w:rPr>
          <w:rFonts w:ascii="Times New Roman" w:hAnsi="Times New Roman" w:cs="Times New Roman"/>
          <w:b/>
          <w:bCs/>
          <w:color w:val="auto"/>
          <w:sz w:val="24"/>
          <w:szCs w:val="24"/>
        </w:rPr>
      </w:pPr>
    </w:p>
    <w:p w:rsidR="00EC67AA" w:rsidRDefault="00EC67AA" w:rsidP="00AF11AD">
      <w:pPr>
        <w:spacing w:after="0" w:line="240" w:lineRule="auto"/>
        <w:ind w:firstLine="709"/>
        <w:jc w:val="center"/>
        <w:rPr>
          <w:rFonts w:ascii="Times New Roman" w:hAnsi="Times New Roman" w:cs="Times New Roman"/>
          <w:b/>
          <w:bCs/>
          <w:color w:val="auto"/>
          <w:sz w:val="24"/>
          <w:szCs w:val="24"/>
        </w:rPr>
      </w:pP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УЧЕБНЫЙ ПРЕДМЕТ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КОРРЕКЦИОННО –РАЗВИВАЮЩЕЙ ОБЛАСТИ</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«МУЗЫКАЛЬНО-РИТМИЧЕСКИЕ ЗАНЯТИЯ»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(фронтальные занятия)</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Пояснительная записка</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Музыкально – ритмические занятия направлены на эстетическое воспитание детей,  коррекцию и развитие их двигательной и эмоционально – волевой сферы, слухового восприятия, произносительной стороны речи. На музыкально – ритмических занятиях проводится целенаправленная работа по коррекции и развитию у детей психических функций, приобщению к творческой деятельности. У обучающихся развиваются умения взаимодействовать в коллективе сверстников, ответственность за результаты совместной музыкально – эстетической деятельности, осуществляемой в доступных для них формах. Это способствует их более полноценному развитию детей, их социальной адаптации.</w:t>
      </w:r>
    </w:p>
    <w:p w:rsidR="00F65069" w:rsidRPr="00AF11AD" w:rsidRDefault="00C079E3" w:rsidP="00AF11AD">
      <w:pPr>
        <w:pStyle w:val="a7"/>
        <w:ind w:firstLine="709"/>
        <w:jc w:val="both"/>
        <w:rPr>
          <w:rFonts w:ascii="Times New Roman" w:eastAsia="Times New Roman" w:hAnsi="Times New Roman" w:cs="Times New Roman"/>
          <w:i/>
          <w:iCs/>
          <w:color w:val="auto"/>
          <w:u w:color="000000"/>
        </w:rPr>
      </w:pPr>
      <w:r w:rsidRPr="00AF11AD">
        <w:rPr>
          <w:rFonts w:ascii="Times New Roman" w:hAnsi="Times New Roman" w:cs="Times New Roman"/>
          <w:i/>
          <w:iCs/>
          <w:color w:val="auto"/>
          <w:u w:color="000000"/>
        </w:rPr>
        <w:t>Задачи музыкально – ритмических занятий включают:</w:t>
      </w:r>
    </w:p>
    <w:p w:rsidR="00F65069" w:rsidRPr="00AF11AD" w:rsidRDefault="00C079E3" w:rsidP="00AF11AD">
      <w:pPr>
        <w:pStyle w:val="a7"/>
        <w:widowControl w:val="0"/>
        <w:numPr>
          <w:ilvl w:val="0"/>
          <w:numId w:val="603"/>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приобретение обучающимися навыков социокультурной адаптации за счет  развития понимания жизненных ситуаций, связанных с использованием музыки и музыкально – исполнительской деятельности, развития интереса к музыке, исполнительской деятельности, фольклору, народным традициям;</w:t>
      </w:r>
    </w:p>
    <w:p w:rsidR="00F65069" w:rsidRPr="00AF11AD" w:rsidRDefault="00C079E3" w:rsidP="00AF11AD">
      <w:pPr>
        <w:pStyle w:val="a7"/>
        <w:widowControl w:val="0"/>
        <w:numPr>
          <w:ilvl w:val="0"/>
          <w:numId w:val="604"/>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мотивов к овладению художественной  деятельности, связанной с музыкой, реализации элементарных творческих проявлений в различных видах музыкально – ритмической деятельности;</w:t>
      </w:r>
    </w:p>
    <w:p w:rsidR="00F65069" w:rsidRPr="00AF11AD" w:rsidRDefault="00C079E3" w:rsidP="00AF11AD">
      <w:pPr>
        <w:pStyle w:val="a7"/>
        <w:widowControl w:val="0"/>
        <w:numPr>
          <w:ilvl w:val="0"/>
          <w:numId w:val="605"/>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готовность к  участию во внеурочной художественной деятельности, в том числе совместно со слышащими сверстниками; </w:t>
      </w:r>
    </w:p>
    <w:p w:rsidR="00F65069" w:rsidRPr="00AF11AD" w:rsidRDefault="00C079E3" w:rsidP="00AF11AD">
      <w:pPr>
        <w:pStyle w:val="a7"/>
        <w:widowControl w:val="0"/>
        <w:numPr>
          <w:ilvl w:val="0"/>
          <w:numId w:val="606"/>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формирование и развитие умений, связанных с восприятием музыки (с помощью индивидуальных слуховых аппаратов): вычленять музыкальное звучание (выработка условной двигательной реакции на звучание музыки), развитие эмоционального отклика на музыку, обучение восприятию характера музыки (веселый, грустный и др.), доступных средств музыкальной выразительности (элементарных звуковысотных, темпоритмических, динамических и тембровых отношений в музыке), умений характеризовать услышанное с помощью словесной речи; воспитание культурного поведения при слушании музыки;</w:t>
      </w:r>
    </w:p>
    <w:p w:rsidR="00F65069" w:rsidRPr="00AF11AD" w:rsidRDefault="00C079E3" w:rsidP="00AF11AD">
      <w:pPr>
        <w:pStyle w:val="a7"/>
        <w:widowControl w:val="0"/>
        <w:numPr>
          <w:ilvl w:val="0"/>
          <w:numId w:val="607"/>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формирование и развитие правильных, выразительных и ритмичных движений под музыку (основных, гимнастических и танцевальных), правильной осанки, умений исполнять под музыку несложные танцевальные композиции народных, бальных и современных танцев; </w:t>
      </w:r>
    </w:p>
    <w:p w:rsidR="00F65069" w:rsidRPr="00AF11AD" w:rsidRDefault="00C079E3" w:rsidP="00AF11AD">
      <w:pPr>
        <w:pStyle w:val="a7"/>
        <w:widowControl w:val="0"/>
        <w:numPr>
          <w:ilvl w:val="0"/>
          <w:numId w:val="608"/>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формирование и развитие умений участвовать в музыкально –двигательных играх;</w:t>
      </w:r>
    </w:p>
    <w:p w:rsidR="00F65069" w:rsidRPr="00AF11AD" w:rsidRDefault="00C079E3" w:rsidP="00AF11AD">
      <w:pPr>
        <w:pStyle w:val="a7"/>
        <w:widowControl w:val="0"/>
        <w:numPr>
          <w:ilvl w:val="0"/>
          <w:numId w:val="609"/>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формирование и развитие навыков декламации несложных детских песен под музыку в ансамбле (под аккомпанемент и управление учителя) при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w:t>
      </w:r>
    </w:p>
    <w:p w:rsidR="00F65069" w:rsidRPr="00AF11AD" w:rsidRDefault="00C079E3" w:rsidP="00AF11AD">
      <w:pPr>
        <w:pStyle w:val="a7"/>
        <w:widowControl w:val="0"/>
        <w:numPr>
          <w:ilvl w:val="0"/>
          <w:numId w:val="610"/>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 формирование и развитие умений играть на элементарных музыкальных инструментах, эмоционально и ритмично исполнять в ансамбле с учителем простые по форме и ритмическому рисунку музыкальные пьесы (песни); </w:t>
      </w:r>
    </w:p>
    <w:p w:rsidR="00F65069" w:rsidRPr="00AF11AD" w:rsidRDefault="00C079E3" w:rsidP="00AF11AD">
      <w:pPr>
        <w:pStyle w:val="a7"/>
        <w:widowControl w:val="0"/>
        <w:numPr>
          <w:ilvl w:val="0"/>
          <w:numId w:val="611"/>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65069" w:rsidRPr="00AF11AD" w:rsidRDefault="00C079E3" w:rsidP="00AF11AD">
      <w:pPr>
        <w:pStyle w:val="a7"/>
        <w:widowControl w:val="0"/>
        <w:numPr>
          <w:ilvl w:val="0"/>
          <w:numId w:val="612"/>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lastRenderedPageBreak/>
        <w:t xml:space="preserve">развитие мотивов овладения устной речью, постоянного пользования средствами электроакустической коррекции, навыков их применения, </w:t>
      </w:r>
    </w:p>
    <w:p w:rsidR="00F65069" w:rsidRPr="00AF11AD" w:rsidRDefault="00C079E3" w:rsidP="00AF11AD">
      <w:pPr>
        <w:pStyle w:val="a7"/>
        <w:widowControl w:val="0"/>
        <w:numPr>
          <w:ilvl w:val="0"/>
          <w:numId w:val="613"/>
        </w:numPr>
        <w:tabs>
          <w:tab w:val="clear" w:pos="708"/>
          <w:tab w:val="num" w:pos="60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развитие в процессе музыкально – эстетической деятельности словесной речи, эмоционально – волевой и познавательной сфер, взаимодействия в коллективе сверстников.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В процессе проведения музыкально – ритмических занятий обучающиеся постоянно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занятиях у детей формируется и развивается эмоциональная отзывчивость на музыку, восприятие ее характера (веселый, грустный и др.), элементарных музыкальных структур. Основным методическим приемом является двигательное моделирование воспринятых элементов музыки. Дети учатся воспринимать контрастные звучания, моделировать их с помощью элементарных движений, различать и опознавать сначала слухозрительно, затем на слух, определять словесно при использовании соответствующей музыкальной терминологии (например, музыка громкая, тихая, быстрая, медленная и др.), а также распознавать при прослушивании новых музыкальных фрагментов.</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Ведущим видом деятельности обучающихся на музыкально – ритмических занятиях являются музыкально – ритмические движения: дети обучаются правильному, эмоциональному и ритмичному исполнению под музыку основных движений (ходьба, бег, прыжки и др.), элементарных танцевальных движений, несложных композиций народных плясок и танцев, бальных и современных танцев, ориентации в пространстве, по – возможности, элементарной музыкально – пластической импровизации. У них формируется правильная осанка, проводится работа по коррекции двигательной сферы. На занятиях широко используются музыкально –двигательные игры, способствующие  в доступной и интересной для детей форме закреплению сформированных умений восприятия музыки (ее характера, доступных средств выразительности), двигательных умений.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На музыкально – ритмических занятиях дети обучаются эмоциональной декламации под музыку несложных детских песен, доступных их пониманию и достаточно внятному и выразительному воспроизведению в ансамбле под аккомпанемент и управление учителя.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Дети учатся также игре на элементарных музыкальных инструментах  - барабане, бубне, румбах, маракасах, треугольниках, тарелках, металлофоне и др., исполнению в ансамбле несложного ритмического аккомпанемента к музыкальной пьесе или песне</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На занятиях ведется целенаправленная работа по закреплению произносительных умений обучающихся (с использованием фонетической ритмики и музыки).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Образовательно –коррекционная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w:t>
      </w:r>
    </w:p>
    <w:p w:rsidR="00F65069" w:rsidRPr="00AF11AD" w:rsidRDefault="00C079E3" w:rsidP="00AF11AD">
      <w:pPr>
        <w:pStyle w:val="a7"/>
        <w:ind w:firstLine="709"/>
        <w:jc w:val="both"/>
        <w:rPr>
          <w:rFonts w:ascii="Times New Roman" w:eastAsia="Times New Roman" w:hAnsi="Times New Roman" w:cs="Times New Roman"/>
          <w:i/>
          <w:iCs/>
          <w:color w:val="auto"/>
          <w:u w:color="000000"/>
        </w:rPr>
      </w:pPr>
      <w:r w:rsidRPr="00AF11AD">
        <w:rPr>
          <w:rFonts w:ascii="Times New Roman" w:hAnsi="Times New Roman" w:cs="Times New Roman"/>
          <w:i/>
          <w:iCs/>
          <w:color w:val="auto"/>
          <w:u w:color="000000"/>
        </w:rPr>
        <w:t>Основные виды деятельности обучающихся на музыкально –ритмических занятиях:</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Восприятие музыки.</w:t>
      </w:r>
      <w:r w:rsidRPr="00AF11AD">
        <w:rPr>
          <w:rFonts w:ascii="Times New Roman" w:hAnsi="Times New Roman" w:cs="Times New Roman"/>
          <w:color w:val="auto"/>
          <w:u w:color="000000"/>
        </w:rPr>
        <w:t xml:space="preserve"> Формирование восприятия музыки у глухих детей осуществляется на основе сохранных анализаторов и развивающегося слухового восприятия (т. 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Обучение восприятию музыки проходит в двух формах: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пол музыку.</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Музыкально – ритмические движения.</w:t>
      </w:r>
      <w:r w:rsidRPr="00AF11AD">
        <w:rPr>
          <w:rFonts w:ascii="Times New Roman" w:hAnsi="Times New Roman" w:cs="Times New Roman"/>
          <w:color w:val="auto"/>
          <w:u w:color="000000"/>
        </w:rPr>
        <w:t xml:space="preserve"> У детей целенаправленно развиваются двигательные навыки, формируется хорошая осанка. Они учатся эмоционально, правильно и ритмично выполнять под музыку основные движения (ходьба, бег, хлопки, прыжки и др.), элементарные танцевальные и гимнастические упражнения, несложные композиции народных, бальных и современных танцев.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В процессе обучения весьма широко используются музыкально – ритмические игры.У обучающихся развиваются умения понимать и следовать правилам игры, имеющей задачи закрепления сформированных умений восприятия характера музыки и доступных </w:t>
      </w:r>
      <w:r w:rsidRPr="00AF11AD">
        <w:rPr>
          <w:rFonts w:ascii="Times New Roman" w:hAnsi="Times New Roman" w:cs="Times New Roman"/>
          <w:color w:val="auto"/>
          <w:u w:color="000000"/>
        </w:rPr>
        <w:lastRenderedPageBreak/>
        <w:t xml:space="preserve">средств музыкальной выразительности, а также закрепления умений выполнения определенных основных, гимнастических и танцевальных движений, ориентации в пространстве, взаимодействия в коллективной деятельности.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Декламация песен под музыку.</w:t>
      </w:r>
      <w:r w:rsidRPr="00AF11AD">
        <w:rPr>
          <w:rFonts w:ascii="Times New Roman" w:hAnsi="Times New Roman" w:cs="Times New Roman"/>
          <w:color w:val="auto"/>
          <w:u w:color="000000"/>
        </w:rPr>
        <w:t xml:space="preserve"> Обучение декламации несложных детских песен под музыку предполагает проведение специальной работы, направленной на понимание обучающимися ее содержания, характера музыки, развитие умений эмоционального исполнения песни в ансамбле (под музыкальное сопровождение и управление учителя) при воспроизведении в достаточно внятной речи, реализуя произносительные возможности,  ритмического рисунка мелодии, ее темпа, динамических оттенков, характера звуковедения (плавно, отрывисто).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Игра на элементарных музыкальных инструментах в ансамбле.</w:t>
      </w:r>
      <w:r w:rsidRPr="00AF11AD">
        <w:rPr>
          <w:rFonts w:ascii="Times New Roman" w:hAnsi="Times New Roman" w:cs="Times New Roman"/>
          <w:color w:val="auto"/>
          <w:u w:color="000000"/>
        </w:rPr>
        <w:t xml:space="preserve"> Обучение игре на элементарных музыкальных инструментах направлено на развитие у детей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и др).</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Инсценирование (драматизация).</w:t>
      </w:r>
      <w:r w:rsidRPr="00AF11AD">
        <w:rPr>
          <w:rFonts w:ascii="Times New Roman" w:hAnsi="Times New Roman" w:cs="Times New Roman"/>
          <w:color w:val="auto"/>
          <w:u w:color="000000"/>
        </w:rPr>
        <w:t>Дети знакомятся с доступными им музыкальными сказками, учатся различать и опознавать на слух музыкальные фрагменты, характеризующие различных персонажей, разучивают несложные танцевальные композиции, песенки, разыгрывают сценки, передавая в выразительной пластике и достаточно эмоциональной и внятной речи образ героя сказки.</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Восприятие и воспроизведение устной речи</w:t>
      </w:r>
      <w:r w:rsidRPr="00AF11AD">
        <w:rPr>
          <w:rFonts w:ascii="Times New Roman" w:hAnsi="Times New Roman" w:cs="Times New Roman"/>
          <w:color w:val="auto"/>
          <w:u w:color="000000"/>
        </w:rPr>
        <w:t xml:space="preserve"> (закрепление произносительных навыков с использованием фонетической ритмики и музыки). Важное значение придается развитию слухозрительного и слухового восприятия речи, закреплению произносительных умений. Ведется работа по развитию речевого дыхания, голоса, закреплению звукового состава речи, восприятия на слух и воспроизведения элементов ритмико – интонационной структуры речи, воспроизведения слов и фраз, коротких диалогов преимущественно разговорного характера. Обучение строится на основе преемственности с индивидуальными занятиями: на индивидуальных занятиях формируются первичные произносительные умения, а их закрепление целенаправленно осуществляется как на индивидуальных занятиях, так и на специальных фронтальных занятиях, фонетических зарядках, что требует реализации преемственности в работе по развитию речевого слуха и произносительной стороны речи в разных организационных формах образовательно –коррекционного процесса.</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tabs>
          <w:tab w:val="right" w:pos="7920"/>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Обучение восприятию музыки </w:t>
      </w:r>
    </w:p>
    <w:p w:rsidR="00F65069" w:rsidRPr="00AF11AD" w:rsidRDefault="00C079E3" w:rsidP="00AF11AD">
      <w:pPr>
        <w:tabs>
          <w:tab w:val="right" w:pos="7920"/>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(в исполнении учителя и аудиозаписи)</w:t>
      </w:r>
    </w:p>
    <w:p w:rsidR="00F65069" w:rsidRPr="00AF11AD" w:rsidRDefault="00C079E3" w:rsidP="00AF11AD">
      <w:pPr>
        <w:tabs>
          <w:tab w:val="right" w:pos="79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 xml:space="preserve">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музыки двух-, трехдольного метра (польки, вальса), регистров в музыкальном звучании, высотных соотношений двух звуков в среднем регистре (интервал не менее септимы). Различение и опознавание на слух музыки двухдольного, трехдольного, четырехдольного метра (полька, марш, вальс); плавной и отрывистой музыки.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и опознавание на слух марша, танца и песни. Различение и опознавание на слух маршей, танцев, песен  различного характера при выборе из двух или трех  пьес одного жанра.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Распознавание в музыкальных пьесах жанра (марш, танец, песня), характера (веселый, грустный и т. п.), средств музыкальной выразительности (динамических, темповых, метрических, высотных отношений).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и опознавание на слух частей пьесы Л. Бетховена «Веселая. Грустная», Д. Кабалевского «Три подружки», а также различение и узнавание пьес из «Детского альбома» П. Чайковского при выборе из двух или трех.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lastRenderedPageBreak/>
        <w:t>Прослушивание музыкальных произведений (фрагментов из них), объединенных по тематике, например «Народная музыка», «Природа в музыке и др. Определение в прослушанной пьесе (фрагменте) характера, доступных средств музыкальной выразительности. Различение двух- трех пьес (фрагментов из музыкальных произведений) различного характера.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Прослушивание музыки в разном исполнении (фортепиано, скрипка, труба и т. д; симфонический оркестр, оркестр народных инструментов и т. д.; мужской, женский, детский хор). Развитие умений вычленить солирующий голос или инструмент, различать коллективное и сольное исполнение.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Владение элементарной тематической и терминологической лексикой, связанной с восприятием музыки (музыка громкая (тихая), темп быстрый(медленный), музыка веселая (грустная) и т.п.</w:t>
      </w:r>
    </w:p>
    <w:p w:rsidR="00F65069" w:rsidRPr="00AF11AD" w:rsidRDefault="00C079E3" w:rsidP="00AF11AD">
      <w:pPr>
        <w:pStyle w:val="af5"/>
        <w:ind w:left="0" w:right="0" w:firstLine="709"/>
        <w:jc w:val="center"/>
        <w:rPr>
          <w:rFonts w:ascii="Times New Roman" w:hAnsi="Times New Roman" w:cs="Times New Roman"/>
          <w:color w:val="auto"/>
        </w:rPr>
      </w:pPr>
      <w:r w:rsidRPr="00AF11AD">
        <w:rPr>
          <w:rFonts w:ascii="Times New Roman" w:hAnsi="Times New Roman" w:cs="Times New Roman"/>
          <w:color w:val="auto"/>
        </w:rPr>
        <w:t>Обучение движениям под музыку</w:t>
      </w:r>
      <w:r w:rsidRPr="00AF11AD">
        <w:rPr>
          <w:rFonts w:ascii="Times New Roman" w:hAnsi="Times New Roman" w:cs="Times New Roman"/>
          <w:b/>
          <w:bCs/>
          <w:i/>
          <w:iCs/>
          <w:color w:val="auto"/>
        </w:rPr>
        <w:t>.</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Эмоциональное и правильное исполнение элементарных гимнастических и танцевальных движений под музыкальное сопровождение учителя. </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Овладение элементарными движениями (наклоны, повороты головы, различные положения рук, круговые движения руками, плечами, полуприседания, вставание на полупальцы и т. д), простейшими построениями и перестроениями  (построение двух концентрических кругов, сужение и расширение круга, различные положения в парах и т. д.). (в одну, две, три линии, в колонну, в шеренгу, в круг, свободное размещение в классе и т. д.), элементами танца и пляски (пружинное полуприседание и вставание на полупальцы, выставление ноги на пятку и носок, положения и движения рук, принятые в русском танце, плавные движения рук, шаг галопа, хороводный шаг, поскоки, ритмичная ходьба, ходьба на полупальцах, легкий бег, кружение поскоками, шаг с притопом, повторные три притопа, выставление ноги на пятку с подпрыгиванием, шаг польки и т.д.).</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Разучивание несложных плясок, хороводов, танцевальных упражнений. </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Изменение заданных движений, ориентируясь на начало и конец музыки,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Изменение движений в связи со сменой частей музыкальной пьесы. </w:t>
      </w:r>
    </w:p>
    <w:p w:rsidR="00F65069" w:rsidRPr="00AF11AD" w:rsidRDefault="00C079E3" w:rsidP="00AF11AD">
      <w:pPr>
        <w:pStyle w:val="af5"/>
        <w:ind w:left="0" w:right="0" w:firstLine="709"/>
        <w:rPr>
          <w:rFonts w:ascii="Times New Roman" w:hAnsi="Times New Roman" w:cs="Times New Roman"/>
          <w:color w:val="auto"/>
        </w:rPr>
      </w:pPr>
      <w:r w:rsidRPr="00AF11AD">
        <w:rPr>
          <w:rFonts w:ascii="Times New Roman" w:hAnsi="Times New Roman" w:cs="Times New Roman"/>
          <w:color w:val="auto"/>
        </w:rPr>
        <w:t xml:space="preserve">Фиксирование движениями сильной и слабой доли такта в музыке двух-, трех- и четырехдольного метра в умеренном темпе. </w:t>
      </w:r>
    </w:p>
    <w:p w:rsidR="00F65069" w:rsidRPr="00AF11AD" w:rsidRDefault="00C079E3" w:rsidP="00AF11AD">
      <w:pPr>
        <w:pStyle w:val="a7"/>
        <w:ind w:firstLine="709"/>
        <w:jc w:val="center"/>
        <w:rPr>
          <w:rFonts w:ascii="Times New Roman" w:eastAsia="Times New Roman" w:hAnsi="Times New Roman" w:cs="Times New Roman"/>
          <w:color w:val="auto"/>
          <w:u w:color="000000"/>
        </w:rPr>
      </w:pPr>
      <w:r w:rsidRPr="00AF11AD">
        <w:rPr>
          <w:rFonts w:ascii="Times New Roman" w:hAnsi="Times New Roman" w:cs="Times New Roman"/>
          <w:b/>
          <w:bCs/>
          <w:i/>
          <w:iCs/>
          <w:color w:val="auto"/>
          <w:u w:color="000000"/>
        </w:rPr>
        <w:t>Обучение декламации песен под музыку</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Понимание основных дирижерских жестов (внимание, дыхание, начало, окончание, логическое ударение).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Эмоциональное коллективное исполнение текста песен под музыку под руководством учителя доступным по силе голосом, реализуя умения воспроизводить звуковую и ритмико-интонационную структуру речи. Воспроизведение ритмического рисунка мелодии, состоящей из четвертных, восьмых, половинных длительностей в умеренном и медленном темпе, выделение логического ударения во фразе. Исполнение напевных песен – мягко, спокойно, плавно; песен энергичных, бодрых – более твердо, легко.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Инсценирование песни.</w:t>
      </w:r>
    </w:p>
    <w:p w:rsidR="00F65069" w:rsidRPr="00AF11AD" w:rsidRDefault="00C079E3" w:rsidP="00AF11AD">
      <w:pPr>
        <w:pStyle w:val="a7"/>
        <w:ind w:firstLine="709"/>
        <w:jc w:val="center"/>
        <w:rPr>
          <w:rFonts w:ascii="Times New Roman" w:eastAsia="Times New Roman" w:hAnsi="Times New Roman" w:cs="Times New Roman"/>
          <w:b/>
          <w:bCs/>
          <w:color w:val="auto"/>
          <w:u w:color="000000"/>
        </w:rPr>
      </w:pPr>
      <w:r w:rsidRPr="00AF11AD">
        <w:rPr>
          <w:rFonts w:ascii="Times New Roman" w:hAnsi="Times New Roman" w:cs="Times New Roman"/>
          <w:b/>
          <w:bCs/>
          <w:i/>
          <w:iCs/>
          <w:color w:val="auto"/>
          <w:u w:color="000000"/>
        </w:rPr>
        <w:t>Обучение игре на элементарных музыкальных инструментах в ансамбле</w:t>
      </w:r>
      <w:r w:rsidRPr="00AF11AD">
        <w:rPr>
          <w:rFonts w:ascii="Times New Roman" w:hAnsi="Times New Roman" w:cs="Times New Roman"/>
          <w:color w:val="auto"/>
          <w:u w:color="000000"/>
        </w:rPr>
        <w:t>.</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Эмоциональное исполнение элементарного ритмического аккомпанемента к музыкальной пьесе или песне.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Исполнение на элементарных музыкальных инструментах в ансамбле сильной и каждой доли такта в музыке двух-, трех- и четырехдольного метра в умеренном темпе. </w:t>
      </w:r>
    </w:p>
    <w:p w:rsidR="00F65069" w:rsidRPr="00AF11AD" w:rsidRDefault="00C079E3" w:rsidP="00AF11AD">
      <w:pPr>
        <w:pStyle w:val="a7"/>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Закрепление произносительных навыков (с использованием фонетической ритмики и музыки)</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Слитное воспроизведение слогосочетаний с постепенным их наращиванием, слов и коротких фраз, деление более длинных фраз паузами на синтагмы (по подражанию учителю и самостоятельно).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lastRenderedPageBreak/>
        <w:t xml:space="preserve"> Развитие голоса нормальной высоты, силы и тембра; восприятие на слух и воспроизведение модуляций голоса по силе и высоте.</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 Восприятие на слух и воспроизведение элементов ритмико-интонационной структуры речи: ударение в двух-, трех-, четырехсложных словах, синтагматическое членение фразы, фразовое ударение, изменения темпа речи (нормальный, медленный, быстрый), изменение силы голоса (нормальный – громкий - тихий), а также произнесение речевого материала шепотом в зависимости от требований учителя, расстояния до собеседника, размера помещения, необходимости соблюдать тишину; изменение темпа речи (постепенное замедление и убыстрение); ударение в двух-, трех-, четырех- и пятисложных словах; синтагматическое членение фразы, выделение логического и синтагматического ударения, по возможности, воспроизведение мелодической структуры фраз; передача в речи повествовательной, восклицательной и вопросительной интонации.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Закрепление правильного воспроизведения в речевом материале звуков и их сочетаний, усвоенных учащимися класса. Предупреждение возможных отклонений от нормального произнесения родственных по артикуляции звуков в слогах, словах, фразах. </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восприятия слухозрительно и на слух, достаточно естественного и внятного воспроизведения слов, словосочетаний, фраз, коротких текстов (преимущественно микродиалогов), коротких стихотворений.</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Учебный предмет коррекционно – развивающей области</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«Развитие слухового восприятия и техника речи»</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(фронтальные занятия)</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pStyle w:val="a7"/>
        <w:tabs>
          <w:tab w:val="left" w:pos="567"/>
        </w:tabs>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Фронтальные занятия по развитию слухового восприятия и технике речи имеют важное значение для развития нарушенной слуховой функции, восприятия и воспроизведения устной речи глухих детей (при использовании индивидуальных слуховых аппаратов). Формирование у обучающихся базовых способностей, необходимых для слухового восприятия -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 развитие восприятия социально значимых неречевых звучаний окружающего мира (уличных сигналов и шумов, бытовых шумов, голосов птиц и животных и др.), способствует получению более полной информация об окружающей среде, ориентации и адекватному взаимодействию в социуме, что является необходимым условием регуляции поведения человека, его психического развития. Целенаправленная работа по развитию восприятия и воспроизведения устной речи, проводимая на специальных (коррекционных) занятиях на основе преемственности с индивидуальными занятиями и работой по развитию речевого слуха, слухозрительного восприятия устной речи, ее произносительной стороной  в других организационных формах обучения, имеет важное значение для активизации овладения устной речью обучающимися.</w:t>
      </w:r>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На занятиях «Развитие слухового восприятия и техники речи» реализуются три направления работы:</w:t>
      </w:r>
    </w:p>
    <w:p w:rsidR="00F65069" w:rsidRPr="00AF11AD" w:rsidRDefault="00C079E3" w:rsidP="00AF11AD">
      <w:pPr>
        <w:pStyle w:val="a9"/>
        <w:numPr>
          <w:ilvl w:val="0"/>
          <w:numId w:val="614"/>
        </w:numPr>
        <w:tabs>
          <w:tab w:val="clear" w:pos="361"/>
          <w:tab w:val="num" w:pos="309"/>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65069" w:rsidRPr="00AF11AD" w:rsidRDefault="00C079E3" w:rsidP="00AF11AD">
      <w:pPr>
        <w:pStyle w:val="a9"/>
        <w:numPr>
          <w:ilvl w:val="0"/>
          <w:numId w:val="615"/>
        </w:numPr>
        <w:tabs>
          <w:tab w:val="clear" w:pos="361"/>
          <w:tab w:val="num" w:pos="309"/>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восприятия социально значимых неречевых звучаний окружающего мира (уличных сигналов и шумов, бытовых шумов, голосов птиц и животных и др.)</w:t>
      </w:r>
    </w:p>
    <w:p w:rsidR="00F65069" w:rsidRPr="00AF11AD" w:rsidRDefault="00C079E3" w:rsidP="00AF11AD">
      <w:pPr>
        <w:pStyle w:val="a9"/>
        <w:numPr>
          <w:ilvl w:val="0"/>
          <w:numId w:val="616"/>
        </w:numPr>
        <w:tabs>
          <w:tab w:val="clear" w:pos="361"/>
          <w:tab w:val="num" w:pos="309"/>
          <w:tab w:val="left" w:pos="567"/>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развитие восприятия и воспроизведения устной речи.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Задачизанятий включают:</w:t>
      </w:r>
    </w:p>
    <w:p w:rsidR="00F65069" w:rsidRPr="00AF11AD" w:rsidRDefault="00C079E3" w:rsidP="00AF11AD">
      <w:pPr>
        <w:pStyle w:val="a7"/>
        <w:numPr>
          <w:ilvl w:val="0"/>
          <w:numId w:val="617"/>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lastRenderedPageBreak/>
        <w:t xml:space="preserve">приобретение навыков социокультурной адаптации, регуляции и культуры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w:t>
      </w:r>
    </w:p>
    <w:p w:rsidR="00F65069" w:rsidRPr="00AF11AD" w:rsidRDefault="00C079E3" w:rsidP="00AF11AD">
      <w:pPr>
        <w:pStyle w:val="a7"/>
        <w:numPr>
          <w:ilvl w:val="0"/>
          <w:numId w:val="618"/>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овладение базовыми сенсорными способностями, необходимыми для более полноценного развития речевого слуха, восприятия неречевых звучаний, музыки;</w:t>
      </w:r>
    </w:p>
    <w:p w:rsidR="00F65069" w:rsidRPr="00AF11AD" w:rsidRDefault="00C079E3" w:rsidP="00AF11AD">
      <w:pPr>
        <w:pStyle w:val="a7"/>
        <w:widowControl w:val="0"/>
        <w:numPr>
          <w:ilvl w:val="0"/>
          <w:numId w:val="619"/>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познавательных интересов в связи с получением более полной информации об окружающей среде;</w:t>
      </w:r>
    </w:p>
    <w:p w:rsidR="00F65069" w:rsidRPr="00AF11AD" w:rsidRDefault="00C079E3" w:rsidP="00AF11AD">
      <w:pPr>
        <w:pStyle w:val="a7"/>
        <w:widowControl w:val="0"/>
        <w:numPr>
          <w:ilvl w:val="0"/>
          <w:numId w:val="620"/>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готовность применять приобретенный опыт в восприятии неречевых звуков окружающего мира и умений устной коммуникации при реализации различных проектов, связанных с организацией учебной деятельности и содержательного культурного досуга, в том числе совместно со слышащими сверстниками;</w:t>
      </w:r>
    </w:p>
    <w:p w:rsidR="00F65069" w:rsidRPr="00AF11AD" w:rsidRDefault="00C079E3" w:rsidP="00AF11AD">
      <w:pPr>
        <w:pStyle w:val="a7"/>
        <w:widowControl w:val="0"/>
        <w:numPr>
          <w:ilvl w:val="0"/>
          <w:numId w:val="621"/>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мотивов овладения устной речью;</w:t>
      </w:r>
    </w:p>
    <w:p w:rsidR="00F65069" w:rsidRPr="00AF11AD" w:rsidRDefault="00C079E3" w:rsidP="00AF11AD">
      <w:pPr>
        <w:pStyle w:val="a7"/>
        <w:widowControl w:val="0"/>
        <w:numPr>
          <w:ilvl w:val="0"/>
          <w:numId w:val="622"/>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развитие мотивов постоянного использования индивидуальными слуховыми аппаратами, навыков пользования ими. </w:t>
      </w:r>
    </w:p>
    <w:p w:rsidR="00F65069" w:rsidRPr="00AF11AD" w:rsidRDefault="00C079E3" w:rsidP="00AF11AD">
      <w:pPr>
        <w:pStyle w:val="a7"/>
        <w:widowControl w:val="0"/>
        <w:numPr>
          <w:ilvl w:val="0"/>
          <w:numId w:val="623"/>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развитие восприятия звучаний музыкальных инструментов (игрушек)  - барабана, дудки, гармошки, свистка, металлофона, бубна, ксилофона, маракасов, треугольника, румб: выработка условной двигательной реакции на данные звучания; различение и опознавание на слух звучания музыкальных инструментов (игрушек), разных по тембру и высоте;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 </w:t>
      </w:r>
    </w:p>
    <w:p w:rsidR="00F65069" w:rsidRPr="00AF11AD" w:rsidRDefault="00C079E3" w:rsidP="00AF11AD">
      <w:pPr>
        <w:pStyle w:val="a7"/>
        <w:widowControl w:val="0"/>
        <w:numPr>
          <w:ilvl w:val="0"/>
          <w:numId w:val="624"/>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развитие слухового восприятия неречевых звучаний окружающего мира: бытовых шумов; городских шумов; голосов животных и птиц; шумов связанных с явлениями природы и др.; различение и опознавание разговора и пения, мужского и женского голоса;</w:t>
      </w:r>
    </w:p>
    <w:p w:rsidR="00F65069" w:rsidRPr="00AF11AD" w:rsidRDefault="00C079E3" w:rsidP="00AF11AD">
      <w:pPr>
        <w:pStyle w:val="a7"/>
        <w:widowControl w:val="0"/>
        <w:numPr>
          <w:ilvl w:val="0"/>
          <w:numId w:val="625"/>
        </w:numPr>
        <w:tabs>
          <w:tab w:val="clear" w:pos="361"/>
          <w:tab w:val="num" w:pos="309"/>
          <w:tab w:val="left" w:pos="567"/>
        </w:tabs>
        <w:ind w:left="0" w:firstLine="709"/>
        <w:jc w:val="both"/>
        <w:rPr>
          <w:rFonts w:ascii="Times New Roman" w:eastAsia="Times New Roman" w:hAnsi="Times New Roman" w:cs="Times New Roman"/>
          <w:color w:val="auto"/>
          <w:u w:color="000000"/>
        </w:rPr>
      </w:pPr>
      <w:r w:rsidRPr="00AF11AD">
        <w:rPr>
          <w:rFonts w:ascii="Times New Roman" w:hAnsi="Times New Roman" w:cs="Times New Roman"/>
          <w:color w:val="auto"/>
          <w:u w:color="000000"/>
        </w:rPr>
        <w:t xml:space="preserve"> развитие слухозрительного и слухового восприятия  устной речи, ее произносительной стороны.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проводится при пользовании детьми индивидуальными слуховыми аппаратами, в том числе, в условиях индукционной петли или аппаратуры , использующей радиопринцип или инфракрасное излучение.</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занятий должно быть доступно всем учащимся класса. При планировании и организаций работы необходимо знать, какие звучания элементарных музыкальных инструментов (игрушек) ощущает каждый ученик класса (с индивидуальными слуховыми аппаратами) и на каком расстоянии, а также какие звучания окружающего мира (в аудиозаписи) и на каком расстоянии воспринимает каждый ученик (с помощью индивидуальных слуховых аппаратов).</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обучения восприятию неречевых звучаний ученики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т.п. в зависимости от возможностей обучающихся).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детей формируются на индивидуальных занятиях, а их закрепление осуществляется как на индивидуальных занятиях, так и на фронтальных занятиях. Таким образом, на специальных (коррекционных) фронтальных занятиях основной задачей является закрепление произносительных умений учеников, сформированных на индивидуальных занятиях. Это предполагает обязательное совместное календарное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Особое внимание уделяется работе над ритмико-интонационной структурой речи обучающихся. На специальных фронтальных занятиях создаются условия, при которых дети могут сначала определенные элементы динамических, темповых, ритмических и высотных соотношений звуков, характер звуковедения научиться различать и опознавать на </w:t>
      </w:r>
      <w:r w:rsidRPr="00AF11AD">
        <w:rPr>
          <w:rFonts w:ascii="Times New Roman" w:hAnsi="Times New Roman" w:cs="Times New Roman"/>
          <w:color w:val="auto"/>
          <w:sz w:val="24"/>
          <w:szCs w:val="24"/>
        </w:rPr>
        <w:lastRenderedPageBreak/>
        <w:t xml:space="preserve">слух при прослушивании звучаний элементарных музыкальных инструментов или игрушек, а затем воспринимать на слух и воспроизводить (при использовании фонетической ритмики) соответствующие элементы речевой интонации (совместно со звучанием элементарных музыкальных инструментов и без них). Близость сенсорной основы различных по темпу, интенсивности, характеру звуковедения, высоте и др. звучаний элементарных музыкальных инструментов (игрушек) и элементов речевой интонации способствует тому, что развивающиеся у учеников возможности слухового восприятия неречевых звучаний оказывают положительное влияние на развитие у них умений более осознанно вслушиваться в элементы ритмико – интонационные структуры речи, что важно для активизации овладения их воспроизведением обучающимися.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детям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 </w:t>
      </w:r>
    </w:p>
    <w:p w:rsidR="00F65069" w:rsidRPr="00AF11AD" w:rsidRDefault="00C079E3" w:rsidP="00AF11AD">
      <w:pPr>
        <w:pStyle w:val="a7"/>
        <w:tabs>
          <w:tab w:val="left" w:pos="567"/>
        </w:tabs>
        <w:ind w:firstLine="709"/>
        <w:jc w:val="both"/>
        <w:rPr>
          <w:rFonts w:ascii="Times New Roman" w:eastAsia="Times New Roman" w:hAnsi="Times New Roman" w:cs="Times New Roman"/>
          <w:color w:val="auto"/>
          <w:u w:color="000000"/>
        </w:rPr>
      </w:pPr>
      <w:r w:rsidRPr="00AF11AD">
        <w:rPr>
          <w:rFonts w:ascii="Times New Roman" w:eastAsia="Times New Roman" w:hAnsi="Times New Roman" w:cs="Times New Roman"/>
          <w:color w:val="auto"/>
          <w:u w:color="000000"/>
        </w:rPr>
        <w:t xml:space="preserve">На каждом занятии осуществляется </w:t>
      </w:r>
      <w:r w:rsidRPr="00AF11AD">
        <w:rPr>
          <w:rFonts w:ascii="Times New Roman" w:hAnsi="Times New Roman" w:cs="Times New Roman"/>
          <w:i/>
          <w:iCs/>
          <w:color w:val="auto"/>
          <w:u w:color="000000"/>
        </w:rPr>
        <w:t>текущий учет</w:t>
      </w:r>
      <w:r w:rsidRPr="00AF11AD">
        <w:rPr>
          <w:rFonts w:ascii="Times New Roman" w:hAnsi="Times New Roman" w:cs="Times New Roman"/>
          <w:color w:val="auto"/>
          <w:u w:color="000000"/>
        </w:rPr>
        <w:t xml:space="preserve"> освоения учениками содержания обучения. </w:t>
      </w:r>
    </w:p>
    <w:p w:rsidR="00F65069" w:rsidRPr="00AF11AD" w:rsidRDefault="00C079E3" w:rsidP="00AF11AD">
      <w:pPr>
        <w:pStyle w:val="a7"/>
        <w:tabs>
          <w:tab w:val="left" w:pos="567"/>
        </w:tabs>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Мониторинг</w:t>
      </w:r>
      <w:r w:rsidRPr="00AF11AD">
        <w:rPr>
          <w:rFonts w:ascii="Times New Roman" w:hAnsi="Times New Roman" w:cs="Times New Roman"/>
          <w:color w:val="auto"/>
          <w:u w:color="000000"/>
        </w:rPr>
        <w:t xml:space="preserve"> освоения содержания данного специального (коррекционного) предмета предполагает проведение в конце каждой четверти специальных проверок по развитию у обучающихся слухового восприятия неречевых звучаний  - звучаний элементарных музыкальных инструментов  (игрушек), звуков окружающего мира, которые дети учились воспринимать в данный период обучения. В связи с реализацией преемственности в работе по развитию восприятия и воспроизведения устной речи в разных организационных формах образовательно – коррекционного процесса в содержание проверок слухового и слухозрительного восприятия устной речи, ее произносительной стороны у каждого ученика, проводимых учителем индивидуальных занятий, включается, в том числе, речевой материал, отработанный на фронтальных занятий по развитию восприятия неречевых звучаний и технике речи.  </w:t>
      </w:r>
    </w:p>
    <w:p w:rsidR="00F65069" w:rsidRPr="00AF11AD" w:rsidRDefault="00C079E3" w:rsidP="00AF11AD">
      <w:pPr>
        <w:pStyle w:val="a7"/>
        <w:tabs>
          <w:tab w:val="left" w:pos="567"/>
        </w:tabs>
        <w:ind w:firstLine="709"/>
        <w:jc w:val="both"/>
        <w:rPr>
          <w:rFonts w:ascii="Times New Roman" w:eastAsia="Times New Roman" w:hAnsi="Times New Roman" w:cs="Times New Roman"/>
          <w:color w:val="auto"/>
          <w:u w:color="000000"/>
        </w:rPr>
      </w:pPr>
      <w:r w:rsidRPr="00AF11AD">
        <w:rPr>
          <w:rFonts w:ascii="Times New Roman" w:eastAsia="Times New Roman" w:hAnsi="Times New Roman" w:cs="Times New Roman"/>
          <w:color w:val="auto"/>
          <w:u w:color="000000"/>
        </w:rPr>
        <w:t xml:space="preserve">Учитель фронтальных занятий по развитию слухового восприятия и техники речи каждую четверть составляет аналитический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w:t>
      </w:r>
      <w:r w:rsidRPr="00AF11AD">
        <w:rPr>
          <w:rFonts w:ascii="Times New Roman" w:hAnsi="Times New Roman" w:cs="Times New Roman"/>
          <w:color w:val="auto"/>
          <w:u w:color="000000"/>
        </w:rPr>
        <w:t>(игрушек), развитие восприятия неречевых звучаний окружающего мира, развитие восприятия и воспроизведения устной речи обучающихся</w:t>
      </w:r>
      <w:r w:rsidRPr="00AF11AD">
        <w:rPr>
          <w:rFonts w:ascii="Times New Roman" w:hAnsi="Times New Roman" w:cs="Times New Roman"/>
          <w:b/>
          <w:bCs/>
          <w:color w:val="auto"/>
          <w:u w:color="000000"/>
        </w:rPr>
        <w:t xml:space="preserve">. </w:t>
      </w:r>
      <w:r w:rsidRPr="00AF11AD">
        <w:rPr>
          <w:rFonts w:ascii="Times New Roman" w:hAnsi="Times New Roman" w:cs="Times New Roman"/>
          <w:color w:val="auto"/>
          <w:u w:color="000000"/>
        </w:rPr>
        <w:t>Аналитический отчет предоставляется администрации образовательной организации. Кроме этого учитель принимает участие в ежегодном составлении характеристики слухоречевого развития каждого ученика.</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Содержание обучения.</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Формирование у обучающихся базовых способностей,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необходимых для слухового восприятия</w:t>
      </w:r>
      <w:r w:rsidRPr="00AF11AD">
        <w:rPr>
          <w:rFonts w:ascii="Times New Roman" w:hAnsi="Times New Roman" w:cs="Times New Roman"/>
          <w:b/>
          <w:bCs/>
          <w:color w:val="auto"/>
          <w:sz w:val="24"/>
          <w:szCs w:val="24"/>
        </w:rPr>
        <w:t>.</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Наличие</w:t>
      </w:r>
      <w:r w:rsidRPr="00AF11AD">
        <w:rPr>
          <w:rFonts w:ascii="Times New Roman" w:hAnsi="Times New Roman" w:cs="Times New Roman"/>
          <w:b/>
          <w:bCs/>
          <w:color w:val="auto"/>
          <w:sz w:val="24"/>
          <w:szCs w:val="24"/>
        </w:rPr>
        <w:t xml:space="preserve"> у</w:t>
      </w:r>
      <w:r w:rsidRPr="00AF11AD">
        <w:rPr>
          <w:rFonts w:ascii="Times New Roman" w:hAnsi="Times New Roman" w:cs="Times New Roman"/>
          <w:color w:val="auto"/>
          <w:sz w:val="24"/>
          <w:szCs w:val="24"/>
        </w:rPr>
        <w:t xml:space="preserve">словной двигательной реакции при восприятии на слух различных неречевых звучаний (с помощью индивидуальных слуховых аппаратов и без аппаратов), определения расстояния, на котором обучающиеся воспринимают данные звучания.  Восприятие на слух (с помощью индивидуальных слуховых аппаратов и без аппаратов) звучания музыкальных инструментов (игрушек)  - барабана, дудки, гармошки, свистка, металлофона, бубна, ксилофона, маракасов, треугольника, румб.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Различение и опознавание на слух (с помощью индивидуальных слуховых аппаратов) звучания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Определение направление звучания (локализация звучания в пространстве).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Восприятие неречевых звучаний,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связанных с окружающим человека звуковым фоном</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Различение и опознавание на слух доступных бытовых шумов; городских шумов; голосов животных и птиц; шумов, связанных с явлениями природы.</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и опознавание на слух разговора и пения, мужского и женского голоса.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Расширение представлений об окружающей действительности в связи с восприятием неречевых звучаний. </w:t>
      </w:r>
    </w:p>
    <w:p w:rsidR="00F65069" w:rsidRPr="00AF11AD" w:rsidRDefault="00C079E3" w:rsidP="00AF11AD">
      <w:pPr>
        <w:tabs>
          <w:tab w:val="left" w:pos="567"/>
        </w:tabs>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Развитие восприятия и воспроизведения устной речи</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слухового и слухозрительного восприятия речевого материала, отрабатываемого на данных занятиях. </w:t>
      </w:r>
    </w:p>
    <w:p w:rsidR="00F65069" w:rsidRPr="00AF11AD" w:rsidRDefault="00C079E3" w:rsidP="00AF11AD">
      <w:pPr>
        <w:tabs>
          <w:tab w:val="left" w:pos="56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Закрепление произносительных умений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необходимыми модуляциями по силе и высоте, воспроизведения звуковой и ритмико –интонационной структуры речи, словам, словосочетаний, фраз, текстов (преимущественно микродиалогов), коротких стихотворений. </w:t>
      </w:r>
    </w:p>
    <w:p w:rsidR="00F65069" w:rsidRPr="00AF11AD" w:rsidRDefault="00C079E3" w:rsidP="00AF11AD">
      <w:pPr>
        <w:pStyle w:val="a7"/>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i/>
          <w:iCs/>
          <w:color w:val="auto"/>
          <w:u w:color="000000"/>
        </w:rPr>
        <w:t>Дополнительные коррекционные занятия</w:t>
      </w:r>
    </w:p>
    <w:p w:rsidR="00F65069" w:rsidRPr="00AF11AD" w:rsidRDefault="00C079E3" w:rsidP="00AF11AD">
      <w:pPr>
        <w:pStyle w:val="a7"/>
        <w:ind w:firstLine="709"/>
        <w:jc w:val="center"/>
        <w:rPr>
          <w:rFonts w:ascii="Times New Roman" w:eastAsia="Times New Roman" w:hAnsi="Times New Roman" w:cs="Times New Roman"/>
          <w:b/>
          <w:bCs/>
          <w:i/>
          <w:iCs/>
          <w:color w:val="auto"/>
          <w:u w:color="000000"/>
        </w:rPr>
      </w:pPr>
      <w:r w:rsidRPr="00AF11AD">
        <w:rPr>
          <w:rFonts w:ascii="Times New Roman" w:hAnsi="Times New Roman" w:cs="Times New Roman"/>
          <w:b/>
          <w:bCs/>
          <w:color w:val="auto"/>
          <w:u w:color="000000"/>
        </w:rPr>
        <w:t>«Развитие познавательных процессов»</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Пояснительная записка.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Коррекционная программа направлена на развитие познавательной сферы, а также всего комплексного личностного развития глухого школьника со сложной структурой дефекта. Программа содержит разделы, включающие развитие всей структуры познавательной деятельности ребенка: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осознанной регуляции своего поведения, внимания, памяти, выработки навыков самоконтроля.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Для определения уровня развития данных параметров могут быть использованы методики выявления уровня готовности глухих детей к школьному обучению, как зону ближайшего развития, и составить прогноз, то есть определить зону актуального развития. Только на основании сопоставления подобных результатов обследования можно построить адекватный коррекционный процесс. В конце каждого года обучения следует проводить аналогичное обследование.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Личностное становление глухого обучающегося, включающее в себя коррекцию интеллектуального развития,  выработки речевого поведения, коррекция эмоционально-волевой и мотивационной сфер, выработки приемов самоконтроля над произвольной деятельностью. В процессе обучения осуществляется развитие основных видов мнемической деятельности: внимания, памяти и мышления, через накопление знаний о предметах и явлениях формируется целостная картина окружающего мира.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Обучение построено на речевом материале по годам обучения. Формирование  мышления и речевого развития осуществляется в тесной связи с программой по общеобразовательным предметам, индивидуальным занятиям по развитию слухового восприятия и формированию произносительной стороны речи и внеклассным занятиям. Речевой материал по основным темам, которые предлагаются в данное время на уроках, совпадают с темами и речевым материалом этих занятий. Используются игровые формы ведения занятий и специальный дидактический  материал.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Предлагаемые в программе задания являются типовыми. На их основе могут быть составлены аналогичные задания, игры и упражнения с использованием разнообразного дидактического (учебного) материала, что обеспечит возможность творческой работы учителя.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Дидактические игры, упражнения и задания могут повторяться на различных годах обучения.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которых ученику уже известны. Знакомый речевой материал предпочтительнее использовать в новых дидактических заданиях. Предъявлять одновременно глухим учащимся новое задание и незнакомый или малознакомый речевой материал нецелесообразно, так как в силу особенностей своего развития таким детям трудно воспринимать сразу две новые дидактические задачи.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эффективности обучения используются различные виды и формы речи (устная, устно-дактильная, письменная, естественные жесты). Соотношение выбора приоритета той или иной формы речи изменяется по годам обучения и зависит от индивидуальных особенностей развития каждого учащегося. Важно сформировать у этих детей навыки слухо-зрительного восприятия и устного воспроизведения речевого материала.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Таким образом, развитие познавательных процессов глухих учащихся строится на следующих позициях:</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практическое овладение логическими умениями, произвольными психическими процессами без использования специальной терминологии, без заучивания каких-либо правил и определений;</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использование в заданиях естественных ситуаций, знакомых детям из жизненного опыта, а также материала различных учебных предметов;</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восприятие и воспроизведение речевого материала всех заданий, предъявляемых на занятии;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широкое использование разнообразного наглядного материала для обеспечения постепенного осознания детьми значимости логических отношений, их независимости от конкретного содержания материала;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целенаправленное, достаточно длительное распределение во времени формирование произвольных психических процессов и приемов логического мышления, происходящих с помощью системы упражнений и заданий, обеспечивающих постепенность становления познавательной сферы.</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рассчитана на весь период начального обучения.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Предварительный этап включает подготовку и проведение диагностики, обработку диагностических данных, составление программы обучения индивидуально для каждого ученика (вначале каждого года обучения). Так как задания обследования имеют обучающий характер, то коррекционно-развивающее обучение начинается с первых занятий.</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Основной этап включает проведение коррекционно-развивающих занятий индивидуально с каждым учащимся.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Заключительный этап включает организацию и проведение итоговой индивидуальной психодиагностики, обработку данных диагностического обследования, информирование педагогов и родителей о результатах работы в рамках программы (в конце каждого года обучения).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структуру программы входят:</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задания на развитие слухового и зрительного внимания и памяти;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задания на развитие мыслительных операций (анализ, синтез, сравнение);</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упражнения для профилактики и гигиены зрения;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задания, улучшающие состояние тонкой моторики пальцев рук.</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 все структурные компоненты обязательно должны входить в одно занятие. Учитель компонует их в зависимости от целей занятия и особенностей развития ученика. Для эффективности обучения в занятии должны чередоваться различные виды деятельности.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каждое занятие обязательно входит также задача развития личности учащегося: мотивационная сфера, умение преодолевать трудности, которые решаются всем ходом занятия.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удобства осуществления самостоятельного выбора пользователем программы тех или иных упражнений, а также установление их последовательности на основании собственных профессиональных предпочтений и конкретно-ситуативных целей, предлагаемые виды работ выстроены в хронологическом порядке.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Основные направления коррекционной работы: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4. Развитие различных видов мышления: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 Развитие наглядно-образного мышления;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 Развитие словесно-логического мышления.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5. Коррекция нарушений в развитии эмоционально-личностной сферы (релаксационные упражнения для мимики лица, драматизации, чтения по ролям).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Содержание коррекционной работы.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I.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II.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III.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IV. Коррекция мышления: классифицировать предметы (их изображение) на группы на основании родового признака; называть группы предметов (однородных) обобщенными словами; конкретизировать понятия.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V.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VII. Развитие моторики: развивать общую и мелкую моторику; обучать пальчиковой гимнастике; развивать артикуляционную моторику.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«Социально-бытовая ориентировка»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Успешная личностная социализация глухих учащихся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зависит от приближения к потребностям, своеобразия особенностей психического развития этих детей, обеспечивает осмысленность и успешность их учебной деятельности.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Социально-бытовая ориентировка как предметная область представлена следующими темами: </w:t>
      </w:r>
    </w:p>
    <w:p w:rsidR="00F65069" w:rsidRPr="00AF11AD" w:rsidRDefault="00C079E3" w:rsidP="00AF11AD">
      <w:pPr>
        <w:widowControl w:val="0"/>
        <w:numPr>
          <w:ilvl w:val="0"/>
          <w:numId w:val="626"/>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Личная гигиена. Соблюдение правил личной гигиены для сохранения и укрепления здоровья. Уход за волосами. Охрана зрения. Питание. </w:t>
      </w:r>
    </w:p>
    <w:p w:rsidR="00F65069" w:rsidRPr="00AF11AD" w:rsidRDefault="00C079E3" w:rsidP="00AF11AD">
      <w:pPr>
        <w:widowControl w:val="0"/>
        <w:numPr>
          <w:ilvl w:val="0"/>
          <w:numId w:val="627"/>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Разнообразие продуктов питания. Приготовление пищи. Сервировка стола. Кухонная посуда и приборы. Уход за ними. </w:t>
      </w:r>
    </w:p>
    <w:p w:rsidR="00F65069" w:rsidRPr="00AF11AD" w:rsidRDefault="00C079E3" w:rsidP="00AF11AD">
      <w:pPr>
        <w:widowControl w:val="0"/>
        <w:numPr>
          <w:ilvl w:val="0"/>
          <w:numId w:val="628"/>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Одежда и обувь. Сезонные изменения в природе. Погодные явления:  дождь, снег, слякоть. Выбор одежды в соответствии с погодными явлениями и временем года.</w:t>
      </w:r>
    </w:p>
    <w:p w:rsidR="00F65069" w:rsidRPr="00AF11AD" w:rsidRDefault="00C079E3" w:rsidP="00AF11AD">
      <w:pPr>
        <w:widowControl w:val="0"/>
        <w:numPr>
          <w:ilvl w:val="0"/>
          <w:numId w:val="629"/>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Жилище. Уход за жилыми помещениями и местами общего пользования. Чистящие и моющие средства. Уход за комнатными растениями. Уход за домашними животными. Уход за аквариумными рыбками. Уборка кухни, ванной, туалетной комнаты.  Ее периодичность и обязательность.</w:t>
      </w:r>
    </w:p>
    <w:p w:rsidR="00F65069" w:rsidRPr="00AF11AD" w:rsidRDefault="00C079E3" w:rsidP="00AF11AD">
      <w:pPr>
        <w:widowControl w:val="0"/>
        <w:numPr>
          <w:ilvl w:val="0"/>
          <w:numId w:val="630"/>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Транспорт. Виды наземного и подземного транспорта. Выбор оптимального маршрута поездки. Безопасность в транспорте. Культура поведения на транспорте.</w:t>
      </w:r>
    </w:p>
    <w:p w:rsidR="00F65069" w:rsidRPr="00AF11AD" w:rsidRDefault="00C079E3" w:rsidP="00AF11AD">
      <w:pPr>
        <w:widowControl w:val="0"/>
        <w:numPr>
          <w:ilvl w:val="0"/>
          <w:numId w:val="631"/>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Общественная деятельность. Участие в выборах. Взаимодействие с центром социального обслуживания инвалидов.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Социально-бытовая ориентировка является интегративной коррекционной областью наряду с предметно-практической деятельностью обеспечивающей адекватность всего учебно-воспитательного процесса для глухих детей с интеллектуальной недостаточностью.</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Метапредметными результатами являются: </w:t>
      </w:r>
    </w:p>
    <w:p w:rsidR="00F65069" w:rsidRPr="00AF11AD" w:rsidRDefault="00C079E3" w:rsidP="00AF11AD">
      <w:pPr>
        <w:widowControl w:val="0"/>
        <w:numPr>
          <w:ilvl w:val="0"/>
          <w:numId w:val="632"/>
        </w:numPr>
        <w:tabs>
          <w:tab w:val="clear" w:pos="360"/>
          <w:tab w:val="num" w:pos="283"/>
        </w:tabs>
        <w:suppressAutoHyphen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мышления и речи осуществляется на основе конкретных представлений о предметах в ходе экскурсий и наблюдений за окружающим миром с последующим моделированием соответствующих ситуаций в классе; </w:t>
      </w:r>
    </w:p>
    <w:p w:rsidR="00F65069" w:rsidRPr="00AF11AD" w:rsidRDefault="00C079E3" w:rsidP="00AF11AD">
      <w:pPr>
        <w:widowControl w:val="0"/>
        <w:numPr>
          <w:ilvl w:val="0"/>
          <w:numId w:val="633"/>
        </w:numPr>
        <w:tabs>
          <w:tab w:val="clear" w:pos="360"/>
          <w:tab w:val="num" w:pos="283"/>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создание базы для формирования «житейских» понятий на пропедевтических занятиях; </w:t>
      </w:r>
    </w:p>
    <w:p w:rsidR="00F65069" w:rsidRPr="00AF11AD" w:rsidRDefault="00C079E3" w:rsidP="00AF11AD">
      <w:pPr>
        <w:widowControl w:val="0"/>
        <w:numPr>
          <w:ilvl w:val="0"/>
          <w:numId w:val="634"/>
        </w:numPr>
        <w:tabs>
          <w:tab w:val="clear" w:pos="360"/>
          <w:tab w:val="num" w:pos="283"/>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навыков учебной деятельности и элементарных научных понятий на уроке;</w:t>
      </w:r>
    </w:p>
    <w:p w:rsidR="00F65069" w:rsidRPr="00AF11AD" w:rsidRDefault="00C079E3" w:rsidP="00AF11AD">
      <w:pPr>
        <w:widowControl w:val="0"/>
        <w:numPr>
          <w:ilvl w:val="0"/>
          <w:numId w:val="635"/>
        </w:numPr>
        <w:tabs>
          <w:tab w:val="clear" w:pos="360"/>
          <w:tab w:val="num" w:pos="283"/>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активной гражданской позиции в жизни района, города.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Игровые приемы целесообразно использовать при закреплении знакомых понятий. Ученики более успешно трудятся в условиях знакомых учебных ситуаций, усвоенных алгоритмов занятий. Такая образовательная деятельность вызывает у них положительную мотивацию и интерес к занятиям. Именно так построенные уроки с пошаговым расположением учебного материала и адаптивными видами помощи каждому ученику, хорошо воспринимаются учащимися этих классов и обеспечивают успех учебно-воспитательного процесса. </w:t>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u w:val="single"/>
        </w:rPr>
      </w:pPr>
      <w:bookmarkStart w:id="105" w:name="_Toc432958061"/>
      <w:bookmarkStart w:id="106" w:name="_Toc432960485"/>
      <w:bookmarkStart w:id="107" w:name="_Toc535912666"/>
      <w:r w:rsidRPr="00AF11AD">
        <w:rPr>
          <w:rFonts w:ascii="Times New Roman"/>
          <w:b/>
          <w:bCs/>
          <w:color w:val="auto"/>
          <w:sz w:val="24"/>
          <w:szCs w:val="24"/>
        </w:rPr>
        <w:t>4.2.</w:t>
      </w:r>
      <w:r w:rsidR="00735DC2" w:rsidRPr="00AF11AD">
        <w:rPr>
          <w:rFonts w:ascii="Times New Roman"/>
          <w:b/>
          <w:bCs/>
          <w:color w:val="auto"/>
          <w:sz w:val="24"/>
          <w:szCs w:val="24"/>
        </w:rPr>
        <w:t>4</w:t>
      </w:r>
      <w:r w:rsidRPr="00AF11AD">
        <w:rPr>
          <w:rFonts w:ascii="Times New Roman"/>
          <w:b/>
          <w:bCs/>
          <w:color w:val="auto"/>
          <w:sz w:val="24"/>
          <w:szCs w:val="24"/>
        </w:rPr>
        <w:t>.</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духовно</w:t>
      </w:r>
      <w:r w:rsidRPr="00AF11AD">
        <w:rPr>
          <w:rFonts w:ascii="Times New Roman"/>
          <w:b/>
          <w:bCs/>
          <w:color w:val="auto"/>
          <w:sz w:val="24"/>
          <w:szCs w:val="24"/>
        </w:rPr>
        <w:t>-</w:t>
      </w:r>
      <w:r w:rsidRPr="00AF11AD">
        <w:rPr>
          <w:rFonts w:hAnsi="Times New Roman"/>
          <w:b/>
          <w:bCs/>
          <w:color w:val="auto"/>
          <w:sz w:val="24"/>
          <w:szCs w:val="24"/>
        </w:rPr>
        <w:t>нравственного</w:t>
      </w:r>
      <w:r w:rsidRPr="00AF11AD">
        <w:rPr>
          <w:rFonts w:hAnsi="Times New Roman"/>
          <w:b/>
          <w:bCs/>
          <w:color w:val="auto"/>
          <w:sz w:val="24"/>
          <w:szCs w:val="24"/>
        </w:rPr>
        <w:t xml:space="preserve"> </w:t>
      </w:r>
      <w:r w:rsidRPr="00AF11AD">
        <w:rPr>
          <w:rFonts w:hAnsi="Times New Roman"/>
          <w:b/>
          <w:bCs/>
          <w:color w:val="auto"/>
          <w:sz w:val="24"/>
          <w:szCs w:val="24"/>
        </w:rPr>
        <w:t>развития</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воспитания</w:t>
      </w:r>
      <w:r w:rsidRPr="00AF11AD">
        <w:rPr>
          <w:rFonts w:hAnsi="Times New Roman"/>
          <w:b/>
          <w:bCs/>
          <w:color w:val="auto"/>
          <w:sz w:val="24"/>
          <w:szCs w:val="24"/>
        </w:rPr>
        <w:t xml:space="preserve"> </w:t>
      </w:r>
      <w:r w:rsidR="00330330" w:rsidRPr="00AF11AD">
        <w:rPr>
          <w:rFonts w:hAnsi="Times New Roman"/>
          <w:b/>
          <w:bCs/>
          <w:color w:val="auto"/>
          <w:sz w:val="24"/>
          <w:szCs w:val="24"/>
        </w:rPr>
        <w:br/>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bookmarkEnd w:id="105"/>
      <w:bookmarkEnd w:id="106"/>
      <w:bookmarkEnd w:id="107"/>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Целью </w:t>
      </w:r>
      <w:r w:rsidRPr="00AF11AD">
        <w:rPr>
          <w:rFonts w:ascii="Times New Roman" w:hAnsi="Times New Roman" w:cs="Times New Roman"/>
          <w:color w:val="auto"/>
          <w:sz w:val="24"/>
          <w:szCs w:val="24"/>
        </w:rPr>
        <w:t xml:space="preserve">духовно-нравственного развития и воспитания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pacing w:val="-2"/>
          <w:sz w:val="24"/>
          <w:szCs w:val="24"/>
        </w:rPr>
        <w:t>на ступени начального общего образования</w:t>
      </w:r>
      <w:r w:rsidRPr="00AF11AD">
        <w:rPr>
          <w:rFonts w:ascii="Times New Roman" w:hAnsi="Times New Roman" w:cs="Times New Roman"/>
          <w:color w:val="auto"/>
          <w:sz w:val="24"/>
          <w:szCs w:val="24"/>
        </w:rPr>
        <w:t xml:space="preserve"> является социально-педагогическая поддержка и приобщение их к общечеловеческим ценностям в контексте формирования у них нравственных чувств, нравственного сознания и поведения.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Задачи</w:t>
      </w:r>
      <w:r w:rsidRPr="00AF11AD">
        <w:rPr>
          <w:rFonts w:ascii="Times New Roman" w:hAnsi="Times New Roman" w:cs="Times New Roman"/>
          <w:color w:val="auto"/>
          <w:sz w:val="24"/>
          <w:szCs w:val="24"/>
        </w:rPr>
        <w:t xml:space="preserve"> духовно-нравственного развития и воспитания обучающихся:</w:t>
      </w:r>
    </w:p>
    <w:p w:rsidR="00F65069" w:rsidRPr="00AF11AD" w:rsidRDefault="00C079E3" w:rsidP="00AF11AD">
      <w:pPr>
        <w:widowControl w:val="0"/>
        <w:spacing w:after="0" w:line="240" w:lineRule="auto"/>
        <w:ind w:firstLine="709"/>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В области формирования личностной культуры:</w:t>
      </w:r>
    </w:p>
    <w:p w:rsidR="00F65069" w:rsidRPr="00AF11AD" w:rsidRDefault="00C079E3" w:rsidP="00AF11AD">
      <w:pPr>
        <w:widowControl w:val="0"/>
        <w:numPr>
          <w:ilvl w:val="0"/>
          <w:numId w:val="636"/>
        </w:numPr>
        <w:tabs>
          <w:tab w:val="clear" w:pos="143"/>
          <w:tab w:val="left" w:pos="454"/>
          <w:tab w:val="left" w:pos="558"/>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мотивации к социально ориентированной деятельности на основе нравственных установок и моральных норм;  </w:t>
      </w:r>
    </w:p>
    <w:p w:rsidR="00F65069" w:rsidRPr="00AF11AD" w:rsidRDefault="00C079E3" w:rsidP="00AF11AD">
      <w:pPr>
        <w:widowControl w:val="0"/>
        <w:numPr>
          <w:ilvl w:val="0"/>
          <w:numId w:val="637"/>
        </w:numPr>
        <w:tabs>
          <w:tab w:val="clear" w:pos="143"/>
          <w:tab w:val="left" w:pos="454"/>
          <w:tab w:val="left" w:pos="563"/>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 xml:space="preserve">В области формирования социальной культуры: </w:t>
      </w:r>
    </w:p>
    <w:p w:rsidR="00F65069" w:rsidRPr="00AF11AD" w:rsidRDefault="00C079E3" w:rsidP="00AF11AD">
      <w:pPr>
        <w:widowControl w:val="0"/>
        <w:numPr>
          <w:ilvl w:val="1"/>
          <w:numId w:val="638"/>
        </w:numPr>
        <w:tabs>
          <w:tab w:val="clear" w:pos="143"/>
          <w:tab w:val="left" w:pos="545"/>
          <w:tab w:val="num" w:pos="821"/>
          <w:tab w:val="left" w:pos="851"/>
          <w:tab w:val="left" w:pos="144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патриотизма и чувства причастности к коллективным делам; </w:t>
      </w:r>
    </w:p>
    <w:p w:rsidR="00F65069" w:rsidRPr="00AF11AD" w:rsidRDefault="00C079E3" w:rsidP="00AF11AD">
      <w:pPr>
        <w:widowControl w:val="0"/>
        <w:numPr>
          <w:ilvl w:val="1"/>
          <w:numId w:val="639"/>
        </w:numPr>
        <w:tabs>
          <w:tab w:val="clear" w:pos="143"/>
          <w:tab w:val="left" w:pos="563"/>
          <w:tab w:val="num" w:pos="821"/>
          <w:tab w:val="left" w:pos="851"/>
          <w:tab w:val="left" w:pos="144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навыков осуществления сотрудничества с взрослыми и сверстниками (глухими и слышащими); </w:t>
      </w:r>
    </w:p>
    <w:p w:rsidR="00F65069" w:rsidRPr="00AF11AD" w:rsidRDefault="00C079E3" w:rsidP="00AF11AD">
      <w:pPr>
        <w:widowControl w:val="0"/>
        <w:numPr>
          <w:ilvl w:val="1"/>
          <w:numId w:val="640"/>
        </w:numPr>
        <w:tabs>
          <w:tab w:val="clear" w:pos="143"/>
          <w:tab w:val="left" w:pos="563"/>
          <w:tab w:val="num" w:pos="821"/>
          <w:tab w:val="left" w:pos="851"/>
          <w:tab w:val="left" w:pos="144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F65069" w:rsidRPr="00AF11AD" w:rsidRDefault="00C079E3" w:rsidP="00AF11AD">
      <w:pPr>
        <w:widowControl w:val="0"/>
        <w:tabs>
          <w:tab w:val="left" w:pos="180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 области формирования семейной культуры: </w:t>
      </w:r>
    </w:p>
    <w:p w:rsidR="00F65069" w:rsidRPr="00AF11AD" w:rsidRDefault="00C079E3" w:rsidP="00AF11AD">
      <w:pPr>
        <w:widowControl w:val="0"/>
        <w:numPr>
          <w:ilvl w:val="0"/>
          <w:numId w:val="641"/>
        </w:numPr>
        <w:tabs>
          <w:tab w:val="num" w:pos="643"/>
          <w:tab w:val="left" w:pos="720"/>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представления о семейных ценностях;</w:t>
      </w:r>
    </w:p>
    <w:p w:rsidR="00F65069" w:rsidRPr="00AF11AD" w:rsidRDefault="00C079E3" w:rsidP="00AF11AD">
      <w:pPr>
        <w:widowControl w:val="0"/>
        <w:numPr>
          <w:ilvl w:val="0"/>
          <w:numId w:val="642"/>
        </w:numPr>
        <w:tabs>
          <w:tab w:val="num" w:pos="643"/>
          <w:tab w:val="left" w:pos="720"/>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гендерных семейных ролях и уважения к ним;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color w:val="auto"/>
          <w:sz w:val="24"/>
          <w:szCs w:val="24"/>
        </w:rPr>
        <w:t>Образовательная организация может конкретизировать общие задачи духовно-нравственного развития и воспитания обучающихся с учётом национальных,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Основные направления и ценностные основы</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духовно-нравственного воспитания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Организация духовно-нравственного воспитания обучающихся осуществляется по следующим направлениям:</w:t>
      </w:r>
    </w:p>
    <w:p w:rsidR="00F65069" w:rsidRPr="00AF11AD" w:rsidRDefault="00C079E3" w:rsidP="00AF11AD">
      <w:pPr>
        <w:widowControl w:val="0"/>
        <w:numPr>
          <w:ilvl w:val="1"/>
          <w:numId w:val="643"/>
        </w:numPr>
        <w:tabs>
          <w:tab w:val="clear" w:pos="143"/>
          <w:tab w:val="left" w:pos="502"/>
          <w:tab w:val="left" w:pos="561"/>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Воспитание гражданственности, патриотизма, уважения к правам, свободам и обязанностям человека. </w:t>
      </w:r>
    </w:p>
    <w:p w:rsidR="00F65069" w:rsidRPr="00AF11AD" w:rsidRDefault="00C079E3" w:rsidP="00AF11AD">
      <w:pPr>
        <w:widowControl w:val="0"/>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 xml:space="preserve">любовь к России, своему народу, своему краю;служение Отечеству.  </w:t>
      </w:r>
    </w:p>
    <w:p w:rsidR="00F65069" w:rsidRPr="00AF11AD" w:rsidRDefault="00C079E3" w:rsidP="00AF11AD">
      <w:pPr>
        <w:widowControl w:val="0"/>
        <w:tabs>
          <w:tab w:val="left" w:pos="36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Воспитание нравственных чувств и этического сознания.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справедливость; милосердие; честь; достоинство; уважение к родителям.</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Воспитание трудолюбия, творческого отношения к учению, труду, жизни.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уважение к труду; бережливость; трудолюбие.</w:t>
      </w:r>
    </w:p>
    <w:p w:rsidR="00F65069" w:rsidRPr="00AF11AD" w:rsidRDefault="00C079E3" w:rsidP="00AF11AD">
      <w:pPr>
        <w:widowControl w:val="0"/>
        <w:numPr>
          <w:ilvl w:val="0"/>
          <w:numId w:val="644"/>
        </w:numPr>
        <w:tabs>
          <w:tab w:val="clear" w:pos="143"/>
          <w:tab w:val="left" w:pos="558"/>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Воспитание ценностного отношения к природе, окружающей среде (экологическое воспитание). </w:t>
      </w:r>
    </w:p>
    <w:p w:rsidR="00F65069" w:rsidRPr="00AF11AD" w:rsidRDefault="00C079E3" w:rsidP="00AF11AD">
      <w:pPr>
        <w:widowControl w:val="0"/>
        <w:tabs>
          <w:tab w:val="left" w:pos="85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 xml:space="preserve">родная земля; бережное отношение к природе. </w:t>
      </w:r>
    </w:p>
    <w:p w:rsidR="00F65069" w:rsidRPr="00AF11AD" w:rsidRDefault="00C079E3" w:rsidP="00AF11AD">
      <w:pPr>
        <w:widowControl w:val="0"/>
        <w:numPr>
          <w:ilvl w:val="0"/>
          <w:numId w:val="645"/>
        </w:numPr>
        <w:tabs>
          <w:tab w:val="clear" w:pos="143"/>
          <w:tab w:val="left" w:pos="567"/>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Воспитание ценностного отношения к природе.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Ценности: </w:t>
      </w:r>
      <w:r w:rsidRPr="00AF11AD">
        <w:rPr>
          <w:rFonts w:ascii="Times New Roman" w:hAnsi="Times New Roman" w:cs="Times New Roman"/>
          <w:i/>
          <w:iCs/>
          <w:color w:val="auto"/>
          <w:sz w:val="24"/>
          <w:szCs w:val="24"/>
        </w:rPr>
        <w:t xml:space="preserve">красота; аккуратность; опрятность.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основу реализации программы духовно-нравственного воспитания заложен принцип системно-деятельностной организации воспитания</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 xml:space="preserve"> предполагающий, что духовно-нравственноеразвитие обучающихся, поддерживаемое всем укладом школьной жизни, включает организацию учебной, внеучебной, общественно значимой деятельности школьников.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Взрослые: педагоги и родители (законные представители) подают ребёнку примеры нравственного поведения.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Духовно-нравственное воспитание глухих обучающихся со сложной структурой нарушения позволяет им осуществить «врастание в человеческую культуру» социализацию, а также интеграции в общество.  </w:t>
      </w:r>
    </w:p>
    <w:p w:rsidR="00F65069" w:rsidRPr="00AF11AD" w:rsidRDefault="00C079E3" w:rsidP="00AF11AD">
      <w:pPr>
        <w:widowControl w:val="0"/>
        <w:spacing w:after="0" w:line="240" w:lineRule="auto"/>
        <w:ind w:firstLine="709"/>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 xml:space="preserve">Основное содержание духовно-нравственного воспитания </w:t>
      </w:r>
    </w:p>
    <w:p w:rsidR="00F65069" w:rsidRPr="00AF11AD" w:rsidRDefault="00C079E3" w:rsidP="00AF11AD">
      <w:pPr>
        <w:widowControl w:val="0"/>
        <w:numPr>
          <w:ilvl w:val="1"/>
          <w:numId w:val="646"/>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гражданственности, патриотизма, уважения к правам, свободам и обязанностям человека:</w:t>
      </w:r>
    </w:p>
    <w:p w:rsidR="00F65069" w:rsidRPr="00AF11AD" w:rsidRDefault="00C079E3" w:rsidP="00AF11AD">
      <w:pPr>
        <w:widowControl w:val="0"/>
        <w:numPr>
          <w:ilvl w:val="1"/>
          <w:numId w:val="647"/>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любовь к близким, к образовательному учреждению, своему селу, городу, народу, России; </w:t>
      </w:r>
    </w:p>
    <w:p w:rsidR="00F65069" w:rsidRPr="00AF11AD" w:rsidRDefault="00C079E3" w:rsidP="00AF11AD">
      <w:pPr>
        <w:widowControl w:val="0"/>
        <w:numPr>
          <w:ilvl w:val="1"/>
          <w:numId w:val="648"/>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элементарные представления о своей «малой» Родине, ее людях, о ближайшем окружении и о себе;</w:t>
      </w:r>
    </w:p>
    <w:p w:rsidR="00F65069" w:rsidRPr="00AF11AD" w:rsidRDefault="00C079E3" w:rsidP="00AF11AD">
      <w:pPr>
        <w:widowControl w:val="0"/>
        <w:numPr>
          <w:ilvl w:val="1"/>
          <w:numId w:val="649"/>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стремление активно участвовать в делах класса, школы, семьи, своего села, города; </w:t>
      </w:r>
    </w:p>
    <w:p w:rsidR="00F65069" w:rsidRPr="00AF11AD" w:rsidRDefault="00C079E3" w:rsidP="00AF11AD">
      <w:pPr>
        <w:widowControl w:val="0"/>
        <w:numPr>
          <w:ilvl w:val="1"/>
          <w:numId w:val="650"/>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отвечать за свои поступки; </w:t>
      </w:r>
    </w:p>
    <w:p w:rsidR="00F65069" w:rsidRPr="00AF11AD" w:rsidRDefault="00C079E3" w:rsidP="00AF11AD">
      <w:pPr>
        <w:widowControl w:val="0"/>
        <w:numPr>
          <w:ilvl w:val="1"/>
          <w:numId w:val="651"/>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негативное отношение к нарушениям порядка в классе, дома, на улице, к невыполнению человеком своих обязанностей. </w:t>
      </w:r>
    </w:p>
    <w:p w:rsidR="00F65069" w:rsidRPr="00AF11AD" w:rsidRDefault="00C079E3" w:rsidP="00AF11AD">
      <w:pPr>
        <w:widowControl w:val="0"/>
        <w:numPr>
          <w:ilvl w:val="1"/>
          <w:numId w:val="652"/>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Воспитание нравственных чувств и этического сознания: </w:t>
      </w:r>
    </w:p>
    <w:p w:rsidR="00F65069" w:rsidRPr="00AF11AD" w:rsidRDefault="00C079E3" w:rsidP="00AF11AD">
      <w:pPr>
        <w:widowControl w:val="0"/>
        <w:numPr>
          <w:ilvl w:val="1"/>
          <w:numId w:val="653"/>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различение хороших и плохих поступков; </w:t>
      </w:r>
    </w:p>
    <w:p w:rsidR="00F65069" w:rsidRPr="00AF11AD" w:rsidRDefault="00C079E3" w:rsidP="00AF11AD">
      <w:pPr>
        <w:widowControl w:val="0"/>
        <w:numPr>
          <w:ilvl w:val="1"/>
          <w:numId w:val="654"/>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представления о том, что такое «хорошо» и что такое «плохо», касающиеся жизни в семье и в обществе;</w:t>
      </w:r>
    </w:p>
    <w:p w:rsidR="00F65069" w:rsidRPr="00AF11AD" w:rsidRDefault="00C079E3" w:rsidP="00AF11AD">
      <w:pPr>
        <w:widowControl w:val="0"/>
        <w:numPr>
          <w:ilvl w:val="1"/>
          <w:numId w:val="655"/>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представления о правилах поведения в образовательном учреждении, дома, на улице, в населённом пункте, в общественных местах, на природе; </w:t>
      </w:r>
    </w:p>
    <w:p w:rsidR="00F65069" w:rsidRPr="00AF11AD" w:rsidRDefault="00C079E3" w:rsidP="00AF11AD">
      <w:pPr>
        <w:widowControl w:val="0"/>
        <w:numPr>
          <w:ilvl w:val="1"/>
          <w:numId w:val="656"/>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уважительное отношение к родителям, старшим, доброжелательное отношение к сверстникам и младшим; </w:t>
      </w:r>
    </w:p>
    <w:p w:rsidR="00F65069" w:rsidRPr="00AF11AD" w:rsidRDefault="00C079E3" w:rsidP="00AF11AD">
      <w:pPr>
        <w:widowControl w:val="0"/>
        <w:numPr>
          <w:ilvl w:val="1"/>
          <w:numId w:val="657"/>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установление дружеских взаимоотношений в коллективе, основанных на взаимопомощи и взаимной поддержке.</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Воспитание трудолюбия, творческого отношения к учению, труду, жизни: </w:t>
      </w:r>
    </w:p>
    <w:p w:rsidR="00F65069" w:rsidRPr="00AF11AD" w:rsidRDefault="00C079E3" w:rsidP="00AF11AD">
      <w:pPr>
        <w:widowControl w:val="0"/>
        <w:numPr>
          <w:ilvl w:val="1"/>
          <w:numId w:val="658"/>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F65069" w:rsidRPr="00AF11AD" w:rsidRDefault="00C079E3" w:rsidP="00AF11AD">
      <w:pPr>
        <w:widowControl w:val="0"/>
        <w:numPr>
          <w:ilvl w:val="1"/>
          <w:numId w:val="659"/>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бережное отношение к результатам своего труда, труда других людей, к школьному имуществу, учебникам, личным вещам; </w:t>
      </w:r>
    </w:p>
    <w:p w:rsidR="00F65069" w:rsidRPr="00AF11AD" w:rsidRDefault="00C079E3" w:rsidP="00AF11AD">
      <w:pPr>
        <w:widowControl w:val="0"/>
        <w:numPr>
          <w:ilvl w:val="1"/>
          <w:numId w:val="660"/>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соблюдать порядок на рабочем месте;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Воспитание ценностного отношения к природе, окружающей среде (экологическое воспитание):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привлечение внимания к природным явлениям и формам жизни;</w:t>
      </w:r>
    </w:p>
    <w:p w:rsidR="00F65069" w:rsidRPr="00AF11AD" w:rsidRDefault="00C079E3" w:rsidP="00AF11AD">
      <w:pPr>
        <w:widowControl w:val="0"/>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формирование представлений об активной роли человека в природе;</w:t>
      </w:r>
    </w:p>
    <w:p w:rsidR="00F65069" w:rsidRPr="00AF11AD" w:rsidRDefault="00C079E3" w:rsidP="00AF11AD">
      <w:pPr>
        <w:widowControl w:val="0"/>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ценностное отношение к природе и всем формам жизни;</w:t>
      </w:r>
    </w:p>
    <w:p w:rsidR="00F65069" w:rsidRPr="00AF11AD" w:rsidRDefault="00C079E3" w:rsidP="00AF11AD">
      <w:pPr>
        <w:widowControl w:val="0"/>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бережное отношение к растениям и животным.</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 xml:space="preserve">Совместная деятельность образовательного учреждения, семьи и общественности по нравственному воспитанию обучающихся </w:t>
      </w:r>
    </w:p>
    <w:p w:rsidR="00F65069" w:rsidRPr="00AF11AD" w:rsidRDefault="00C079E3" w:rsidP="00AF11AD">
      <w:pPr>
        <w:keepNext/>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Совместная деятельность образовательной организации, семьи и общественности по нравственному воспитанию глухого школьника занимаются все участники педагогического процесса (педагоги, родители, общественные институты). Единство их действий является залогом успешной социализации таких детей. Противоречия в требованиях способствуют развитию отрицательных черт характера, главное из которых приспособленчество, которое в свою очередь приводит к отклонениям и в моральном облике воспитанников. Особая роль отводится тактичному педагогическому руководству   всеми участниками процесса социализации, как детьми, так и взрослыми. Возникает необходимость создания единого воспитывающего пространства «семья  – школа  – общественность  – общество» с учетом  этических, конфессиональных, географических и иных региональных особенностей каждого субъекта федерации.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 работы образовательного учреждения по повышению педагогической культуры родителей (законных представителей) в обеспечении нравственного воспитания глухих обучающихся со ССД должна быть основана на совместной деятельности семьи и образовательного учреждения, и других общественных институтов (Всероссийское общество глухих (ВОГ), Всероссийское общество инвалидов (ВОИ).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Повышение педагогической компетенции родителей (законных представителей) обучающихся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Повышение педагогической компетенции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F65069" w:rsidRPr="00AF11AD" w:rsidRDefault="00C079E3" w:rsidP="00AF11AD">
      <w:pPr>
        <w:widowControl w:val="0"/>
        <w:numPr>
          <w:ilvl w:val="1"/>
          <w:numId w:val="661"/>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сочетание педагогического просвещения с педагогическим самообразованием родителей (законных представителей); </w:t>
      </w:r>
    </w:p>
    <w:p w:rsidR="00F65069" w:rsidRPr="00AF11AD" w:rsidRDefault="00C079E3" w:rsidP="00AF11AD">
      <w:pPr>
        <w:widowControl w:val="0"/>
        <w:numPr>
          <w:ilvl w:val="1"/>
          <w:numId w:val="662"/>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педагогическое внимание, уважение и требовательность к родителям (законным представителям); </w:t>
      </w:r>
    </w:p>
    <w:p w:rsidR="00F65069" w:rsidRPr="00AF11AD" w:rsidRDefault="00C079E3" w:rsidP="00AF11AD">
      <w:pPr>
        <w:widowControl w:val="0"/>
        <w:numPr>
          <w:ilvl w:val="1"/>
          <w:numId w:val="663"/>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F65069" w:rsidRPr="00AF11AD" w:rsidRDefault="00C079E3" w:rsidP="00AF11AD">
      <w:pPr>
        <w:widowControl w:val="0"/>
        <w:numPr>
          <w:ilvl w:val="1"/>
          <w:numId w:val="664"/>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содействие родителям (законным представителям) в решении индивидуальных проблем воспитания детей; </w:t>
      </w:r>
    </w:p>
    <w:p w:rsidR="00F65069" w:rsidRPr="00AF11AD" w:rsidRDefault="00C079E3" w:rsidP="00AF11AD">
      <w:pPr>
        <w:widowControl w:val="0"/>
        <w:numPr>
          <w:ilvl w:val="1"/>
          <w:numId w:val="665"/>
        </w:numPr>
        <w:tabs>
          <w:tab w:val="clear" w:pos="143"/>
          <w:tab w:val="left" w:pos="644"/>
          <w:tab w:val="num" w:pos="821"/>
          <w:tab w:val="left" w:pos="851"/>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опора на положительный опыт семейного воспитания. 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Сроки и формы проведения мероприятий в рамках повышения педагогической компетенции родителей согласуются с годовыми планами деятельности образовательной организации, в котором могут быть использованы различные формы работы (родительское собрание, родительская конференция, лекторий, тренинг и др.).</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Планируемые результаты духовно-нравственного развития и воспитания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Каждое из основных направлений духовно-нравственного  воспитания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должно обеспечивать практическое освоение ими соответствующих ценностей программы духовно-нравственного воспитания.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Воспитательные результаты –знание о себе и окружающих, опыт самостоятельного действия, любви к близким и уважения к окружающим.</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Индивидуальный подход в воспитании глухого ребенка предполагает организацию педагогического воздействия с учетом психофизических особенностей и уровня воспитанности ребенка, а также педагогических условий школы-интерната, включая условия его жизнедеятельности и устройства безбарьерных сред.</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Осуществление индивидуального психолого-педагогическое сопровождения важно, чтобы весь процесс духовно-нравственного воспитания планировался с учетом «психологического портрета» ребенка и строился от зоны его «актуального развития», (его сегодняшних компетенциях (реального уровня воспитанности) к зоне его «ближайшего развития» (возрастным критериям воспитанности). В процессе индивидуального воспитания, начиная с актуализации социальных компетенций ребенка в сфере самообслуживания, реально  приблизить его новому уровню саморазвития. Небольшие шаги ребенка выстраиваются последовательно и целенаправленно, с позиции  «не навреди», с учетом его   актуальных индивидуальных умственных, физических и психических особенностей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Педагогические условия</w:t>
      </w:r>
      <w:r w:rsidRPr="00AF11AD">
        <w:rPr>
          <w:rFonts w:ascii="Times New Roman" w:hAnsi="Times New Roman" w:cs="Times New Roman"/>
          <w:color w:val="auto"/>
          <w:sz w:val="24"/>
          <w:szCs w:val="24"/>
        </w:rPr>
        <w:t xml:space="preserve"> эффективности воспитательной работы:</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педагогическая компетентность педагога;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педагогический оптимизм и вера педагога в положительный результат педагогического воздействия и умения видеть и поддерживать каждое минимальное продвижение ребенка;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педагогическое мастерство педагога, его умение изучать личности в динамике, и на основе динамического наблюдения уметь корректировать намеченную индивидуальную траекторию воспитания, помня об индивидуальности и неповторимости каждой человеческой личности, о потенциальных возможностях духовного, душевного и физического саморазвития;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создание школьных «безбарьерных» сред, адаптированных к жизнедеятельности ребенка в условиях интерната и за его пределами: на улице, в семье, у бабушки, у родственников, в общественных местах;</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создания социокультурной  среды средствами включения глухого воспитанника в следующие виды режимов: двигательный, речевой, санитарно-гигиенический и т.д.;</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создание условий для включения ребенка в совместно разделенную педагогическую деятельность.</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программы духовно-нравственного воспитания.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w:t>
      </w:r>
      <w:r w:rsidRPr="00AF11AD">
        <w:rPr>
          <w:rFonts w:ascii="Times New Roman" w:hAnsi="Times New Roman" w:cs="Times New Roman"/>
          <w:color w:val="auto"/>
          <w:sz w:val="24"/>
          <w:szCs w:val="24"/>
        </w:rPr>
        <w:tab/>
        <w:t>Организация совместно разделенной деятельности: установление контакта между педагогом и школьником, его ближайшим окружением с учетом личностно-ориентированного подхода.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w:t>
      </w:r>
      <w:r w:rsidRPr="00AF11AD">
        <w:rPr>
          <w:rFonts w:ascii="Times New Roman" w:hAnsi="Times New Roman" w:cs="Times New Roman"/>
          <w:color w:val="auto"/>
          <w:sz w:val="24"/>
          <w:szCs w:val="24"/>
        </w:rPr>
        <w:tab/>
        <w:t>Анализ данных анкетирования родителей, продуктов учебной и творческой деятельности ребенка на предыдущем этапе, катамнестический анализ личного дела воспитанника, его медицинского сопровождения (анамнез, динамика), неврологический статус, психологический статус (динамические психолого-педагогические наблюдения над особенностями личностного развития), дневник наблюдений всех педагогов класса (группы), позволяющий отражать и изучать личностное  развитие ребенка в ходе разнообразной совместно разделенной с педагогом и его самостоятельной деятельности: игра, режимные моменты – самообслуживание в процессе утренних, вечерних гигиенических процедур, приема пищи, прогулки, свободного от занятий времени.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w:t>
      </w:r>
      <w:r w:rsidRPr="00AF11AD">
        <w:rPr>
          <w:rFonts w:ascii="Times New Roman" w:hAnsi="Times New Roman" w:cs="Times New Roman"/>
          <w:color w:val="auto"/>
          <w:sz w:val="24"/>
          <w:szCs w:val="24"/>
        </w:rPr>
        <w:tab/>
        <w:t>Проектирование развития ценностных (аксиологических)  ориентиров, личностных свойств и качеств ребенка,  включая правило четырех «Т»: тактичности, терпеливость, толерантность, терпимость с учетом актуального уровня воспитанности.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w:t>
      </w:r>
      <w:r w:rsidRPr="00AF11AD">
        <w:rPr>
          <w:rFonts w:ascii="Times New Roman" w:hAnsi="Times New Roman" w:cs="Times New Roman"/>
          <w:color w:val="auto"/>
          <w:sz w:val="24"/>
          <w:szCs w:val="24"/>
        </w:rPr>
        <w:tab/>
        <w:t>Дальнейшее изучение воспитанника, проектирование его поведения и отношений в естественных и моделируемых педагогом дидактических ситуациях различных воспитательных «мишенях»: мой поступок по отношению к однокласснику (учителю, маме, папе, дедушке, брату, сестре, учителю, гостю).</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5.</w:t>
      </w:r>
      <w:r w:rsidRPr="00AF11AD">
        <w:rPr>
          <w:rFonts w:ascii="Times New Roman" w:hAnsi="Times New Roman" w:cs="Times New Roman"/>
          <w:color w:val="auto"/>
          <w:sz w:val="24"/>
          <w:szCs w:val="24"/>
        </w:rPr>
        <w:tab/>
        <w:t>Коррекция намеченного воспитательного маршрута с учетом личностных достижений школьника и его взаимодействия во внутренней и внешней социокультурной среде жизнедеятельности.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6.</w:t>
      </w:r>
      <w:r w:rsidRPr="00AF11AD">
        <w:rPr>
          <w:rFonts w:ascii="Times New Roman" w:hAnsi="Times New Roman" w:cs="Times New Roman"/>
          <w:color w:val="auto"/>
          <w:sz w:val="24"/>
          <w:szCs w:val="24"/>
        </w:rPr>
        <w:tab/>
        <w:t>Анализ результатов коррекции.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7.</w:t>
      </w:r>
      <w:r w:rsidRPr="00AF11AD">
        <w:rPr>
          <w:rFonts w:ascii="Times New Roman" w:hAnsi="Times New Roman" w:cs="Times New Roman"/>
          <w:color w:val="auto"/>
          <w:sz w:val="24"/>
          <w:szCs w:val="24"/>
        </w:rPr>
        <w:tab/>
        <w:t>Планирование нового воспитательного маршрута.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Дневник динамического наблюдения.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Уровень сформированности  социальных и коммуникативных компетенций неслышащего школьника со ССД:</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санитарно-гигиенические навыки;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навыки самообслуживания;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навыки, проявляемые в режимных моментах: прием пищи, прогулка, занятия, отдых;</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самоподготовка: умение попросить и принять помощь педагога, мамы (папы, бабушки);</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умение организовать собственную рекреацию: увлечения или их отсутствие,  досуг или его отсутствие: умение себя занять, использование рекреации для саморазвития;</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rPr>
        <w:tab/>
        <w:t>коммуникативная культура ребенка; начитанность, коммуникативные навыки или их отсутствие; соблюдение правил этикета.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Оценка компетенций ребенка фиксируется по бально-рейтинговой  системе и служит опорой для составления  «психологического» портрета ребенка на «режимных моментах», а также на уроках, внеклассных и индивидуальных (коррекционных) занятиях в школе-интернате, обсуждается с каждым обучающимся. Подобный личностно-деятельностный компонент воспитывающей деятельности создает успешный алгоритм самовоспитания, который способен существенно изменить отношение обучающегося к учебе, помощи дома по хозяйству, к выстраиванию новых отношений со взрослыми в диаде «воспитанник -- воспитатель», что в конечном результате положительно влияло на общую картину успеваемости.</w:t>
      </w:r>
      <w:r w:rsidRPr="00AF11AD">
        <w:rPr>
          <w:rFonts w:ascii="Times New Roman" w:hAnsi="Times New Roman" w:cs="Times New Roman"/>
          <w:color w:val="auto"/>
          <w:sz w:val="24"/>
          <w:szCs w:val="24"/>
        </w:rPr>
        <w:tab/>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108" w:name="_Toc432958062"/>
      <w:bookmarkStart w:id="109" w:name="_Toc432960486"/>
      <w:bookmarkStart w:id="110" w:name="_Toc535912667"/>
      <w:r w:rsidRPr="00AF11AD">
        <w:rPr>
          <w:rFonts w:ascii="Times New Roman"/>
          <w:b/>
          <w:bCs/>
          <w:color w:val="auto"/>
          <w:sz w:val="24"/>
          <w:szCs w:val="24"/>
        </w:rPr>
        <w:t>4.2.</w:t>
      </w:r>
      <w:r w:rsidR="009A0B88" w:rsidRPr="00AF11AD">
        <w:rPr>
          <w:rFonts w:ascii="Times New Roman"/>
          <w:b/>
          <w:bCs/>
          <w:color w:val="auto"/>
          <w:sz w:val="24"/>
          <w:szCs w:val="24"/>
        </w:rPr>
        <w:t>5</w:t>
      </w:r>
      <w:r w:rsidRPr="00AF11AD">
        <w:rPr>
          <w:rFonts w:ascii="Times New Roman"/>
          <w:b/>
          <w:bCs/>
          <w:color w:val="auto"/>
          <w:sz w:val="24"/>
          <w:szCs w:val="24"/>
        </w:rPr>
        <w:t xml:space="preserve">.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формирования</w:t>
      </w:r>
      <w:r w:rsidRPr="00AF11AD">
        <w:rPr>
          <w:rFonts w:hAnsi="Times New Roman"/>
          <w:b/>
          <w:bCs/>
          <w:color w:val="auto"/>
          <w:sz w:val="24"/>
          <w:szCs w:val="24"/>
        </w:rPr>
        <w:t xml:space="preserve"> </w:t>
      </w:r>
      <w:r w:rsidRPr="00AF11AD">
        <w:rPr>
          <w:rFonts w:hAnsi="Times New Roman"/>
          <w:b/>
          <w:bCs/>
          <w:color w:val="auto"/>
          <w:sz w:val="24"/>
          <w:szCs w:val="24"/>
        </w:rPr>
        <w:t>экологической</w:t>
      </w:r>
      <w:r w:rsidRPr="00AF11AD">
        <w:rPr>
          <w:rFonts w:hAnsi="Times New Roman"/>
          <w:b/>
          <w:bCs/>
          <w:color w:val="auto"/>
          <w:sz w:val="24"/>
          <w:szCs w:val="24"/>
        </w:rPr>
        <w:t xml:space="preserve"> </w:t>
      </w:r>
      <w:r w:rsidRPr="00AF11AD">
        <w:rPr>
          <w:rFonts w:hAnsi="Times New Roman"/>
          <w:b/>
          <w:bCs/>
          <w:color w:val="auto"/>
          <w:sz w:val="24"/>
          <w:szCs w:val="24"/>
        </w:rPr>
        <w:t>культуры</w:t>
      </w:r>
      <w:r w:rsidRPr="00AF11AD">
        <w:rPr>
          <w:rFonts w:ascii="Times New Roman"/>
          <w:b/>
          <w:bCs/>
          <w:color w:val="auto"/>
          <w:sz w:val="24"/>
          <w:szCs w:val="24"/>
        </w:rPr>
        <w:t xml:space="preserve">, </w:t>
      </w:r>
      <w:r w:rsidR="008F3F05" w:rsidRPr="00AF11AD">
        <w:rPr>
          <w:rFonts w:ascii="Times New Roman"/>
          <w:b/>
          <w:bCs/>
          <w:color w:val="auto"/>
          <w:sz w:val="24"/>
          <w:szCs w:val="24"/>
        </w:rPr>
        <w:br/>
      </w:r>
      <w:r w:rsidRPr="00AF11AD">
        <w:rPr>
          <w:rFonts w:hAnsi="Times New Roman"/>
          <w:b/>
          <w:bCs/>
          <w:color w:val="auto"/>
          <w:sz w:val="24"/>
          <w:szCs w:val="24"/>
        </w:rPr>
        <w:t>здорового</w:t>
      </w:r>
      <w:r w:rsidRPr="00AF11AD">
        <w:rPr>
          <w:rFonts w:hAnsi="Times New Roman"/>
          <w:b/>
          <w:bCs/>
          <w:color w:val="auto"/>
          <w:sz w:val="24"/>
          <w:szCs w:val="24"/>
        </w:rPr>
        <w:t xml:space="preserve"> </w:t>
      </w:r>
      <w:r w:rsidRPr="00AF11AD">
        <w:rPr>
          <w:rFonts w:hAnsi="Times New Roman"/>
          <w:b/>
          <w:bCs/>
          <w:color w:val="auto"/>
          <w:sz w:val="24"/>
          <w:szCs w:val="24"/>
        </w:rPr>
        <w:t>и</w:t>
      </w:r>
      <w:r w:rsidRPr="00AF11AD">
        <w:rPr>
          <w:rFonts w:hAnsi="Times New Roman"/>
          <w:b/>
          <w:bCs/>
          <w:color w:val="auto"/>
          <w:sz w:val="24"/>
          <w:szCs w:val="24"/>
        </w:rPr>
        <w:t xml:space="preserve"> </w:t>
      </w:r>
      <w:r w:rsidRPr="00AF11AD">
        <w:rPr>
          <w:rFonts w:hAnsi="Times New Roman"/>
          <w:b/>
          <w:bCs/>
          <w:color w:val="auto"/>
          <w:sz w:val="24"/>
          <w:szCs w:val="24"/>
        </w:rPr>
        <w:t>безопасного</w:t>
      </w:r>
      <w:r w:rsidRPr="00AF11AD">
        <w:rPr>
          <w:rFonts w:hAnsi="Times New Roman"/>
          <w:b/>
          <w:bCs/>
          <w:color w:val="auto"/>
          <w:sz w:val="24"/>
          <w:szCs w:val="24"/>
        </w:rPr>
        <w:t xml:space="preserve"> </w:t>
      </w:r>
      <w:r w:rsidRPr="00AF11AD">
        <w:rPr>
          <w:rFonts w:hAnsi="Times New Roman"/>
          <w:b/>
          <w:bCs/>
          <w:color w:val="auto"/>
          <w:sz w:val="24"/>
          <w:szCs w:val="24"/>
        </w:rPr>
        <w:t>образа</w:t>
      </w:r>
      <w:r w:rsidRPr="00AF11AD">
        <w:rPr>
          <w:rFonts w:hAnsi="Times New Roman"/>
          <w:b/>
          <w:bCs/>
          <w:color w:val="auto"/>
          <w:sz w:val="24"/>
          <w:szCs w:val="24"/>
        </w:rPr>
        <w:t xml:space="preserve"> </w:t>
      </w:r>
      <w:r w:rsidRPr="00AF11AD">
        <w:rPr>
          <w:rFonts w:hAnsi="Times New Roman"/>
          <w:b/>
          <w:bCs/>
          <w:color w:val="auto"/>
          <w:sz w:val="24"/>
          <w:szCs w:val="24"/>
        </w:rPr>
        <w:t>жизни</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bookmarkEnd w:id="108"/>
      <w:bookmarkEnd w:id="109"/>
      <w:bookmarkEnd w:id="110"/>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формирования экологической культуры, здорового и образа жизни самостоятельно разрабатывается образовательной организацией с учетом специфики особых образовательных потребностей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Программа направлена на: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профилактику аддиктивных привычек; пропаганду здорового образа жизни;  формирование бережного отношения к природе; формирование установок на необходимость здорового питания; использование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соблюдение здоровьеформирующего режима дня; формирование социальных навыков личной гигиены и ухода за своим телом, стремление к поддержания своего здоровье; формирование умений безопасного поведения в окружающей среде и поведения в экстремальных (чрезвычайных) ситуациях. </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системе школьного образования особая роль в экологическом воспитании отведена дополнительной подготовке школьников. Это положение реализуется через изучение обязательных дисциплин естественно-научного цикла. В этой связи   важна экологизация процесса воспитания глухих школьников, выступающая промежуточным звеном естественно-научного образования. Успешное экологическое воспитание требует соблюдения необходимых условий, определяющих его место и значение в учебно-воспитательном процессе. К таким условиям относятся:</w:t>
      </w:r>
    </w:p>
    <w:p w:rsidR="00F65069" w:rsidRPr="00AF11AD" w:rsidRDefault="00C079E3" w:rsidP="00AF11AD">
      <w:pPr>
        <w:pStyle w:val="a9"/>
        <w:numPr>
          <w:ilvl w:val="0"/>
          <w:numId w:val="666"/>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взаимосвязь дополнительных занятий с учебным материалом на уроках, соответствие школьной программе;</w:t>
      </w:r>
    </w:p>
    <w:p w:rsidR="00F65069" w:rsidRPr="00AF11AD" w:rsidRDefault="00C079E3" w:rsidP="00AF11AD">
      <w:pPr>
        <w:pStyle w:val="a9"/>
        <w:numPr>
          <w:ilvl w:val="0"/>
          <w:numId w:val="667"/>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формирование комплексных знаний и представлений о взаимосвязях всех компонентов природы;</w:t>
      </w:r>
    </w:p>
    <w:p w:rsidR="00F65069" w:rsidRPr="00AF11AD" w:rsidRDefault="00C079E3" w:rsidP="00AF11AD">
      <w:pPr>
        <w:pStyle w:val="a9"/>
        <w:numPr>
          <w:ilvl w:val="0"/>
          <w:numId w:val="668"/>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ориентация на расширение межпредметных связей;</w:t>
      </w:r>
    </w:p>
    <w:p w:rsidR="00F65069" w:rsidRPr="00AF11AD" w:rsidRDefault="00C079E3" w:rsidP="00AF11AD">
      <w:pPr>
        <w:pStyle w:val="a9"/>
        <w:numPr>
          <w:ilvl w:val="0"/>
          <w:numId w:val="669"/>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связь с общественной, трудовой и бытовой деятельностью;</w:t>
      </w:r>
    </w:p>
    <w:p w:rsidR="00F65069" w:rsidRPr="00AF11AD" w:rsidRDefault="00C079E3" w:rsidP="00AF11AD">
      <w:pPr>
        <w:pStyle w:val="a9"/>
        <w:numPr>
          <w:ilvl w:val="0"/>
          <w:numId w:val="670"/>
        </w:numPr>
        <w:tabs>
          <w:tab w:val="clear" w:pos="721"/>
          <w:tab w:val="num" w:pos="851"/>
          <w:tab w:val="left" w:pos="7744"/>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учёт возрастных, физиологических и психологических особенностей школьников с нарушениями слуха.</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организации экологического воспитания важно реализовать основные принципы: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Знакомство с основами экологической культуры.</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Воспитание чувства экологически грамотного, гуманного отношения к живой природе.</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навыков обучения различным видам экологической деятельности во время выездов на природу и выходов на прогулку.</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Основная цель дополнительных занятий сводится к расширению полученных ранее знаний по какому-либо предмету (или их группе), дальнейшему формированию уже имеющихся природоведческих умений и навыков.</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 занятиях по экологии очень важно использование проблемных заданий. Они призваны выработать у школьников способность самостоятельного поиска решений поставленной проблемы, ориентировать обучающихся на нелинейный творческий подход за счёт интеграции нового и ранее изученного материала, формировать у детей представление о природе как едином целом, в котором все компоненты связаны друг с другом. Воспитатель может самостоятельно наметить список таких заданий, определить их тематику, включив станцию «Экологическая тропа» в программу  мероприятий «Туристического слета» или экскурсии в природу, ежедневные прогулки. Подобные мероприятия можно считать современными проектами по экологическому мониторинге окружающей среды и посильному участию в нем неслышащих воспитанников.</w:t>
      </w:r>
    </w:p>
    <w:p w:rsidR="00F65069" w:rsidRPr="00AF11AD" w:rsidRDefault="00C079E3" w:rsidP="00AF11AD">
      <w:pPr>
        <w:tabs>
          <w:tab w:val="left" w:pos="774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Таким образом, распространение экологической культуры среди подрастающего поколения является для воспитателя непростой, но крайне важной задачей. Один из путей ее решения -- продолжение естественно-научного образования обучающихся во внеурочное время через собственную «житейскую» деятельность и формирование соответствующего словаря и фразеологии. </w:t>
      </w:r>
    </w:p>
    <w:p w:rsidR="00F65069" w:rsidRPr="00AF11AD" w:rsidRDefault="00C079E3" w:rsidP="00AF11AD">
      <w:pPr>
        <w:pStyle w:val="af6"/>
        <w:spacing w:line="240" w:lineRule="auto"/>
        <w:ind w:firstLine="709"/>
        <w:jc w:val="center"/>
        <w:rPr>
          <w:b/>
          <w:bCs/>
          <w:color w:val="auto"/>
          <w:sz w:val="24"/>
          <w:szCs w:val="24"/>
        </w:rPr>
      </w:pPr>
      <w:bookmarkStart w:id="111" w:name="bookmark183"/>
      <w:r w:rsidRPr="00AF11AD">
        <w:rPr>
          <w:b/>
          <w:bCs/>
          <w:i/>
          <w:iCs/>
          <w:caps w:val="0"/>
          <w:color w:val="auto"/>
          <w:sz w:val="24"/>
          <w:szCs w:val="24"/>
        </w:rPr>
        <w:t>Основные направления, формы реализации программы</w:t>
      </w:r>
      <w:bookmarkEnd w:id="111"/>
    </w:p>
    <w:p w:rsidR="00F65069" w:rsidRPr="00AF11AD" w:rsidRDefault="00C079E3" w:rsidP="00AF11AD">
      <w:pPr>
        <w:pStyle w:val="af6"/>
        <w:spacing w:line="240" w:lineRule="auto"/>
        <w:ind w:firstLine="709"/>
        <w:rPr>
          <w:color w:val="auto"/>
          <w:sz w:val="24"/>
          <w:szCs w:val="24"/>
        </w:rPr>
      </w:pPr>
      <w:r w:rsidRPr="00AF11AD">
        <w:rPr>
          <w:caps w:val="0"/>
          <w:color w:val="auto"/>
          <w:sz w:val="24"/>
          <w:szCs w:val="24"/>
        </w:rPr>
        <w:t>Системная работа по формированию экологической культуры, здорового и безопасного образа жизни вобразовательном учреждении может быть организована по следующим направлениям:</w:t>
      </w:r>
    </w:p>
    <w:p w:rsidR="00F65069" w:rsidRPr="00AF11AD" w:rsidRDefault="00C079E3" w:rsidP="00AF11AD">
      <w:pPr>
        <w:pStyle w:val="af6"/>
        <w:spacing w:line="240" w:lineRule="auto"/>
        <w:ind w:firstLine="709"/>
        <w:rPr>
          <w:color w:val="auto"/>
          <w:sz w:val="24"/>
          <w:szCs w:val="24"/>
        </w:rPr>
      </w:pPr>
      <w:r w:rsidRPr="00AF11AD">
        <w:rPr>
          <w:color w:val="auto"/>
          <w:sz w:val="24"/>
          <w:szCs w:val="24"/>
        </w:rPr>
        <w:t>1. С</w:t>
      </w:r>
      <w:r w:rsidRPr="00AF11AD">
        <w:rPr>
          <w:caps w:val="0"/>
          <w:color w:val="auto"/>
          <w:sz w:val="24"/>
          <w:szCs w:val="24"/>
        </w:rPr>
        <w:t>оздание экологически безопасной, здоровьесберегающей инфраструктуры образовательного учреждения.</w:t>
      </w:r>
    </w:p>
    <w:p w:rsidR="00F65069" w:rsidRPr="00AF11AD" w:rsidRDefault="00C079E3" w:rsidP="00AF11AD">
      <w:pPr>
        <w:pStyle w:val="af6"/>
        <w:spacing w:line="240" w:lineRule="auto"/>
        <w:ind w:firstLine="709"/>
        <w:rPr>
          <w:caps w:val="0"/>
          <w:color w:val="auto"/>
          <w:sz w:val="24"/>
          <w:szCs w:val="24"/>
        </w:rPr>
      </w:pPr>
      <w:r w:rsidRPr="00AF11AD">
        <w:rPr>
          <w:caps w:val="0"/>
          <w:color w:val="auto"/>
          <w:sz w:val="24"/>
          <w:szCs w:val="24"/>
        </w:rPr>
        <w:t>2.  Реализация программы формирования экологической культуры и здорового образа жизни в урочной деятельности.</w:t>
      </w:r>
    </w:p>
    <w:p w:rsidR="00F65069" w:rsidRPr="00AF11AD" w:rsidRDefault="00C079E3" w:rsidP="00AF11AD">
      <w:pPr>
        <w:pStyle w:val="af6"/>
        <w:spacing w:line="240" w:lineRule="auto"/>
        <w:ind w:firstLine="709"/>
        <w:rPr>
          <w:caps w:val="0"/>
          <w:color w:val="auto"/>
          <w:sz w:val="24"/>
          <w:szCs w:val="24"/>
        </w:rPr>
      </w:pPr>
      <w:r w:rsidRPr="00AF11AD">
        <w:rPr>
          <w:caps w:val="0"/>
          <w:color w:val="auto"/>
          <w:sz w:val="24"/>
          <w:szCs w:val="24"/>
        </w:rPr>
        <w:t>3. Реализация программы формирования экологической культуры и здорового образа жизни во внеурочной деятельности.</w:t>
      </w:r>
    </w:p>
    <w:p w:rsidR="00F65069" w:rsidRPr="00AF11AD" w:rsidRDefault="00C079E3" w:rsidP="00AF11AD">
      <w:pPr>
        <w:pStyle w:val="af6"/>
        <w:spacing w:line="240" w:lineRule="auto"/>
        <w:ind w:firstLine="709"/>
        <w:rPr>
          <w:caps w:val="0"/>
          <w:color w:val="auto"/>
          <w:sz w:val="24"/>
          <w:szCs w:val="24"/>
        </w:rPr>
      </w:pPr>
      <w:r w:rsidRPr="00AF11AD">
        <w:rPr>
          <w:caps w:val="0"/>
          <w:color w:val="auto"/>
          <w:sz w:val="24"/>
          <w:szCs w:val="24"/>
        </w:rPr>
        <w:t>4. реализация дополнительных прграмм.</w:t>
      </w:r>
    </w:p>
    <w:p w:rsidR="00F65069" w:rsidRPr="00AF11AD" w:rsidRDefault="00C079E3" w:rsidP="00AF11AD">
      <w:pPr>
        <w:pStyle w:val="af6"/>
        <w:spacing w:line="240" w:lineRule="auto"/>
        <w:ind w:firstLine="709"/>
        <w:rPr>
          <w:color w:val="auto"/>
          <w:sz w:val="24"/>
          <w:szCs w:val="24"/>
        </w:rPr>
      </w:pPr>
      <w:r w:rsidRPr="00AF11AD">
        <w:rPr>
          <w:caps w:val="0"/>
          <w:color w:val="auto"/>
          <w:sz w:val="24"/>
          <w:szCs w:val="24"/>
        </w:rPr>
        <w:t>5. Организация физкультурно-оздоровительной работы.</w:t>
      </w:r>
    </w:p>
    <w:p w:rsidR="00F65069" w:rsidRPr="00AF11AD" w:rsidRDefault="00C079E3" w:rsidP="00AF11AD">
      <w:pPr>
        <w:pStyle w:val="af6"/>
        <w:spacing w:line="240" w:lineRule="auto"/>
        <w:ind w:firstLine="709"/>
        <w:rPr>
          <w:color w:val="auto"/>
          <w:sz w:val="24"/>
          <w:szCs w:val="24"/>
        </w:rPr>
      </w:pPr>
      <w:r w:rsidRPr="00AF11AD">
        <w:rPr>
          <w:caps w:val="0"/>
          <w:color w:val="auto"/>
          <w:sz w:val="24"/>
          <w:szCs w:val="24"/>
        </w:rPr>
        <w:t>6. Работа с родителями (законными представителями</w:t>
      </w:r>
      <w:r w:rsidRPr="00AF11AD">
        <w:rPr>
          <w:color w:val="auto"/>
          <w:sz w:val="24"/>
          <w:szCs w:val="24"/>
        </w:rPr>
        <w:t>).</w:t>
      </w:r>
    </w:p>
    <w:p w:rsidR="00F65069" w:rsidRPr="00AF11AD" w:rsidRDefault="00C079E3" w:rsidP="00AF11AD">
      <w:pPr>
        <w:pStyle w:val="af6"/>
        <w:spacing w:line="240" w:lineRule="auto"/>
        <w:ind w:firstLine="709"/>
        <w:rPr>
          <w:color w:val="auto"/>
          <w:sz w:val="24"/>
          <w:szCs w:val="24"/>
        </w:rPr>
      </w:pPr>
      <w:r w:rsidRPr="00AF11AD">
        <w:rPr>
          <w:color w:val="auto"/>
          <w:sz w:val="24"/>
          <w:szCs w:val="24"/>
        </w:rPr>
        <w:t>7.</w:t>
      </w:r>
      <w:r w:rsidRPr="00AF11AD">
        <w:rPr>
          <w:caps w:val="0"/>
          <w:color w:val="auto"/>
          <w:sz w:val="24"/>
          <w:szCs w:val="24"/>
        </w:rPr>
        <w:t> Просветительская и методическая работа со специалистами образовательного учреждения.</w:t>
      </w:r>
    </w:p>
    <w:p w:rsidR="00F65069" w:rsidRPr="00AF11AD" w:rsidRDefault="00C079E3" w:rsidP="00AF11AD">
      <w:pPr>
        <w:pStyle w:val="2c"/>
        <w:spacing w:after="0" w:line="240" w:lineRule="auto"/>
        <w:ind w:firstLine="709"/>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Экологически безопасная, здоровьесберегающая инфраструктура образовательного учреждения включает:</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наличие и необходимое оснащение помещений для питания обучающихся, а также для хранения и приготовления пищи;</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организацию качественного горячего питания обучающихся, в том числе горячих завтраков;</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оснащённость кабинетов, физкультурного зала, спортплощадок необходимым игровым и спортивным оборудованием и инвентарём;</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наличие помещений для медицинского персонала;</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w:t>
      </w:r>
      <w:r w:rsidRPr="00AF11AD">
        <w:rPr>
          <w:rFonts w:ascii="Times New Roman" w:hAnsi="Times New Roman" w:cs="Times New Roman"/>
          <w:color w:val="auto"/>
          <w:sz w:val="24"/>
          <w:szCs w:val="24"/>
          <w:lang w:val="en-US"/>
        </w:rPr>
        <w:t> </w:t>
      </w:r>
      <w:r w:rsidRPr="00AF11AD">
        <w:rPr>
          <w:rFonts w:ascii="Times New Roman" w:hAnsi="Times New Roman" w:cs="Times New Roman"/>
          <w:color w:val="auto"/>
          <w:sz w:val="24"/>
          <w:szCs w:val="24"/>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(сурдопедагоги, учителя физической культуры, психологи, медицинские работники).</w:t>
      </w:r>
    </w:p>
    <w:p w:rsidR="00F65069" w:rsidRPr="00AF11AD" w:rsidRDefault="00C079E3" w:rsidP="00AF11AD">
      <w:pPr>
        <w:pStyle w:val="2c"/>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Ответственность и контроль за реализацию этого направления возлагаются на администрацию образовательного учреждения.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 Реализация программы формирования экологической культуры и здорового образа жизни в  урочной деятельности.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глухих обучающихся основ экологической культуры, установки  на здоровый и безопасный образ жизни. Ведущая роль принадлежит  таким предметам  как «Физическая культура», «Окружающий мир», «Технология».</w:t>
      </w:r>
    </w:p>
    <w:p w:rsidR="00F65069" w:rsidRPr="00AF11AD" w:rsidRDefault="00C079E3" w:rsidP="00AF11AD">
      <w:pPr>
        <w:pStyle w:val="af6"/>
        <w:spacing w:line="240" w:lineRule="auto"/>
        <w:ind w:firstLine="709"/>
        <w:rPr>
          <w:i/>
          <w:iCs/>
          <w:color w:val="auto"/>
          <w:sz w:val="24"/>
          <w:szCs w:val="24"/>
        </w:rPr>
      </w:pPr>
      <w:r w:rsidRPr="00AF11AD">
        <w:rPr>
          <w:i/>
          <w:iCs/>
          <w:caps w:val="0"/>
          <w:color w:val="auto"/>
          <w:sz w:val="24"/>
          <w:szCs w:val="24"/>
        </w:rPr>
        <w:t>Реализация программы формирования экологической культуры и здорового образа жизни во внеурочной деятельности.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F65069" w:rsidRPr="00AF11AD" w:rsidRDefault="00C079E3" w:rsidP="00AF11AD">
      <w:pPr>
        <w:pStyle w:val="Pa7"/>
        <w:spacing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Спортивно-оздоровительная деятельность является одним из ведущих направлений внеурочной деятельности младших школьников, основная целью которого создание условий, способствующих гармоничному физическому, нравственному и социальному развитию личности обучающегося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w:t>
      </w:r>
    </w:p>
    <w:p w:rsidR="00F65069" w:rsidRPr="00AF11AD" w:rsidRDefault="00C079E3" w:rsidP="00AF11AD">
      <w:pPr>
        <w:pStyle w:val="Pa7"/>
        <w:spacing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Образовательные учреждения должны предусмотреть: </w:t>
      </w:r>
    </w:p>
    <w:p w:rsidR="00F65069" w:rsidRPr="00AF11AD" w:rsidRDefault="00C079E3" w:rsidP="00AF11AD">
      <w:pPr>
        <w:pStyle w:val="af6"/>
        <w:numPr>
          <w:ilvl w:val="0"/>
          <w:numId w:val="671"/>
        </w:numPr>
        <w:spacing w:line="240" w:lineRule="auto"/>
        <w:ind w:left="0" w:firstLine="709"/>
        <w:rPr>
          <w:color w:val="auto"/>
          <w:sz w:val="24"/>
          <w:szCs w:val="24"/>
        </w:rPr>
      </w:pPr>
      <w:r w:rsidRPr="00AF11AD">
        <w:rPr>
          <w:caps w:val="0"/>
          <w:color w:val="auto"/>
          <w:sz w:val="24"/>
          <w:szCs w:val="24"/>
        </w:rPr>
        <w:t>организацию работы спортивных секций и создание условий для их эффективного функционирования;</w:t>
      </w:r>
    </w:p>
    <w:p w:rsidR="00F65069" w:rsidRPr="00AF11AD" w:rsidRDefault="00C079E3" w:rsidP="00AF11AD">
      <w:pPr>
        <w:pStyle w:val="af6"/>
        <w:numPr>
          <w:ilvl w:val="0"/>
          <w:numId w:val="672"/>
        </w:numPr>
        <w:spacing w:line="240" w:lineRule="auto"/>
        <w:ind w:left="0" w:firstLine="709"/>
        <w:rPr>
          <w:color w:val="auto"/>
          <w:sz w:val="24"/>
          <w:szCs w:val="24"/>
        </w:rPr>
      </w:pPr>
      <w:r w:rsidRPr="00AF11AD">
        <w:rPr>
          <w:caps w:val="0"/>
          <w:color w:val="auto"/>
          <w:sz w:val="24"/>
          <w:szCs w:val="24"/>
        </w:rPr>
        <w:t>регулярное проведение спортивно-оздоровительных мероприятий (дней спорта, соревнований, олимпиад, походов и т. П.).</w:t>
      </w:r>
    </w:p>
    <w:p w:rsidR="00F65069" w:rsidRPr="00AF11AD" w:rsidRDefault="00C079E3" w:rsidP="00AF11AD">
      <w:pPr>
        <w:pStyle w:val="af6"/>
        <w:numPr>
          <w:ilvl w:val="0"/>
          <w:numId w:val="673"/>
        </w:numPr>
        <w:spacing w:line="240" w:lineRule="auto"/>
        <w:ind w:left="0" w:firstLine="709"/>
        <w:rPr>
          <w:color w:val="auto"/>
          <w:sz w:val="24"/>
          <w:szCs w:val="24"/>
        </w:rPr>
      </w:pPr>
      <w:r w:rsidRPr="00AF11AD">
        <w:rPr>
          <w:caps w:val="0"/>
          <w:color w:val="auto"/>
          <w:sz w:val="24"/>
          <w:szCs w:val="24"/>
        </w:rPr>
        <w:t>проведение просветительской работы с обучающимися</w:t>
      </w:r>
      <w:r w:rsidRPr="00AF11AD">
        <w:rPr>
          <w:color w:val="auto"/>
          <w:sz w:val="24"/>
          <w:szCs w:val="24"/>
        </w:rPr>
        <w:t xml:space="preserve"> (</w:t>
      </w:r>
      <w:r w:rsidRPr="00AF11AD">
        <w:rPr>
          <w:caps w:val="0"/>
          <w:color w:val="auto"/>
          <w:sz w:val="24"/>
          <w:szCs w:val="24"/>
        </w:rPr>
        <w:t>по вопросам сохранения и укрепления здоровья обучающихся, профилактике вредных привычек</w:t>
      </w:r>
      <w:r w:rsidRPr="00AF11AD">
        <w:rPr>
          <w:color w:val="auto"/>
          <w:sz w:val="24"/>
          <w:szCs w:val="24"/>
        </w:rPr>
        <w:t xml:space="preserve">, </w:t>
      </w:r>
      <w:r w:rsidRPr="00AF11AD">
        <w:rPr>
          <w:caps w:val="0"/>
          <w:color w:val="auto"/>
          <w:sz w:val="24"/>
          <w:szCs w:val="24"/>
        </w:rPr>
        <w:t>заболеваний, травматизма и т.п.</w:t>
      </w:r>
      <w:r w:rsidRPr="00AF11AD">
        <w:rPr>
          <w:color w:val="auto"/>
          <w:sz w:val="24"/>
          <w:szCs w:val="24"/>
        </w:rPr>
        <w:t>).</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AF11AD">
        <w:rPr>
          <w:rFonts w:ascii="Times New Roman" w:hAnsi="Times New Roman" w:cs="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F65069" w:rsidRPr="00AF11AD" w:rsidRDefault="00C079E3" w:rsidP="00AF11AD">
      <w:pPr>
        <w:pStyle w:val="af1"/>
        <w:numPr>
          <w:ilvl w:val="0"/>
          <w:numId w:val="674"/>
        </w:numPr>
        <w:tabs>
          <w:tab w:val="num" w:pos="270"/>
          <w:tab w:val="left" w:pos="360"/>
        </w:tabs>
        <w:spacing w:line="240" w:lineRule="auto"/>
        <w:ind w:left="0" w:firstLine="709"/>
        <w:rPr>
          <w:rFonts w:ascii="Times New Roman" w:hAnsi="Times New Roman" w:cs="Times New Roman"/>
          <w:color w:val="auto"/>
          <w:spacing w:val="-3"/>
          <w:sz w:val="24"/>
          <w:szCs w:val="24"/>
        </w:rPr>
      </w:pPr>
      <w:r w:rsidRPr="00AF11AD">
        <w:rPr>
          <w:rFonts w:ascii="Times New Roman" w:hAnsi="Times New Roman" w:cs="Times New Roman"/>
          <w:color w:val="auto"/>
          <w:spacing w:val="2"/>
          <w:sz w:val="24"/>
          <w:szCs w:val="24"/>
        </w:rPr>
        <w:t xml:space="preserve">полноценную и эффективную работу с обучающимися </w:t>
      </w:r>
      <w:r w:rsidRPr="00AF11AD">
        <w:rPr>
          <w:rFonts w:ascii="Times New Roman" w:hAnsi="Times New Roman" w:cs="Times New Roman"/>
          <w:color w:val="auto"/>
          <w:spacing w:val="-3"/>
          <w:sz w:val="24"/>
          <w:szCs w:val="24"/>
        </w:rPr>
        <w:t>всех групп здоровья (на уроках физкультуры, в секциях и т. п.);</w:t>
      </w:r>
    </w:p>
    <w:p w:rsidR="00F65069" w:rsidRPr="00AF11AD" w:rsidRDefault="00C079E3" w:rsidP="00AF11AD">
      <w:pPr>
        <w:pStyle w:val="af1"/>
        <w:numPr>
          <w:ilvl w:val="0"/>
          <w:numId w:val="675"/>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рациональную организацию уроков физической культуры и занятий активнодвигательного характера;</w:t>
      </w:r>
    </w:p>
    <w:p w:rsidR="00F65069" w:rsidRPr="00AF11AD" w:rsidRDefault="00C079E3" w:rsidP="00AF11AD">
      <w:pPr>
        <w:pStyle w:val="af1"/>
        <w:numPr>
          <w:ilvl w:val="0"/>
          <w:numId w:val="676"/>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организацию занятий по лечебной физкультуре;</w:t>
      </w:r>
    </w:p>
    <w:p w:rsidR="00F65069" w:rsidRPr="00AF11AD" w:rsidRDefault="00C079E3" w:rsidP="00AF11AD">
      <w:pPr>
        <w:pStyle w:val="af1"/>
        <w:numPr>
          <w:ilvl w:val="0"/>
          <w:numId w:val="677"/>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3"/>
          <w:sz w:val="24"/>
          <w:szCs w:val="24"/>
        </w:rPr>
        <w:t>организацию часа активных движений (динамической пау</w:t>
      </w:r>
      <w:r w:rsidRPr="00AF11AD">
        <w:rPr>
          <w:rFonts w:ascii="Times New Roman" w:hAnsi="Times New Roman" w:cs="Times New Roman"/>
          <w:color w:val="auto"/>
          <w:sz w:val="24"/>
          <w:szCs w:val="24"/>
        </w:rPr>
        <w:t>зы) между уроками;</w:t>
      </w:r>
    </w:p>
    <w:p w:rsidR="00F65069" w:rsidRPr="00AF11AD" w:rsidRDefault="00C079E3" w:rsidP="00AF11AD">
      <w:pPr>
        <w:pStyle w:val="af1"/>
        <w:numPr>
          <w:ilvl w:val="0"/>
          <w:numId w:val="678"/>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организацию динамических перемен, физкультминуток </w:t>
      </w:r>
      <w:r w:rsidRPr="00AF11AD">
        <w:rPr>
          <w:rFonts w:ascii="Times New Roman" w:hAnsi="Times New Roman" w:cs="Times New Roman"/>
          <w:color w:val="auto"/>
          <w:spacing w:val="-2"/>
          <w:sz w:val="24"/>
          <w:szCs w:val="24"/>
        </w:rPr>
        <w:t>на уроках, способствующих эмоциональной разгрузке и повы</w:t>
      </w:r>
      <w:r w:rsidRPr="00AF11AD">
        <w:rPr>
          <w:rFonts w:ascii="Times New Roman" w:hAnsi="Times New Roman" w:cs="Times New Roman"/>
          <w:color w:val="auto"/>
          <w:sz w:val="24"/>
          <w:szCs w:val="24"/>
        </w:rPr>
        <w:t>шению двигательной активности;</w:t>
      </w:r>
    </w:p>
    <w:p w:rsidR="00F65069" w:rsidRPr="00AF11AD" w:rsidRDefault="00C079E3" w:rsidP="00AF11AD">
      <w:pPr>
        <w:pStyle w:val="af1"/>
        <w:numPr>
          <w:ilvl w:val="0"/>
          <w:numId w:val="679"/>
        </w:numPr>
        <w:tabs>
          <w:tab w:val="num" w:pos="270"/>
          <w:tab w:val="left" w:pos="360"/>
        </w:tabs>
        <w:spacing w:line="240" w:lineRule="auto"/>
        <w:ind w:left="0"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организацию работы спортивных секций и создание усло</w:t>
      </w:r>
      <w:r w:rsidRPr="00AF11AD">
        <w:rPr>
          <w:rFonts w:ascii="Times New Roman" w:hAnsi="Times New Roman" w:cs="Times New Roman"/>
          <w:color w:val="auto"/>
          <w:sz w:val="24"/>
          <w:szCs w:val="24"/>
        </w:rPr>
        <w:t>вий для их эффективного функционирования.</w:t>
      </w:r>
    </w:p>
    <w:p w:rsidR="00F65069" w:rsidRPr="00AF11AD" w:rsidRDefault="00C079E3" w:rsidP="00AF11AD">
      <w:pPr>
        <w:pStyle w:val="ad"/>
        <w:spacing w:after="0" w:line="240" w:lineRule="auto"/>
        <w:ind w:firstLine="709"/>
        <w:jc w:val="both"/>
        <w:rPr>
          <w:rFonts w:ascii="Times New Roman" w:eastAsia="Times New Roman" w:hAnsi="Times New Roman" w:cs="Times New Roman"/>
          <w:i/>
          <w:iCs/>
          <w:color w:val="auto"/>
          <w:sz w:val="24"/>
          <w:szCs w:val="24"/>
          <w:u w:color="000000"/>
        </w:rPr>
      </w:pPr>
      <w:r w:rsidRPr="00AF11AD">
        <w:rPr>
          <w:rFonts w:ascii="Times New Roman" w:hAnsi="Times New Roman" w:cs="Times New Roman"/>
          <w:color w:val="auto"/>
          <w:sz w:val="24"/>
          <w:szCs w:val="24"/>
          <w:u w:color="000000"/>
        </w:rPr>
        <w:t xml:space="preserve">Реализация этого направления зависит от администрации </w:t>
      </w:r>
      <w:r w:rsidRPr="00AF11AD">
        <w:rPr>
          <w:rFonts w:ascii="Times New Roman" w:hAnsi="Times New Roman" w:cs="Times New Roman"/>
          <w:color w:val="auto"/>
          <w:spacing w:val="-2"/>
          <w:sz w:val="24"/>
          <w:szCs w:val="24"/>
          <w:u w:color="000000"/>
        </w:rPr>
        <w:t>образовательного учреждения, учителей физической культуры, медицинских работников, психологов, а также всех педагогов.</w:t>
      </w:r>
    </w:p>
    <w:p w:rsidR="00F65069" w:rsidRPr="00AF11AD" w:rsidRDefault="00C079E3" w:rsidP="00AF11AD">
      <w:pPr>
        <w:pStyle w:val="af6"/>
        <w:spacing w:line="240" w:lineRule="auto"/>
        <w:ind w:firstLine="709"/>
        <w:rPr>
          <w:color w:val="auto"/>
          <w:sz w:val="24"/>
          <w:szCs w:val="24"/>
        </w:rPr>
      </w:pPr>
      <w:r w:rsidRPr="00AF11AD">
        <w:rPr>
          <w:i/>
          <w:iCs/>
          <w:caps w:val="0"/>
          <w:color w:val="auto"/>
          <w:sz w:val="24"/>
          <w:szCs w:val="24"/>
        </w:rPr>
        <w:t>Просветительская и методическая работа с педагогами, специалистами</w:t>
      </w:r>
      <w:r w:rsidRPr="00AF11AD">
        <w:rPr>
          <w:caps w:val="0"/>
          <w:color w:val="auto"/>
          <w:sz w:val="24"/>
          <w:szCs w:val="24"/>
        </w:rPr>
        <w:t>, направленная на повышение квалификации работников образовательного учреждения и повышение уровня их знаний по проблемам охраны и укрепления здоровья детей, включает:</w:t>
      </w:r>
    </w:p>
    <w:p w:rsidR="00F65069" w:rsidRPr="00AF11AD" w:rsidRDefault="00C079E3" w:rsidP="00AF11AD">
      <w:pPr>
        <w:pStyle w:val="af6"/>
        <w:spacing w:line="240" w:lineRule="auto"/>
        <w:ind w:firstLine="709"/>
        <w:rPr>
          <w:color w:val="auto"/>
          <w:sz w:val="24"/>
          <w:szCs w:val="24"/>
        </w:rPr>
      </w:pPr>
      <w:r w:rsidRPr="00AF11AD">
        <w:rPr>
          <w:color w:val="auto"/>
          <w:sz w:val="24"/>
          <w:szCs w:val="24"/>
        </w:rPr>
        <w:t>• </w:t>
      </w:r>
      <w:r w:rsidRPr="00AF11AD">
        <w:rPr>
          <w:caps w:val="0"/>
          <w:color w:val="auto"/>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F65069" w:rsidRPr="00AF11AD" w:rsidRDefault="00C079E3" w:rsidP="00AF11AD">
      <w:pPr>
        <w:pStyle w:val="af6"/>
        <w:spacing w:line="240" w:lineRule="auto"/>
        <w:ind w:firstLine="709"/>
        <w:rPr>
          <w:color w:val="auto"/>
          <w:sz w:val="24"/>
          <w:szCs w:val="24"/>
        </w:rPr>
      </w:pPr>
      <w:r w:rsidRPr="00AF11AD">
        <w:rPr>
          <w:color w:val="auto"/>
          <w:sz w:val="24"/>
          <w:szCs w:val="24"/>
        </w:rPr>
        <w:t>• </w:t>
      </w:r>
      <w:r w:rsidRPr="00AF11AD">
        <w:rPr>
          <w:caps w:val="0"/>
          <w:color w:val="auto"/>
          <w:sz w:val="24"/>
          <w:szCs w:val="24"/>
        </w:rPr>
        <w:t>приобретение для педагогов, специалистов и родителей (законных представителей) необходимой научно-методической литературы;</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Планируемые результаты освоения программы формирования экологической культуры, здорового и безопасного образа глухих </w:t>
      </w:r>
      <w:r w:rsidR="00375E36" w:rsidRPr="00AF11AD">
        <w:rPr>
          <w:rFonts w:ascii="Times New Roman" w:hAnsi="Times New Roman" w:cs="Times New Roman"/>
          <w:b/>
          <w:bCs/>
          <w:color w:val="auto"/>
          <w:sz w:val="24"/>
          <w:szCs w:val="24"/>
        </w:rPr>
        <w:br/>
      </w:r>
      <w:r w:rsidRPr="00AF11AD">
        <w:rPr>
          <w:rFonts w:ascii="Times New Roman" w:hAnsi="Times New Roman" w:cs="Times New Roman"/>
          <w:b/>
          <w:bCs/>
          <w:color w:val="auto"/>
          <w:sz w:val="24"/>
          <w:szCs w:val="24"/>
        </w:rPr>
        <w:t>обучающихся</w:t>
      </w:r>
    </w:p>
    <w:p w:rsidR="00F65069" w:rsidRPr="00AF11AD" w:rsidRDefault="00C079E3" w:rsidP="00AF11AD">
      <w:pPr>
        <w:widowControl w:val="0"/>
        <w:spacing w:after="0" w:line="240" w:lineRule="auto"/>
        <w:ind w:firstLine="709"/>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Важнейшие личностные результаты:</w:t>
      </w:r>
    </w:p>
    <w:p w:rsidR="00F65069" w:rsidRPr="00AF11AD" w:rsidRDefault="00C079E3" w:rsidP="00AF11AD">
      <w:pPr>
        <w:pStyle w:val="1a"/>
        <w:numPr>
          <w:ilvl w:val="0"/>
          <w:numId w:val="680"/>
        </w:numPr>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ценностное отношение к природе;</w:t>
      </w:r>
    </w:p>
    <w:p w:rsidR="00F65069" w:rsidRPr="00AF11AD" w:rsidRDefault="00C079E3" w:rsidP="00AF11AD">
      <w:pPr>
        <w:pStyle w:val="1a"/>
        <w:numPr>
          <w:ilvl w:val="0"/>
          <w:numId w:val="681"/>
        </w:numPr>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бережное отношение  к живым организмам, способность сочувствовать природе и её обитателям;</w:t>
      </w:r>
    </w:p>
    <w:p w:rsidR="00F65069" w:rsidRPr="00AF11AD" w:rsidRDefault="00C079E3" w:rsidP="00AF11AD">
      <w:pPr>
        <w:pStyle w:val="1a"/>
        <w:numPr>
          <w:ilvl w:val="0"/>
          <w:numId w:val="682"/>
        </w:numPr>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потребность в занятиях физической культурой и спортом; </w:t>
      </w:r>
    </w:p>
    <w:p w:rsidR="00F65069" w:rsidRPr="00AF11AD" w:rsidRDefault="00C079E3" w:rsidP="00AF11AD">
      <w:pPr>
        <w:pStyle w:val="1a"/>
        <w:numPr>
          <w:ilvl w:val="0"/>
          <w:numId w:val="683"/>
        </w:numPr>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w:t>
      </w:r>
    </w:p>
    <w:p w:rsidR="00F65069" w:rsidRPr="00AF11AD" w:rsidRDefault="00C079E3" w:rsidP="00AF11AD">
      <w:pPr>
        <w:pStyle w:val="1a"/>
        <w:widowControl w:val="0"/>
        <w:tabs>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эмоционально-ценностное отношение к окружающей среде, необходимости ее охраны;</w:t>
      </w:r>
    </w:p>
    <w:p w:rsidR="00F65069" w:rsidRPr="00AF11AD" w:rsidRDefault="00C079E3" w:rsidP="00AF11AD">
      <w:pPr>
        <w:pStyle w:val="2c"/>
        <w:tabs>
          <w:tab w:val="num" w:pos="911"/>
          <w:tab w:val="left" w:pos="1061"/>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ценностное отношение к своему здоровью, здоровью близких и окружающих людей; </w:t>
      </w:r>
    </w:p>
    <w:p w:rsidR="00F65069" w:rsidRPr="00AF11AD" w:rsidRDefault="00C079E3" w:rsidP="00AF11AD">
      <w:pPr>
        <w:pStyle w:val="1a"/>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установка на здоровый образ жизни и реализация  ее  в реальном поведении  и поступках; </w:t>
      </w:r>
    </w:p>
    <w:p w:rsidR="00F65069" w:rsidRPr="00AF11AD" w:rsidRDefault="00C079E3" w:rsidP="00AF11AD">
      <w:pPr>
        <w:pStyle w:val="1a"/>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стремление заботиться о своем здоровье; </w:t>
      </w:r>
    </w:p>
    <w:p w:rsidR="00F65069" w:rsidRPr="00AF11AD" w:rsidRDefault="00C079E3" w:rsidP="00AF11AD">
      <w:pPr>
        <w:pStyle w:val="1a"/>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готовность противостоять вовлечению в табакокурение,  употребление алкоголя, наркотических и сильнодействующих веществ;</w:t>
      </w:r>
    </w:p>
    <w:p w:rsidR="00F65069" w:rsidRPr="00AF11AD" w:rsidRDefault="00C079E3" w:rsidP="00AF11AD">
      <w:pPr>
        <w:pStyle w:val="1a"/>
        <w:tabs>
          <w:tab w:val="num" w:pos="961"/>
          <w:tab w:val="left" w:pos="1061"/>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готовность самостоятельно поддерживать свое здоровье на основе использования навыков личной гигиены. </w:t>
      </w:r>
    </w:p>
    <w:p w:rsidR="00F65069" w:rsidRPr="00AF11AD" w:rsidRDefault="00C079E3" w:rsidP="00AF11AD">
      <w:pPr>
        <w:pStyle w:val="2c"/>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К предметным результатам относятся:</w:t>
      </w:r>
    </w:p>
    <w:p w:rsidR="00F65069" w:rsidRPr="00AF11AD" w:rsidRDefault="00C079E3" w:rsidP="00AF11AD">
      <w:pPr>
        <w:pStyle w:val="1a"/>
        <w:widowControl w:val="0"/>
        <w:tabs>
          <w:tab w:val="num" w:pos="669"/>
          <w:tab w:val="left" w:pos="72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элементарные представления об окружающем мире в совокупности его природных и социальных компонентов;</w:t>
      </w:r>
    </w:p>
    <w:p w:rsidR="00F65069" w:rsidRPr="00AF11AD" w:rsidRDefault="00C079E3" w:rsidP="00AF11AD">
      <w:pPr>
        <w:pStyle w:val="af7"/>
        <w:tabs>
          <w:tab w:val="clear" w:pos="709"/>
          <w:tab w:val="left" w:pos="80"/>
          <w:tab w:val="num" w:pos="609"/>
          <w:tab w:val="left" w:pos="720"/>
        </w:tabs>
        <w:spacing w:after="0" w:line="240" w:lineRule="auto"/>
        <w:ind w:firstLine="709"/>
        <w:jc w:val="both"/>
        <w:rPr>
          <w:rFonts w:ascii="Times New Roman" w:eastAsia="Times New Roman" w:hAnsi="Times New Roman" w:cs="Times New Roman"/>
          <w:color w:val="auto"/>
          <w:sz w:val="24"/>
          <w:szCs w:val="24"/>
          <w:u w:color="000000"/>
        </w:rPr>
      </w:pPr>
      <w:r w:rsidRPr="00AF11AD">
        <w:rPr>
          <w:rFonts w:ascii="Times New Roman" w:hAnsi="Times New Roman" w:cs="Times New Roman"/>
          <w:color w:val="auto"/>
          <w:sz w:val="24"/>
          <w:szCs w:val="24"/>
          <w:u w:color="000000"/>
        </w:rPr>
        <w:t>представления о роли физической культуры и спорта для здоровья человека, его образования, труда и творчества;</w:t>
      </w:r>
    </w:p>
    <w:p w:rsidR="00F65069" w:rsidRPr="00AF11AD" w:rsidRDefault="00C079E3" w:rsidP="00AF11AD">
      <w:pPr>
        <w:pStyle w:val="1a"/>
        <w:tabs>
          <w:tab w:val="num" w:pos="669"/>
          <w:tab w:val="left" w:pos="720"/>
          <w:tab w:val="left" w:pos="108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65069" w:rsidRPr="00AF11AD" w:rsidRDefault="00C079E3" w:rsidP="00AF11AD">
      <w:pPr>
        <w:pStyle w:val="1a"/>
        <w:tabs>
          <w:tab w:val="num" w:pos="669"/>
          <w:tab w:val="left" w:pos="720"/>
          <w:tab w:val="left" w:pos="108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освоение доступных способов изучения природы и общества (наблюдение, запись, измерение, опыт, сравнение, классификация и др.);</w:t>
      </w:r>
    </w:p>
    <w:p w:rsidR="00F65069" w:rsidRPr="00AF11AD" w:rsidRDefault="00C079E3" w:rsidP="00AF11AD">
      <w:pPr>
        <w:pStyle w:val="1a"/>
        <w:tabs>
          <w:tab w:val="num" w:pos="669"/>
          <w:tab w:val="left" w:pos="720"/>
          <w:tab w:val="left" w:pos="108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развитие навыков устанавливать и выявлять причинно-следственные связи в окружающем мире;</w:t>
      </w:r>
    </w:p>
    <w:p w:rsidR="00F65069" w:rsidRPr="00AF11AD" w:rsidRDefault="00C079E3" w:rsidP="00AF11AD">
      <w:pPr>
        <w:pStyle w:val="1a"/>
        <w:tabs>
          <w:tab w:val="num" w:pos="669"/>
          <w:tab w:val="left" w:pos="720"/>
          <w:tab w:val="left" w:pos="108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F65069" w:rsidRPr="00AF11AD" w:rsidRDefault="00C079E3" w:rsidP="00AF11AD">
      <w:pPr>
        <w:pStyle w:val="1a"/>
        <w:tabs>
          <w:tab w:val="num" w:pos="669"/>
          <w:tab w:val="left" w:pos="72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первоначального опыта участия в природоохранительной деятельности;</w:t>
      </w:r>
    </w:p>
    <w:p w:rsidR="00F65069" w:rsidRPr="00AF11AD" w:rsidRDefault="00C079E3" w:rsidP="00AF11AD">
      <w:pPr>
        <w:pStyle w:val="2c"/>
        <w:tabs>
          <w:tab w:val="num" w:pos="643"/>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умений безопасного поведения в окружающей среде и элементарные умения поведения в экстремальных (чрезвычайных) ситуациях;</w:t>
      </w:r>
    </w:p>
    <w:p w:rsidR="00F65069" w:rsidRPr="00AF11AD" w:rsidRDefault="00C079E3" w:rsidP="00AF11AD">
      <w:pPr>
        <w:pStyle w:val="1a"/>
        <w:tabs>
          <w:tab w:val="num" w:pos="669"/>
          <w:tab w:val="left" w:pos="720"/>
        </w:tabs>
        <w:suppressAutoHyphens w:val="0"/>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представления о влиянии позитивных и негативных эмоций на здоровье, в том числе получаемых от общения с компьютером, просмотра телепередач;  обучить элементарным навыкам эмоциональной разгрузки);</w:t>
      </w:r>
    </w:p>
    <w:p w:rsidR="00F65069" w:rsidRPr="00AF11AD" w:rsidRDefault="00C079E3" w:rsidP="00AF11AD">
      <w:pPr>
        <w:pStyle w:val="p2"/>
        <w:tabs>
          <w:tab w:val="num" w:pos="669"/>
          <w:tab w:val="left" w:pos="720"/>
        </w:tabs>
        <w:spacing w:before="0" w:after="0"/>
        <w:ind w:firstLine="709"/>
        <w:jc w:val="both"/>
        <w:rPr>
          <w:rFonts w:ascii="Times New Roman" w:hAnsi="Times New Roman" w:cs="Times New Roman"/>
          <w:color w:val="auto"/>
        </w:rPr>
      </w:pPr>
      <w:r w:rsidRPr="00AF11AD">
        <w:rPr>
          <w:rFonts w:ascii="Times New Roman" w:hAnsi="Times New Roman" w:cs="Times New Roman"/>
          <w:color w:val="auto"/>
        </w:rPr>
        <w:t xml:space="preserve">представления об особенностях природы, жизни, культуры и хозяйственной деятельности людей, экологических проблемах России. </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 xml:space="preserve">В результате реализации программы формирования экологической культуры, здорового и безопасного образа жизни глухие обучающиеся </w:t>
      </w:r>
      <w:r w:rsidRPr="00AF11AD">
        <w:rPr>
          <w:rFonts w:ascii="Times New Roman" w:hAnsi="Times New Roman" w:cs="Times New Roman"/>
          <w:b/>
          <w:bCs/>
          <w:color w:val="auto"/>
          <w:sz w:val="24"/>
          <w:szCs w:val="24"/>
        </w:rPr>
        <w:t xml:space="preserve">будут знать: </w:t>
      </w:r>
      <w:r w:rsidRPr="00AF11AD">
        <w:rPr>
          <w:rFonts w:ascii="Times New Roman" w:hAnsi="Times New Roman" w:cs="Times New Roman"/>
          <w:color w:val="auto"/>
          <w:sz w:val="24"/>
          <w:szCs w:val="24"/>
        </w:rPr>
        <w:t>правила перехода дороги, перекрёстка;</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правила безопасного поведения в общественном транспорте, обязанности пассажира; особенности жизнеобеспечения дома (квартиры) и основные причины, которые могут привести к возникновению опасной ситуации;</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правила безопасного поведения в лесу, в поле, у водоёма;</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меры пожарной безопасности при разведении костра; правила безопасного поведения в  обществе, с незнакомыми людьми; правила поведения в незнакомом месте; правила рациональной организации режима дня, учебы и отдыха;</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правила личной безопасности в чрезвычайных ситуациях, которые  могут возникнуть дома, на улице, в общественном месте; опасные погодные явления, наиболее характерные для региона проживания;</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основные термины и понятия, относящиеся к здоровью и здоровому образу жизни; основные  правила безопасности при использовании электроприборов и других бытовых приборов, препаратов бытовой химии;</w:t>
      </w:r>
      <w:r w:rsidR="00375E36"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rPr>
        <w:t xml:space="preserve">порядок и правила вызова полиции, «скорой помощи», пожарной охраны.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Обладать навыками</w:t>
      </w:r>
      <w:r w:rsidRPr="00AF11AD">
        <w:rPr>
          <w:rFonts w:ascii="Times New Roman" w:hAnsi="Times New Roman" w:cs="Times New Roman"/>
          <w:color w:val="auto"/>
          <w:sz w:val="24"/>
          <w:szCs w:val="24"/>
        </w:rPr>
        <w:t>: действовать в неблагоприятных погодных условиях; действовать в условиях возникновения чрезвычайной ситуации в регионе проживания; соблюдения здоровьесозидающих режимов дня;  по оказанию первой медицинской помощи при порезах, ожогах, укусах насекомых, кровотечении из носа, попадании инородного тела в глаз, ухо или нос, при отравлении пищевыми продуктами.  у учащихся будут сформированы индивидуальные навыки здорового образа жизни, навыки личной гигиены, потребность в занятиях физкультурой и спортом, установка на использование здорового питания, а также убеждения о негативном влиянии вредных привычек.</w:t>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112" w:name="_Toc432958063"/>
      <w:bookmarkStart w:id="113" w:name="_Toc432960487"/>
      <w:bookmarkStart w:id="114" w:name="_Toc535912668"/>
      <w:r w:rsidRPr="00AF11AD">
        <w:rPr>
          <w:rFonts w:ascii="Times New Roman"/>
          <w:b/>
          <w:bCs/>
          <w:color w:val="auto"/>
          <w:sz w:val="24"/>
          <w:szCs w:val="24"/>
        </w:rPr>
        <w:t>4.2.</w:t>
      </w:r>
      <w:r w:rsidR="00375E36" w:rsidRPr="00AF11AD">
        <w:rPr>
          <w:rFonts w:ascii="Times New Roman"/>
          <w:b/>
          <w:bCs/>
          <w:color w:val="auto"/>
          <w:sz w:val="24"/>
          <w:szCs w:val="24"/>
        </w:rPr>
        <w:t>6</w:t>
      </w:r>
      <w:r w:rsidRPr="00AF11AD">
        <w:rPr>
          <w:rFonts w:ascii="Times New Roman"/>
          <w:b/>
          <w:bCs/>
          <w:color w:val="auto"/>
          <w:sz w:val="24"/>
          <w:szCs w:val="24"/>
        </w:rPr>
        <w:t xml:space="preserve">.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коррекционной</w:t>
      </w:r>
      <w:r w:rsidRPr="00AF11AD">
        <w:rPr>
          <w:rFonts w:hAnsi="Times New Roman"/>
          <w:b/>
          <w:bCs/>
          <w:color w:val="auto"/>
          <w:sz w:val="24"/>
          <w:szCs w:val="24"/>
        </w:rPr>
        <w:t xml:space="preserve"> </w:t>
      </w:r>
      <w:r w:rsidRPr="00AF11AD">
        <w:rPr>
          <w:rFonts w:hAnsi="Times New Roman"/>
          <w:b/>
          <w:bCs/>
          <w:color w:val="auto"/>
          <w:sz w:val="24"/>
          <w:szCs w:val="24"/>
        </w:rPr>
        <w:t>работы</w:t>
      </w:r>
      <w:bookmarkEnd w:id="112"/>
      <w:bookmarkEnd w:id="113"/>
      <w:bookmarkEnd w:id="114"/>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соответствии с требованиями Стандарта, внеурочная деятельность организуется по различным направлениям, способствующим всестороннему развитию личности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Обязательной частью внеурочной деятельности, поддерживающей процесс освоения глухими обучающимися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содержания АООП НОО, является коррекционно-развивающее направление</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 xml:space="preserve">Часы коррекционно-развивающей области не входят в предельно допустимую учебную нагрузку.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Цель программы коррекционно – развивающей работы - </w:t>
      </w:r>
      <w:r w:rsidRPr="00AF11AD">
        <w:rPr>
          <w:rFonts w:ascii="Times New Roman" w:hAnsi="Times New Roman" w:cs="Times New Roman"/>
          <w:color w:val="auto"/>
          <w:sz w:val="24"/>
          <w:szCs w:val="24"/>
        </w:rPr>
        <w:t xml:space="preserve">оказание комплексной психолого – педагогической помощи глухим обучающимся со ССД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Задачи программы коррекционно – развивающей работы:</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выявление особых образовательных потребностей глухих обучающихся, обусловле</w:t>
      </w:r>
      <w:r w:rsidRPr="00AF11AD">
        <w:rPr>
          <w:rFonts w:ascii="Times New Roman" w:hAnsi="Times New Roman" w:cs="Times New Roman"/>
          <w:color w:val="auto"/>
        </w:rPr>
        <w:t xml:space="preserve">нных недостатками в их развитии; </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организация специальных условий образования в соответствии с особенностями ограничений здоровья учащихся;</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w:t>
      </w:r>
      <w:r w:rsidRPr="00AF11AD">
        <w:rPr>
          <w:rFonts w:ascii="Times New Roman" w:hAnsi="Times New Roman" w:cs="Times New Roman"/>
          <w:color w:val="auto"/>
        </w:rPr>
        <w:t xml:space="preserve">я и индивидуальных возможностей, </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организация специальной психолого-педагогической помощи в формировании полноценной жизненной компетенции глухих обучающихся;</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оказание консультативной и методической помощи родителям (законным представителям)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Принципы программы коррекционно – развивающей работы:</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приобщение обучающихся к социокультурным нормам, традициям семьи, общества и государства;</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Комплексное психолого – медико - педагогическое сопровождение</w:t>
      </w:r>
      <w:r w:rsidRPr="00AF11AD">
        <w:rPr>
          <w:rFonts w:ascii="Times New Roman" w:hAnsi="Times New Roman" w:cs="Times New Roman"/>
          <w:color w:val="auto"/>
          <w:sz w:val="24"/>
          <w:szCs w:val="24"/>
        </w:rPr>
        <w:t xml:space="preserve"> обучающихся включает:</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F65069" w:rsidRPr="00AF11AD" w:rsidRDefault="00C079E3" w:rsidP="00AF11AD">
      <w:pPr>
        <w:pStyle w:val="a9"/>
        <w:tabs>
          <w:tab w:val="num" w:pos="309"/>
        </w:tabs>
        <w:spacing w:line="240" w:lineRule="auto"/>
        <w:ind w:left="0" w:firstLine="709"/>
        <w:jc w:val="both"/>
        <w:rPr>
          <w:rFonts w:ascii="Times New Roman" w:hAnsi="Times New Roman" w:cs="Times New Roman"/>
          <w:color w:val="auto"/>
          <w:kern w:val="2"/>
        </w:rPr>
      </w:pPr>
      <w:r w:rsidRPr="00AF11AD">
        <w:rPr>
          <w:rFonts w:ascii="Times New Roman" w:hAnsi="Times New Roman" w:cs="Times New Roman"/>
          <w:color w:val="auto"/>
          <w:kern w:val="2"/>
        </w:rPr>
        <w:t>мониторинг динамики общего и слухоречевого развития обучающихся, достижения планируемых результатов коррекционно – развивающей работы.</w:t>
      </w:r>
    </w:p>
    <w:p w:rsidR="00F65069" w:rsidRPr="00AF11AD" w:rsidRDefault="00C079E3" w:rsidP="00AF11AD">
      <w:pPr>
        <w:pStyle w:val="14TexstOSNOVA1012"/>
        <w:spacing w:line="240" w:lineRule="auto"/>
        <w:ind w:firstLine="709"/>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Направления и содержание программы коррекционной работы.</w:t>
      </w:r>
    </w:p>
    <w:p w:rsidR="00F65069" w:rsidRPr="00AF11AD" w:rsidRDefault="00C079E3" w:rsidP="00AF11AD">
      <w:pPr>
        <w:pStyle w:val="a9"/>
        <w:widowControl w:val="0"/>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color w:val="auto"/>
        </w:rPr>
        <w:t>Коррекционно</w:t>
      </w:r>
      <w:r w:rsidRPr="00AF11AD">
        <w:rPr>
          <w:rFonts w:ascii="Times New Roman" w:hAnsi="Times New Roman" w:cs="Times New Roman"/>
          <w:b/>
          <w:bCs/>
          <w:i/>
          <w:iCs/>
          <w:color w:val="auto"/>
        </w:rPr>
        <w:t>-</w:t>
      </w:r>
      <w:r w:rsidRPr="00AF11AD">
        <w:rPr>
          <w:rFonts w:ascii="Times New Roman" w:hAnsi="Times New Roman" w:cs="Times New Roman"/>
          <w:color w:val="auto"/>
        </w:rPr>
        <w:t>развивающая работа</w:t>
      </w:r>
      <w:r w:rsidRPr="00AF11AD">
        <w:rPr>
          <w:rFonts w:ascii="Times New Roman" w:hAnsi="Times New Roman" w:cs="Times New Roman"/>
          <w:b/>
          <w:bCs/>
          <w:i/>
          <w:iCs/>
          <w:color w:val="auto"/>
        </w:rPr>
        <w:t>.</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Данное направление работы способствует удовлетворению особых образовательных потребностей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состав предметной области внеурочной деятельности «Коррекционно – развивающая работа» входят следующие </w:t>
      </w:r>
      <w:r w:rsidRPr="00AF11AD">
        <w:rPr>
          <w:rFonts w:ascii="Times New Roman" w:hAnsi="Times New Roman" w:cs="Times New Roman"/>
          <w:b/>
          <w:bCs/>
          <w:i/>
          <w:iCs/>
          <w:color w:val="auto"/>
          <w:sz w:val="24"/>
          <w:szCs w:val="24"/>
        </w:rPr>
        <w:t>обязательные предметы</w:t>
      </w:r>
      <w:r w:rsidRPr="00AF11AD">
        <w:rPr>
          <w:rFonts w:ascii="Times New Roman" w:hAnsi="Times New Roman" w:cs="Times New Roman"/>
          <w:color w:val="auto"/>
          <w:sz w:val="24"/>
          <w:szCs w:val="24"/>
        </w:rPr>
        <w:t xml:space="preserve">: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индивидуальные занятия по психофизическому развитию обучающихся  социально – бытовая ориентировка (фронтальные занятия).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Индивидуальные занятия по формированию речевого слуха и произносительной стороны устной речи, музыкально-ритмические занятия и  фронтальные занятия по развитию восприятия неречевых звучаний и технике речи представляют собой единый блок специальных (коррекционных) занятий, направленных на формирование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двигательной, эмоциональной – волевой сферы, что имеет важное значение для более полноценного развития обучающихся, формирования личности, достижения глухими детьми планируемых результатов начального общего образования.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Введение во внеурочную деятельность специального предмета «Социально – бытовая ориентировка» способствует развитию жизненных компетенций обучающихся, их социальной адаптации, практической подготовке к самостоятельной жизни в условиях целенаправленного развития нравственной,  познавательной, трудовой и коммуникативной культуры,  в том числе, во взаимодействии с достаточно широким кругом детей, включая слышащих сверстников, и взрослых.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p>
    <w:p w:rsidR="00F65069" w:rsidRPr="00AF11AD" w:rsidRDefault="00C079E3" w:rsidP="00AF11AD">
      <w:pPr>
        <w:pStyle w:val="a9"/>
        <w:widowControl w:val="0"/>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Диагностическая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Данное направление коррекционной работы включает  систематическое проведение комплексного психолого – педагогического обследования глухих обучающихся, изучение динамики их развития, корректировку коррекционно  –развивающей работы с учетом полученных результатов. Это предполагает проведение: </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изучение социальной ситуации развития и условий семейного воспитания;</w:t>
      </w:r>
    </w:p>
    <w:p w:rsidR="00F65069" w:rsidRPr="00AF11AD" w:rsidRDefault="00C079E3" w:rsidP="00AF11AD">
      <w:pPr>
        <w:pStyle w:val="a9"/>
        <w:widowControl w:val="0"/>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Консультативная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Данное направление работы обеспечивает непрерывность специального психолого – педагогического сопровождения глухих детей и их семей по вопросам образования и социализации обучающихся.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Консультативная работа включает:</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–развивающей работы с каждым обучающимся, выбору индивидуально-ориентированных методов и приёмов образования и др.;</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консультативная помощь родителям (законным представителям) по вопросам семейного воспитания, образования и проведения коррекционно –развивющей работы .во внешкольное время. </w:t>
      </w:r>
    </w:p>
    <w:p w:rsidR="00F65069" w:rsidRPr="00AF11AD" w:rsidRDefault="00C079E3" w:rsidP="00AF11AD">
      <w:pPr>
        <w:pStyle w:val="a9"/>
        <w:widowControl w:val="0"/>
        <w:tabs>
          <w:tab w:val="num" w:pos="625"/>
          <w:tab w:val="left" w:pos="669"/>
        </w:tabs>
        <w:spacing w:line="240" w:lineRule="auto"/>
        <w:ind w:left="0" w:firstLine="709"/>
        <w:jc w:val="both"/>
        <w:rPr>
          <w:rFonts w:ascii="Times New Roman" w:hAnsi="Times New Roman" w:cs="Times New Roman"/>
          <w:color w:val="auto"/>
        </w:rPr>
      </w:pPr>
      <w:r w:rsidRPr="00AF11AD">
        <w:rPr>
          <w:rFonts w:ascii="Times New Roman" w:hAnsi="Times New Roman" w:cs="Times New Roman"/>
          <w:b/>
          <w:bCs/>
          <w:i/>
          <w:iCs/>
          <w:color w:val="auto"/>
        </w:rPr>
        <w:t>Информационно-просветительская работа.</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ab/>
        <w:t>Данное направление предполагает разъяснительную деятельность педагогических работников  по вопросам, связанным с особенностями образовательно –коррекционного  процесса для данной категории обучающихся. Информационно-просветительская работа включает:</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 их родителям (законным представителям), педагогическим работникам, а также  - представителям общественности вопросов, связанных с особенностями образования, комплексного психолого - педагогического сопровождения, социальной адаптации глухих обучающихся;</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проведение тематических выступлений для педагогов и родителей по разъяснению индивидуально-типологических особенностей глухих обучающихся со ССД;</w:t>
      </w:r>
    </w:p>
    <w:p w:rsidR="00F65069" w:rsidRPr="00AF11AD" w:rsidRDefault="00C079E3" w:rsidP="00AF11AD">
      <w:pPr>
        <w:widowControl w:val="0"/>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проведение индивидуальных консультаций специалистами с целью повышение уровня родительской компетентности и активизация роли родителей в воспитании и обучении ребенка.</w:t>
      </w:r>
    </w:p>
    <w:p w:rsidR="00F65069" w:rsidRPr="00AF11AD" w:rsidRDefault="00C079E3" w:rsidP="00AF11AD">
      <w:pPr>
        <w:widowControl w:val="0"/>
        <w:numPr>
          <w:ilvl w:val="0"/>
          <w:numId w:val="567"/>
        </w:numPr>
        <w:tabs>
          <w:tab w:val="num" w:pos="222"/>
          <w:tab w:val="left" w:pos="283"/>
          <w:tab w:val="left" w:pos="360"/>
        </w:tabs>
        <w:spacing w:after="0" w:line="240" w:lineRule="auto"/>
        <w:ind w:left="0"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Психолого-педагогическая работа</w:t>
      </w:r>
      <w:r w:rsidRPr="00AF11AD">
        <w:rPr>
          <w:rFonts w:ascii="Times New Roman" w:hAnsi="Times New Roman" w:cs="Times New Roman"/>
          <w:color w:val="auto"/>
          <w:sz w:val="24"/>
          <w:szCs w:val="24"/>
        </w:rPr>
        <w:t xml:space="preserve"> включает </w:t>
      </w:r>
    </w:p>
    <w:p w:rsidR="00F65069" w:rsidRPr="00AF11AD" w:rsidRDefault="00C079E3" w:rsidP="00AF11AD">
      <w:pPr>
        <w:widowControl w:val="0"/>
        <w:tabs>
          <w:tab w:val="num" w:pos="283"/>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определения индивидуального стиля познавательной деятельности;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на основе формирования установок на здоровый образ жизни, содействие в сохранении и укреплении здоровья у участников образовательно –коррекционного процесса, </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одноклассниками, родителями, педагогами; формирование и развитие психологически комфортных отношений; осуществление профилактики внутриличностных конфликтов, межличностных конфликтов в классе/ образовательной организации/ семье;</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коллективе педагогов, продуктивности управленческой коммуникации в системах администрация – педагоги, администрация – педагоги – обучающиеся, педагоги – обучающиеся, педагоги – обучающиеся – родители, обучающиеся – родители, психолого – педагогического сопровождения эффективного взаимодействия администрации – педагогов - обучающихся – родителей, участия в разработке программ развития общеобразовательной организации,</w:t>
      </w:r>
    </w:p>
    <w:p w:rsidR="00F65069" w:rsidRPr="00AF11AD" w:rsidRDefault="00C079E3" w:rsidP="00AF11AD">
      <w:pPr>
        <w:widowControl w:val="0"/>
        <w:numPr>
          <w:ilvl w:val="1"/>
          <w:numId w:val="0"/>
        </w:numPr>
        <w:tabs>
          <w:tab w:val="num" w:pos="283"/>
          <w:tab w:val="left" w:pos="360"/>
          <w:tab w:val="left" w:pos="7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психологическая профилактика и просвещение с целью развитие психолого-педагогической компетентности педагогов, обучающихся, родителей. </w:t>
      </w:r>
    </w:p>
    <w:p w:rsidR="00F65069" w:rsidRPr="00AF11AD" w:rsidRDefault="00C079E3" w:rsidP="00AF11AD">
      <w:pPr>
        <w:tabs>
          <w:tab w:val="right" w:leader="dot" w:pos="6549"/>
        </w:tabs>
        <w:spacing w:after="0" w:line="240" w:lineRule="auto"/>
        <w:jc w:val="center"/>
        <w:outlineLvl w:val="2"/>
        <w:rPr>
          <w:rFonts w:ascii="Times New Roman" w:eastAsia="Times New Roman" w:hAnsi="Times New Roman" w:cs="Times New Roman"/>
          <w:b/>
          <w:bCs/>
          <w:color w:val="auto"/>
          <w:sz w:val="24"/>
          <w:szCs w:val="24"/>
        </w:rPr>
      </w:pPr>
      <w:bookmarkStart w:id="115" w:name="_Toc432958064"/>
      <w:bookmarkStart w:id="116" w:name="_Toc432960488"/>
      <w:bookmarkStart w:id="117" w:name="_Toc535912669"/>
      <w:r w:rsidRPr="00AF11AD">
        <w:rPr>
          <w:rFonts w:ascii="Times New Roman"/>
          <w:b/>
          <w:bCs/>
          <w:color w:val="auto"/>
          <w:sz w:val="24"/>
          <w:szCs w:val="24"/>
        </w:rPr>
        <w:t>4.2.</w:t>
      </w:r>
      <w:r w:rsidR="00375E36" w:rsidRPr="00AF11AD">
        <w:rPr>
          <w:rFonts w:ascii="Times New Roman"/>
          <w:b/>
          <w:bCs/>
          <w:color w:val="auto"/>
          <w:sz w:val="24"/>
          <w:szCs w:val="24"/>
        </w:rPr>
        <w:t>7</w:t>
      </w:r>
      <w:r w:rsidRPr="00AF11AD">
        <w:rPr>
          <w:rFonts w:ascii="Times New Roman"/>
          <w:b/>
          <w:bCs/>
          <w:color w:val="auto"/>
          <w:sz w:val="24"/>
          <w:szCs w:val="24"/>
        </w:rPr>
        <w:t xml:space="preserve">. </w:t>
      </w:r>
      <w:r w:rsidRPr="00AF11AD">
        <w:rPr>
          <w:rFonts w:hAnsi="Times New Roman"/>
          <w:b/>
          <w:bCs/>
          <w:color w:val="auto"/>
          <w:sz w:val="24"/>
          <w:szCs w:val="24"/>
        </w:rPr>
        <w:t>Программа</w:t>
      </w:r>
      <w:r w:rsidRPr="00AF11AD">
        <w:rPr>
          <w:rFonts w:hAnsi="Times New Roman"/>
          <w:b/>
          <w:bCs/>
          <w:color w:val="auto"/>
          <w:sz w:val="24"/>
          <w:szCs w:val="24"/>
        </w:rPr>
        <w:t xml:space="preserve"> </w:t>
      </w:r>
      <w:r w:rsidRPr="00AF11AD">
        <w:rPr>
          <w:rFonts w:hAnsi="Times New Roman"/>
          <w:b/>
          <w:bCs/>
          <w:color w:val="auto"/>
          <w:sz w:val="24"/>
          <w:szCs w:val="24"/>
        </w:rPr>
        <w:t>внеурочной</w:t>
      </w:r>
      <w:r w:rsidRPr="00AF11AD">
        <w:rPr>
          <w:rFonts w:hAnsi="Times New Roman"/>
          <w:b/>
          <w:bCs/>
          <w:color w:val="auto"/>
          <w:sz w:val="24"/>
          <w:szCs w:val="24"/>
        </w:rPr>
        <w:t xml:space="preserve"> </w:t>
      </w:r>
      <w:r w:rsidRPr="00AF11AD">
        <w:rPr>
          <w:rFonts w:hAnsi="Times New Roman"/>
          <w:b/>
          <w:bCs/>
          <w:color w:val="auto"/>
          <w:sz w:val="24"/>
          <w:szCs w:val="24"/>
        </w:rPr>
        <w:t>деятельности</w:t>
      </w:r>
      <w:bookmarkEnd w:id="115"/>
      <w:bookmarkEnd w:id="116"/>
      <w:bookmarkEnd w:id="117"/>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Под внеурочной деятельностью понимается образователь</w:t>
      </w:r>
      <w:r w:rsidRPr="00AF11AD">
        <w:rPr>
          <w:rFonts w:ascii="Times New Roman" w:hAnsi="Times New Roman" w:cs="Times New Roman"/>
          <w:color w:val="auto"/>
          <w:spacing w:val="-4"/>
          <w:sz w:val="24"/>
          <w:szCs w:val="24"/>
        </w:rPr>
        <w:t>ная деятельность, осуществляемая в формах, отличных от уроч</w:t>
      </w:r>
      <w:r w:rsidRPr="00AF11AD">
        <w:rPr>
          <w:rFonts w:ascii="Times New Roman" w:hAnsi="Times New Roman" w:cs="Times New Roman"/>
          <w:color w:val="auto"/>
          <w:spacing w:val="-2"/>
          <w:sz w:val="24"/>
          <w:szCs w:val="24"/>
        </w:rPr>
        <w:t xml:space="preserve">ной, и направленная на достижение планируемых результатов </w:t>
      </w:r>
      <w:r w:rsidRPr="00AF11AD">
        <w:rPr>
          <w:rFonts w:ascii="Times New Roman" w:hAnsi="Times New Roman" w:cs="Times New Roman"/>
          <w:color w:val="auto"/>
          <w:sz w:val="24"/>
          <w:szCs w:val="24"/>
        </w:rPr>
        <w:t xml:space="preserve">освоения адаптированной основной образовательной программы начального общего 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Цели организации внеурочной деятельности на ступени начального общего образования: обеспечение соответствующей возрасту адаптации школьника в образовательном учреждении, создание благоприятных условий для его развития, учёт его возрастных и индивидуальных особенностей, особых образовательных потребностей.</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Внеурочная деятельность организуется по направлениям</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pacing w:val="-4"/>
          <w:sz w:val="24"/>
          <w:szCs w:val="24"/>
        </w:rPr>
        <w:t>развития личности: спортивно-оздоровительное, духовно-нрав</w:t>
      </w:r>
      <w:r w:rsidRPr="00AF11AD">
        <w:rPr>
          <w:rFonts w:ascii="Times New Roman" w:hAnsi="Times New Roman" w:cs="Times New Roman"/>
          <w:color w:val="auto"/>
          <w:spacing w:val="2"/>
          <w:sz w:val="24"/>
          <w:szCs w:val="24"/>
        </w:rPr>
        <w:t>ственное, социальное, общеинтеллектуальное, общекультур</w:t>
      </w:r>
      <w:r w:rsidRPr="00AF11AD">
        <w:rPr>
          <w:rFonts w:ascii="Times New Roman" w:hAnsi="Times New Roman" w:cs="Times New Roman"/>
          <w:color w:val="auto"/>
          <w:sz w:val="24"/>
          <w:szCs w:val="24"/>
        </w:rPr>
        <w:t xml:space="preserve">ное. </w:t>
      </w:r>
    </w:p>
    <w:p w:rsidR="00F65069" w:rsidRPr="00AF11AD" w:rsidRDefault="00C079E3" w:rsidP="00AF11AD">
      <w:pPr>
        <w:pStyle w:val="af0"/>
        <w:spacing w:line="240" w:lineRule="auto"/>
        <w:ind w:firstLine="709"/>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Формы организации внеурочной деятельности, как и</w:t>
      </w:r>
      <w:r w:rsidRPr="00AF11AD">
        <w:rPr>
          <w:rFonts w:ascii="Times New Roman" w:hAnsi="Times New Roman" w:cs="Times New Roman"/>
          <w:color w:val="auto"/>
          <w:spacing w:val="2"/>
          <w:sz w:val="24"/>
          <w:szCs w:val="24"/>
        </w:rPr>
        <w:br/>
        <w:t>в целом образовательного процесса, в рамках реализации адаптированной  основной образовательной программы начального общего</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 xml:space="preserve">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определяет образовательное учреждение. Содер</w:t>
      </w:r>
      <w:r w:rsidRPr="00AF11AD">
        <w:rPr>
          <w:rFonts w:ascii="Times New Roman" w:hAnsi="Times New Roman" w:cs="Times New Roman"/>
          <w:color w:val="auto"/>
          <w:spacing w:val="2"/>
          <w:sz w:val="24"/>
          <w:szCs w:val="24"/>
        </w:rPr>
        <w:t>жание занятий, предусмотренных во внеурочной деятельности, должно формироваться с учётом пожеланий обучаю</w:t>
      </w:r>
      <w:r w:rsidRPr="00AF11AD">
        <w:rPr>
          <w:rFonts w:ascii="Times New Roman" w:hAnsi="Times New Roman" w:cs="Times New Roman"/>
          <w:color w:val="auto"/>
          <w:sz w:val="24"/>
          <w:szCs w:val="24"/>
        </w:rPr>
        <w:t>щихся и их родителей (законных представителей) и осущест</w:t>
      </w:r>
      <w:r w:rsidRPr="00AF11AD">
        <w:rPr>
          <w:rFonts w:ascii="Times New Roman" w:hAnsi="Times New Roman" w:cs="Times New Roman"/>
          <w:color w:val="auto"/>
          <w:spacing w:val="2"/>
          <w:sz w:val="24"/>
          <w:szCs w:val="24"/>
        </w:rPr>
        <w:t>вляться в формах, отличных от урочной системы обучения,</w:t>
      </w:r>
      <w:r w:rsidRPr="00AF11AD">
        <w:rPr>
          <w:rFonts w:ascii="Times New Roman" w:hAnsi="Times New Roman" w:cs="Times New Roman"/>
          <w:color w:val="auto"/>
          <w:spacing w:val="2"/>
          <w:sz w:val="24"/>
          <w:szCs w:val="24"/>
        </w:rPr>
        <w:br/>
        <w:t>таких, как экскурсии, кружки, «весёлые старты» секции, круглые столы, конференции,  олимпиады, конкурсы, соревнования, общественно полезные практики и</w:t>
      </w:r>
      <w:r w:rsidRPr="00AF11AD">
        <w:rPr>
          <w:rFonts w:ascii="Times New Roman" w:cs="Times New Roman"/>
          <w:color w:val="auto"/>
          <w:spacing w:val="2"/>
          <w:sz w:val="24"/>
          <w:szCs w:val="24"/>
        </w:rPr>
        <w:t> </w:t>
      </w:r>
      <w:r w:rsidRPr="00AF11AD">
        <w:rPr>
          <w:rFonts w:ascii="Times New Roman" w:hAnsi="Times New Roman" w:cs="Times New Roman"/>
          <w:color w:val="auto"/>
          <w:spacing w:val="2"/>
          <w:sz w:val="24"/>
          <w:szCs w:val="24"/>
        </w:rPr>
        <w:t>т.</w:t>
      </w:r>
      <w:r w:rsidRPr="00AF11AD">
        <w:rPr>
          <w:rFonts w:ascii="Times New Roman" w:cs="Times New Roman"/>
          <w:color w:val="auto"/>
          <w:spacing w:val="2"/>
          <w:sz w:val="24"/>
          <w:szCs w:val="24"/>
        </w:rPr>
        <w:t> </w:t>
      </w:r>
      <w:r w:rsidRPr="00AF11AD">
        <w:rPr>
          <w:rFonts w:ascii="Times New Roman" w:hAnsi="Times New Roman" w:cs="Times New Roman"/>
          <w:color w:val="auto"/>
          <w:spacing w:val="2"/>
          <w:sz w:val="24"/>
          <w:szCs w:val="24"/>
        </w:rPr>
        <w:t>д.</w:t>
      </w:r>
    </w:p>
    <w:p w:rsidR="00F65069" w:rsidRPr="00AF11AD" w:rsidRDefault="00C079E3" w:rsidP="00AF11AD">
      <w:pPr>
        <w:pStyle w:val="af0"/>
        <w:spacing w:line="240" w:lineRule="auto"/>
        <w:ind w:firstLine="709"/>
        <w:rPr>
          <w:rFonts w:ascii="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При организации внеурочной деятельности обучающихся образовательным учреждением могут использоваться</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pacing w:val="-2"/>
          <w:sz w:val="24"/>
          <w:szCs w:val="24"/>
        </w:rPr>
        <w:t>возможности городских (районных) организаций дополнительного образования, куль</w:t>
      </w:r>
      <w:r w:rsidRPr="00AF11AD">
        <w:rPr>
          <w:rFonts w:ascii="Times New Roman" w:hAnsi="Times New Roman" w:cs="Times New Roman"/>
          <w:color w:val="auto"/>
          <w:spacing w:val="2"/>
          <w:sz w:val="24"/>
          <w:szCs w:val="24"/>
        </w:rPr>
        <w:t>туры и спорта. В период каникул для продолжения внеуроч</w:t>
      </w:r>
      <w:r w:rsidRPr="00AF11AD">
        <w:rPr>
          <w:rFonts w:ascii="Times New Roman" w:hAnsi="Times New Roman" w:cs="Times New Roman"/>
          <w:color w:val="auto"/>
          <w:sz w:val="24"/>
          <w:szCs w:val="24"/>
        </w:rPr>
        <w:t>ной деятельности могут использоваться возможности специа</w:t>
      </w:r>
      <w:r w:rsidRPr="00AF11AD">
        <w:rPr>
          <w:rFonts w:ascii="Times New Roman" w:hAnsi="Times New Roman" w:cs="Times New Roman"/>
          <w:color w:val="auto"/>
          <w:spacing w:val="2"/>
          <w:sz w:val="24"/>
          <w:szCs w:val="24"/>
        </w:rPr>
        <w:t>лизированных лагерей, тематических лагерных смен, летних школ.</w:t>
      </w:r>
    </w:p>
    <w:p w:rsidR="00F65069" w:rsidRPr="00AF11AD" w:rsidRDefault="00C079E3" w:rsidP="00AF11AD">
      <w:pPr>
        <w:tabs>
          <w:tab w:val="left" w:pos="4500"/>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зависимости от возможностей образовательного учреждения, особенностей окружающего социума внеурочная деятельность может осуществляться по различным схемам, в том числе:</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-непосредственно в образовательном учреждении по типу школы полного дня;</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-совместно с учреждениями дополнительного образования детей, спортивными объектами, учреждениями культуры;</w:t>
      </w:r>
    </w:p>
    <w:p w:rsidR="00F65069" w:rsidRPr="00AF11AD" w:rsidRDefault="00C079E3" w:rsidP="00AF11AD">
      <w:pPr>
        <w:pStyle w:val="af1"/>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сотрудничестве с другими организациями и с участием </w:t>
      </w:r>
      <w:r w:rsidRPr="00AF11AD">
        <w:rPr>
          <w:rFonts w:ascii="Times New Roman" w:hAnsi="Times New Roman" w:cs="Times New Roman"/>
          <w:color w:val="auto"/>
          <w:spacing w:val="2"/>
          <w:sz w:val="24"/>
          <w:szCs w:val="24"/>
        </w:rPr>
        <w:t xml:space="preserve">педагогов образовательного учреждения (комбинированная </w:t>
      </w:r>
      <w:r w:rsidRPr="00AF11AD">
        <w:rPr>
          <w:rFonts w:ascii="Times New Roman" w:hAnsi="Times New Roman" w:cs="Times New Roman"/>
          <w:color w:val="auto"/>
          <w:sz w:val="24"/>
          <w:szCs w:val="24"/>
        </w:rPr>
        <w:t>схема).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Основное преимущество организации внеурочной деятель</w:t>
      </w:r>
      <w:r w:rsidRPr="00AF11AD">
        <w:rPr>
          <w:rFonts w:ascii="Times New Roman" w:hAnsi="Times New Roman" w:cs="Times New Roman"/>
          <w:color w:val="auto"/>
          <w:spacing w:val="2"/>
          <w:sz w:val="24"/>
          <w:szCs w:val="24"/>
        </w:rPr>
        <w:t>ности непосредственно в образовательном учреждении заключается в создании условий для полноценного пребыва</w:t>
      </w:r>
      <w:r w:rsidRPr="00AF11AD">
        <w:rPr>
          <w:rFonts w:ascii="Times New Roman" w:hAnsi="Times New Roman" w:cs="Times New Roman"/>
          <w:color w:val="auto"/>
          <w:sz w:val="24"/>
          <w:szCs w:val="24"/>
        </w:rPr>
        <w:t>ния ребёнка в образовательном учреждении в течение дня, с</w:t>
      </w:r>
      <w:r w:rsidRPr="00AF11AD">
        <w:rPr>
          <w:rFonts w:ascii="Times New Roman" w:hAnsi="Times New Roman" w:cs="Times New Roman"/>
          <w:color w:val="auto"/>
          <w:spacing w:val="2"/>
          <w:sz w:val="24"/>
          <w:szCs w:val="24"/>
        </w:rPr>
        <w:t>одержательном единстве учебного, воспитательного и развивающего процессов в рамках основной образовательной</w:t>
      </w:r>
      <w:r w:rsidRPr="00AF11AD">
        <w:rPr>
          <w:rFonts w:ascii="Times New Roman" w:hAnsi="Times New Roman" w:cs="Times New Roman"/>
          <w:color w:val="auto"/>
          <w:sz w:val="24"/>
          <w:szCs w:val="24"/>
        </w:rPr>
        <w:t xml:space="preserve"> программы образовательного учреждения.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При организации внеурочной деятельности непосредствен</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но в образовательном учреждении предполагается, что в этой</w:t>
      </w:r>
      <w:r w:rsidRPr="00AF11AD">
        <w:rPr>
          <w:rFonts w:ascii="Times New Roman" w:hAnsi="Times New Roman" w:cs="Times New Roman"/>
          <w:color w:val="auto"/>
          <w:sz w:val="24"/>
          <w:szCs w:val="24"/>
        </w:rPr>
        <w:br/>
      </w:r>
      <w:r w:rsidRPr="00AF11AD">
        <w:rPr>
          <w:rFonts w:ascii="Times New Roman" w:hAnsi="Times New Roman" w:cs="Times New Roman"/>
          <w:color w:val="auto"/>
          <w:spacing w:val="-2"/>
          <w:sz w:val="24"/>
          <w:szCs w:val="24"/>
        </w:rPr>
        <w:t>работе принимают участие все педагогические работники дан</w:t>
      </w:r>
      <w:r w:rsidRPr="00AF11AD">
        <w:rPr>
          <w:rFonts w:ascii="Times New Roman" w:hAnsi="Times New Roman" w:cs="Times New Roman"/>
          <w:color w:val="auto"/>
          <w:sz w:val="24"/>
          <w:szCs w:val="24"/>
        </w:rPr>
        <w:t>ного учреждения (учителя начальной школы, учителя-предметники, социальные педагоги, педагоги-психологи, учителя-дефектологи, воспитатели  и</w:t>
      </w:r>
      <w:r w:rsidRPr="00AF11AD">
        <w:rPr>
          <w:rFonts w:ascii="Times New Roman" w:cs="Times New Roman"/>
          <w:color w:val="auto"/>
          <w:sz w:val="24"/>
          <w:szCs w:val="24"/>
        </w:rPr>
        <w:t> </w:t>
      </w:r>
      <w:r w:rsidRPr="00AF11AD">
        <w:rPr>
          <w:rFonts w:ascii="Times New Roman" w:hAnsi="Times New Roman" w:cs="Times New Roman"/>
          <w:color w:val="auto"/>
          <w:sz w:val="24"/>
          <w:szCs w:val="24"/>
        </w:rPr>
        <w:t xml:space="preserve">др.).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AF11AD">
        <w:rPr>
          <w:rFonts w:ascii="Times New Roman" w:hAnsi="Times New Roman" w:cs="Times New Roman"/>
          <w:color w:val="auto"/>
          <w:spacing w:val="2"/>
          <w:sz w:val="24"/>
          <w:szCs w:val="24"/>
        </w:rPr>
        <w:t>творческих интересов детей, включения их в художествен</w:t>
      </w:r>
      <w:r w:rsidRPr="00AF11AD">
        <w:rPr>
          <w:rFonts w:ascii="Times New Roman" w:hAnsi="Times New Roman" w:cs="Times New Roman"/>
          <w:color w:val="auto"/>
          <w:sz w:val="24"/>
          <w:szCs w:val="24"/>
        </w:rPr>
        <w:t>ную, техническую, спортивную и другую деятельность.</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План внеурочной деятельности формируется образовательным учреждением </w:t>
      </w:r>
      <w:r w:rsidRPr="00AF11AD">
        <w:rPr>
          <w:rFonts w:ascii="Times New Roman" w:hAnsi="Times New Roman" w:cs="Times New Roman"/>
          <w:color w:val="auto"/>
          <w:sz w:val="24"/>
          <w:szCs w:val="24"/>
        </w:rPr>
        <w:t xml:space="preserve">и </w:t>
      </w:r>
      <w:r w:rsidRPr="00AF11AD">
        <w:rPr>
          <w:rFonts w:ascii="Times New Roman" w:hAnsi="Times New Roman" w:cs="Times New Roman"/>
          <w:color w:val="auto"/>
          <w:spacing w:val="2"/>
          <w:sz w:val="24"/>
          <w:szCs w:val="24"/>
        </w:rPr>
        <w:t xml:space="preserve">должен быть направлен в первую очередь на достижение </w:t>
      </w:r>
      <w:r w:rsidRPr="00AF11AD">
        <w:rPr>
          <w:rFonts w:ascii="Times New Roman" w:hAnsi="Times New Roman" w:cs="Times New Roman"/>
          <w:color w:val="auto"/>
          <w:sz w:val="24"/>
          <w:szCs w:val="24"/>
        </w:rPr>
        <w:t>обучающимися планируемых резуль</w:t>
      </w:r>
      <w:r w:rsidRPr="00AF11AD">
        <w:rPr>
          <w:rFonts w:ascii="Times New Roman" w:hAnsi="Times New Roman" w:cs="Times New Roman"/>
          <w:color w:val="auto"/>
          <w:spacing w:val="-2"/>
          <w:sz w:val="24"/>
          <w:szCs w:val="24"/>
        </w:rPr>
        <w:t>татов освоения адаптированной основной образовательной программы началь</w:t>
      </w:r>
      <w:r w:rsidRPr="00AF11AD">
        <w:rPr>
          <w:rFonts w:ascii="Times New Roman" w:hAnsi="Times New Roman" w:cs="Times New Roman"/>
          <w:color w:val="auto"/>
          <w:sz w:val="24"/>
          <w:szCs w:val="24"/>
        </w:rPr>
        <w:t xml:space="preserve">ного общего 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При взаимодействии образовательного учреждения с другими организациями создаётся общее программно-методическое пространство, рабочие программы курсов внеурочной деятель</w:t>
      </w:r>
      <w:r w:rsidRPr="00AF11AD">
        <w:rPr>
          <w:rFonts w:ascii="Times New Roman" w:hAnsi="Times New Roman" w:cs="Times New Roman"/>
          <w:color w:val="auto"/>
          <w:spacing w:val="2"/>
          <w:sz w:val="24"/>
          <w:szCs w:val="24"/>
        </w:rPr>
        <w:t>ности, которые должны быть сориентированы на планируемые результаты освоения АООП НОО для глухих обучающихся с легкой формой умственной отсталости.</w:t>
      </w:r>
    </w:p>
    <w:p w:rsidR="00F65069" w:rsidRPr="00AF11AD" w:rsidRDefault="00C079E3" w:rsidP="00AF11AD">
      <w:pPr>
        <w:pStyle w:val="14TexstOSNOVA1012"/>
        <w:spacing w:line="240" w:lineRule="auto"/>
        <w:ind w:firstLine="0"/>
        <w:jc w:val="center"/>
        <w:outlineLvl w:val="1"/>
        <w:rPr>
          <w:rFonts w:ascii="Times New Roman" w:eastAsia="Times New Roman" w:hAnsi="Times New Roman" w:cs="Times New Roman"/>
          <w:color w:val="auto"/>
          <w:spacing w:val="2"/>
          <w:sz w:val="24"/>
          <w:szCs w:val="24"/>
        </w:rPr>
      </w:pPr>
      <w:bookmarkStart w:id="118" w:name="_Toc432958065"/>
      <w:bookmarkStart w:id="119" w:name="_Toc432960489"/>
      <w:bookmarkStart w:id="120" w:name="_Toc535912670"/>
      <w:r w:rsidRPr="00AF11AD">
        <w:rPr>
          <w:rFonts w:ascii="Times New Roman"/>
          <w:b/>
          <w:bCs/>
          <w:color w:val="auto"/>
          <w:spacing w:val="2"/>
          <w:sz w:val="24"/>
          <w:szCs w:val="24"/>
        </w:rPr>
        <w:t xml:space="preserve">4.3. </w:t>
      </w:r>
      <w:r w:rsidRPr="00AF11AD">
        <w:rPr>
          <w:rFonts w:hAnsi="Times New Roman"/>
          <w:b/>
          <w:bCs/>
          <w:color w:val="auto"/>
          <w:spacing w:val="2"/>
          <w:sz w:val="24"/>
          <w:szCs w:val="24"/>
        </w:rPr>
        <w:t>Организационный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раздел</w:t>
      </w:r>
      <w:bookmarkEnd w:id="118"/>
      <w:bookmarkEnd w:id="119"/>
      <w:bookmarkEnd w:id="120"/>
    </w:p>
    <w:p w:rsidR="00F65069" w:rsidRPr="00AF11AD" w:rsidRDefault="00C079E3" w:rsidP="00AF11AD">
      <w:pPr>
        <w:pStyle w:val="western"/>
        <w:spacing w:before="0"/>
        <w:jc w:val="center"/>
        <w:outlineLvl w:val="2"/>
        <w:rPr>
          <w:b/>
          <w:bCs/>
          <w:color w:val="auto"/>
        </w:rPr>
      </w:pPr>
      <w:bookmarkStart w:id="121" w:name="_Toc432958066"/>
      <w:bookmarkStart w:id="122" w:name="_Toc432960490"/>
      <w:bookmarkStart w:id="123" w:name="_Toc535912671"/>
      <w:r w:rsidRPr="00AF11AD">
        <w:rPr>
          <w:b/>
          <w:bCs/>
          <w:color w:val="auto"/>
        </w:rPr>
        <w:t xml:space="preserve">4.3.1. </w:t>
      </w:r>
      <w:r w:rsidRPr="00AF11AD">
        <w:rPr>
          <w:rFonts w:hAnsi="Times New Roman"/>
          <w:b/>
          <w:bCs/>
          <w:color w:val="auto"/>
        </w:rPr>
        <w:t xml:space="preserve">Учебный план </w:t>
      </w:r>
      <w:r w:rsidRPr="00AF11AD">
        <w:rPr>
          <w:b/>
          <w:bCs/>
          <w:color w:val="auto"/>
        </w:rPr>
        <w:t>(</w:t>
      </w:r>
      <w:r w:rsidRPr="00AF11AD">
        <w:rPr>
          <w:rFonts w:hAnsi="Times New Roman"/>
          <w:b/>
          <w:bCs/>
          <w:color w:val="auto"/>
        </w:rPr>
        <w:t xml:space="preserve">вариант </w:t>
      </w:r>
      <w:r w:rsidRPr="00AF11AD">
        <w:rPr>
          <w:b/>
          <w:bCs/>
          <w:color w:val="auto"/>
        </w:rPr>
        <w:t>1.3)</w:t>
      </w:r>
      <w:bookmarkEnd w:id="121"/>
      <w:bookmarkEnd w:id="122"/>
      <w:bookmarkEnd w:id="123"/>
    </w:p>
    <w:p w:rsidR="00F65069" w:rsidRPr="00AF11AD" w:rsidRDefault="00C079E3" w:rsidP="00AF11AD">
      <w:pPr>
        <w:pStyle w:val="a7"/>
        <w:ind w:firstLine="709"/>
        <w:jc w:val="both"/>
        <w:rPr>
          <w:rFonts w:ascii="Times New Roman" w:eastAsia="Times New Roman" w:hAnsi="Times New Roman" w:cs="Times New Roman"/>
          <w:color w:val="auto"/>
          <w:u w:color="000000"/>
        </w:rPr>
      </w:pPr>
      <w:r w:rsidRPr="00AF11AD">
        <w:rPr>
          <w:rFonts w:ascii="Times New Roman" w:hAnsi="Times New Roman" w:cs="Times New Roman"/>
          <w:i/>
          <w:iCs/>
          <w:color w:val="auto"/>
          <w:u w:color="000000"/>
        </w:rPr>
        <w:t>Примерный учебный план</w:t>
      </w:r>
      <w:r w:rsidRPr="00AF11AD">
        <w:rPr>
          <w:rFonts w:ascii="Times New Roman" w:hAnsi="Times New Roman" w:cs="Times New Roman"/>
          <w:color w:val="auto"/>
          <w:u w:color="000000"/>
        </w:rPr>
        <w:t xml:space="preserve"> начального общего образованияглухих обучающихся </w:t>
      </w:r>
      <w:r w:rsidRPr="00AF11AD">
        <w:rPr>
          <w:rFonts w:ascii="Times New Roman" w:hAnsi="Times New Roman" w:cs="Times New Roman"/>
          <w:color w:val="auto"/>
          <w:spacing w:val="2"/>
          <w:u w:color="000000"/>
        </w:rPr>
        <w:t>с легкой формой умственной отсталости</w:t>
      </w:r>
      <w:r w:rsidRPr="00AF11AD">
        <w:rPr>
          <w:rFonts w:ascii="Times New Roman" w:hAnsi="Times New Roman" w:cs="Times New Roman"/>
          <w:color w:val="auto"/>
          <w:u w:color="000000"/>
        </w:rPr>
        <w:t xml:space="preserve">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глухих обучающихся и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Адаптированная основная образовательная программа начального общего образования вариант 1.3 может включать как один, так и несколько учебных планов. 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основной образовательной программы начального общего 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F65069" w:rsidRPr="00AF11AD" w:rsidRDefault="00C079E3" w:rsidP="00AF11AD">
      <w:pPr>
        <w:tabs>
          <w:tab w:val="left" w:pos="12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начального общего образования глухих  детей определяет образовательная организация.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Учебный план состоит из двух частей – обязательной части и части, формируемой участниками образовательного процесса.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Обязательная </w:t>
      </w:r>
      <w:r w:rsidRPr="00AF11AD">
        <w:rPr>
          <w:rFonts w:ascii="Times New Roman" w:hAnsi="Times New Roman" w:cs="Times New Roman"/>
          <w:b/>
          <w:bCs/>
          <w:color w:val="auto"/>
          <w:sz w:val="24"/>
          <w:szCs w:val="24"/>
        </w:rPr>
        <w:t>(</w:t>
      </w:r>
      <w:r w:rsidRPr="00AF11AD">
        <w:rPr>
          <w:rFonts w:ascii="Times New Roman" w:hAnsi="Times New Roman" w:cs="Times New Roman"/>
          <w:color w:val="auto"/>
          <w:sz w:val="24"/>
          <w:szCs w:val="24"/>
        </w:rPr>
        <w:t>инвариантная</w:t>
      </w:r>
      <w:r w:rsidRPr="00AF11AD">
        <w:rPr>
          <w:rFonts w:ascii="Times New Roman" w:hAnsi="Times New Roman" w:cs="Times New Roman"/>
          <w:b/>
          <w:bCs/>
          <w:color w:val="auto"/>
          <w:sz w:val="24"/>
          <w:szCs w:val="24"/>
        </w:rPr>
        <w:t xml:space="preserve">) </w:t>
      </w:r>
      <w:r w:rsidRPr="00AF11AD">
        <w:rPr>
          <w:rFonts w:ascii="Times New Roman" w:hAnsi="Times New Roman" w:cs="Times New Roman"/>
          <w:color w:val="auto"/>
          <w:sz w:val="24"/>
          <w:szCs w:val="24"/>
        </w:rPr>
        <w:t xml:space="preserve">часть учебного плана определяет </w:t>
      </w:r>
      <w:r w:rsidRPr="00AF11AD">
        <w:rPr>
          <w:rFonts w:ascii="Times New Roman" w:hAnsi="Times New Roman" w:cs="Times New Roman"/>
          <w:color w:val="auto"/>
          <w:spacing w:val="2"/>
          <w:sz w:val="24"/>
          <w:szCs w:val="24"/>
        </w:rPr>
        <w:t>состав учебных предметов обязательных предметных обла</w:t>
      </w:r>
      <w:r w:rsidRPr="00AF11AD">
        <w:rPr>
          <w:rFonts w:ascii="Times New Roman" w:hAnsi="Times New Roman" w:cs="Times New Roman"/>
          <w:color w:val="auto"/>
          <w:sz w:val="24"/>
          <w:szCs w:val="24"/>
        </w:rPr>
        <w:t xml:space="preserve">стей, которые должны быть реализованы во всех имеющих государственную аккредитацию образовательных учреждениях, реализующих адаптированную основную образовательную программу начального общего 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и учебное время, отводимое на их изучение по классам (годам) обучения.</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Обязательная (инвариантная) часть учебного плана отражает содержание образования, которое обеспечивает достижение</w:t>
      </w:r>
      <w:r w:rsidRPr="00AF11AD">
        <w:rPr>
          <w:rFonts w:ascii="Times New Roman" w:hAnsi="Times New Roman" w:cs="Times New Roman"/>
          <w:color w:val="auto"/>
          <w:sz w:val="24"/>
          <w:szCs w:val="24"/>
        </w:rPr>
        <w:t xml:space="preserve"> важнейших целей современного начального образования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w:t>
      </w:r>
    </w:p>
    <w:p w:rsidR="00F65069" w:rsidRPr="00AF11AD" w:rsidRDefault="00C079E3" w:rsidP="00AF11AD">
      <w:pPr>
        <w:pStyle w:val="af1"/>
        <w:tabs>
          <w:tab w:val="num" w:pos="1239"/>
        </w:tabs>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65069" w:rsidRPr="00AF11AD" w:rsidRDefault="00C079E3" w:rsidP="00AF11AD">
      <w:pPr>
        <w:pStyle w:val="af1"/>
        <w:tabs>
          <w:tab w:val="num" w:pos="1239"/>
        </w:tabs>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готовность обучающихся к продолжению образования на </w:t>
      </w:r>
      <w:r w:rsidRPr="00AF11AD">
        <w:rPr>
          <w:rFonts w:ascii="Times New Roman" w:hAnsi="Times New Roman" w:cs="Times New Roman"/>
          <w:color w:val="auto"/>
          <w:spacing w:val="2"/>
          <w:sz w:val="24"/>
          <w:szCs w:val="24"/>
        </w:rPr>
        <w:t xml:space="preserve">следующей ступени основного общего образования, их </w:t>
      </w:r>
      <w:r w:rsidRPr="00AF11AD">
        <w:rPr>
          <w:rFonts w:ascii="Times New Roman" w:hAnsi="Times New Roman" w:cs="Times New Roman"/>
          <w:color w:val="auto"/>
          <w:sz w:val="24"/>
          <w:szCs w:val="24"/>
        </w:rPr>
        <w:t>приобщение к информационным технологиям;</w:t>
      </w:r>
    </w:p>
    <w:p w:rsidR="00F65069" w:rsidRPr="00AF11AD" w:rsidRDefault="00C079E3" w:rsidP="00AF11AD">
      <w:pPr>
        <w:pStyle w:val="af1"/>
        <w:tabs>
          <w:tab w:val="num" w:pos="1239"/>
        </w:tabs>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формирование здорового образа жизни, элементарных </w:t>
      </w:r>
      <w:r w:rsidRPr="00AF11AD">
        <w:rPr>
          <w:rFonts w:ascii="Times New Roman" w:hAnsi="Times New Roman" w:cs="Times New Roman"/>
          <w:color w:val="auto"/>
          <w:sz w:val="24"/>
          <w:szCs w:val="24"/>
        </w:rPr>
        <w:t>правил поведения в экстремальных ситуациях;</w:t>
      </w:r>
    </w:p>
    <w:p w:rsidR="00F65069" w:rsidRPr="00AF11AD" w:rsidRDefault="00C079E3" w:rsidP="00AF11AD">
      <w:pPr>
        <w:pStyle w:val="af1"/>
        <w:tabs>
          <w:tab w:val="num" w:pos="1239"/>
        </w:tabs>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личностное развитие обучающегося в соответствии с его индивидуальностью.</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Общие характеристики, направления, цели и практические задачи учебных предметов, курсов, предусмотренных </w:t>
      </w:r>
      <w:r w:rsidRPr="00AF11AD">
        <w:rPr>
          <w:rFonts w:ascii="Times New Roman" w:hAnsi="Times New Roman" w:cs="Times New Roman"/>
          <w:color w:val="auto"/>
          <w:sz w:val="24"/>
          <w:szCs w:val="24"/>
        </w:rPr>
        <w:t>требованиями Стандарта к структуре адаптированной основной образовательной программы начального общего образования для глухих обучающихся, приведены в разделе «Рабочие программы учебных предметов» ПрАООП НОО вариант 1.3.</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самостоятельна в создании образовательного процесса, в выборе деятельности по каждому предмету (проектная деятельность, практические занятия и т.д.).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Обязательная (инвариантная) часть содержит перечень учебных предметов: русский язык (обучение грамоте, формирование грамматического строя речи, грамматика), чтение, развитие речи, окружающий мир (человек, природа, общество), математика, изобразительная деятельность, технология (труд), предметно-практическое обучение, социально-бытовая ориентировка, физическая культура.</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Часть учебного плана</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формируемая участниками образовательных отношений, обеспечивает реализацию особых (специфических) образовательных потребностей, характерных для глухих обучающихся, а также индивидуальных потребностей каждого обучающегося. В</w:t>
      </w:r>
      <w:r w:rsidRPr="00AF11AD">
        <w:rPr>
          <w:rFonts w:ascii="Times New Roman" w:hAnsi="Times New Roman" w:cs="Times New Roman"/>
          <w:color w:val="auto"/>
          <w:spacing w:val="2"/>
          <w:sz w:val="24"/>
          <w:szCs w:val="24"/>
        </w:rPr>
        <w:t xml:space="preserve"> 1 классах в соответствии с сани</w:t>
      </w:r>
      <w:r w:rsidRPr="00AF11AD">
        <w:rPr>
          <w:rFonts w:ascii="Times New Roman" w:hAnsi="Times New Roman" w:cs="Times New Roman"/>
          <w:color w:val="auto"/>
          <w:sz w:val="24"/>
          <w:szCs w:val="24"/>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на увеличение учебных часов, отводимых на изучение отдельных учебных предметов обязательной части; </w:t>
      </w:r>
    </w:p>
    <w:p w:rsidR="00F65069" w:rsidRPr="00AF11AD" w:rsidRDefault="00C079E3" w:rsidP="00AF11AD">
      <w:pPr>
        <w:tabs>
          <w:tab w:val="left" w:pos="12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на введение учебных курсов, обеспечивающих удовлетворение особых образовательных потребностей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развитие слухового восприятия и обучение произношению и дополнительную коррекцию познавательных процессов;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 введение учебных курсов, обеспечивающих различные интересы обучающихся, в том числе этнокультурные (например: история и культура родного края и др.).</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Количество часов, отведенных на освоение глухими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AF11AD">
        <w:rPr>
          <w:rFonts w:ascii="Times New Roman" w:hAnsi="Times New Roman" w:cs="Times New Roman"/>
          <w:color w:val="auto"/>
          <w:spacing w:val="2"/>
          <w:sz w:val="24"/>
          <w:szCs w:val="24"/>
        </w:rPr>
        <w:t>обучающихся в соответствии с сани</w:t>
      </w:r>
      <w:r w:rsidRPr="00AF11AD">
        <w:rPr>
          <w:rFonts w:ascii="Times New Roman" w:hAnsi="Times New Roman" w:cs="Times New Roman"/>
          <w:color w:val="auto"/>
          <w:sz w:val="24"/>
          <w:szCs w:val="24"/>
        </w:rPr>
        <w:t>тарно-гигиеническими требованиями.</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В часть, формируемую участниками образовательного процесса, входит и внеурочная деятельность</w:t>
      </w:r>
      <w:r w:rsidRPr="00AF11AD">
        <w:rPr>
          <w:rFonts w:ascii="Times New Roman" w:hAnsi="Times New Roman" w:cs="Times New Roman"/>
          <w:i/>
          <w:iCs/>
          <w:color w:val="auto"/>
          <w:sz w:val="24"/>
          <w:szCs w:val="24"/>
        </w:rPr>
        <w:t>.</w:t>
      </w:r>
      <w:r w:rsidRPr="00AF11AD">
        <w:rPr>
          <w:rFonts w:ascii="Times New Roman" w:hAnsi="Times New Roman" w:cs="Times New Roman"/>
          <w:color w:val="auto"/>
          <w:spacing w:val="2"/>
          <w:sz w:val="24"/>
          <w:szCs w:val="24"/>
        </w:rPr>
        <w:t xml:space="preserve">Организация занятий по направлениям внеурочной деятельности является неотъемлемой частью образовательного процесса в образовательном учреждении. Специальные образовательные </w:t>
      </w:r>
      <w:r w:rsidRPr="00AF11AD">
        <w:rPr>
          <w:rFonts w:ascii="Times New Roman" w:hAnsi="Times New Roman" w:cs="Times New Roman"/>
          <w:color w:val="auto"/>
          <w:sz w:val="24"/>
          <w:szCs w:val="24"/>
        </w:rPr>
        <w:t>организации предоставляют обучающимся возможность выбора широкого спектра занятий, направленных на их развитие.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Под внеурочной деятельностью в рамках реализации ФГОС начального общего образования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План внеурочной деятельности является организационным механизмом реализации адаптированной основной образовательной программы начального общего образования. </w:t>
      </w:r>
    </w:p>
    <w:p w:rsidR="00F65069" w:rsidRPr="00AF11AD" w:rsidRDefault="00C079E3" w:rsidP="00AF11AD">
      <w:pPr>
        <w:tabs>
          <w:tab w:val="left" w:pos="4500"/>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Внеурочная деятельность </w:t>
      </w:r>
      <w:r w:rsidRPr="00AF11AD">
        <w:rPr>
          <w:rFonts w:ascii="Times New Roman" w:hAnsi="Times New Roman" w:cs="Times New Roman"/>
          <w:color w:val="auto"/>
          <w:sz w:val="24"/>
          <w:szCs w:val="24"/>
        </w:rPr>
        <w:t xml:space="preserve">организуется по направлениям развития личности (коррекционно-развивающее, общеинтеллектуальное, спортивно-оздоровительное, духовно-нравственное, социальное, общекультурное) в таких формах как индивидуальные и групповые занятия, экскурсии, программы дополнительного образования: кружки, секции,  олимпиады, соревнования, проектная деятельность.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Коррекционно-развивающее направление</w:t>
      </w:r>
      <w:r w:rsidR="00EC67AA">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является обязательной частью внеурочной деятельности, поддерживающей процесс освоения содержания АООП НОО вариант 1.3.</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Содержание этого направления представлено коррекционно-развивающими занятиями, занятиями по развитию слухового восприятия и обучению произношению (фронтальное и индивидуальные занятия) и музыкально-ритмическими занятиями. На этих занятиях происходит развитие остаточной слуховой функции и формирование произношения, что обеспечивает успешность обучения учащихся по образовательным областям АООП НОО.</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Кроме того, выбор курсов для индивидуальных и групповых занятий может осуществляться образовательной организацией самостоятельно, исходя из психофизических особенностей глухих  обучающихся со ССД на основании рекомендаций медико-психолого-педагогической комиссии и индивидуальной программы реабилитации.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 индивидуальными коррекционными занятиями.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Коррекционные курсы являются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План внеурочной деятельности общеобразовательной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Организация внеурочной деятельности предполагает, что в этой работе принимают участие все участники образовательного процесса: учителя, учителя-дефектологи, воспитатели, педагоги-психологи, социальные педагоги, медицинские работники.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коррекционно-развивающих занятий.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Общеобразовательная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1 классов продолжительность занятий внеурочной деятельности не должна превышать в первом полугодии 35 минут.</w:t>
      </w:r>
    </w:p>
    <w:p w:rsidR="00F65069" w:rsidRPr="00AF11AD" w:rsidRDefault="00C079E3" w:rsidP="00AF11AD">
      <w:pPr>
        <w:pStyle w:val="af0"/>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образовательное учреждение. </w:t>
      </w:r>
    </w:p>
    <w:p w:rsidR="00F65069" w:rsidRPr="00AF11AD" w:rsidRDefault="00C079E3" w:rsidP="00AF11AD">
      <w:pPr>
        <w:tabs>
          <w:tab w:val="left" w:pos="12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 рекомендации МППК и ИПР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могут реализовыыаться индивидуальные учебные планы, в рамках которых формируются индивидуальные </w:t>
      </w:r>
      <w:r w:rsidRPr="00AF11AD">
        <w:rPr>
          <w:rFonts w:ascii="Times New Roman" w:hAnsi="Times New Roman" w:cs="Times New Roman"/>
          <w:color w:val="auto"/>
          <w:spacing w:val="2"/>
          <w:sz w:val="24"/>
          <w:szCs w:val="24"/>
        </w:rPr>
        <w:t>учебные программы (содержание дисциплин, курсов, моду</w:t>
      </w:r>
      <w:r w:rsidRPr="00AF11AD">
        <w:rPr>
          <w:rFonts w:ascii="Times New Roman" w:hAnsi="Times New Roman" w:cs="Times New Roman"/>
          <w:color w:val="auto"/>
          <w:sz w:val="24"/>
          <w:szCs w:val="24"/>
        </w:rPr>
        <w:t xml:space="preserve">лей, формы образования). </w:t>
      </w:r>
    </w:p>
    <w:p w:rsidR="00F65069" w:rsidRPr="00AF11AD" w:rsidRDefault="00C079E3" w:rsidP="00AF11AD">
      <w:pPr>
        <w:tabs>
          <w:tab w:val="left" w:pos="1515"/>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color w:val="auto"/>
          <w:sz w:val="24"/>
          <w:szCs w:val="24"/>
        </w:rPr>
        <w:t xml:space="preserve">График учебного процесса. </w:t>
      </w:r>
      <w:r w:rsidRPr="00AF11AD">
        <w:rPr>
          <w:rFonts w:ascii="Times New Roman" w:hAnsi="Times New Roman" w:cs="Times New Roman"/>
          <w:color w:val="auto"/>
          <w:sz w:val="24"/>
          <w:szCs w:val="24"/>
        </w:rPr>
        <w:t>Образовательное учреждение (организация) осуществляет образовательную деятельность по адаптированным основным образовательным программам для глухих обучающихся (вариант 1.3).</w:t>
      </w:r>
    </w:p>
    <w:p w:rsidR="00F65069" w:rsidRPr="00AF11AD" w:rsidRDefault="00C079E3" w:rsidP="00AF11AD">
      <w:pPr>
        <w:tabs>
          <w:tab w:val="left" w:pos="142"/>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 xml:space="preserve">Учебный план общеобразовательного учреждения (организации) обеспечивает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 и предусматривает 6 - летний срок (1-6 класс) освоения адаптированной основной общеобразовательной программы начального общего образования для глухих обучающихся по варианту 1.3. Выбор продолжительности обучения   (6 лет) остается за образовательной организацией, исходя из возможностей региона в подготовке глухих детей к обучению в школе. </w:t>
      </w:r>
    </w:p>
    <w:p w:rsidR="00F65069" w:rsidRPr="00AF11AD" w:rsidRDefault="00C079E3" w:rsidP="00AF11AD">
      <w:pPr>
        <w:tabs>
          <w:tab w:val="left" w:pos="14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соответствии с Уставом образовательное учреждение (организация) имеет право самостоятельно определять продолжительность учебной недели (5- дневной, либо 6-дневной учебной недели).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Продолжительность учебного года  - для обучающихся 1 класса – 33 недели, для 2-6 классов – не менее 34 недель.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При максимально допустимой нагрузке в течение учебного дня количество уроков не должно превышать: в 1 классе - 4 уроков в день, один день в неделю -5 уроков, во 2-5-ых классах – не более 5 уроков в день.</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Обучение учащихся  1 класса проводится без балльного оценивания знаний.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Расписание в образовательном учреждении (организации) для глухих обучающихся строится с учётом графика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образовательного учреждения (организации)).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Реализация вариативной части учебного плана обеспечивает индивидуальный характер развития обучающихся.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учебном плане дополнительно предусмотрены занятия в коррекционно - развивающей области. В максимальную нагрузку не входят часы занятий, включенные в коррекционно – развивающую область (Письмо Минобрнауки России от 06.09.2002 г. №03-51-127ин./13-03).</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Расписание уроков составляется отдельно для обязательной, коррекционной и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Нагрузка обучающихся регулируется за счет увеличения продолжительности обучения, коррекционной направленности учебного процесса, позволяющий формировать необходимые умения и навыки учебной деятельности глухих обучающихся, обучающихся по варианту 1.3 адаптированной основной образовательной программы НОО.</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Обучение по адаптированной основной образовательной программе начального общего образования глухих школьников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осуществляется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боле 5 глухих детей.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Особенностями учебного плана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(вариант 1.3) являются: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включение увеличение в образовательную область «Филология» специальных предметов «Предметно-практическое обучение», «Развитие речи», обеспечивающих достижения уровня начального общего образования, практического формирования грамматического строя речи у глухих детей, развитие словесной речи (в письменной и устной форме); изучение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Количество часов, отводимых на изучение учебных предметов «Русский язык», «Литературное чтение» может корректироваться в рамках предметной области «Филология» с учётом психофизических особенностей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предмет «Социально-бытовая ориентировка» (СБО) направлен на практическую подготовку глухих обучающихся к самостоятельной жизни,  формирование у каждого обучающегося того необходимого запаса знаний, навыков, умений, который позволит ему уверено начинать самостоятельную жизнь после окончания школы, успешно адаптироваться в ней и интегрироваться в социум.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Коррекционная область представлена обязательными индивидуальными и фронтальными занятиями по развитию слухового восприятия и обучению произношению, фронтальными музыкально-ритмическими и дополнительными коррекционными занятиями «Коррекция познавательных процессов», способствующими преодолению нарушений в развитии обучающихся, развитию слухового восприятия и устной речи, достижению предметных, социальных и коммуникативных компетенций, предусмотренных начальным общим образованием (вариант 1.3). Часы коррекционно-развивающей области обязательны и проводятся в течение всего учебного дня. </w:t>
      </w:r>
    </w:p>
    <w:p w:rsidR="00F65069" w:rsidRPr="00AF11AD" w:rsidRDefault="00C079E3" w:rsidP="00AF11AD">
      <w:pPr>
        <w:spacing w:after="0" w:line="240" w:lineRule="auto"/>
        <w:jc w:val="both"/>
        <w:rPr>
          <w:color w:val="auto"/>
          <w:sz w:val="24"/>
          <w:szCs w:val="24"/>
        </w:rPr>
      </w:pPr>
      <w:r w:rsidRPr="00AF11AD">
        <w:rPr>
          <w:rFonts w:ascii="Times New Roman" w:eastAsia="Times New Roman" w:hAnsi="Times New Roman" w:cs="Times New Roman"/>
          <w:b/>
          <w:bCs/>
          <w:color w:val="auto"/>
          <w:sz w:val="24"/>
          <w:szCs w:val="24"/>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15"/>
        <w:gridCol w:w="2990"/>
        <w:gridCol w:w="519"/>
        <w:gridCol w:w="160"/>
        <w:gridCol w:w="633"/>
        <w:gridCol w:w="789"/>
        <w:gridCol w:w="656"/>
        <w:gridCol w:w="655"/>
        <w:gridCol w:w="657"/>
        <w:gridCol w:w="675"/>
      </w:tblGrid>
      <w:tr w:rsidR="00F65069" w:rsidRPr="00AF11AD" w:rsidTr="00086C6A">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ind w:left="284"/>
              <w:jc w:val="center"/>
              <w:rPr>
                <w:color w:val="auto"/>
                <w:sz w:val="24"/>
                <w:szCs w:val="24"/>
              </w:rPr>
            </w:pPr>
            <w:r w:rsidRPr="00AF11AD">
              <w:rPr>
                <w:rFonts w:hAnsi="Times New Roman"/>
                <w:b/>
                <w:bCs/>
                <w:color w:val="auto"/>
                <w:sz w:val="24"/>
                <w:szCs w:val="24"/>
              </w:rPr>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C75137" w:rsidRPr="00AF11AD">
              <w:rPr>
                <w:rFonts w:hAnsi="Times New Roman"/>
                <w:b/>
                <w:bCs/>
                <w:color w:val="auto"/>
                <w:sz w:val="24"/>
                <w:szCs w:val="24"/>
              </w:rPr>
              <w:br/>
            </w:r>
            <w:r w:rsidRPr="00AF11AD">
              <w:rPr>
                <w:rFonts w:hAnsi="Times New Roman"/>
                <w:b/>
                <w:bCs/>
                <w:color w:val="auto"/>
                <w:sz w:val="24"/>
                <w:szCs w:val="24"/>
              </w:rPr>
              <w:t>для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недельный</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1.3)</w:t>
            </w:r>
          </w:p>
        </w:tc>
      </w:tr>
      <w:tr w:rsidR="002E13DF" w:rsidRPr="00AF11AD" w:rsidTr="00086C6A">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hAnsi="Times New Roman"/>
                <w:b/>
                <w:bCs/>
                <w:color w:val="auto"/>
                <w:sz w:val="24"/>
                <w:szCs w:val="24"/>
              </w:rPr>
              <w:t>Предметные</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Учебные</w:t>
            </w:r>
            <w:r w:rsidRPr="00AF11AD">
              <w:rPr>
                <w:b/>
                <w:bCs/>
                <w:color w:val="auto"/>
                <w:sz w:val="24"/>
                <w:szCs w:val="24"/>
              </w:rPr>
              <w:br/>
            </w:r>
            <w:r w:rsidRPr="00AF11AD">
              <w:rPr>
                <w:rFonts w:hAnsi="Times New Roman"/>
                <w:b/>
                <w:bCs/>
                <w:color w:val="auto"/>
                <w:sz w:val="24"/>
                <w:szCs w:val="24"/>
              </w:rPr>
              <w:t>предметы</w:t>
            </w:r>
          </w:p>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Количество</w:t>
            </w:r>
            <w:r w:rsidRPr="00AF11AD">
              <w:rPr>
                <w:rFonts w:hAnsi="Times New Roman"/>
                <w:b/>
                <w:bCs/>
                <w:color w:val="auto"/>
                <w:sz w:val="24"/>
                <w:szCs w:val="24"/>
              </w:rPr>
              <w:t xml:space="preserve"> </w:t>
            </w:r>
            <w:r w:rsidRPr="00AF11AD">
              <w:rPr>
                <w:rFonts w:hAnsi="Times New Roman"/>
                <w:b/>
                <w:bCs/>
                <w:color w:val="auto"/>
                <w:sz w:val="24"/>
                <w:szCs w:val="24"/>
              </w:rPr>
              <w:t>часов</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в</w:t>
            </w:r>
            <w:r w:rsidRPr="00AF11AD">
              <w:rPr>
                <w:rFonts w:hAnsi="Times New Roman"/>
                <w:b/>
                <w:bCs/>
                <w:color w:val="auto"/>
                <w:sz w:val="24"/>
                <w:szCs w:val="24"/>
              </w:rPr>
              <w:t xml:space="preserve"> </w:t>
            </w:r>
            <w:r w:rsidRPr="00AF11AD">
              <w:rPr>
                <w:rFonts w:hAnsi="Times New Roman"/>
                <w:b/>
                <w:bCs/>
                <w:color w:val="auto"/>
                <w:sz w:val="24"/>
                <w:szCs w:val="24"/>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Всего</w:t>
            </w:r>
          </w:p>
        </w:tc>
      </w:tr>
      <w:tr w:rsidR="002E13DF" w:rsidRPr="00AF11AD" w:rsidTr="00086C6A">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color w:val="auto"/>
                <w:sz w:val="24"/>
                <w:szCs w:val="24"/>
              </w:rPr>
            </w:pPr>
            <w:r w:rsidRPr="00AF11AD">
              <w:rPr>
                <w:rFonts w:ascii="Times New Roman"/>
                <w:color w:val="auto"/>
                <w:sz w:val="24"/>
                <w:szCs w:val="24"/>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r>
      <w:tr w:rsidR="002E13DF" w:rsidRPr="00AF11AD" w:rsidTr="00086C6A">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i/>
                <w:iCs/>
                <w:color w:val="auto"/>
                <w:sz w:val="24"/>
                <w:szCs w:val="24"/>
              </w:rPr>
              <w:t>Обязательная</w:t>
            </w:r>
            <w:r w:rsidRPr="00AF11AD">
              <w:rPr>
                <w:rFonts w:hAnsi="Times New Roman"/>
                <w:i/>
                <w:iCs/>
                <w:color w:val="auto"/>
                <w:sz w:val="24"/>
                <w:szCs w:val="24"/>
              </w:rPr>
              <w:t xml:space="preserve"> </w:t>
            </w:r>
            <w:r w:rsidRPr="00AF11AD">
              <w:rPr>
                <w:i/>
                <w:iCs/>
                <w:color w:val="auto"/>
                <w:sz w:val="24"/>
                <w:szCs w:val="24"/>
              </w:rPr>
              <w:br/>
            </w:r>
            <w:r w:rsidRPr="00AF11AD">
              <w:rPr>
                <w:rFonts w:hAnsi="Times New Roman"/>
                <w:i/>
                <w:iCs/>
                <w:color w:val="auto"/>
                <w:sz w:val="24"/>
                <w:szCs w:val="24"/>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rPr>
                <w:color w:val="auto"/>
                <w:sz w:val="24"/>
                <w:szCs w:val="24"/>
              </w:rPr>
            </w:pP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Филология</w:t>
            </w:r>
          </w:p>
          <w:p w:rsidR="00F65069" w:rsidRPr="00AF11AD" w:rsidRDefault="00C079E3" w:rsidP="00AF11AD">
            <w:pPr>
              <w:spacing w:after="0" w:line="240" w:lineRule="auto"/>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Русский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литературное</w:t>
            </w:r>
            <w:r w:rsidRPr="00AF11AD">
              <w:rPr>
                <w:rFonts w:hAnsi="Times New Roman"/>
                <w:color w:val="auto"/>
                <w:sz w:val="24"/>
                <w:szCs w:val="24"/>
              </w:rPr>
              <w:t xml:space="preserve"> </w:t>
            </w:r>
            <w:r w:rsidRPr="00AF11AD">
              <w:rPr>
                <w:rFonts w:hAnsi="Times New Roman"/>
                <w:color w:val="auto"/>
                <w:sz w:val="24"/>
                <w:szCs w:val="24"/>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49</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17</w:t>
            </w:r>
          </w:p>
        </w:tc>
      </w:tr>
      <w:tr w:rsidR="002E13DF" w:rsidRPr="00AF11A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Математика</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w:t>
            </w: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Обществознание</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Ознакомление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окружающим</w:t>
            </w:r>
            <w:r w:rsidRPr="00AF11AD">
              <w:rPr>
                <w:rFonts w:hAnsi="Times New Roman"/>
                <w:color w:val="auto"/>
                <w:sz w:val="24"/>
                <w:szCs w:val="24"/>
              </w:rPr>
              <w:t xml:space="preserve"> </w:t>
            </w:r>
            <w:r w:rsidRPr="00AF11AD">
              <w:rPr>
                <w:rFonts w:hAnsi="Times New Roman"/>
                <w:color w:val="auto"/>
                <w:sz w:val="24"/>
                <w:szCs w:val="24"/>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r>
      <w:tr w:rsidR="002E13DF" w:rsidRPr="00AF11AD" w:rsidTr="00086C6A">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Окружаюший</w:t>
            </w:r>
            <w:r w:rsidRPr="00AF11AD">
              <w:rPr>
                <w:rFonts w:hAnsi="Times New Roman"/>
                <w:color w:val="auto"/>
                <w:sz w:val="24"/>
                <w:szCs w:val="24"/>
              </w:rPr>
              <w:t xml:space="preserve"> </w:t>
            </w:r>
            <w:r w:rsidRPr="00AF11AD">
              <w:rPr>
                <w:rFonts w:hAnsi="Times New Roman"/>
                <w:color w:val="auto"/>
                <w:sz w:val="24"/>
                <w:szCs w:val="24"/>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r>
      <w:tr w:rsidR="002E13DF" w:rsidRPr="00AF11A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r>
      <w:tr w:rsidR="002E13DF" w:rsidRPr="00AF11A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Изобразительное</w:t>
            </w:r>
            <w:r w:rsidRPr="00AF11AD">
              <w:rPr>
                <w:rFonts w:hAnsi="Times New Roman"/>
                <w:color w:val="auto"/>
                <w:sz w:val="24"/>
                <w:szCs w:val="24"/>
              </w:rPr>
              <w:t xml:space="preserve"> </w:t>
            </w:r>
            <w:r w:rsidRPr="00AF11AD">
              <w:rPr>
                <w:rFonts w:hAnsi="Times New Roman"/>
                <w:color w:val="auto"/>
                <w:sz w:val="24"/>
                <w:szCs w:val="24"/>
              </w:rPr>
              <w:t>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4</w:t>
            </w: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Технология</w:t>
            </w:r>
          </w:p>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Материальные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Компьютерные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w:t>
            </w:r>
          </w:p>
        </w:tc>
      </w:tr>
      <w:tr w:rsidR="002E13DF" w:rsidRPr="00AF11A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адаптивная</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18</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126</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i/>
                <w:iCs/>
                <w:color w:val="auto"/>
                <w:sz w:val="24"/>
                <w:szCs w:val="24"/>
              </w:rPr>
              <w:t>Часть</w:t>
            </w:r>
            <w:r w:rsidRPr="00AF11AD">
              <w:rPr>
                <w:rFonts w:ascii="Times New Roman"/>
                <w:i/>
                <w:iCs/>
                <w:color w:val="auto"/>
                <w:sz w:val="24"/>
                <w:szCs w:val="24"/>
              </w:rPr>
              <w:t xml:space="preserve">, </w:t>
            </w:r>
            <w:r w:rsidRPr="00AF11AD">
              <w:rPr>
                <w:rFonts w:hAnsi="Times New Roman"/>
                <w:i/>
                <w:iCs/>
                <w:color w:val="auto"/>
                <w:sz w:val="24"/>
                <w:szCs w:val="24"/>
              </w:rPr>
              <w:t>формируемая</w:t>
            </w:r>
            <w:r w:rsidRPr="00AF11AD">
              <w:rPr>
                <w:rFonts w:hAnsi="Times New Roman"/>
                <w:i/>
                <w:iCs/>
                <w:color w:val="auto"/>
                <w:sz w:val="24"/>
                <w:szCs w:val="24"/>
              </w:rPr>
              <w:t xml:space="preserve"> </w:t>
            </w:r>
            <w:r w:rsidRPr="00AF11AD">
              <w:rPr>
                <w:rFonts w:hAnsi="Times New Roman"/>
                <w:i/>
                <w:iCs/>
                <w:color w:val="auto"/>
                <w:sz w:val="24"/>
                <w:szCs w:val="24"/>
              </w:rPr>
              <w:t>участниками</w:t>
            </w:r>
            <w:r w:rsidRPr="00AF11AD">
              <w:rPr>
                <w:rFonts w:hAnsi="Times New Roman"/>
                <w:i/>
                <w:iCs/>
                <w:color w:val="auto"/>
                <w:sz w:val="24"/>
                <w:szCs w:val="24"/>
              </w:rPr>
              <w:t xml:space="preserve"> </w:t>
            </w:r>
            <w:r w:rsidRPr="00AF11AD">
              <w:rPr>
                <w:rFonts w:hAnsi="Times New Roman"/>
                <w:i/>
                <w:iCs/>
                <w:color w:val="auto"/>
                <w:sz w:val="24"/>
                <w:szCs w:val="24"/>
              </w:rPr>
              <w:t>образовательного</w:t>
            </w:r>
            <w:r w:rsidRPr="00AF11AD">
              <w:rPr>
                <w:rFonts w:hAnsi="Times New Roman"/>
                <w:i/>
                <w:iCs/>
                <w:color w:val="auto"/>
                <w:sz w:val="24"/>
                <w:szCs w:val="24"/>
              </w:rPr>
              <w:t xml:space="preserve"> </w:t>
            </w:r>
            <w:r w:rsidRPr="00AF11AD">
              <w:rPr>
                <w:rFonts w:hAnsi="Times New Roman"/>
                <w:i/>
                <w:iCs/>
                <w:color w:val="auto"/>
                <w:sz w:val="24"/>
                <w:szCs w:val="24"/>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w:t>
            </w:r>
          </w:p>
        </w:tc>
      </w:tr>
      <w:tr w:rsidR="002E13DF" w:rsidRPr="00AF11A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Максимально</w:t>
            </w:r>
            <w:r w:rsidRPr="00AF11AD">
              <w:rPr>
                <w:rFonts w:hAnsi="Times New Roman"/>
                <w:b/>
                <w:bCs/>
                <w:color w:val="auto"/>
                <w:sz w:val="24"/>
                <w:szCs w:val="24"/>
              </w:rPr>
              <w:t xml:space="preserve"> </w:t>
            </w:r>
            <w:r w:rsidRPr="00AF11AD">
              <w:rPr>
                <w:rFonts w:hAnsi="Times New Roman"/>
                <w:b/>
                <w:bCs/>
                <w:color w:val="auto"/>
                <w:sz w:val="24"/>
                <w:szCs w:val="24"/>
              </w:rPr>
              <w:t>допустимая</w:t>
            </w:r>
            <w:r w:rsidRPr="00AF11AD">
              <w:rPr>
                <w:rFonts w:hAnsi="Times New Roman"/>
                <w:b/>
                <w:bCs/>
                <w:color w:val="auto"/>
                <w:sz w:val="24"/>
                <w:szCs w:val="24"/>
              </w:rPr>
              <w:t xml:space="preserve"> </w:t>
            </w:r>
            <w:r w:rsidRPr="00AF11AD">
              <w:rPr>
                <w:rFonts w:hAnsi="Times New Roman"/>
                <w:b/>
                <w:bCs/>
                <w:color w:val="auto"/>
                <w:sz w:val="24"/>
                <w:szCs w:val="24"/>
              </w:rPr>
              <w:t>недельная</w:t>
            </w:r>
            <w:r w:rsidRPr="00AF11AD">
              <w:rPr>
                <w:rFonts w:hAnsi="Times New Roman"/>
                <w:b/>
                <w:bCs/>
                <w:color w:val="auto"/>
                <w:sz w:val="24"/>
                <w:szCs w:val="24"/>
              </w:rPr>
              <w:t xml:space="preserve"> </w:t>
            </w:r>
            <w:r w:rsidRPr="00AF11AD">
              <w:rPr>
                <w:rFonts w:hAnsi="Times New Roman"/>
                <w:b/>
                <w:bCs/>
                <w:color w:val="auto"/>
                <w:sz w:val="24"/>
                <w:szCs w:val="24"/>
              </w:rPr>
              <w:t>нагрузка</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ascii="Times New Roman"/>
                <w:color w:val="auto"/>
                <w:sz w:val="24"/>
                <w:szCs w:val="24"/>
              </w:rPr>
              <w:t>5-</w:t>
            </w:r>
            <w:r w:rsidRPr="00AF11AD">
              <w:rPr>
                <w:rFonts w:hAnsi="Times New Roman"/>
                <w:color w:val="auto"/>
                <w:sz w:val="24"/>
                <w:szCs w:val="24"/>
              </w:rPr>
              <w:t>дневной</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неделе</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134</w:t>
            </w:r>
          </w:p>
        </w:tc>
      </w:tr>
      <w:tr w:rsidR="002E13DF" w:rsidRPr="00AF11A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Внеурочная</w:t>
            </w:r>
            <w:r w:rsidRPr="00AF11AD">
              <w:rPr>
                <w:rFonts w:hAnsi="Times New Roman"/>
                <w:b/>
                <w:bCs/>
                <w:color w:val="auto"/>
                <w:sz w:val="24"/>
                <w:szCs w:val="24"/>
              </w:rPr>
              <w:t xml:space="preserve"> </w:t>
            </w:r>
            <w:r w:rsidRPr="00AF11AD">
              <w:rPr>
                <w:rFonts w:hAnsi="Times New Roman"/>
                <w:b/>
                <w:bCs/>
                <w:color w:val="auto"/>
                <w:sz w:val="24"/>
                <w:szCs w:val="24"/>
              </w:rPr>
              <w:t>деятельность</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60</w:t>
            </w:r>
          </w:p>
        </w:tc>
      </w:tr>
      <w:tr w:rsidR="002E13DF" w:rsidRPr="00AF11AD" w:rsidTr="00086C6A">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w:t>
            </w:r>
            <w:r w:rsidRPr="00AF11AD">
              <w:rPr>
                <w:rFonts w:ascii="Times New Roman"/>
                <w:color w:val="auto"/>
                <w:sz w:val="24"/>
                <w:szCs w:val="24"/>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18</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Музыкально</w:t>
            </w:r>
            <w:r w:rsidRPr="00AF11AD">
              <w:rPr>
                <w:rFonts w:ascii="Times New Roman"/>
                <w:color w:val="auto"/>
                <w:sz w:val="24"/>
                <w:szCs w:val="24"/>
              </w:rPr>
              <w:t>-</w:t>
            </w:r>
            <w:r w:rsidRPr="00AF11AD">
              <w:rPr>
                <w:rFonts w:hAnsi="Times New Roman"/>
                <w:color w:val="auto"/>
                <w:sz w:val="24"/>
                <w:szCs w:val="24"/>
              </w:rPr>
              <w:t>ритмические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w:t>
            </w:r>
          </w:p>
        </w:tc>
      </w:tr>
      <w:tr w:rsidR="002E13DF" w:rsidRPr="00AF11AD" w:rsidTr="00086C6A">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звучаний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техника</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Социально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бытовая</w:t>
            </w:r>
            <w:r w:rsidRPr="00AF11AD">
              <w:rPr>
                <w:rFonts w:hAnsi="Times New Roman"/>
                <w:color w:val="auto"/>
                <w:sz w:val="24"/>
                <w:szCs w:val="24"/>
              </w:rPr>
              <w:t xml:space="preserve"> </w:t>
            </w:r>
            <w:r w:rsidRPr="00AF11AD">
              <w:rPr>
                <w:rFonts w:hAnsi="Times New Roman"/>
                <w:color w:val="auto"/>
                <w:sz w:val="24"/>
                <w:szCs w:val="24"/>
              </w:rPr>
              <w:t>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w:t>
            </w:r>
          </w:p>
        </w:tc>
      </w:tr>
      <w:tr w:rsidR="002E13DF" w:rsidRPr="00AF11AD" w:rsidTr="00086C6A">
        <w:trPr>
          <w:trHeight w:val="192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коррекционные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процессов»</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w:t>
            </w:r>
            <w:r w:rsidRPr="00AF11AD">
              <w:rPr>
                <w:rFonts w:ascii="Times New Roman"/>
                <w:color w:val="auto"/>
                <w:sz w:val="24"/>
                <w:szCs w:val="24"/>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12</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Другие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14</w:t>
            </w:r>
          </w:p>
        </w:tc>
      </w:tr>
      <w:tr w:rsidR="002E13DF" w:rsidRPr="00AF11AD" w:rsidTr="00086C6A">
        <w:trPr>
          <w:trHeight w:val="32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Всего</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194</w:t>
            </w:r>
          </w:p>
        </w:tc>
      </w:tr>
    </w:tbl>
    <w:p w:rsidR="00F65069" w:rsidRPr="00AF11AD" w:rsidRDefault="00F65069" w:rsidP="00AF11AD">
      <w:pPr>
        <w:widowControl w:val="0"/>
        <w:spacing w:after="0" w:line="240" w:lineRule="auto"/>
        <w:jc w:val="both"/>
        <w:rPr>
          <w:rFonts w:ascii="Times New Roman" w:eastAsia="Times New Roman" w:hAnsi="Times New Roman" w:cs="Times New Roman"/>
          <w:color w:val="auto"/>
          <w:sz w:val="24"/>
          <w:szCs w:val="24"/>
        </w:rPr>
      </w:pPr>
    </w:p>
    <w:p w:rsidR="00F65069" w:rsidRPr="00AF11AD" w:rsidRDefault="00F65069" w:rsidP="00AF11AD">
      <w:pPr>
        <w:widowControl w:val="0"/>
        <w:spacing w:after="0" w:line="240" w:lineRule="auto"/>
        <w:jc w:val="both"/>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both"/>
        <w:rPr>
          <w:rFonts w:ascii="Times New Roman" w:eastAsia="Times New Roman" w:hAnsi="Times New Roman" w:cs="Times New Roman"/>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формированию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коррекционные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процессов»</w:t>
      </w:r>
      <w:r w:rsidRPr="00AF11AD">
        <w:rPr>
          <w:rFonts w:hAnsi="Times New Roman"/>
          <w:color w:val="auto"/>
          <w:sz w:val="24"/>
          <w:szCs w:val="24"/>
        </w:rPr>
        <w:t xml:space="preserve"> </w:t>
      </w:r>
      <w:r w:rsidRPr="00AF11AD">
        <w:rPr>
          <w:rFonts w:hAnsi="Times New Roman"/>
          <w:color w:val="auto"/>
          <w:sz w:val="24"/>
          <w:szCs w:val="24"/>
        </w:rPr>
        <w:t>количество</w:t>
      </w:r>
      <w:r w:rsidRPr="00AF11AD">
        <w:rPr>
          <w:rFonts w:hAnsi="Times New Roman"/>
          <w:color w:val="auto"/>
          <w:sz w:val="24"/>
          <w:szCs w:val="24"/>
        </w:rPr>
        <w:t xml:space="preserve">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неделю</w:t>
      </w:r>
      <w:r w:rsidRPr="00AF11AD">
        <w:rPr>
          <w:rFonts w:hAnsi="Times New Roman"/>
          <w:color w:val="auto"/>
          <w:sz w:val="24"/>
          <w:szCs w:val="24"/>
        </w:rPr>
        <w:t xml:space="preserve"> </w:t>
      </w:r>
      <w:r w:rsidRPr="00AF11AD">
        <w:rPr>
          <w:rFonts w:hAnsi="Times New Roman"/>
          <w:color w:val="auto"/>
          <w:sz w:val="24"/>
          <w:szCs w:val="24"/>
        </w:rPr>
        <w:t>указано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расчета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ascii="Times New Roman"/>
          <w:color w:val="auto"/>
          <w:sz w:val="24"/>
          <w:szCs w:val="24"/>
        </w:rPr>
        <w:t xml:space="preserve">. </w:t>
      </w:r>
      <w:r w:rsidRPr="00AF11AD">
        <w:rPr>
          <w:rFonts w:hAnsi="Times New Roman"/>
          <w:color w:val="auto"/>
          <w:sz w:val="24"/>
          <w:szCs w:val="24"/>
        </w:rPr>
        <w:t>Общая</w:t>
      </w:r>
      <w:r w:rsidRPr="00AF11AD">
        <w:rPr>
          <w:rFonts w:hAnsi="Times New Roman"/>
          <w:color w:val="auto"/>
          <w:sz w:val="24"/>
          <w:szCs w:val="24"/>
        </w:rPr>
        <w:t xml:space="preserve"> </w:t>
      </w:r>
      <w:r w:rsidRPr="00AF11AD">
        <w:rPr>
          <w:rFonts w:hAnsi="Times New Roman"/>
          <w:color w:val="auto"/>
          <w:sz w:val="24"/>
          <w:szCs w:val="24"/>
        </w:rPr>
        <w:t>недельная</w:t>
      </w:r>
      <w:r w:rsidRPr="00AF11AD">
        <w:rPr>
          <w:rFonts w:hAnsi="Times New Roman"/>
          <w:color w:val="auto"/>
          <w:sz w:val="24"/>
          <w:szCs w:val="24"/>
        </w:rPr>
        <w:t xml:space="preserve"> </w:t>
      </w:r>
      <w:r w:rsidRPr="00AF11AD">
        <w:rPr>
          <w:rFonts w:hAnsi="Times New Roman"/>
          <w:color w:val="auto"/>
          <w:sz w:val="24"/>
          <w:szCs w:val="24"/>
        </w:rPr>
        <w:t>нагрузка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зависит</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количества</w:t>
      </w:r>
      <w:r w:rsidRPr="00AF11AD">
        <w:rPr>
          <w:rFonts w:hAnsi="Times New Roman"/>
          <w:color w:val="auto"/>
          <w:sz w:val="24"/>
          <w:szCs w:val="24"/>
        </w:rPr>
        <w:t xml:space="preserve"> </w:t>
      </w:r>
      <w:r w:rsidRPr="00AF11AD">
        <w:rPr>
          <w:rFonts w:hAnsi="Times New Roman"/>
          <w:color w:val="auto"/>
          <w:sz w:val="24"/>
          <w:szCs w:val="24"/>
        </w:rPr>
        <w:t>учеников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p>
    <w:p w:rsidR="00F65069" w:rsidRPr="00AF11AD" w:rsidRDefault="00C079E3" w:rsidP="00AF11AD">
      <w:pPr>
        <w:spacing w:after="0" w:line="240" w:lineRule="auto"/>
        <w:rPr>
          <w:color w:val="auto"/>
          <w:sz w:val="24"/>
          <w:szCs w:val="24"/>
        </w:rPr>
      </w:pPr>
      <w:r w:rsidRPr="00AF11AD">
        <w:rPr>
          <w:rFonts w:ascii="Times New Roman" w:eastAsia="Times New Roman" w:hAnsi="Times New Roman" w:cs="Times New Roman"/>
          <w:color w:val="auto"/>
          <w:sz w:val="24"/>
          <w:szCs w:val="24"/>
        </w:rPr>
        <w:br w:type="page"/>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15"/>
        <w:gridCol w:w="2990"/>
        <w:gridCol w:w="519"/>
        <w:gridCol w:w="160"/>
        <w:gridCol w:w="633"/>
        <w:gridCol w:w="789"/>
        <w:gridCol w:w="656"/>
        <w:gridCol w:w="655"/>
        <w:gridCol w:w="657"/>
        <w:gridCol w:w="675"/>
      </w:tblGrid>
      <w:tr w:rsidR="00F65069" w:rsidRPr="00AF11AD" w:rsidTr="00086C6A">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ind w:left="284"/>
              <w:jc w:val="center"/>
              <w:rPr>
                <w:color w:val="auto"/>
                <w:sz w:val="24"/>
                <w:szCs w:val="24"/>
              </w:rPr>
            </w:pPr>
            <w:r w:rsidRPr="00AF11AD">
              <w:rPr>
                <w:rFonts w:hAnsi="Times New Roman"/>
                <w:b/>
                <w:bCs/>
                <w:color w:val="auto"/>
                <w:sz w:val="24"/>
                <w:szCs w:val="24"/>
              </w:rPr>
              <w:t>учебный</w:t>
            </w:r>
            <w:r w:rsidRPr="00AF11AD">
              <w:rPr>
                <w:rFonts w:hAnsi="Times New Roman"/>
                <w:b/>
                <w:bCs/>
                <w:color w:val="auto"/>
                <w:sz w:val="24"/>
                <w:szCs w:val="24"/>
              </w:rPr>
              <w:t xml:space="preserve"> </w:t>
            </w:r>
            <w:r w:rsidRPr="00AF11AD">
              <w:rPr>
                <w:rFonts w:hAnsi="Times New Roman"/>
                <w:b/>
                <w:bCs/>
                <w:color w:val="auto"/>
                <w:sz w:val="24"/>
                <w:szCs w:val="24"/>
              </w:rPr>
              <w:t>план</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C75137" w:rsidRPr="00AF11AD">
              <w:rPr>
                <w:rFonts w:hAnsi="Times New Roman"/>
                <w:b/>
                <w:bCs/>
                <w:color w:val="auto"/>
                <w:sz w:val="24"/>
                <w:szCs w:val="24"/>
              </w:rPr>
              <w:br/>
            </w:r>
            <w:r w:rsidRPr="00AF11AD">
              <w:rPr>
                <w:rFonts w:hAnsi="Times New Roman"/>
                <w:b/>
                <w:bCs/>
                <w:color w:val="auto"/>
                <w:sz w:val="24"/>
                <w:szCs w:val="24"/>
              </w:rPr>
              <w:t>для</w:t>
            </w:r>
            <w:r w:rsidRPr="00AF11AD">
              <w:rPr>
                <w:rFonts w:hAnsi="Times New Roman"/>
                <w:b/>
                <w:bCs/>
                <w:color w:val="auto"/>
                <w:sz w:val="24"/>
                <w:szCs w:val="24"/>
              </w:rPr>
              <w:t xml:space="preserve"> </w:t>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годовой</w:t>
            </w:r>
            <w:r w:rsidRPr="00AF11AD">
              <w:rPr>
                <w:rFonts w:hAnsi="Times New Roman"/>
                <w:b/>
                <w:bCs/>
                <w:color w:val="auto"/>
                <w:sz w:val="24"/>
                <w:szCs w:val="24"/>
              </w:rPr>
              <w:t xml:space="preserve"> </w:t>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 xml:space="preserve">1.3) </w:t>
            </w:r>
          </w:p>
        </w:tc>
      </w:tr>
      <w:tr w:rsidR="002E13DF" w:rsidRPr="00AF11AD" w:rsidTr="00086C6A">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hAnsi="Times New Roman"/>
                <w:b/>
                <w:bCs/>
                <w:color w:val="auto"/>
                <w:sz w:val="24"/>
                <w:szCs w:val="24"/>
              </w:rPr>
              <w:t>Предметные</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rFonts w:ascii="Times New Roman" w:eastAsia="Times New Roman" w:hAnsi="Times New Roman" w:cs="Times New Roman"/>
                <w:b/>
                <w:bCs/>
                <w:color w:val="auto"/>
                <w:sz w:val="24"/>
                <w:szCs w:val="24"/>
              </w:rPr>
            </w:pPr>
            <w:r w:rsidRPr="00AF11AD">
              <w:rPr>
                <w:rFonts w:hAnsi="Times New Roman"/>
                <w:b/>
                <w:bCs/>
                <w:color w:val="auto"/>
                <w:sz w:val="24"/>
                <w:szCs w:val="24"/>
              </w:rPr>
              <w:t>Учебные</w:t>
            </w:r>
            <w:r w:rsidRPr="00AF11AD">
              <w:rPr>
                <w:b/>
                <w:bCs/>
                <w:color w:val="auto"/>
                <w:sz w:val="24"/>
                <w:szCs w:val="24"/>
              </w:rPr>
              <w:br/>
            </w:r>
            <w:r w:rsidRPr="00AF11AD">
              <w:rPr>
                <w:rFonts w:hAnsi="Times New Roman"/>
                <w:b/>
                <w:bCs/>
                <w:color w:val="auto"/>
                <w:sz w:val="24"/>
                <w:szCs w:val="24"/>
              </w:rPr>
              <w:t>предметы</w:t>
            </w:r>
          </w:p>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Количество</w:t>
            </w:r>
            <w:r w:rsidRPr="00AF11AD">
              <w:rPr>
                <w:rFonts w:hAnsi="Times New Roman"/>
                <w:b/>
                <w:bCs/>
                <w:color w:val="auto"/>
                <w:sz w:val="24"/>
                <w:szCs w:val="24"/>
              </w:rPr>
              <w:t xml:space="preserve"> </w:t>
            </w:r>
            <w:r w:rsidRPr="00AF11AD">
              <w:rPr>
                <w:rFonts w:hAnsi="Times New Roman"/>
                <w:b/>
                <w:bCs/>
                <w:color w:val="auto"/>
                <w:sz w:val="24"/>
                <w:szCs w:val="24"/>
              </w:rPr>
              <w:t>часов</w:t>
            </w:r>
            <w:r w:rsidRPr="00AF11AD">
              <w:rPr>
                <w:rFonts w:hAnsi="Times New Roman"/>
                <w:b/>
                <w:bCs/>
                <w:color w:val="auto"/>
                <w:sz w:val="24"/>
                <w:szCs w:val="24"/>
              </w:rPr>
              <w:t xml:space="preserve"> </w:t>
            </w:r>
            <w:r w:rsidRPr="00AF11AD">
              <w:rPr>
                <w:b/>
                <w:bCs/>
                <w:color w:val="auto"/>
                <w:sz w:val="24"/>
                <w:szCs w:val="24"/>
              </w:rPr>
              <w:br/>
            </w:r>
            <w:r w:rsidRPr="00AF11AD">
              <w:rPr>
                <w:rFonts w:hAnsi="Times New Roman"/>
                <w:b/>
                <w:bCs/>
                <w:color w:val="auto"/>
                <w:sz w:val="24"/>
                <w:szCs w:val="24"/>
              </w:rPr>
              <w:t>в</w:t>
            </w:r>
            <w:r w:rsidRPr="00AF11AD">
              <w:rPr>
                <w:rFonts w:hAnsi="Times New Roman"/>
                <w:b/>
                <w:bCs/>
                <w:color w:val="auto"/>
                <w:sz w:val="24"/>
                <w:szCs w:val="24"/>
              </w:rPr>
              <w:t xml:space="preserve"> </w:t>
            </w:r>
            <w:r w:rsidRPr="00AF11AD">
              <w:rPr>
                <w:rFonts w:hAnsi="Times New Roman"/>
                <w:b/>
                <w:bCs/>
                <w:color w:val="auto"/>
                <w:sz w:val="24"/>
                <w:szCs w:val="24"/>
              </w:rPr>
              <w:t>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tabs>
                <w:tab w:val="left" w:pos="525"/>
              </w:tabs>
              <w:spacing w:after="0" w:line="240" w:lineRule="auto"/>
              <w:jc w:val="center"/>
              <w:rPr>
                <w:color w:val="auto"/>
                <w:sz w:val="24"/>
                <w:szCs w:val="24"/>
              </w:rPr>
            </w:pPr>
            <w:r w:rsidRPr="00AF11AD">
              <w:rPr>
                <w:rFonts w:hAnsi="Times New Roman"/>
                <w:b/>
                <w:bCs/>
                <w:color w:val="auto"/>
                <w:sz w:val="24"/>
                <w:szCs w:val="24"/>
              </w:rPr>
              <w:t>Всего</w:t>
            </w:r>
          </w:p>
        </w:tc>
      </w:tr>
      <w:tr w:rsidR="002E13DF" w:rsidRPr="00AF11AD" w:rsidTr="00086C6A">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rPr>
                <w:color w:val="auto"/>
                <w:sz w:val="24"/>
                <w:szCs w:val="24"/>
              </w:rPr>
            </w:pPr>
            <w:r w:rsidRPr="00AF11AD">
              <w:rPr>
                <w:rFonts w:ascii="Times New Roman"/>
                <w:color w:val="auto"/>
                <w:sz w:val="24"/>
                <w:szCs w:val="24"/>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r>
      <w:tr w:rsidR="002E13DF" w:rsidRPr="00AF11AD" w:rsidTr="00086C6A">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i/>
                <w:iCs/>
                <w:color w:val="auto"/>
                <w:sz w:val="24"/>
                <w:szCs w:val="24"/>
              </w:rPr>
              <w:t>Обязательная</w:t>
            </w:r>
            <w:r w:rsidRPr="00AF11AD">
              <w:rPr>
                <w:rFonts w:hAnsi="Times New Roman"/>
                <w:i/>
                <w:iCs/>
                <w:color w:val="auto"/>
                <w:sz w:val="24"/>
                <w:szCs w:val="24"/>
              </w:rPr>
              <w:t xml:space="preserve"> </w:t>
            </w:r>
            <w:r w:rsidRPr="00AF11AD">
              <w:rPr>
                <w:i/>
                <w:iCs/>
                <w:color w:val="auto"/>
                <w:sz w:val="24"/>
                <w:szCs w:val="24"/>
              </w:rPr>
              <w:br/>
            </w:r>
            <w:r w:rsidRPr="00AF11AD">
              <w:rPr>
                <w:rFonts w:hAnsi="Times New Roman"/>
                <w:i/>
                <w:iCs/>
                <w:color w:val="auto"/>
                <w:sz w:val="24"/>
                <w:szCs w:val="24"/>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rPr>
                <w:color w:val="auto"/>
                <w:sz w:val="24"/>
                <w:szCs w:val="24"/>
              </w:rPr>
            </w:pP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Филология</w:t>
            </w:r>
          </w:p>
          <w:p w:rsidR="00F65069" w:rsidRPr="00AF11AD" w:rsidRDefault="00C079E3" w:rsidP="00AF11AD">
            <w:pPr>
              <w:spacing w:after="0" w:line="240" w:lineRule="auto"/>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речевая</w:t>
            </w:r>
            <w:r w:rsidRPr="00AF11AD">
              <w:rPr>
                <w:rFonts w:hAnsi="Times New Roman"/>
                <w:color w:val="auto"/>
                <w:sz w:val="24"/>
                <w:szCs w:val="24"/>
              </w:rPr>
              <w:t xml:space="preserve"> </w:t>
            </w:r>
            <w:r w:rsidRPr="00AF11AD">
              <w:rPr>
                <w:rFonts w:hAnsi="Times New Roman"/>
                <w:color w:val="auto"/>
                <w:sz w:val="24"/>
                <w:szCs w:val="24"/>
              </w:rPr>
              <w:t>практика</w:t>
            </w:r>
            <w:r w:rsidRPr="00AF11AD">
              <w:rPr>
                <w:rFonts w:ascii="Times New Roman"/>
                <w:color w:val="auto"/>
                <w:sz w:val="24"/>
                <w:szCs w:val="24"/>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Русский</w:t>
            </w:r>
            <w:r w:rsidRPr="00AF11AD">
              <w:rPr>
                <w:rFonts w:hAnsi="Times New Roman"/>
                <w:color w:val="auto"/>
                <w:sz w:val="24"/>
                <w:szCs w:val="24"/>
              </w:rPr>
              <w:t xml:space="preserve"> </w:t>
            </w:r>
            <w:r w:rsidRPr="00AF11AD">
              <w:rPr>
                <w:rFonts w:hAnsi="Times New Roman"/>
                <w:color w:val="auto"/>
                <w:sz w:val="24"/>
                <w:szCs w:val="24"/>
              </w:rPr>
              <w:t>язык</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литературное</w:t>
            </w:r>
            <w:r w:rsidRPr="00AF11AD">
              <w:rPr>
                <w:rFonts w:hAnsi="Times New Roman"/>
                <w:color w:val="auto"/>
                <w:sz w:val="24"/>
                <w:szCs w:val="24"/>
              </w:rPr>
              <w:t xml:space="preserve"> </w:t>
            </w:r>
            <w:r w:rsidRPr="00AF11AD">
              <w:rPr>
                <w:rFonts w:hAnsi="Times New Roman"/>
                <w:color w:val="auto"/>
                <w:sz w:val="24"/>
                <w:szCs w:val="24"/>
              </w:rPr>
              <w:t>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264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306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1658</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Предметно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практическое</w:t>
            </w:r>
            <w:r w:rsidRPr="00AF11AD">
              <w:rPr>
                <w:rFonts w:hAnsi="Times New Roman"/>
                <w:color w:val="auto"/>
                <w:sz w:val="24"/>
                <w:szCs w:val="24"/>
              </w:rPr>
              <w:t xml:space="preserve"> </w:t>
            </w:r>
            <w:r w:rsidRPr="00AF11AD">
              <w:rPr>
                <w:rFonts w:hAnsi="Times New Roman"/>
                <w:color w:val="auto"/>
                <w:sz w:val="24"/>
                <w:szCs w:val="24"/>
              </w:rPr>
              <w:t>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165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573</w:t>
            </w:r>
          </w:p>
        </w:tc>
      </w:tr>
      <w:tr w:rsidR="002E13DF" w:rsidRPr="00AF11A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Математика</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204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880</w:t>
            </w: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Обществознание</w:t>
            </w:r>
            <w:r w:rsidRPr="00AF11AD">
              <w:rPr>
                <w:rFonts w:hAnsi="Times New Roman"/>
                <w:color w:val="auto"/>
                <w:sz w:val="24"/>
                <w:szCs w:val="24"/>
              </w:rPr>
              <w:t xml:space="preserve"> </w:t>
            </w:r>
          </w:p>
          <w:p w:rsidR="00F65069" w:rsidRPr="00AF11AD" w:rsidRDefault="00C079E3" w:rsidP="00AF11AD">
            <w:pPr>
              <w:spacing w:after="0" w:line="240" w:lineRule="auto"/>
              <w:rPr>
                <w:color w:val="auto"/>
                <w:sz w:val="24"/>
                <w:szCs w:val="24"/>
              </w:rPr>
            </w:pP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Ознакомление</w:t>
            </w:r>
            <w:r w:rsidRPr="00AF11AD">
              <w:rPr>
                <w:rFonts w:hAnsi="Times New Roman"/>
                <w:color w:val="auto"/>
                <w:sz w:val="24"/>
                <w:szCs w:val="24"/>
              </w:rPr>
              <w:t xml:space="preserve"> </w:t>
            </w:r>
            <w:r w:rsidRPr="00AF11AD">
              <w:rPr>
                <w:rFonts w:hAnsi="Times New Roman"/>
                <w:color w:val="auto"/>
                <w:sz w:val="24"/>
                <w:szCs w:val="24"/>
              </w:rPr>
              <w:t>с</w:t>
            </w:r>
            <w:r w:rsidRPr="00AF11AD">
              <w:rPr>
                <w:rFonts w:hAnsi="Times New Roman"/>
                <w:color w:val="auto"/>
                <w:sz w:val="24"/>
                <w:szCs w:val="24"/>
              </w:rPr>
              <w:t xml:space="preserve"> </w:t>
            </w:r>
            <w:r w:rsidRPr="00AF11AD">
              <w:rPr>
                <w:rFonts w:hAnsi="Times New Roman"/>
                <w:color w:val="auto"/>
                <w:sz w:val="24"/>
                <w:szCs w:val="24"/>
              </w:rPr>
              <w:t>окружающим</w:t>
            </w:r>
            <w:r w:rsidRPr="00AF11AD">
              <w:rPr>
                <w:rFonts w:hAnsi="Times New Roman"/>
                <w:color w:val="auto"/>
                <w:sz w:val="24"/>
                <w:szCs w:val="24"/>
              </w:rPr>
              <w:t xml:space="preserve"> </w:t>
            </w:r>
            <w:r w:rsidRPr="00AF11AD">
              <w:rPr>
                <w:rFonts w:hAnsi="Times New Roman"/>
                <w:color w:val="auto"/>
                <w:sz w:val="24"/>
                <w:szCs w:val="24"/>
              </w:rPr>
              <w:t>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135</w:t>
            </w:r>
          </w:p>
        </w:tc>
      </w:tr>
      <w:tr w:rsidR="002E13DF" w:rsidRPr="00AF11AD" w:rsidTr="00086C6A">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Окружающий</w:t>
            </w:r>
            <w:r w:rsidRPr="00AF11AD">
              <w:rPr>
                <w:rFonts w:hAnsi="Times New Roman"/>
                <w:color w:val="auto"/>
                <w:sz w:val="24"/>
                <w:szCs w:val="24"/>
              </w:rPr>
              <w:t xml:space="preserve"> </w:t>
            </w:r>
            <w:r w:rsidRPr="00AF11AD">
              <w:rPr>
                <w:rFonts w:hAnsi="Times New Roman"/>
                <w:color w:val="auto"/>
                <w:sz w:val="24"/>
                <w:szCs w:val="24"/>
              </w:rPr>
              <w:t>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r>
      <w:tr w:rsidR="002E13DF" w:rsidRPr="00AF11AD" w:rsidTr="00086C6A">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Основы</w:t>
            </w:r>
            <w:r w:rsidRPr="00AF11AD">
              <w:rPr>
                <w:rFonts w:hAnsi="Times New Roman"/>
                <w:color w:val="auto"/>
                <w:sz w:val="24"/>
                <w:szCs w:val="24"/>
              </w:rPr>
              <w:t xml:space="preserve"> </w:t>
            </w:r>
            <w:r w:rsidRPr="00AF11AD">
              <w:rPr>
                <w:rFonts w:hAnsi="Times New Roman"/>
                <w:color w:val="auto"/>
                <w:sz w:val="24"/>
                <w:szCs w:val="24"/>
              </w:rPr>
              <w:t>религиозных</w:t>
            </w:r>
            <w:r w:rsidRPr="00AF11AD">
              <w:rPr>
                <w:rFonts w:hAnsi="Times New Roman"/>
                <w:color w:val="auto"/>
                <w:sz w:val="24"/>
                <w:szCs w:val="24"/>
              </w:rPr>
              <w:t xml:space="preserve"> </w:t>
            </w:r>
            <w:r w:rsidRPr="00AF11AD">
              <w:rPr>
                <w:rFonts w:hAnsi="Times New Roman"/>
                <w:color w:val="auto"/>
                <w:sz w:val="24"/>
                <w:szCs w:val="24"/>
              </w:rPr>
              <w:t>культур</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светской</w:t>
            </w:r>
            <w:r w:rsidRPr="00AF11AD">
              <w:rPr>
                <w:rFonts w:hAnsi="Times New Roman"/>
                <w:color w:val="auto"/>
                <w:sz w:val="24"/>
                <w:szCs w:val="24"/>
              </w:rPr>
              <w:t xml:space="preserve"> </w:t>
            </w:r>
            <w:r w:rsidRPr="00AF11AD">
              <w:rPr>
                <w:rFonts w:hAnsi="Times New Roman"/>
                <w:color w:val="auto"/>
                <w:sz w:val="24"/>
                <w:szCs w:val="24"/>
              </w:rPr>
              <w:t>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r>
      <w:tr w:rsidR="002E13DF" w:rsidRPr="00AF11A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Изобразительное</w:t>
            </w:r>
            <w:r w:rsidRPr="00AF11AD">
              <w:rPr>
                <w:rFonts w:hAnsi="Times New Roman"/>
                <w:color w:val="auto"/>
                <w:sz w:val="24"/>
                <w:szCs w:val="24"/>
              </w:rPr>
              <w:t xml:space="preserve"> </w:t>
            </w:r>
            <w:r w:rsidRPr="00AF11AD">
              <w:rPr>
                <w:rFonts w:hAnsi="Times New Roman"/>
                <w:color w:val="auto"/>
                <w:sz w:val="24"/>
                <w:szCs w:val="24"/>
              </w:rPr>
              <w:t>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r>
      <w:tr w:rsidR="002E13DF" w:rsidRPr="00AF11AD" w:rsidTr="00086C6A">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rFonts w:ascii="Times New Roman" w:eastAsia="Times New Roman" w:hAnsi="Times New Roman" w:cs="Times New Roman"/>
                <w:color w:val="auto"/>
                <w:sz w:val="24"/>
                <w:szCs w:val="24"/>
              </w:rPr>
            </w:pPr>
            <w:r w:rsidRPr="00AF11AD">
              <w:rPr>
                <w:rFonts w:hAnsi="Times New Roman"/>
                <w:color w:val="auto"/>
                <w:sz w:val="24"/>
                <w:szCs w:val="24"/>
              </w:rPr>
              <w:t>Технология</w:t>
            </w:r>
          </w:p>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Материальные</w:t>
            </w:r>
            <w:r w:rsidRPr="00AF11AD">
              <w:rPr>
                <w:rFonts w:hAnsi="Times New Roman"/>
                <w:color w:val="auto"/>
                <w:sz w:val="24"/>
                <w:szCs w:val="24"/>
              </w:rPr>
              <w:t xml:space="preserve"> </w:t>
            </w:r>
            <w:r w:rsidRPr="00AF11AD">
              <w:rPr>
                <w:rFonts w:hAnsi="Times New Roman"/>
                <w:color w:val="auto"/>
                <w:sz w:val="24"/>
                <w:szCs w:val="24"/>
              </w:rPr>
              <w:t>технология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Компьютерные</w:t>
            </w:r>
            <w:r w:rsidRPr="00AF11AD">
              <w:rPr>
                <w:rFonts w:hAnsi="Times New Roman"/>
                <w:color w:val="auto"/>
                <w:sz w:val="24"/>
                <w:szCs w:val="24"/>
              </w:rPr>
              <w:t xml:space="preserve"> </w:t>
            </w:r>
            <w:r w:rsidRPr="00AF11AD">
              <w:rPr>
                <w:rFonts w:hAnsi="Times New Roman"/>
                <w:color w:val="auto"/>
                <w:sz w:val="24"/>
                <w:szCs w:val="24"/>
              </w:rPr>
              <w:t>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136</w:t>
            </w:r>
          </w:p>
        </w:tc>
      </w:tr>
      <w:tr w:rsidR="002E13DF" w:rsidRPr="00AF11AD" w:rsidTr="00086C6A">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rPr>
                <w:color w:val="auto"/>
                <w:sz w:val="24"/>
                <w:szCs w:val="24"/>
              </w:rPr>
            </w:pPr>
            <w:r w:rsidRPr="00AF11AD">
              <w:rPr>
                <w:rFonts w:hAnsi="Times New Roman"/>
                <w:color w:val="auto"/>
                <w:sz w:val="24"/>
                <w:szCs w:val="24"/>
              </w:rPr>
              <w:t>Физическая</w:t>
            </w:r>
            <w:r w:rsidRPr="00AF11AD">
              <w:rPr>
                <w:rFonts w:hAnsi="Times New Roman"/>
                <w:color w:val="auto"/>
                <w:sz w:val="24"/>
                <w:szCs w:val="24"/>
              </w:rPr>
              <w:t xml:space="preserve"> </w:t>
            </w:r>
            <w:r w:rsidRPr="00AF11AD">
              <w:rPr>
                <w:rFonts w:hAnsi="Times New Roman"/>
                <w:color w:val="auto"/>
                <w:sz w:val="24"/>
                <w:szCs w:val="24"/>
              </w:rPr>
              <w:t>культура</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адаптивная</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lang w:val="en-US"/>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609</w:t>
            </w:r>
          </w:p>
        </w:tc>
      </w:tr>
      <w:tr w:rsidR="002E13DF" w:rsidRPr="00AF11AD" w:rsidTr="00086C6A">
        <w:trPr>
          <w:trHeight w:val="128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4263</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i/>
                <w:iCs/>
                <w:color w:val="auto"/>
                <w:sz w:val="24"/>
                <w:szCs w:val="24"/>
              </w:rPr>
              <w:t>Часть</w:t>
            </w:r>
            <w:r w:rsidRPr="00AF11AD">
              <w:rPr>
                <w:rFonts w:ascii="Times New Roman"/>
                <w:i/>
                <w:iCs/>
                <w:color w:val="auto"/>
                <w:sz w:val="24"/>
                <w:szCs w:val="24"/>
              </w:rPr>
              <w:t xml:space="preserve">, </w:t>
            </w:r>
            <w:r w:rsidRPr="00AF11AD">
              <w:rPr>
                <w:rFonts w:hAnsi="Times New Roman"/>
                <w:i/>
                <w:iCs/>
                <w:color w:val="auto"/>
                <w:sz w:val="24"/>
                <w:szCs w:val="24"/>
              </w:rPr>
              <w:t>формируемая</w:t>
            </w:r>
            <w:r w:rsidRPr="00AF11AD">
              <w:rPr>
                <w:rFonts w:hAnsi="Times New Roman"/>
                <w:i/>
                <w:iCs/>
                <w:color w:val="auto"/>
                <w:sz w:val="24"/>
                <w:szCs w:val="24"/>
              </w:rPr>
              <w:t xml:space="preserve"> </w:t>
            </w:r>
            <w:r w:rsidRPr="00AF11AD">
              <w:rPr>
                <w:rFonts w:hAnsi="Times New Roman"/>
                <w:i/>
                <w:iCs/>
                <w:color w:val="auto"/>
                <w:sz w:val="24"/>
                <w:szCs w:val="24"/>
              </w:rPr>
              <w:t>участниками</w:t>
            </w:r>
            <w:r w:rsidRPr="00AF11AD">
              <w:rPr>
                <w:rFonts w:hAnsi="Times New Roman"/>
                <w:i/>
                <w:iCs/>
                <w:color w:val="auto"/>
                <w:sz w:val="24"/>
                <w:szCs w:val="24"/>
              </w:rPr>
              <w:t xml:space="preserve"> </w:t>
            </w:r>
            <w:r w:rsidRPr="00AF11AD">
              <w:rPr>
                <w:rFonts w:hAnsi="Times New Roman"/>
                <w:i/>
                <w:iCs/>
                <w:color w:val="auto"/>
                <w:sz w:val="24"/>
                <w:szCs w:val="24"/>
              </w:rPr>
              <w:t>образовательного</w:t>
            </w:r>
            <w:r w:rsidRPr="00AF11AD">
              <w:rPr>
                <w:rFonts w:hAnsi="Times New Roman"/>
                <w:i/>
                <w:iCs/>
                <w:color w:val="auto"/>
                <w:sz w:val="24"/>
                <w:szCs w:val="24"/>
              </w:rPr>
              <w:t xml:space="preserve"> </w:t>
            </w:r>
            <w:r w:rsidRPr="00AF11AD">
              <w:rPr>
                <w:rFonts w:hAnsi="Times New Roman"/>
                <w:i/>
                <w:iCs/>
                <w:color w:val="auto"/>
                <w:sz w:val="24"/>
                <w:szCs w:val="24"/>
              </w:rPr>
              <w:t>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272</w:t>
            </w:r>
          </w:p>
        </w:tc>
      </w:tr>
      <w:tr w:rsidR="002E13DF" w:rsidRPr="00AF11A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Максимально</w:t>
            </w:r>
            <w:r w:rsidRPr="00AF11AD">
              <w:rPr>
                <w:rFonts w:hAnsi="Times New Roman"/>
                <w:b/>
                <w:bCs/>
                <w:color w:val="auto"/>
                <w:sz w:val="24"/>
                <w:szCs w:val="24"/>
              </w:rPr>
              <w:t xml:space="preserve"> </w:t>
            </w:r>
            <w:r w:rsidRPr="00AF11AD">
              <w:rPr>
                <w:rFonts w:hAnsi="Times New Roman"/>
                <w:b/>
                <w:bCs/>
                <w:color w:val="auto"/>
                <w:sz w:val="24"/>
                <w:szCs w:val="24"/>
              </w:rPr>
              <w:t>допустимая</w:t>
            </w:r>
            <w:r w:rsidRPr="00AF11AD">
              <w:rPr>
                <w:rFonts w:hAnsi="Times New Roman"/>
                <w:b/>
                <w:bCs/>
                <w:color w:val="auto"/>
                <w:sz w:val="24"/>
                <w:szCs w:val="24"/>
              </w:rPr>
              <w:t xml:space="preserve"> </w:t>
            </w:r>
            <w:r w:rsidRPr="00AF11AD">
              <w:rPr>
                <w:rFonts w:hAnsi="Times New Roman"/>
                <w:b/>
                <w:bCs/>
                <w:color w:val="auto"/>
                <w:sz w:val="24"/>
                <w:szCs w:val="24"/>
              </w:rPr>
              <w:t>недельная</w:t>
            </w:r>
            <w:r w:rsidRPr="00AF11AD">
              <w:rPr>
                <w:rFonts w:hAnsi="Times New Roman"/>
                <w:b/>
                <w:bCs/>
                <w:color w:val="auto"/>
                <w:sz w:val="24"/>
                <w:szCs w:val="24"/>
              </w:rPr>
              <w:t xml:space="preserve"> </w:t>
            </w:r>
            <w:r w:rsidRPr="00AF11AD">
              <w:rPr>
                <w:rFonts w:hAnsi="Times New Roman"/>
                <w:b/>
                <w:bCs/>
                <w:color w:val="auto"/>
                <w:sz w:val="24"/>
                <w:szCs w:val="24"/>
              </w:rPr>
              <w:t>нагрузка</w:t>
            </w:r>
            <w:r w:rsidRPr="00AF11AD">
              <w:rPr>
                <w:rFonts w:ascii="Times New Roman"/>
                <w:color w:val="auto"/>
                <w:sz w:val="24"/>
                <w:szCs w:val="24"/>
              </w:rPr>
              <w:t xml:space="preserve"> (</w:t>
            </w:r>
            <w:r w:rsidRPr="00AF11AD">
              <w:rPr>
                <w:rFonts w:hAnsi="Times New Roman"/>
                <w:color w:val="auto"/>
                <w:sz w:val="24"/>
                <w:szCs w:val="24"/>
              </w:rPr>
              <w:t>при</w:t>
            </w:r>
            <w:r w:rsidRPr="00AF11AD">
              <w:rPr>
                <w:rFonts w:hAnsi="Times New Roman"/>
                <w:color w:val="auto"/>
                <w:sz w:val="24"/>
                <w:szCs w:val="24"/>
              </w:rPr>
              <w:t xml:space="preserve"> </w:t>
            </w:r>
            <w:r w:rsidRPr="00AF11AD">
              <w:rPr>
                <w:rFonts w:ascii="Times New Roman"/>
                <w:color w:val="auto"/>
                <w:sz w:val="24"/>
                <w:szCs w:val="24"/>
              </w:rPr>
              <w:t>5-</w:t>
            </w:r>
            <w:r w:rsidRPr="00AF11AD">
              <w:rPr>
                <w:rFonts w:hAnsi="Times New Roman"/>
                <w:color w:val="auto"/>
                <w:sz w:val="24"/>
                <w:szCs w:val="24"/>
              </w:rPr>
              <w:t>дневной</w:t>
            </w:r>
            <w:r w:rsidRPr="00AF11AD">
              <w:rPr>
                <w:rFonts w:hAnsi="Times New Roman"/>
                <w:color w:val="auto"/>
                <w:sz w:val="24"/>
                <w:szCs w:val="24"/>
              </w:rPr>
              <w:t xml:space="preserve"> </w:t>
            </w:r>
            <w:r w:rsidRPr="00AF11AD">
              <w:rPr>
                <w:rFonts w:hAnsi="Times New Roman"/>
                <w:color w:val="auto"/>
                <w:sz w:val="24"/>
                <w:szCs w:val="24"/>
              </w:rPr>
              <w:t>учебной</w:t>
            </w:r>
            <w:r w:rsidRPr="00AF11AD">
              <w:rPr>
                <w:rFonts w:hAnsi="Times New Roman"/>
                <w:color w:val="auto"/>
                <w:sz w:val="24"/>
                <w:szCs w:val="24"/>
              </w:rPr>
              <w:t xml:space="preserve"> </w:t>
            </w:r>
            <w:r w:rsidRPr="00AF11AD">
              <w:rPr>
                <w:rFonts w:hAnsi="Times New Roman"/>
                <w:color w:val="auto"/>
                <w:sz w:val="24"/>
                <w:szCs w:val="24"/>
              </w:rPr>
              <w:t>неделе</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693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714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782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4535</w:t>
            </w:r>
          </w:p>
        </w:tc>
      </w:tr>
      <w:tr w:rsidR="002E13DF" w:rsidRPr="00AF11AD" w:rsidTr="00086C6A">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b/>
                <w:bCs/>
                <w:color w:val="auto"/>
                <w:sz w:val="24"/>
                <w:szCs w:val="24"/>
              </w:rPr>
              <w:t>Внеурочная</w:t>
            </w:r>
            <w:r w:rsidRPr="00AF11AD">
              <w:rPr>
                <w:rFonts w:hAnsi="Times New Roman"/>
                <w:b/>
                <w:bCs/>
                <w:color w:val="auto"/>
                <w:sz w:val="24"/>
                <w:szCs w:val="24"/>
              </w:rPr>
              <w:t xml:space="preserve"> </w:t>
            </w:r>
            <w:r w:rsidRPr="00AF11AD">
              <w:rPr>
                <w:rFonts w:hAnsi="Times New Roman"/>
                <w:b/>
                <w:bCs/>
                <w:color w:val="auto"/>
                <w:sz w:val="24"/>
                <w:szCs w:val="24"/>
              </w:rPr>
              <w:t>деятельность</w:t>
            </w:r>
            <w:r w:rsidRPr="00AF11AD">
              <w:rPr>
                <w:rFonts w:ascii="Times New Roman"/>
                <w:color w:val="auto"/>
                <w:sz w:val="24"/>
                <w:szCs w:val="24"/>
              </w:rPr>
              <w:t xml:space="preserve"> (</w:t>
            </w:r>
            <w:r w:rsidRPr="00AF11AD">
              <w:rPr>
                <w:rFonts w:hAnsi="Times New Roman"/>
                <w:color w:val="auto"/>
                <w:sz w:val="24"/>
                <w:szCs w:val="24"/>
              </w:rPr>
              <w:t>включая</w:t>
            </w:r>
            <w:r w:rsidRPr="00AF11AD">
              <w:rPr>
                <w:rFonts w:hAnsi="Times New Roman"/>
                <w:color w:val="auto"/>
                <w:sz w:val="24"/>
                <w:szCs w:val="24"/>
              </w:rPr>
              <w:t xml:space="preserve"> </w:t>
            </w:r>
            <w:r w:rsidRPr="00AF11AD">
              <w:rPr>
                <w:rFonts w:hAnsi="Times New Roman"/>
                <w:color w:val="auto"/>
                <w:sz w:val="24"/>
                <w:szCs w:val="24"/>
              </w:rPr>
              <w:t>коррекционно</w:t>
            </w:r>
            <w:r w:rsidRPr="00AF11AD">
              <w:rPr>
                <w:rFonts w:ascii="Times New Roman"/>
                <w:color w:val="auto"/>
                <w:sz w:val="24"/>
                <w:szCs w:val="24"/>
              </w:rPr>
              <w:t>-</w:t>
            </w:r>
            <w:r w:rsidRPr="00AF11AD">
              <w:rPr>
                <w:rFonts w:hAnsi="Times New Roman"/>
                <w:color w:val="auto"/>
                <w:sz w:val="24"/>
                <w:szCs w:val="24"/>
              </w:rPr>
              <w:t>развивающую</w:t>
            </w:r>
            <w:r w:rsidRPr="00AF11AD">
              <w:rPr>
                <w:rFonts w:hAnsi="Times New Roman"/>
                <w:color w:val="auto"/>
                <w:sz w:val="24"/>
                <w:szCs w:val="24"/>
              </w:rPr>
              <w:t xml:space="preserve"> </w:t>
            </w:r>
            <w:r w:rsidRPr="00AF11AD">
              <w:rPr>
                <w:rFonts w:hAnsi="Times New Roman"/>
                <w:color w:val="auto"/>
                <w:sz w:val="24"/>
                <w:szCs w:val="24"/>
              </w:rPr>
              <w:t>работу</w:t>
            </w:r>
            <w:r w:rsidRPr="00AF11AD">
              <w:rPr>
                <w:rFonts w:ascii="Times New Roman"/>
                <w:color w:val="auto"/>
                <w:sz w:val="24"/>
                <w:szCs w:val="24"/>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330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b/>
                <w:bCs/>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340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2030</w:t>
            </w:r>
          </w:p>
        </w:tc>
      </w:tr>
      <w:tr w:rsidR="002E13DF" w:rsidRPr="00AF11AD" w:rsidTr="00086C6A">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Коррекционно</w:t>
            </w:r>
            <w:r w:rsidRPr="00AF11AD">
              <w:rPr>
                <w:rFonts w:ascii="Times New Roman"/>
                <w:color w:val="auto"/>
                <w:sz w:val="24"/>
                <w:szCs w:val="24"/>
              </w:rPr>
              <w:t xml:space="preserve">- </w:t>
            </w:r>
            <w:r w:rsidRPr="00AF11AD">
              <w:rPr>
                <w:rFonts w:hAnsi="Times New Roman"/>
                <w:color w:val="auto"/>
                <w:sz w:val="24"/>
                <w:szCs w:val="24"/>
              </w:rPr>
              <w:t>развивающая</w:t>
            </w:r>
            <w:r w:rsidRPr="00AF11AD">
              <w:rPr>
                <w:rFonts w:hAnsi="Times New Roman"/>
                <w:color w:val="auto"/>
                <w:sz w:val="24"/>
                <w:szCs w:val="24"/>
              </w:rPr>
              <w:t xml:space="preserve"> </w:t>
            </w:r>
            <w:r w:rsidRPr="00AF11AD">
              <w:rPr>
                <w:rFonts w:hAnsi="Times New Roman"/>
                <w:color w:val="auto"/>
                <w:sz w:val="24"/>
                <w:szCs w:val="24"/>
              </w:rPr>
              <w:t>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Формирование</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w:t>
            </w:r>
            <w:r w:rsidRPr="00AF11AD">
              <w:rPr>
                <w:rFonts w:ascii="Times New Roman"/>
                <w:color w:val="auto"/>
                <w:sz w:val="24"/>
                <w:szCs w:val="24"/>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99</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rPr>
                <w:color w:val="auto"/>
                <w:sz w:val="24"/>
                <w:szCs w:val="24"/>
              </w:rPr>
            </w:pPr>
            <w:r w:rsidRPr="00AF11AD">
              <w:rPr>
                <w:rFonts w:ascii="Times New Roman"/>
                <w:color w:val="auto"/>
                <w:sz w:val="24"/>
                <w:szCs w:val="24"/>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609</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Музыкально</w:t>
            </w:r>
            <w:r w:rsidRPr="00AF11AD">
              <w:rPr>
                <w:rFonts w:ascii="Times New Roman"/>
                <w:color w:val="auto"/>
                <w:sz w:val="24"/>
                <w:szCs w:val="24"/>
              </w:rPr>
              <w:t>-</w:t>
            </w:r>
            <w:r w:rsidRPr="00AF11AD">
              <w:rPr>
                <w:rFonts w:hAnsi="Times New Roman"/>
                <w:color w:val="auto"/>
                <w:sz w:val="24"/>
                <w:szCs w:val="24"/>
              </w:rPr>
              <w:t>ритмические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236</w:t>
            </w:r>
          </w:p>
        </w:tc>
      </w:tr>
      <w:tr w:rsidR="002E13DF" w:rsidRPr="00AF11AD" w:rsidTr="00086C6A">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восприятия</w:t>
            </w:r>
            <w:r w:rsidRPr="00AF11AD">
              <w:rPr>
                <w:rFonts w:hAnsi="Times New Roman"/>
                <w:color w:val="auto"/>
                <w:sz w:val="24"/>
                <w:szCs w:val="24"/>
              </w:rPr>
              <w:t xml:space="preserve"> </w:t>
            </w:r>
            <w:r w:rsidRPr="00AF11AD">
              <w:rPr>
                <w:rFonts w:hAnsi="Times New Roman"/>
                <w:color w:val="auto"/>
                <w:sz w:val="24"/>
                <w:szCs w:val="24"/>
              </w:rPr>
              <w:t>неречевых</w:t>
            </w:r>
            <w:r w:rsidRPr="00AF11AD">
              <w:rPr>
                <w:rFonts w:hAnsi="Times New Roman"/>
                <w:color w:val="auto"/>
                <w:sz w:val="24"/>
                <w:szCs w:val="24"/>
              </w:rPr>
              <w:t xml:space="preserve"> </w:t>
            </w:r>
            <w:r w:rsidRPr="00AF11AD">
              <w:rPr>
                <w:rFonts w:hAnsi="Times New Roman"/>
                <w:color w:val="auto"/>
                <w:sz w:val="24"/>
                <w:szCs w:val="24"/>
              </w:rPr>
              <w:t>звучаний</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техника</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hAnsi="Times New Roman"/>
                <w:color w:val="auto"/>
                <w:sz w:val="24"/>
                <w:szCs w:val="24"/>
              </w:rPr>
              <w:t xml:space="preserve"> </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34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101</w:t>
            </w:r>
          </w:p>
        </w:tc>
      </w:tr>
      <w:tr w:rsidR="002E13DF" w:rsidRPr="00AF11AD" w:rsidTr="00086C6A">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Социально</w:t>
            </w:r>
            <w:r w:rsidRPr="00AF11AD">
              <w:rPr>
                <w:rFonts w:hAnsi="Times New Roman"/>
                <w:color w:val="auto"/>
                <w:sz w:val="24"/>
                <w:szCs w:val="24"/>
              </w:rPr>
              <w:t xml:space="preserve"> </w:t>
            </w:r>
            <w:r w:rsidRPr="00AF11AD">
              <w:rPr>
                <w:rFonts w:hAnsi="Times New Roman"/>
                <w:color w:val="auto"/>
                <w:sz w:val="24"/>
                <w:szCs w:val="24"/>
              </w:rPr>
              <w:t>–</w:t>
            </w:r>
            <w:r w:rsidRPr="00AF11AD">
              <w:rPr>
                <w:rFonts w:hAnsi="Times New Roman"/>
                <w:color w:val="auto"/>
                <w:sz w:val="24"/>
                <w:szCs w:val="24"/>
              </w:rPr>
              <w:t xml:space="preserve"> </w:t>
            </w:r>
            <w:r w:rsidRPr="00AF11AD">
              <w:rPr>
                <w:rFonts w:hAnsi="Times New Roman"/>
                <w:color w:val="auto"/>
                <w:sz w:val="24"/>
                <w:szCs w:val="24"/>
              </w:rPr>
              <w:t>бытовая</w:t>
            </w:r>
            <w:r w:rsidRPr="00AF11AD">
              <w:rPr>
                <w:rFonts w:hAnsi="Times New Roman"/>
                <w:color w:val="auto"/>
                <w:sz w:val="24"/>
                <w:szCs w:val="24"/>
              </w:rPr>
              <w:t xml:space="preserve"> </w:t>
            </w:r>
            <w:r w:rsidRPr="00AF11AD">
              <w:rPr>
                <w:rFonts w:hAnsi="Times New Roman"/>
                <w:color w:val="auto"/>
                <w:sz w:val="24"/>
                <w:szCs w:val="24"/>
              </w:rPr>
              <w:t>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F65069" w:rsidP="00AF11AD">
            <w:pPr>
              <w:spacing w:after="0" w:line="240" w:lineRule="auto"/>
              <w:rPr>
                <w:color w:val="auto"/>
                <w:sz w:val="24"/>
                <w:szCs w:val="24"/>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204</w:t>
            </w:r>
          </w:p>
        </w:tc>
      </w:tr>
      <w:tr w:rsidR="002E13DF" w:rsidRPr="00AF11AD" w:rsidTr="00EC67AA">
        <w:trPr>
          <w:trHeight w:val="1403"/>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F65069" w:rsidRPr="00AF11AD" w:rsidRDefault="00F65069" w:rsidP="00AF11AD">
            <w:pPr>
              <w:spacing w:after="0" w:line="240" w:lineRule="auto"/>
              <w:rPr>
                <w:color w:val="auto"/>
                <w:sz w:val="24"/>
                <w:szCs w:val="24"/>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коррекционные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процессов»</w:t>
            </w:r>
            <w:r w:rsidRPr="00AF11AD">
              <w:rPr>
                <w:rFonts w:hAnsi="Times New Roman"/>
                <w:color w:val="auto"/>
                <w:sz w:val="24"/>
                <w:szCs w:val="24"/>
              </w:rPr>
              <w:t xml:space="preserve"> </w:t>
            </w:r>
            <w:r w:rsidRPr="00AF11AD">
              <w:rPr>
                <w:rFonts w:ascii="Times New Roman"/>
                <w:color w:val="auto"/>
                <w:sz w:val="24"/>
                <w:szCs w:val="24"/>
              </w:rPr>
              <w:t>(</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ascii="Times New Roman"/>
                <w:color w:val="auto"/>
                <w:sz w:val="24"/>
                <w:szCs w:val="24"/>
              </w:rPr>
              <w:t>)</w:t>
            </w:r>
            <w:r w:rsidRPr="00AF11AD">
              <w:rPr>
                <w:rFonts w:ascii="Times New Roman"/>
                <w:color w:val="auto"/>
                <w:sz w:val="24"/>
                <w:szCs w:val="24"/>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406</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both"/>
              <w:rPr>
                <w:color w:val="auto"/>
                <w:sz w:val="24"/>
                <w:szCs w:val="24"/>
              </w:rPr>
            </w:pPr>
            <w:r w:rsidRPr="00AF11AD">
              <w:rPr>
                <w:rFonts w:hAnsi="Times New Roman"/>
                <w:color w:val="auto"/>
                <w:sz w:val="24"/>
                <w:szCs w:val="24"/>
              </w:rPr>
              <w:t>Другие</w:t>
            </w:r>
            <w:r w:rsidRPr="00AF11AD">
              <w:rPr>
                <w:rFonts w:hAnsi="Times New Roman"/>
                <w:color w:val="auto"/>
                <w:sz w:val="24"/>
                <w:szCs w:val="24"/>
              </w:rPr>
              <w:t xml:space="preserve"> </w:t>
            </w:r>
            <w:r w:rsidRPr="00AF11AD">
              <w:rPr>
                <w:rFonts w:hAnsi="Times New Roman"/>
                <w:color w:val="auto"/>
                <w:sz w:val="24"/>
                <w:szCs w:val="24"/>
              </w:rPr>
              <w:t>направления</w:t>
            </w:r>
            <w:r w:rsidRPr="00AF11AD">
              <w:rPr>
                <w:rFonts w:hAnsi="Times New Roman"/>
                <w:color w:val="auto"/>
                <w:sz w:val="24"/>
                <w:szCs w:val="24"/>
              </w:rPr>
              <w:t xml:space="preserve"> </w:t>
            </w:r>
            <w:r w:rsidRPr="00AF11AD">
              <w:rPr>
                <w:rFonts w:hAnsi="Times New Roman"/>
                <w:color w:val="auto"/>
                <w:sz w:val="24"/>
                <w:szCs w:val="24"/>
              </w:rPr>
              <w:t>внеурочной</w:t>
            </w:r>
            <w:r w:rsidRPr="00AF11AD">
              <w:rPr>
                <w:rFonts w:hAnsi="Times New Roman"/>
                <w:color w:val="auto"/>
                <w:sz w:val="24"/>
                <w:szCs w:val="24"/>
              </w:rPr>
              <w:t xml:space="preserve"> </w:t>
            </w:r>
            <w:r w:rsidRPr="00AF11AD">
              <w:rPr>
                <w:rFonts w:hAnsi="Times New Roman"/>
                <w:color w:val="auto"/>
                <w:sz w:val="24"/>
                <w:szCs w:val="24"/>
              </w:rPr>
              <w:t>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66</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68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F65069" w:rsidP="00AF11AD">
            <w:pPr>
              <w:spacing w:after="0" w:line="240" w:lineRule="auto"/>
              <w:jc w:val="center"/>
              <w:rPr>
                <w:rFonts w:ascii="Times New Roman" w:eastAsia="Times New Roman" w:hAnsi="Times New Roman" w:cs="Times New Roman"/>
                <w:color w:val="auto"/>
                <w:sz w:val="24"/>
                <w:szCs w:val="24"/>
              </w:rPr>
            </w:pPr>
          </w:p>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102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color w:val="auto"/>
                <w:sz w:val="24"/>
                <w:szCs w:val="24"/>
              </w:rPr>
              <w:t>474</w:t>
            </w:r>
          </w:p>
        </w:tc>
      </w:tr>
      <w:tr w:rsidR="002E13DF" w:rsidRPr="00AF11AD" w:rsidTr="00086C6A">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right"/>
              <w:rPr>
                <w:color w:val="auto"/>
                <w:sz w:val="24"/>
                <w:szCs w:val="24"/>
              </w:rPr>
            </w:pPr>
            <w:r w:rsidRPr="00AF11AD">
              <w:rPr>
                <w:rFonts w:hAnsi="Times New Roman"/>
                <w:b/>
                <w:bCs/>
                <w:color w:val="auto"/>
                <w:sz w:val="24"/>
                <w:szCs w:val="24"/>
              </w:rPr>
              <w:t>Всего</w:t>
            </w:r>
            <w:r w:rsidRPr="00AF11AD">
              <w:rPr>
                <w:rFonts w:hAnsi="Times New Roman"/>
                <w:b/>
                <w:bCs/>
                <w:color w:val="auto"/>
                <w:sz w:val="24"/>
                <w:szCs w:val="24"/>
              </w:rPr>
              <w:t xml:space="preserve"> </w:t>
            </w:r>
            <w:r w:rsidRPr="00AF11AD">
              <w:rPr>
                <w:rFonts w:hAnsi="Times New Roman"/>
                <w:b/>
                <w:bCs/>
                <w:color w:val="auto"/>
                <w:sz w:val="24"/>
                <w:szCs w:val="24"/>
              </w:rPr>
              <w:t>к</w:t>
            </w:r>
            <w:r w:rsidRPr="00AF11AD">
              <w:rPr>
                <w:rFonts w:hAnsi="Times New Roman"/>
                <w:b/>
                <w:bCs/>
                <w:color w:val="auto"/>
                <w:sz w:val="24"/>
                <w:szCs w:val="24"/>
              </w:rPr>
              <w:t xml:space="preserve"> </w:t>
            </w:r>
            <w:r w:rsidRPr="00AF11AD">
              <w:rPr>
                <w:rFonts w:hAnsi="Times New Roman"/>
                <w:b/>
                <w:bCs/>
                <w:color w:val="auto"/>
                <w:sz w:val="24"/>
                <w:szCs w:val="24"/>
              </w:rPr>
              <w:t>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1023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1054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1122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65069" w:rsidRPr="00AF11AD" w:rsidRDefault="00C079E3" w:rsidP="00AF11AD">
            <w:pPr>
              <w:spacing w:after="0" w:line="240" w:lineRule="auto"/>
              <w:jc w:val="center"/>
              <w:rPr>
                <w:color w:val="auto"/>
                <w:sz w:val="24"/>
                <w:szCs w:val="24"/>
              </w:rPr>
            </w:pPr>
            <w:r w:rsidRPr="00AF11AD">
              <w:rPr>
                <w:rFonts w:ascii="Times New Roman"/>
                <w:b/>
                <w:bCs/>
                <w:color w:val="auto"/>
                <w:sz w:val="24"/>
                <w:szCs w:val="24"/>
              </w:rPr>
              <w:t>6565</w:t>
            </w:r>
          </w:p>
        </w:tc>
      </w:tr>
    </w:tbl>
    <w:p w:rsidR="00F65069" w:rsidRPr="00AF11AD" w:rsidRDefault="00C079E3" w:rsidP="00AF11AD">
      <w:pPr>
        <w:spacing w:after="0" w:line="240" w:lineRule="auto"/>
        <w:jc w:val="both"/>
        <w:rPr>
          <w:color w:val="auto"/>
          <w:sz w:val="24"/>
          <w:szCs w:val="24"/>
        </w:rPr>
      </w:pPr>
      <w:r w:rsidRPr="00AF11AD">
        <w:rPr>
          <w:rFonts w:asci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обязательные</w:t>
      </w:r>
      <w:r w:rsidRPr="00AF11AD">
        <w:rPr>
          <w:rFonts w:hAnsi="Times New Roman"/>
          <w:color w:val="auto"/>
          <w:sz w:val="24"/>
          <w:szCs w:val="24"/>
        </w:rPr>
        <w:t xml:space="preserve"> </w:t>
      </w:r>
      <w:r w:rsidRPr="00AF11AD">
        <w:rPr>
          <w:rFonts w:hAnsi="Times New Roman"/>
          <w:color w:val="auto"/>
          <w:sz w:val="24"/>
          <w:szCs w:val="24"/>
        </w:rPr>
        <w:t>индивидуальные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по</w:t>
      </w:r>
      <w:r w:rsidRPr="00AF11AD">
        <w:rPr>
          <w:rFonts w:hAnsi="Times New Roman"/>
          <w:color w:val="auto"/>
          <w:sz w:val="24"/>
          <w:szCs w:val="24"/>
        </w:rPr>
        <w:t xml:space="preserve"> </w:t>
      </w:r>
      <w:r w:rsidRPr="00AF11AD">
        <w:rPr>
          <w:rFonts w:hAnsi="Times New Roman"/>
          <w:color w:val="auto"/>
          <w:sz w:val="24"/>
          <w:szCs w:val="24"/>
        </w:rPr>
        <w:t>формированию</w:t>
      </w:r>
      <w:r w:rsidRPr="00AF11AD">
        <w:rPr>
          <w:rFonts w:hAnsi="Times New Roman"/>
          <w:color w:val="auto"/>
          <w:sz w:val="24"/>
          <w:szCs w:val="24"/>
        </w:rPr>
        <w:t xml:space="preserve"> </w:t>
      </w:r>
      <w:r w:rsidRPr="00AF11AD">
        <w:rPr>
          <w:rFonts w:hAnsi="Times New Roman"/>
          <w:color w:val="auto"/>
          <w:sz w:val="24"/>
          <w:szCs w:val="24"/>
        </w:rPr>
        <w:t>речевого</w:t>
      </w:r>
      <w:r w:rsidRPr="00AF11AD">
        <w:rPr>
          <w:rFonts w:hAnsi="Times New Roman"/>
          <w:color w:val="auto"/>
          <w:sz w:val="24"/>
          <w:szCs w:val="24"/>
        </w:rPr>
        <w:t xml:space="preserve"> </w:t>
      </w:r>
      <w:r w:rsidRPr="00AF11AD">
        <w:rPr>
          <w:rFonts w:hAnsi="Times New Roman"/>
          <w:color w:val="auto"/>
          <w:sz w:val="24"/>
          <w:szCs w:val="24"/>
        </w:rPr>
        <w:t>слуха</w:t>
      </w:r>
      <w:r w:rsidRPr="00AF11AD">
        <w:rPr>
          <w:rFonts w:hAnsi="Times New Roman"/>
          <w:color w:val="auto"/>
          <w:sz w:val="24"/>
          <w:szCs w:val="24"/>
        </w:rPr>
        <w:t xml:space="preserve"> </w:t>
      </w:r>
      <w:r w:rsidRPr="00AF11AD">
        <w:rPr>
          <w:rFonts w:hAnsi="Times New Roman"/>
          <w:color w:val="auto"/>
          <w:sz w:val="24"/>
          <w:szCs w:val="24"/>
        </w:rPr>
        <w:t>и</w:t>
      </w:r>
      <w:r w:rsidRPr="00AF11AD">
        <w:rPr>
          <w:rFonts w:hAnsi="Times New Roman"/>
          <w:color w:val="auto"/>
          <w:sz w:val="24"/>
          <w:szCs w:val="24"/>
        </w:rPr>
        <w:t xml:space="preserve"> </w:t>
      </w:r>
      <w:r w:rsidRPr="00AF11AD">
        <w:rPr>
          <w:rFonts w:hAnsi="Times New Roman"/>
          <w:color w:val="auto"/>
          <w:sz w:val="24"/>
          <w:szCs w:val="24"/>
        </w:rPr>
        <w:t>произносительной</w:t>
      </w:r>
      <w:r w:rsidRPr="00AF11AD">
        <w:rPr>
          <w:rFonts w:hAnsi="Times New Roman"/>
          <w:color w:val="auto"/>
          <w:sz w:val="24"/>
          <w:szCs w:val="24"/>
        </w:rPr>
        <w:t xml:space="preserve"> </w:t>
      </w:r>
      <w:r w:rsidRPr="00AF11AD">
        <w:rPr>
          <w:rFonts w:hAnsi="Times New Roman"/>
          <w:color w:val="auto"/>
          <w:sz w:val="24"/>
          <w:szCs w:val="24"/>
        </w:rPr>
        <w:t>стороны</w:t>
      </w:r>
      <w:r w:rsidRPr="00AF11AD">
        <w:rPr>
          <w:rFonts w:hAnsi="Times New Roman"/>
          <w:color w:val="auto"/>
          <w:sz w:val="24"/>
          <w:szCs w:val="24"/>
        </w:rPr>
        <w:t xml:space="preserve"> </w:t>
      </w:r>
      <w:r w:rsidRPr="00AF11AD">
        <w:rPr>
          <w:rFonts w:hAnsi="Times New Roman"/>
          <w:color w:val="auto"/>
          <w:sz w:val="24"/>
          <w:szCs w:val="24"/>
        </w:rPr>
        <w:t>устной</w:t>
      </w:r>
      <w:r w:rsidRPr="00AF11AD">
        <w:rPr>
          <w:rFonts w:hAnsi="Times New Roman"/>
          <w:color w:val="auto"/>
          <w:sz w:val="24"/>
          <w:szCs w:val="24"/>
        </w:rPr>
        <w:t xml:space="preserve"> </w:t>
      </w:r>
      <w:r w:rsidRPr="00AF11AD">
        <w:rPr>
          <w:rFonts w:hAnsi="Times New Roman"/>
          <w:color w:val="auto"/>
          <w:sz w:val="24"/>
          <w:szCs w:val="24"/>
        </w:rPr>
        <w:t>речи</w:t>
      </w:r>
      <w:r w:rsidRPr="00AF11AD">
        <w:rPr>
          <w:rFonts w:ascii="Times New Roman"/>
          <w:color w:val="auto"/>
          <w:sz w:val="24"/>
          <w:szCs w:val="24"/>
        </w:rPr>
        <w:t xml:space="preserve">, </w:t>
      </w:r>
      <w:r w:rsidRPr="00AF11AD">
        <w:rPr>
          <w:rFonts w:hAnsi="Times New Roman"/>
          <w:color w:val="auto"/>
          <w:sz w:val="24"/>
          <w:szCs w:val="24"/>
        </w:rPr>
        <w:t>а</w:t>
      </w:r>
      <w:r w:rsidRPr="00AF11AD">
        <w:rPr>
          <w:rFonts w:hAnsi="Times New Roman"/>
          <w:color w:val="auto"/>
          <w:sz w:val="24"/>
          <w:szCs w:val="24"/>
        </w:rPr>
        <w:t xml:space="preserve"> </w:t>
      </w:r>
      <w:r w:rsidRPr="00AF11AD">
        <w:rPr>
          <w:rFonts w:hAnsi="Times New Roman"/>
          <w:color w:val="auto"/>
          <w:sz w:val="24"/>
          <w:szCs w:val="24"/>
        </w:rPr>
        <w:t>также</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дополнительные</w:t>
      </w:r>
      <w:r w:rsidRPr="00AF11AD">
        <w:rPr>
          <w:rFonts w:hAnsi="Times New Roman"/>
          <w:color w:val="auto"/>
          <w:sz w:val="24"/>
          <w:szCs w:val="24"/>
        </w:rPr>
        <w:t xml:space="preserve"> </w:t>
      </w:r>
      <w:r w:rsidRPr="00AF11AD">
        <w:rPr>
          <w:rFonts w:hAnsi="Times New Roman"/>
          <w:color w:val="auto"/>
          <w:sz w:val="24"/>
          <w:szCs w:val="24"/>
        </w:rPr>
        <w:t>коррекционные</w:t>
      </w:r>
      <w:r w:rsidRPr="00AF11AD">
        <w:rPr>
          <w:rFonts w:hAnsi="Times New Roman"/>
          <w:color w:val="auto"/>
          <w:sz w:val="24"/>
          <w:szCs w:val="24"/>
        </w:rPr>
        <w:t xml:space="preserve"> </w:t>
      </w:r>
      <w:r w:rsidRPr="00AF11AD">
        <w:rPr>
          <w:rFonts w:hAnsi="Times New Roman"/>
          <w:color w:val="auto"/>
          <w:sz w:val="24"/>
          <w:szCs w:val="24"/>
        </w:rPr>
        <w:t>занятия</w:t>
      </w:r>
      <w:r w:rsidRPr="00AF11AD">
        <w:rPr>
          <w:rFonts w:hAnsi="Times New Roman"/>
          <w:color w:val="auto"/>
          <w:sz w:val="24"/>
          <w:szCs w:val="24"/>
        </w:rPr>
        <w:t xml:space="preserve"> </w:t>
      </w:r>
      <w:r w:rsidRPr="00AF11AD">
        <w:rPr>
          <w:rFonts w:hAnsi="Times New Roman"/>
          <w:color w:val="auto"/>
          <w:sz w:val="24"/>
          <w:szCs w:val="24"/>
        </w:rPr>
        <w:t>«Развитие</w:t>
      </w:r>
      <w:r w:rsidRPr="00AF11AD">
        <w:rPr>
          <w:rFonts w:hAnsi="Times New Roman"/>
          <w:color w:val="auto"/>
          <w:sz w:val="24"/>
          <w:szCs w:val="24"/>
        </w:rPr>
        <w:t xml:space="preserve"> </w:t>
      </w:r>
      <w:r w:rsidRPr="00AF11AD">
        <w:rPr>
          <w:rFonts w:hAnsi="Times New Roman"/>
          <w:color w:val="auto"/>
          <w:sz w:val="24"/>
          <w:szCs w:val="24"/>
        </w:rPr>
        <w:t>познавательных</w:t>
      </w:r>
      <w:r w:rsidRPr="00AF11AD">
        <w:rPr>
          <w:rFonts w:hAnsi="Times New Roman"/>
          <w:color w:val="auto"/>
          <w:sz w:val="24"/>
          <w:szCs w:val="24"/>
        </w:rPr>
        <w:t xml:space="preserve"> </w:t>
      </w:r>
      <w:r w:rsidRPr="00AF11AD">
        <w:rPr>
          <w:rFonts w:hAnsi="Times New Roman"/>
          <w:color w:val="auto"/>
          <w:sz w:val="24"/>
          <w:szCs w:val="24"/>
        </w:rPr>
        <w:t>процессов»</w:t>
      </w:r>
      <w:r w:rsidRPr="00AF11AD">
        <w:rPr>
          <w:rFonts w:hAnsi="Times New Roman"/>
          <w:color w:val="auto"/>
          <w:sz w:val="24"/>
          <w:szCs w:val="24"/>
        </w:rPr>
        <w:t xml:space="preserve"> </w:t>
      </w:r>
      <w:r w:rsidRPr="00AF11AD">
        <w:rPr>
          <w:rFonts w:hAnsi="Times New Roman"/>
          <w:color w:val="auto"/>
          <w:sz w:val="24"/>
          <w:szCs w:val="24"/>
        </w:rPr>
        <w:t>количество</w:t>
      </w:r>
      <w:r w:rsidRPr="00AF11AD">
        <w:rPr>
          <w:rFonts w:hAnsi="Times New Roman"/>
          <w:color w:val="auto"/>
          <w:sz w:val="24"/>
          <w:szCs w:val="24"/>
        </w:rPr>
        <w:t xml:space="preserve"> </w:t>
      </w:r>
      <w:r w:rsidRPr="00AF11AD">
        <w:rPr>
          <w:rFonts w:hAnsi="Times New Roman"/>
          <w:color w:val="auto"/>
          <w:sz w:val="24"/>
          <w:szCs w:val="24"/>
        </w:rPr>
        <w:t>часов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неделю</w:t>
      </w:r>
      <w:r w:rsidRPr="00AF11AD">
        <w:rPr>
          <w:rFonts w:hAnsi="Times New Roman"/>
          <w:color w:val="auto"/>
          <w:sz w:val="24"/>
          <w:szCs w:val="24"/>
        </w:rPr>
        <w:t xml:space="preserve"> </w:t>
      </w:r>
      <w:r w:rsidRPr="00AF11AD">
        <w:rPr>
          <w:rFonts w:hAnsi="Times New Roman"/>
          <w:color w:val="auto"/>
          <w:sz w:val="24"/>
          <w:szCs w:val="24"/>
        </w:rPr>
        <w:t>указано</w:t>
      </w:r>
      <w:r w:rsidRPr="00AF11AD">
        <w:rPr>
          <w:rFonts w:hAnsi="Times New Roman"/>
          <w:color w:val="auto"/>
          <w:sz w:val="24"/>
          <w:szCs w:val="24"/>
        </w:rPr>
        <w:t xml:space="preserve"> </w:t>
      </w:r>
      <w:r w:rsidRPr="00AF11AD">
        <w:rPr>
          <w:rFonts w:hAnsi="Times New Roman"/>
          <w:color w:val="auto"/>
          <w:sz w:val="24"/>
          <w:szCs w:val="24"/>
        </w:rPr>
        <w:t>из</w:t>
      </w:r>
      <w:r w:rsidRPr="00AF11AD">
        <w:rPr>
          <w:rFonts w:hAnsi="Times New Roman"/>
          <w:color w:val="auto"/>
          <w:sz w:val="24"/>
          <w:szCs w:val="24"/>
        </w:rPr>
        <w:t xml:space="preserve"> </w:t>
      </w:r>
      <w:r w:rsidRPr="00AF11AD">
        <w:rPr>
          <w:rFonts w:hAnsi="Times New Roman"/>
          <w:color w:val="auto"/>
          <w:sz w:val="24"/>
          <w:szCs w:val="24"/>
        </w:rPr>
        <w:t>расчета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одного</w:t>
      </w:r>
      <w:r w:rsidRPr="00AF11AD">
        <w:rPr>
          <w:rFonts w:hAnsi="Times New Roman"/>
          <w:color w:val="auto"/>
          <w:sz w:val="24"/>
          <w:szCs w:val="24"/>
        </w:rPr>
        <w:t xml:space="preserve"> </w:t>
      </w:r>
      <w:r w:rsidRPr="00AF11AD">
        <w:rPr>
          <w:rFonts w:hAnsi="Times New Roman"/>
          <w:color w:val="auto"/>
          <w:sz w:val="24"/>
          <w:szCs w:val="24"/>
        </w:rPr>
        <w:t>ученика</w:t>
      </w:r>
      <w:r w:rsidRPr="00AF11AD">
        <w:rPr>
          <w:rFonts w:ascii="Times New Roman"/>
          <w:color w:val="auto"/>
          <w:sz w:val="24"/>
          <w:szCs w:val="24"/>
        </w:rPr>
        <w:t xml:space="preserve">. </w:t>
      </w:r>
      <w:r w:rsidRPr="00AF11AD">
        <w:rPr>
          <w:rFonts w:hAnsi="Times New Roman"/>
          <w:color w:val="auto"/>
          <w:sz w:val="24"/>
          <w:szCs w:val="24"/>
        </w:rPr>
        <w:t>Общая</w:t>
      </w:r>
      <w:r w:rsidRPr="00AF11AD">
        <w:rPr>
          <w:rFonts w:hAnsi="Times New Roman"/>
          <w:color w:val="auto"/>
          <w:sz w:val="24"/>
          <w:szCs w:val="24"/>
        </w:rPr>
        <w:t xml:space="preserve"> </w:t>
      </w:r>
      <w:r w:rsidRPr="00AF11AD">
        <w:rPr>
          <w:rFonts w:hAnsi="Times New Roman"/>
          <w:color w:val="auto"/>
          <w:sz w:val="24"/>
          <w:szCs w:val="24"/>
        </w:rPr>
        <w:t>недельная</w:t>
      </w:r>
      <w:r w:rsidRPr="00AF11AD">
        <w:rPr>
          <w:rFonts w:hAnsi="Times New Roman"/>
          <w:color w:val="auto"/>
          <w:sz w:val="24"/>
          <w:szCs w:val="24"/>
        </w:rPr>
        <w:t xml:space="preserve"> </w:t>
      </w:r>
      <w:r w:rsidRPr="00AF11AD">
        <w:rPr>
          <w:rFonts w:hAnsi="Times New Roman"/>
          <w:color w:val="auto"/>
          <w:sz w:val="24"/>
          <w:szCs w:val="24"/>
        </w:rPr>
        <w:t>нагрузка</w:t>
      </w:r>
      <w:r w:rsidRPr="00AF11AD">
        <w:rPr>
          <w:rFonts w:hAnsi="Times New Roman"/>
          <w:color w:val="auto"/>
          <w:sz w:val="24"/>
          <w:szCs w:val="24"/>
        </w:rPr>
        <w:t xml:space="preserve"> </w:t>
      </w:r>
      <w:r w:rsidRPr="00AF11AD">
        <w:rPr>
          <w:rFonts w:hAnsi="Times New Roman"/>
          <w:color w:val="auto"/>
          <w:sz w:val="24"/>
          <w:szCs w:val="24"/>
        </w:rPr>
        <w:t>на</w:t>
      </w:r>
      <w:r w:rsidRPr="00AF11AD">
        <w:rPr>
          <w:rFonts w:hAnsi="Times New Roman"/>
          <w:color w:val="auto"/>
          <w:sz w:val="24"/>
          <w:szCs w:val="24"/>
        </w:rPr>
        <w:t xml:space="preserve"> </w:t>
      </w:r>
      <w:r w:rsidRPr="00AF11AD">
        <w:rPr>
          <w:rFonts w:hAnsi="Times New Roman"/>
          <w:color w:val="auto"/>
          <w:sz w:val="24"/>
          <w:szCs w:val="24"/>
        </w:rPr>
        <w:t>класс</w:t>
      </w:r>
      <w:r w:rsidRPr="00AF11AD">
        <w:rPr>
          <w:rFonts w:hAnsi="Times New Roman"/>
          <w:color w:val="auto"/>
          <w:sz w:val="24"/>
          <w:szCs w:val="24"/>
        </w:rPr>
        <w:t xml:space="preserve"> </w:t>
      </w:r>
      <w:r w:rsidRPr="00AF11AD">
        <w:rPr>
          <w:rFonts w:hAnsi="Times New Roman"/>
          <w:color w:val="auto"/>
          <w:sz w:val="24"/>
          <w:szCs w:val="24"/>
        </w:rPr>
        <w:t>зависит</w:t>
      </w:r>
      <w:r w:rsidRPr="00AF11AD">
        <w:rPr>
          <w:rFonts w:hAnsi="Times New Roman"/>
          <w:color w:val="auto"/>
          <w:sz w:val="24"/>
          <w:szCs w:val="24"/>
        </w:rPr>
        <w:t xml:space="preserve"> </w:t>
      </w:r>
      <w:r w:rsidRPr="00AF11AD">
        <w:rPr>
          <w:rFonts w:hAnsi="Times New Roman"/>
          <w:color w:val="auto"/>
          <w:sz w:val="24"/>
          <w:szCs w:val="24"/>
        </w:rPr>
        <w:t>от</w:t>
      </w:r>
      <w:r w:rsidRPr="00AF11AD">
        <w:rPr>
          <w:rFonts w:hAnsi="Times New Roman"/>
          <w:color w:val="auto"/>
          <w:sz w:val="24"/>
          <w:szCs w:val="24"/>
        </w:rPr>
        <w:t xml:space="preserve"> </w:t>
      </w:r>
      <w:r w:rsidRPr="00AF11AD">
        <w:rPr>
          <w:rFonts w:hAnsi="Times New Roman"/>
          <w:color w:val="auto"/>
          <w:sz w:val="24"/>
          <w:szCs w:val="24"/>
        </w:rPr>
        <w:t>количества</w:t>
      </w:r>
      <w:r w:rsidRPr="00AF11AD">
        <w:rPr>
          <w:rFonts w:hAnsi="Times New Roman"/>
          <w:color w:val="auto"/>
          <w:sz w:val="24"/>
          <w:szCs w:val="24"/>
        </w:rPr>
        <w:t xml:space="preserve"> </w:t>
      </w:r>
      <w:r w:rsidRPr="00AF11AD">
        <w:rPr>
          <w:rFonts w:hAnsi="Times New Roman"/>
          <w:color w:val="auto"/>
          <w:sz w:val="24"/>
          <w:szCs w:val="24"/>
        </w:rPr>
        <w:t>учеников</w:t>
      </w:r>
      <w:r w:rsidRPr="00AF11AD">
        <w:rPr>
          <w:rFonts w:hAnsi="Times New Roman"/>
          <w:color w:val="auto"/>
          <w:sz w:val="24"/>
          <w:szCs w:val="24"/>
        </w:rPr>
        <w:t xml:space="preserve"> </w:t>
      </w:r>
      <w:r w:rsidRPr="00AF11AD">
        <w:rPr>
          <w:rFonts w:hAnsi="Times New Roman"/>
          <w:color w:val="auto"/>
          <w:sz w:val="24"/>
          <w:szCs w:val="24"/>
        </w:rPr>
        <w:t>в</w:t>
      </w:r>
      <w:r w:rsidRPr="00AF11AD">
        <w:rPr>
          <w:rFonts w:hAnsi="Times New Roman"/>
          <w:color w:val="auto"/>
          <w:sz w:val="24"/>
          <w:szCs w:val="24"/>
        </w:rPr>
        <w:t xml:space="preserve"> </w:t>
      </w:r>
      <w:r w:rsidRPr="00AF11AD">
        <w:rPr>
          <w:rFonts w:hAnsi="Times New Roman"/>
          <w:color w:val="auto"/>
          <w:sz w:val="24"/>
          <w:szCs w:val="24"/>
        </w:rPr>
        <w:t>классе</w:t>
      </w:r>
      <w:r w:rsidRPr="00AF11AD">
        <w:rPr>
          <w:rFonts w:ascii="Times New Roman"/>
          <w:color w:val="auto"/>
          <w:sz w:val="24"/>
          <w:szCs w:val="24"/>
        </w:rPr>
        <w:t>.</w:t>
      </w:r>
      <w:r w:rsidRPr="00AF11AD">
        <w:rPr>
          <w:rFonts w:ascii="Times New Roman" w:eastAsia="Times New Roman" w:hAnsi="Times New Roman" w:cs="Times New Roman"/>
          <w:color w:val="auto"/>
          <w:sz w:val="24"/>
          <w:szCs w:val="24"/>
        </w:rPr>
        <w:br w:type="page"/>
      </w:r>
    </w:p>
    <w:p w:rsidR="00F65069" w:rsidRPr="00AF11AD" w:rsidRDefault="00C079E3" w:rsidP="00AF11AD">
      <w:pPr>
        <w:spacing w:after="0" w:line="240" w:lineRule="auto"/>
        <w:jc w:val="center"/>
        <w:outlineLvl w:val="2"/>
        <w:rPr>
          <w:rFonts w:ascii="Times New Roman" w:eastAsia="Times New Roman" w:hAnsi="Times New Roman" w:cs="Times New Roman"/>
          <w:b/>
          <w:bCs/>
          <w:color w:val="auto"/>
          <w:sz w:val="24"/>
          <w:szCs w:val="24"/>
        </w:rPr>
      </w:pPr>
      <w:bookmarkStart w:id="124" w:name="_Toc432958067"/>
      <w:bookmarkStart w:id="125" w:name="_Toc432960491"/>
      <w:bookmarkStart w:id="126" w:name="_Toc535912672"/>
      <w:r w:rsidRPr="00AF11AD">
        <w:rPr>
          <w:rFonts w:ascii="Times New Roman"/>
          <w:b/>
          <w:bCs/>
          <w:color w:val="auto"/>
          <w:sz w:val="24"/>
          <w:szCs w:val="24"/>
        </w:rPr>
        <w:t xml:space="preserve">4.3.2. </w:t>
      </w:r>
      <w:r w:rsidRPr="00AF11AD">
        <w:rPr>
          <w:rFonts w:hAnsi="Times New Roman"/>
          <w:b/>
          <w:bCs/>
          <w:color w:val="auto"/>
          <w:sz w:val="24"/>
          <w:szCs w:val="24"/>
        </w:rPr>
        <w:t>Система</w:t>
      </w:r>
      <w:r w:rsidRPr="00AF11AD">
        <w:rPr>
          <w:rFonts w:hAnsi="Times New Roman"/>
          <w:b/>
          <w:bCs/>
          <w:color w:val="auto"/>
          <w:sz w:val="24"/>
          <w:szCs w:val="24"/>
        </w:rPr>
        <w:t xml:space="preserve"> </w:t>
      </w:r>
      <w:r w:rsidRPr="00AF11AD">
        <w:rPr>
          <w:rFonts w:hAnsi="Times New Roman"/>
          <w:b/>
          <w:bCs/>
          <w:color w:val="auto"/>
          <w:sz w:val="24"/>
          <w:szCs w:val="24"/>
        </w:rPr>
        <w:t>условий</w:t>
      </w:r>
      <w:r w:rsidRPr="00AF11AD">
        <w:rPr>
          <w:rFonts w:hAnsi="Times New Roman"/>
          <w:b/>
          <w:bCs/>
          <w:color w:val="auto"/>
          <w:sz w:val="24"/>
          <w:szCs w:val="24"/>
        </w:rPr>
        <w:t xml:space="preserve"> </w:t>
      </w:r>
      <w:r w:rsidRPr="00AF11AD">
        <w:rPr>
          <w:rFonts w:hAnsi="Times New Roman"/>
          <w:b/>
          <w:bCs/>
          <w:color w:val="auto"/>
          <w:sz w:val="24"/>
          <w:szCs w:val="24"/>
        </w:rPr>
        <w:t>реализации</w:t>
      </w:r>
      <w:r w:rsidRPr="00AF11AD">
        <w:rPr>
          <w:rFonts w:hAnsi="Times New Roman"/>
          <w:b/>
          <w:bCs/>
          <w:color w:val="auto"/>
          <w:sz w:val="24"/>
          <w:szCs w:val="24"/>
        </w:rPr>
        <w:t xml:space="preserve"> </w:t>
      </w:r>
      <w:r w:rsidRPr="00AF11AD">
        <w:rPr>
          <w:rFonts w:hAnsi="Times New Roman"/>
          <w:b/>
          <w:bCs/>
          <w:color w:val="auto"/>
          <w:sz w:val="24"/>
          <w:szCs w:val="24"/>
        </w:rPr>
        <w:t>адаптивной</w:t>
      </w:r>
      <w:r w:rsidRPr="00AF11AD">
        <w:rPr>
          <w:rFonts w:hAnsi="Times New Roman"/>
          <w:b/>
          <w:bCs/>
          <w:color w:val="auto"/>
          <w:sz w:val="24"/>
          <w:szCs w:val="24"/>
        </w:rPr>
        <w:t xml:space="preserve"> </w:t>
      </w:r>
      <w:r w:rsidRPr="00AF11AD">
        <w:rPr>
          <w:rFonts w:hAnsi="Times New Roman"/>
          <w:b/>
          <w:bCs/>
          <w:color w:val="auto"/>
          <w:sz w:val="24"/>
          <w:szCs w:val="24"/>
        </w:rPr>
        <w:t>основной</w:t>
      </w:r>
      <w:r w:rsidRPr="00AF11AD">
        <w:rPr>
          <w:rFonts w:hAnsi="Times New Roman"/>
          <w:b/>
          <w:bCs/>
          <w:color w:val="auto"/>
          <w:sz w:val="24"/>
          <w:szCs w:val="24"/>
        </w:rPr>
        <w:t xml:space="preserve"> </w:t>
      </w:r>
      <w:r w:rsidR="00C324E7" w:rsidRPr="00AF11AD">
        <w:rPr>
          <w:rFonts w:hAnsi="Times New Roman"/>
          <w:b/>
          <w:bCs/>
          <w:color w:val="auto"/>
          <w:sz w:val="24"/>
          <w:szCs w:val="24"/>
        </w:rPr>
        <w:br/>
      </w:r>
      <w:r w:rsidRPr="00AF11AD">
        <w:rPr>
          <w:rFonts w:hAnsi="Times New Roman"/>
          <w:b/>
          <w:bCs/>
          <w:color w:val="auto"/>
          <w:sz w:val="24"/>
          <w:szCs w:val="24"/>
        </w:rPr>
        <w:t>общеобразовательной</w:t>
      </w:r>
      <w:r w:rsidRPr="00AF11AD">
        <w:rPr>
          <w:rFonts w:hAnsi="Times New Roman"/>
          <w:b/>
          <w:bCs/>
          <w:color w:val="auto"/>
          <w:sz w:val="24"/>
          <w:szCs w:val="24"/>
        </w:rPr>
        <w:t xml:space="preserve"> </w:t>
      </w:r>
      <w:r w:rsidRPr="00AF11AD">
        <w:rPr>
          <w:rFonts w:hAnsi="Times New Roman"/>
          <w:b/>
          <w:bCs/>
          <w:color w:val="auto"/>
          <w:sz w:val="24"/>
          <w:szCs w:val="24"/>
        </w:rPr>
        <w:t>программы</w:t>
      </w:r>
      <w:r w:rsidRPr="00AF11AD">
        <w:rPr>
          <w:rFonts w:hAnsi="Times New Roman"/>
          <w:b/>
          <w:bCs/>
          <w:color w:val="auto"/>
          <w:sz w:val="24"/>
          <w:szCs w:val="24"/>
        </w:rPr>
        <w:t xml:space="preserve"> </w:t>
      </w:r>
      <w:r w:rsidRPr="00AF11AD">
        <w:rPr>
          <w:rFonts w:hAnsi="Times New Roman"/>
          <w:b/>
          <w:bCs/>
          <w:color w:val="auto"/>
          <w:sz w:val="24"/>
          <w:szCs w:val="24"/>
        </w:rPr>
        <w:t>начального</w:t>
      </w:r>
      <w:r w:rsidRPr="00AF11AD">
        <w:rPr>
          <w:rFonts w:hAnsi="Times New Roman"/>
          <w:b/>
          <w:bCs/>
          <w:color w:val="auto"/>
          <w:sz w:val="24"/>
          <w:szCs w:val="24"/>
        </w:rPr>
        <w:t xml:space="preserve"> </w:t>
      </w:r>
      <w:r w:rsidRPr="00AF11AD">
        <w:rPr>
          <w:rFonts w:hAnsi="Times New Roman"/>
          <w:b/>
          <w:bCs/>
          <w:color w:val="auto"/>
          <w:sz w:val="24"/>
          <w:szCs w:val="24"/>
        </w:rPr>
        <w:t>общего</w:t>
      </w:r>
      <w:r w:rsidRPr="00AF11AD">
        <w:rPr>
          <w:rFonts w:hAnsi="Times New Roman"/>
          <w:b/>
          <w:bCs/>
          <w:color w:val="auto"/>
          <w:sz w:val="24"/>
          <w:szCs w:val="24"/>
        </w:rPr>
        <w:t xml:space="preserve"> </w:t>
      </w:r>
      <w:r w:rsidRPr="00AF11AD">
        <w:rPr>
          <w:rFonts w:hAnsi="Times New Roman"/>
          <w:b/>
          <w:bCs/>
          <w:color w:val="auto"/>
          <w:sz w:val="24"/>
          <w:szCs w:val="24"/>
        </w:rPr>
        <w:t>образования</w:t>
      </w:r>
      <w:r w:rsidRPr="00AF11AD">
        <w:rPr>
          <w:rFonts w:hAnsi="Times New Roman"/>
          <w:b/>
          <w:bCs/>
          <w:color w:val="auto"/>
          <w:sz w:val="24"/>
          <w:szCs w:val="24"/>
        </w:rPr>
        <w:t xml:space="preserve"> </w:t>
      </w:r>
      <w:r w:rsidR="00C324E7" w:rsidRPr="00AF11AD">
        <w:rPr>
          <w:rFonts w:hAnsi="Times New Roman"/>
          <w:b/>
          <w:bCs/>
          <w:color w:val="auto"/>
          <w:sz w:val="24"/>
          <w:szCs w:val="24"/>
        </w:rPr>
        <w:br/>
      </w:r>
      <w:r w:rsidRPr="00AF11AD">
        <w:rPr>
          <w:rFonts w:hAnsi="Times New Roman"/>
          <w:b/>
          <w:bCs/>
          <w:color w:val="auto"/>
          <w:sz w:val="24"/>
          <w:szCs w:val="24"/>
        </w:rPr>
        <w:t>глухих</w:t>
      </w:r>
      <w:r w:rsidRPr="00AF11AD">
        <w:rPr>
          <w:rFonts w:hAnsi="Times New Roman"/>
          <w:b/>
          <w:bCs/>
          <w:color w:val="auto"/>
          <w:sz w:val="24"/>
          <w:szCs w:val="24"/>
        </w:rPr>
        <w:t xml:space="preserve"> </w:t>
      </w:r>
      <w:r w:rsidRPr="00AF11AD">
        <w:rPr>
          <w:rFonts w:hAnsi="Times New Roman"/>
          <w:b/>
          <w:bCs/>
          <w:color w:val="auto"/>
          <w:sz w:val="24"/>
          <w:szCs w:val="24"/>
        </w:rPr>
        <w:t>обучающихся</w:t>
      </w:r>
      <w:r w:rsidRPr="00AF11AD">
        <w:rPr>
          <w:rFonts w:hAnsi="Times New Roman"/>
          <w:b/>
          <w:bCs/>
          <w:color w:val="auto"/>
          <w:sz w:val="24"/>
          <w:szCs w:val="24"/>
        </w:rPr>
        <w:t xml:space="preserve"> </w:t>
      </w:r>
      <w:r w:rsidRPr="00AF11AD">
        <w:rPr>
          <w:rFonts w:hAnsi="Times New Roman"/>
          <w:b/>
          <w:bCs/>
          <w:color w:val="auto"/>
          <w:spacing w:val="2"/>
          <w:sz w:val="24"/>
          <w:szCs w:val="24"/>
        </w:rPr>
        <w:t>с</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легкой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формой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умственной</w:t>
      </w:r>
      <w:r w:rsidRPr="00AF11AD">
        <w:rPr>
          <w:rFonts w:hAnsi="Times New Roman"/>
          <w:b/>
          <w:bCs/>
          <w:color w:val="auto"/>
          <w:spacing w:val="2"/>
          <w:sz w:val="24"/>
          <w:szCs w:val="24"/>
        </w:rPr>
        <w:t xml:space="preserve"> </w:t>
      </w:r>
      <w:r w:rsidRPr="00AF11AD">
        <w:rPr>
          <w:rFonts w:hAnsi="Times New Roman"/>
          <w:b/>
          <w:bCs/>
          <w:color w:val="auto"/>
          <w:spacing w:val="2"/>
          <w:sz w:val="24"/>
          <w:szCs w:val="24"/>
        </w:rPr>
        <w:t>отсталости</w:t>
      </w:r>
      <w:r w:rsidRPr="00AF11AD">
        <w:rPr>
          <w:rFonts w:ascii="Times New Roman"/>
          <w:b/>
          <w:bCs/>
          <w:color w:val="auto"/>
          <w:sz w:val="24"/>
          <w:szCs w:val="24"/>
        </w:rPr>
        <w:t xml:space="preserve"> </w:t>
      </w:r>
      <w:r w:rsidR="00C324E7" w:rsidRPr="00AF11AD">
        <w:rPr>
          <w:rFonts w:ascii="Times New Roman"/>
          <w:b/>
          <w:bCs/>
          <w:color w:val="auto"/>
          <w:sz w:val="24"/>
          <w:szCs w:val="24"/>
        </w:rPr>
        <w:br/>
      </w:r>
      <w:r w:rsidRPr="00AF11AD">
        <w:rPr>
          <w:rFonts w:ascii="Times New Roman"/>
          <w:b/>
          <w:bCs/>
          <w:color w:val="auto"/>
          <w:sz w:val="24"/>
          <w:szCs w:val="24"/>
        </w:rPr>
        <w:t>(</w:t>
      </w:r>
      <w:r w:rsidRPr="00AF11AD">
        <w:rPr>
          <w:rFonts w:hAnsi="Times New Roman"/>
          <w:b/>
          <w:bCs/>
          <w:color w:val="auto"/>
          <w:sz w:val="24"/>
          <w:szCs w:val="24"/>
        </w:rPr>
        <w:t>вариант</w:t>
      </w:r>
      <w:r w:rsidRPr="00AF11AD">
        <w:rPr>
          <w:rFonts w:hAnsi="Times New Roman"/>
          <w:b/>
          <w:bCs/>
          <w:color w:val="auto"/>
          <w:sz w:val="24"/>
          <w:szCs w:val="24"/>
        </w:rPr>
        <w:t xml:space="preserve"> </w:t>
      </w:r>
      <w:r w:rsidRPr="00AF11AD">
        <w:rPr>
          <w:rFonts w:ascii="Times New Roman"/>
          <w:b/>
          <w:bCs/>
          <w:color w:val="auto"/>
          <w:sz w:val="24"/>
          <w:szCs w:val="24"/>
        </w:rPr>
        <w:t>1.3).</w:t>
      </w:r>
      <w:bookmarkEnd w:id="124"/>
      <w:bookmarkEnd w:id="125"/>
      <w:bookmarkEnd w:id="126"/>
    </w:p>
    <w:p w:rsidR="00F65069" w:rsidRPr="00AF11AD" w:rsidRDefault="00C079E3" w:rsidP="00AF11AD">
      <w:pPr>
        <w:pStyle w:val="1b"/>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Требования к кадровому обеспечению АООП НОО (вариант 1.3)</w:t>
      </w:r>
    </w:p>
    <w:p w:rsidR="00F65069" w:rsidRPr="00AF11AD" w:rsidRDefault="00C079E3" w:rsidP="00AF11AD">
      <w:pPr>
        <w:pStyle w:val="14TexstOSNOVA1012"/>
        <w:spacing w:line="240" w:lineRule="auto"/>
        <w:ind w:firstLine="709"/>
        <w:rPr>
          <w:rFonts w:ascii="Times New Roman" w:eastAsia="Times New Roman" w:hAnsi="Times New Roman" w:cs="Times New Roman"/>
          <w:b/>
          <w:bCs/>
          <w:color w:val="auto"/>
          <w:sz w:val="24"/>
          <w:szCs w:val="24"/>
        </w:rPr>
      </w:pPr>
      <w:r w:rsidRPr="00AF11AD">
        <w:rPr>
          <w:rFonts w:ascii="Times New Roman" w:hAnsi="Times New Roman" w:cs="Times New Roman"/>
          <w:i/>
          <w:iCs/>
          <w:color w:val="auto"/>
          <w:sz w:val="24"/>
          <w:szCs w:val="24"/>
        </w:rPr>
        <w:t>Кадровое обеспечение</w:t>
      </w:r>
      <w:r w:rsidRPr="00AF11AD">
        <w:rPr>
          <w:rFonts w:ascii="Times New Roman" w:hAnsi="Times New Roman" w:cs="Times New Roman"/>
          <w:color w:val="auto"/>
          <w:sz w:val="24"/>
          <w:szCs w:val="24"/>
        </w:rPr>
        <w:t xml:space="preserve"> – характеристика необходимой квалификации кадров педагогов (в области общей и коррекционной педагогики), а также кадров, осуществляющих медико-психологическое сопровождение глухого ребёнка со ССД в системе школьного образования.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Уровень квалификации работников, реализующих АООП НОО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для каждой занимаемой должности должен соответствовать квалификационным характеристикам по соответствующей должности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 xml:space="preserve">), </w:t>
      </w:r>
      <w:r w:rsidRPr="00AF11AD">
        <w:rPr>
          <w:rFonts w:ascii="Times New Roman" w:hAnsi="Times New Roman" w:cs="Times New Roman"/>
          <w:color w:val="auto"/>
        </w:rPr>
        <w:t>учитель начальных классов</w:t>
      </w:r>
      <w:r w:rsidRPr="00AF11AD">
        <w:rPr>
          <w:rFonts w:ascii="Times New Roman" w:hAnsi="Times New Roman" w:cs="Times New Roman"/>
          <w:i/>
          <w:iCs/>
          <w:color w:val="auto"/>
        </w:rPr>
        <w:t xml:space="preserve">, </w:t>
      </w:r>
      <w:r w:rsidRPr="00AF11AD">
        <w:rPr>
          <w:rFonts w:ascii="Times New Roman" w:hAnsi="Times New Roman" w:cs="Times New Roman"/>
          <w:color w:val="auto"/>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«Сурдопедагогика» с получением квалификации «Учитель-сурдопедагог».</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Учитель музыкально</w:t>
      </w:r>
      <w:r w:rsidRPr="00AF11AD">
        <w:rPr>
          <w:rFonts w:ascii="Times New Roman" w:hAnsi="Times New Roman" w:cs="Times New Roman"/>
          <w:i/>
          <w:iCs/>
          <w:color w:val="auto"/>
        </w:rPr>
        <w:t>-</w:t>
      </w:r>
      <w:r w:rsidRPr="00AF11AD">
        <w:rPr>
          <w:rFonts w:ascii="Times New Roman" w:hAnsi="Times New Roman" w:cs="Times New Roman"/>
          <w:color w:val="auto"/>
        </w:rPr>
        <w:t>ритмических занятий должен иметь высшее образование, аналогичное учителю</w:t>
      </w:r>
      <w:r w:rsidRPr="00AF11AD">
        <w:rPr>
          <w:rFonts w:ascii="Times New Roman" w:hAnsi="Times New Roman" w:cs="Times New Roman"/>
          <w:i/>
          <w:iCs/>
          <w:color w:val="auto"/>
        </w:rPr>
        <w:t>-</w:t>
      </w:r>
      <w:r w:rsidRPr="00AF11AD">
        <w:rPr>
          <w:rFonts w:ascii="Times New Roman" w:hAnsi="Times New Roman" w:cs="Times New Roman"/>
          <w:color w:val="auto"/>
        </w:rPr>
        <w:t xml:space="preserve">дефектологу </w:t>
      </w:r>
      <w:r w:rsidRPr="00AF11AD">
        <w:rPr>
          <w:rFonts w:ascii="Times New Roman" w:hAnsi="Times New Roman" w:cs="Times New Roman"/>
          <w:i/>
          <w:iCs/>
          <w:color w:val="auto"/>
        </w:rPr>
        <w:t>(</w:t>
      </w:r>
      <w:r w:rsidRPr="00AF11AD">
        <w:rPr>
          <w:rFonts w:ascii="Times New Roman" w:hAnsi="Times New Roman" w:cs="Times New Roman"/>
          <w:color w:val="auto"/>
        </w:rPr>
        <w:t>сурдопедагог</w:t>
      </w:r>
      <w:r w:rsidRPr="00AF11AD">
        <w:rPr>
          <w:rFonts w:ascii="Times New Roman" w:hAnsi="Times New Roman" w:cs="Times New Roman"/>
          <w:i/>
          <w:iCs/>
          <w:color w:val="auto"/>
        </w:rPr>
        <w:t xml:space="preserve">), </w:t>
      </w:r>
      <w:r w:rsidRPr="00AF11AD">
        <w:rPr>
          <w:rFonts w:ascii="Times New Roman" w:hAnsi="Times New Roman" w:cs="Times New Roman"/>
          <w:color w:val="auto"/>
        </w:rPr>
        <w:t>учителю начальных классов и 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программе «Сурдопедагогика».</w:t>
      </w:r>
    </w:p>
    <w:p w:rsidR="00F65069" w:rsidRPr="00AF11AD" w:rsidRDefault="00C079E3" w:rsidP="00AF11AD">
      <w:pPr>
        <w:tabs>
          <w:tab w:val="left" w:pos="851"/>
          <w:tab w:val="left" w:pos="522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Педагогические работники – </w:t>
      </w:r>
      <w:r w:rsidRPr="00AF11AD">
        <w:rPr>
          <w:rFonts w:ascii="Times New Roman" w:hAnsi="Times New Roman" w:cs="Times New Roman"/>
          <w:color w:val="auto"/>
          <w:sz w:val="24"/>
          <w:szCs w:val="24"/>
        </w:rPr>
        <w:t>педагог-психолог, учитель рисования, учитель физической культуры, учитель адаптивной физической культуры, социальный педагог, педагог дополнительного образования, педагог-организатор – наряду с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Воспитатели, 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«Образование лиц с нарушением слуха» по направлению «Педагогика» либо по магистерской программе соответствующей направленности;</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по специальности «Сурдопедагогика» с получением квалификации «Учитель-сурдопедагог».</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F65069" w:rsidRPr="00AF11AD" w:rsidRDefault="00C079E3" w:rsidP="00AF11AD">
      <w:pPr>
        <w:pStyle w:val="Default"/>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Руководящие работники </w:t>
      </w:r>
      <w:r w:rsidRPr="00AF11AD">
        <w:rPr>
          <w:rFonts w:ascii="Times New Roman" w:hAnsi="Times New Roman" w:cs="Times New Roman"/>
          <w:i/>
          <w:iCs/>
          <w:color w:val="auto"/>
        </w:rPr>
        <w:t>(</w:t>
      </w:r>
      <w:r w:rsidRPr="00AF11AD">
        <w:rPr>
          <w:rFonts w:ascii="Times New Roman" w:hAnsi="Times New Roman" w:cs="Times New Roman"/>
          <w:color w:val="auto"/>
        </w:rPr>
        <w:t>административный персонал</w:t>
      </w:r>
      <w:r w:rsidRPr="00AF11AD">
        <w:rPr>
          <w:rFonts w:ascii="Times New Roman" w:hAnsi="Times New Roman" w:cs="Times New Roman"/>
          <w:i/>
          <w:iCs/>
          <w:color w:val="auto"/>
        </w:rPr>
        <w:t xml:space="preserve">) </w:t>
      </w:r>
      <w:r w:rsidRPr="00AF11AD">
        <w:rPr>
          <w:rFonts w:ascii="Times New Roman" w:hAnsi="Times New Roman" w:cs="Times New Roman"/>
          <w:color w:val="auto"/>
        </w:rPr>
        <w:t>–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Медицинские работники, включенные в процесс сопровождения обучающихся со ССД (врач-психиатр, невролог, педиатр), должны иметь соответствующее медицинское образование.</w:t>
      </w:r>
    </w:p>
    <w:p w:rsidR="00F65069" w:rsidRPr="00AF11AD" w:rsidRDefault="00C079E3" w:rsidP="00AF11AD">
      <w:pPr>
        <w:pStyle w:val="aa"/>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реализации АООП НОО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i/>
          <w:iCs/>
          <w:color w:val="auto"/>
          <w:sz w:val="24"/>
          <w:szCs w:val="24"/>
        </w:rPr>
        <w:t>врамках сетевого взаимодействия</w:t>
      </w:r>
      <w:r w:rsidRPr="00AF11AD">
        <w:rPr>
          <w:rFonts w:ascii="Times New Roman" w:hAnsi="Times New Roman" w:cs="Times New Roman"/>
          <w:color w:val="auto"/>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включая состояние слуха, возможностях лечения, оперативного вмешательства, медицинской реабилитации; подбора технических средств. При необходимости, с учетом соответствующих показаний, </w:t>
      </w:r>
      <w:r w:rsidRPr="00AF11AD">
        <w:rPr>
          <w:rFonts w:ascii="Times New Roman" w:hAnsi="Times New Roman" w:cs="Times New Roman"/>
          <w:i/>
          <w:iCs/>
          <w:color w:val="auto"/>
          <w:sz w:val="24"/>
          <w:szCs w:val="24"/>
        </w:rPr>
        <w:t>в рамках сетевого взаимодействия</w:t>
      </w:r>
      <w:r w:rsidRPr="00AF11AD">
        <w:rPr>
          <w:rFonts w:ascii="Times New Roman" w:hAnsi="Times New Roman" w:cs="Times New Roman"/>
          <w:color w:val="auto"/>
          <w:sz w:val="24"/>
          <w:szCs w:val="24"/>
        </w:rPr>
        <w:t xml:space="preserve"> осуществляется медицинское сопровождение обучающихся. </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 xml:space="preserve">Требования к финансовым условиям реализации адаптированной основной общеобразовательной программы </w:t>
      </w:r>
      <w:r w:rsidRPr="00AF11AD">
        <w:rPr>
          <w:rFonts w:ascii="Times New Roman" w:hAnsi="Times New Roman" w:cs="Times New Roman"/>
          <w:b/>
          <w:bCs/>
          <w:color w:val="auto"/>
          <w:sz w:val="24"/>
          <w:szCs w:val="24"/>
        </w:rPr>
        <w:br/>
        <w:t>начального общего образования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Финансовое обеспечение образования осуществляется в соответствии с законодательством Российской Федерации и с учетом особенностей, установленных Федеральным законом «Об образовании в Российской Федерации». Нормативы, определяемые органами государственной власти субъектов Российской Федерации в соответствии с </w:t>
      </w:r>
      <w:r w:rsidRPr="00AF11AD">
        <w:rPr>
          <w:rFonts w:ascii="Times New Roman" w:hAnsi="Times New Roman" w:cs="Times New Roman"/>
          <w:color w:val="auto"/>
          <w:sz w:val="24"/>
          <w:szCs w:val="24"/>
          <w:u w:val="single"/>
        </w:rPr>
        <w:t>пунктом 3 части 1 статьи 8</w:t>
      </w:r>
      <w:r w:rsidRPr="00AF11AD">
        <w:rPr>
          <w:rFonts w:ascii="Times New Roman" w:hAnsi="Times New Roman" w:cs="Times New Roman"/>
          <w:color w:val="auto"/>
          <w:sz w:val="24"/>
          <w:szCs w:val="24"/>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Финансирование коррекционно-развивающей области должно осуществляться в объеме, предусмотренном действующим законодательством.</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Финансовое обеспечение должно соответствовать специфике кадровых, материально-технических условий реализации АООП НОО</w:t>
      </w:r>
    </w:p>
    <w:p w:rsidR="00F65069" w:rsidRPr="00AF11AD" w:rsidRDefault="00C079E3" w:rsidP="00AF11AD">
      <w:pPr>
        <w:spacing w:after="0" w:line="240" w:lineRule="auto"/>
        <w:ind w:firstLine="709"/>
        <w:jc w:val="center"/>
        <w:rPr>
          <w:rFonts w:ascii="Times New Roman" w:eastAsia="Times New Roman" w:hAnsi="Times New Roman" w:cs="Times New Roman"/>
          <w:b/>
          <w:bCs/>
          <w:i/>
          <w:iCs/>
          <w:color w:val="auto"/>
          <w:spacing w:val="-3"/>
          <w:sz w:val="24"/>
          <w:szCs w:val="24"/>
        </w:rPr>
      </w:pPr>
      <w:r w:rsidRPr="00AF11AD">
        <w:rPr>
          <w:rFonts w:ascii="Times New Roman" w:hAnsi="Times New Roman" w:cs="Times New Roman"/>
          <w:b/>
          <w:bCs/>
          <w:i/>
          <w:iCs/>
          <w:color w:val="auto"/>
          <w:spacing w:val="-3"/>
          <w:sz w:val="24"/>
          <w:szCs w:val="24"/>
        </w:rPr>
        <w:t>Определение нормативных затрат на оказание государственной услуги</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AF11AD">
        <w:rPr>
          <w:rFonts w:ascii="Times New Roman" w:hAnsi="Times New Roman" w:cs="Times New Roman"/>
          <w:color w:val="auto"/>
          <w:sz w:val="24"/>
          <w:szCs w:val="24"/>
        </w:rPr>
        <w:t>глухих обучающихся</w:t>
      </w:r>
      <w:r w:rsidRPr="00AF11AD">
        <w:rPr>
          <w:rFonts w:ascii="Times New Roman" w:hAnsi="Times New Roman" w:cs="Times New Roman"/>
          <w:color w:val="auto"/>
          <w:spacing w:val="-2"/>
          <w:sz w:val="24"/>
          <w:szCs w:val="24"/>
        </w:rPr>
        <w:t>,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65069" w:rsidRPr="00AF11AD" w:rsidRDefault="00C079E3" w:rsidP="00AF11AD">
      <w:pPr>
        <w:tabs>
          <w:tab w:val="left" w:pos="1087"/>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Нормативные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соответствующий финансовый год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b/>
          <w:bCs/>
          <w:i/>
          <w:iCs/>
          <w:color w:val="auto"/>
          <w:sz w:val="24"/>
          <w:szCs w:val="24"/>
        </w:rPr>
        <w:t xml:space="preserve">      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 xml:space="preserve">очр </w:t>
      </w:r>
      <w:r w:rsidRPr="00AF11AD">
        <w:rPr>
          <w:rFonts w:ascii="Times New Roman" w:hAnsi="Times New Roman" w:cs="Times New Roman"/>
          <w:b/>
          <w:bCs/>
          <w:i/>
          <w:iCs/>
          <w:color w:val="auto"/>
          <w:sz w:val="24"/>
          <w:szCs w:val="24"/>
          <w:vertAlign w:val="subscript"/>
        </w:rPr>
        <w:t>*</w:t>
      </w:r>
      <w:r w:rsidRPr="00AF11AD">
        <w:rPr>
          <w:rFonts w:ascii="Times New Roman" w:hAnsi="Times New Roman" w:cs="Times New Roman"/>
          <w:b/>
          <w:bCs/>
          <w:i/>
          <w:iCs/>
          <w:color w:val="auto"/>
          <w:sz w:val="24"/>
          <w:szCs w:val="24"/>
          <w:vertAlign w:val="subscript"/>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З </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гу</w:t>
      </w:r>
      <w:r w:rsidRPr="00AF11AD">
        <w:rPr>
          <w:rFonts w:ascii="Times New Roman" w:hAnsi="Times New Roman" w:cs="Times New Roman"/>
          <w:b/>
          <w:bCs/>
          <w:color w:val="auto"/>
          <w:spacing w:val="-4"/>
          <w:sz w:val="24"/>
          <w:szCs w:val="24"/>
        </w:rPr>
        <w:t xml:space="preserve"> - </w:t>
      </w:r>
      <w:r w:rsidRPr="00AF11AD">
        <w:rPr>
          <w:rFonts w:ascii="Times New Roman" w:hAnsi="Times New Roman" w:cs="Times New Roman"/>
          <w:color w:val="auto"/>
          <w:spacing w:val="-4"/>
          <w:sz w:val="24"/>
          <w:szCs w:val="24"/>
        </w:rPr>
        <w:t>н</w:t>
      </w:r>
      <w:r w:rsidRPr="00AF11AD">
        <w:rPr>
          <w:rFonts w:ascii="Times New Roman" w:hAnsi="Times New Roman" w:cs="Times New Roman"/>
          <w:color w:val="auto"/>
          <w:spacing w:val="-2"/>
          <w:sz w:val="24"/>
          <w:szCs w:val="24"/>
        </w:rPr>
        <w:t xml:space="preserve">ормативные затраты на оказание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услугина </w:t>
      </w:r>
      <w:r w:rsidRPr="00AF11AD">
        <w:rPr>
          <w:rFonts w:ascii="Times New Roman" w:hAnsi="Times New Roman" w:cs="Times New Roman"/>
          <w:color w:val="auto"/>
          <w:sz w:val="24"/>
          <w:szCs w:val="24"/>
        </w:rPr>
        <w:t>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perscript"/>
          <w:lang w:val="en-US"/>
        </w:rPr>
        <w:t>i</w:t>
      </w:r>
      <w:r w:rsidRPr="00AF11AD">
        <w:rPr>
          <w:rFonts w:ascii="Times New Roman" w:hAnsi="Times New Roman" w:cs="Times New Roman"/>
          <w:color w:val="auto"/>
          <w:sz w:val="24"/>
          <w:szCs w:val="24"/>
          <w:vertAlign w:val="subscript"/>
        </w:rPr>
        <w:t>очр</w:t>
      </w:r>
      <w:r w:rsidRPr="00AF11AD">
        <w:rPr>
          <w:rFonts w:ascii="Times New Roman" w:hAnsi="Times New Roman" w:cs="Times New Roman"/>
          <w:color w:val="auto"/>
          <w:sz w:val="24"/>
          <w:szCs w:val="24"/>
          <w:vertAlign w:val="superscript"/>
        </w:rPr>
        <w:t>_</w:t>
      </w: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-той государственной услуги образовательной 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cs="Times New Roman"/>
          <w:color w:val="auto"/>
          <w:sz w:val="24"/>
          <w:szCs w:val="24"/>
        </w:rPr>
        <w:t xml:space="preserve">- объем </w:t>
      </w:r>
      <w:r w:rsidRPr="00AF11AD">
        <w:rPr>
          <w:rFonts w:ascii="Times New Roman" w:hAnsi="Times New Roman" w:cs="Times New Roman"/>
          <w:color w:val="auto"/>
          <w:sz w:val="24"/>
          <w:szCs w:val="24"/>
          <w:lang w:val="en-US"/>
        </w:rPr>
        <w:t>i</w:t>
      </w:r>
      <w:r w:rsidRPr="00AF11AD">
        <w:rPr>
          <w:rFonts w:ascii="Times New Roman" w:hAnsi="Times New Roman" w:cs="Times New Roman"/>
          <w:color w:val="auto"/>
          <w:sz w:val="24"/>
          <w:szCs w:val="24"/>
        </w:rPr>
        <w:t>-той государственной услуги в соответствии с государственным (муниципальным) заданием.</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pacing w:val="-4"/>
          <w:sz w:val="24"/>
          <w:szCs w:val="24"/>
        </w:rPr>
      </w:pPr>
      <w:r w:rsidRPr="00AF11AD">
        <w:rPr>
          <w:rFonts w:ascii="Times New Roman" w:hAnsi="Times New Roman" w:cs="Times New Roman"/>
          <w:color w:val="auto"/>
          <w:spacing w:val="-2"/>
          <w:sz w:val="24"/>
          <w:szCs w:val="24"/>
        </w:rPr>
        <w:t xml:space="preserve">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 образовательной </w:t>
      </w:r>
      <w:r w:rsidRPr="00AF11AD">
        <w:rPr>
          <w:rFonts w:ascii="Times New Roman" w:hAnsi="Times New Roman" w:cs="Times New Roman"/>
          <w:color w:val="auto"/>
          <w:spacing w:val="-4"/>
          <w:sz w:val="24"/>
          <w:szCs w:val="24"/>
        </w:rPr>
        <w:t>организации на соответствующий финансовый год определяются по формуле:</w:t>
      </w:r>
    </w:p>
    <w:p w:rsidR="00F65069" w:rsidRPr="00AF11AD" w:rsidRDefault="00C079E3" w:rsidP="00AF11AD">
      <w:pPr>
        <w:tabs>
          <w:tab w:val="left" w:pos="99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pacing w:val="-2"/>
          <w:sz w:val="24"/>
          <w:szCs w:val="24"/>
        </w:rPr>
        <w:tab/>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 гу+</w:t>
      </w:r>
      <w:r w:rsidRPr="00AF11AD">
        <w:rPr>
          <w:rFonts w:ascii="Times New Roman" w:hAnsi="Times New Roman" w:cs="Times New Roman"/>
          <w:b/>
          <w:bCs/>
          <w:i/>
          <w:iCs/>
          <w:color w:val="auto"/>
          <w:spacing w:val="-2"/>
          <w:sz w:val="24"/>
          <w:szCs w:val="24"/>
        </w:rPr>
        <w:t xml:space="preserve"> НЗ</w:t>
      </w:r>
      <w:r w:rsidRPr="00AF11AD">
        <w:rPr>
          <w:rFonts w:ascii="Times New Roman" w:hAnsi="Times New Roman" w:cs="Times New Roman"/>
          <w:i/>
          <w:iCs/>
          <w:color w:val="auto"/>
          <w:sz w:val="24"/>
          <w:szCs w:val="24"/>
          <w:vertAlign w:val="subscript"/>
        </w:rPr>
        <w:t xml:space="preserve">он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b/>
          <w:bCs/>
          <w:color w:val="auto"/>
          <w:spacing w:val="-4"/>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 -</w:t>
      </w:r>
      <w:r w:rsidRPr="00AF11AD">
        <w:rPr>
          <w:rFonts w:ascii="Times New Roman" w:hAnsi="Times New Roman" w:cs="Times New Roman"/>
          <w:color w:val="auto"/>
          <w:spacing w:val="-2"/>
          <w:sz w:val="24"/>
          <w:szCs w:val="24"/>
        </w:rPr>
        <w:t xml:space="preserve"> нормативные затраты на оказание единицы </w:t>
      </w:r>
      <w:r w:rsidRPr="00AF11AD">
        <w:rPr>
          <w:rFonts w:ascii="Times New Roman" w:hAnsi="Times New Roman" w:cs="Times New Roman"/>
          <w:color w:val="auto"/>
          <w:spacing w:val="-2"/>
          <w:sz w:val="24"/>
          <w:szCs w:val="24"/>
          <w:lang w:val="en-US"/>
        </w:rPr>
        <w:t>i</w:t>
      </w:r>
      <w:r w:rsidRPr="00AF11AD">
        <w:rPr>
          <w:rFonts w:ascii="Times New Roman" w:hAnsi="Times New Roman" w:cs="Times New Roman"/>
          <w:color w:val="auto"/>
          <w:spacing w:val="-2"/>
          <w:sz w:val="24"/>
          <w:szCs w:val="24"/>
        </w:rPr>
        <w:t xml:space="preserve">-той государственной услуги образовательной </w:t>
      </w:r>
      <w:r w:rsidRPr="00AF11AD">
        <w:rPr>
          <w:rFonts w:ascii="Times New Roman" w:hAnsi="Times New Roman" w:cs="Times New Roman"/>
          <w:color w:val="auto"/>
          <w:spacing w:val="-4"/>
          <w:sz w:val="24"/>
          <w:szCs w:val="24"/>
        </w:rPr>
        <w:t>организации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bscript"/>
        </w:rPr>
        <w:t>гу</w:t>
      </w:r>
      <w:r w:rsidRPr="00AF11AD">
        <w:rPr>
          <w:rFonts w:ascii="Times New Roman" w:hAnsi="Times New Roman" w:cs="Times New Roman"/>
          <w:color w:val="auto"/>
          <w:spacing w:val="-3"/>
          <w:sz w:val="24"/>
          <w:szCs w:val="24"/>
        </w:rPr>
        <w:t xml:space="preserve"> - нормативные затраты, непосредственно связанные с оказанием </w:t>
      </w:r>
      <w:r w:rsidRPr="00AF11AD">
        <w:rPr>
          <w:rFonts w:ascii="Times New Roman" w:hAnsi="Times New Roman" w:cs="Times New Roman"/>
          <w:color w:val="auto"/>
          <w:sz w:val="24"/>
          <w:szCs w:val="24"/>
        </w:rPr>
        <w:t>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НЗ </w:t>
      </w:r>
      <w:r w:rsidRPr="00AF11AD">
        <w:rPr>
          <w:rFonts w:ascii="Times New Roman" w:hAnsi="Times New Roman" w:cs="Times New Roman"/>
          <w:color w:val="auto"/>
          <w:sz w:val="24"/>
          <w:szCs w:val="24"/>
          <w:vertAlign w:val="subscript"/>
        </w:rPr>
        <w:t>он</w:t>
      </w:r>
      <w:r w:rsidRPr="00AF11AD">
        <w:rPr>
          <w:rFonts w:ascii="Times New Roman" w:hAnsi="Times New Roman" w:cs="Times New Roman"/>
          <w:color w:val="auto"/>
          <w:sz w:val="24"/>
          <w:szCs w:val="24"/>
        </w:rPr>
        <w:t xml:space="preserve"> - нормативные затраты на общехозяйственные нужды.</w:t>
      </w:r>
    </w:p>
    <w:p w:rsidR="00F65069" w:rsidRPr="00AF11AD" w:rsidRDefault="00C079E3" w:rsidP="00AF11AD">
      <w:pPr>
        <w:tabs>
          <w:tab w:val="left" w:pos="1058"/>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 xml:space="preserve">государственной услуги на соответствующий финансовый год, определяются </w:t>
      </w:r>
      <w:r w:rsidRPr="00AF11AD">
        <w:rPr>
          <w:rFonts w:ascii="Times New Roman" w:hAnsi="Times New Roman" w:cs="Times New Roman"/>
          <w:color w:val="auto"/>
          <w:sz w:val="24"/>
          <w:szCs w:val="24"/>
        </w:rPr>
        <w:t>по формуле: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b/>
          <w:bCs/>
          <w:color w:val="auto"/>
          <w:sz w:val="24"/>
          <w:szCs w:val="24"/>
          <w:vertAlign w:val="subscript"/>
        </w:rPr>
        <w:t>гу</w:t>
      </w:r>
      <w:r w:rsidRPr="00AF11AD">
        <w:rPr>
          <w:rFonts w:ascii="Times New Roman" w:hAnsi="Times New Roman" w:cs="Times New Roman"/>
          <w:i/>
          <w:iCs/>
          <w:color w:val="auto"/>
          <w:sz w:val="24"/>
          <w:szCs w:val="24"/>
        </w:rPr>
        <w:t xml:space="preserve">= </w:t>
      </w: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lang w:val="en-US"/>
        </w:rPr>
        <w:t>o</w:t>
      </w:r>
      <w:r w:rsidRPr="00AF11AD">
        <w:rPr>
          <w:rFonts w:ascii="Times New Roman" w:hAnsi="Times New Roman" w:cs="Times New Roman"/>
          <w:b/>
          <w:bCs/>
          <w:i/>
          <w:iCs/>
          <w:color w:val="auto"/>
          <w:sz w:val="24"/>
          <w:szCs w:val="24"/>
          <w:vertAlign w:val="subscript"/>
        </w:rPr>
        <w:t>тгу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м</w:t>
      </w:r>
      <w:r w:rsidRPr="00AF11AD">
        <w:rPr>
          <w:rFonts w:ascii="Times New Roman" w:hAnsi="Times New Roman" w:cs="Times New Roman"/>
          <w:b/>
          <w:bCs/>
          <w:i/>
          <w:iCs/>
          <w:color w:val="auto"/>
          <w:sz w:val="24"/>
          <w:szCs w:val="24"/>
          <w:vertAlign w:val="subscript"/>
          <w:lang w:val="en-US"/>
        </w:rPr>
        <w:t>p</w:t>
      </w:r>
      <w:r w:rsidRPr="00AF11AD">
        <w:rPr>
          <w:rFonts w:ascii="Times New Roman" w:hAnsi="Times New Roman" w:cs="Times New Roman"/>
          <w:b/>
          <w:bCs/>
          <w:i/>
          <w:iCs/>
          <w:color w:val="auto"/>
          <w:sz w:val="24"/>
          <w:szCs w:val="24"/>
          <w:vertAlign w:val="subscript"/>
        </w:rPr>
        <w:t xml:space="preserve"> +  </w:t>
      </w: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пп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pacing w:val="-4"/>
          <w:sz w:val="24"/>
          <w:szCs w:val="24"/>
          <w:vertAlign w:val="subscript"/>
        </w:rPr>
        <w:t xml:space="preserve">гу </w:t>
      </w:r>
      <w:r w:rsidRPr="00AF11AD">
        <w:rPr>
          <w:rFonts w:ascii="Times New Roman" w:hAnsi="Times New Roman" w:cs="Times New Roman"/>
          <w:color w:val="auto"/>
          <w:sz w:val="24"/>
          <w:szCs w:val="24"/>
        </w:rPr>
        <w:t>- н</w:t>
      </w:r>
      <w:r w:rsidRPr="00AF11AD">
        <w:rPr>
          <w:rFonts w:ascii="Times New Roman" w:hAnsi="Times New Roman" w:cs="Times New Roman"/>
          <w:color w:val="auto"/>
          <w:spacing w:val="-4"/>
          <w:sz w:val="24"/>
          <w:szCs w:val="24"/>
        </w:rPr>
        <w:t>ормативные затраты, непосредственно связанные с оказанием</w:t>
      </w:r>
      <w:r w:rsidRPr="00AF11AD">
        <w:rPr>
          <w:rFonts w:ascii="Times New Roman" w:hAnsi="Times New Roman" w:cs="Times New Roman"/>
          <w:color w:val="auto"/>
          <w:spacing w:val="-4"/>
          <w:sz w:val="24"/>
          <w:szCs w:val="24"/>
        </w:rPr>
        <w:br/>
      </w:r>
      <w:r w:rsidRPr="00AF11AD">
        <w:rPr>
          <w:rFonts w:ascii="Times New Roman" w:hAnsi="Times New Roman" w:cs="Times New Roman"/>
          <w:color w:val="auto"/>
          <w:spacing w:val="-1"/>
          <w:sz w:val="24"/>
          <w:szCs w:val="24"/>
        </w:rPr>
        <w:t>государственной услуги на соответствующий финансовый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3"/>
          <w:sz w:val="24"/>
          <w:szCs w:val="24"/>
        </w:rPr>
        <w:t>НЗ</w:t>
      </w:r>
      <w:r w:rsidRPr="00AF11AD">
        <w:rPr>
          <w:rFonts w:ascii="Times New Roman" w:hAnsi="Times New Roman" w:cs="Times New Roman"/>
          <w:color w:val="auto"/>
          <w:spacing w:val="-3"/>
          <w:sz w:val="24"/>
          <w:szCs w:val="24"/>
          <w:vertAlign w:val="subscript"/>
          <w:lang w:val="en-US"/>
        </w:rPr>
        <w:t>om</w:t>
      </w:r>
      <w:r w:rsidRPr="00AF11AD">
        <w:rPr>
          <w:rFonts w:ascii="Times New Roman" w:hAnsi="Times New Roman" w:cs="Times New Roman"/>
          <w:color w:val="auto"/>
          <w:spacing w:val="-3"/>
          <w:sz w:val="24"/>
          <w:szCs w:val="24"/>
          <w:vertAlign w:val="subscript"/>
        </w:rPr>
        <w:t>г</w:t>
      </w:r>
      <w:r w:rsidRPr="00AF11AD">
        <w:rPr>
          <w:rFonts w:ascii="Times New Roman" w:hAnsi="Times New Roman" w:cs="Times New Roman"/>
          <w:color w:val="auto"/>
          <w:spacing w:val="-3"/>
          <w:sz w:val="24"/>
          <w:szCs w:val="24"/>
          <w:vertAlign w:val="subscript"/>
          <w:lang w:val="en-US"/>
        </w:rPr>
        <w:t>y</w:t>
      </w:r>
      <w:r w:rsidRPr="00AF11AD">
        <w:rPr>
          <w:rFonts w:ascii="Times New Roman" w:hAnsi="Times New Roman" w:cs="Times New Roman"/>
          <w:color w:val="auto"/>
          <w:spacing w:val="-3"/>
          <w:sz w:val="24"/>
          <w:szCs w:val="24"/>
        </w:rPr>
        <w:t>- нормативные затраты  на оплату труда и начисления на</w:t>
      </w:r>
      <w:r w:rsidRPr="00AF11AD">
        <w:rPr>
          <w:rFonts w:ascii="Times New Roman" w:hAnsi="Times New Roman" w:cs="Times New Roman"/>
          <w:color w:val="auto"/>
          <w:sz w:val="24"/>
          <w:szCs w:val="24"/>
        </w:rPr>
        <w:t>выплаты по оплате труда персонала, принимающего непосредственное участие в оказании государственной услуги;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м</w:t>
      </w:r>
      <w:r w:rsidRPr="00AF11AD">
        <w:rPr>
          <w:rFonts w:ascii="Times New Roman" w:hAnsi="Times New Roman" w:cs="Times New Roman"/>
          <w:color w:val="auto"/>
          <w:spacing w:val="-4"/>
          <w:sz w:val="24"/>
          <w:szCs w:val="24"/>
          <w:vertAlign w:val="subscript"/>
          <w:lang w:val="en-US"/>
        </w:rPr>
        <w:t>p</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AF11AD">
        <w:rPr>
          <w:rFonts w:ascii="Times New Roman" w:hAnsi="Times New Roman" w:cs="Times New Roman"/>
          <w:color w:val="auto"/>
          <w:sz w:val="24"/>
          <w:szCs w:val="24"/>
        </w:rPr>
        <w:t>на</w:t>
      </w:r>
      <w:r w:rsidRPr="00AF11AD">
        <w:rPr>
          <w:rFonts w:ascii="Times New Roman" w:hAnsi="Times New Roman" w:cs="Times New Roman"/>
          <w:color w:val="auto"/>
          <w:spacing w:val="-1"/>
          <w:sz w:val="24"/>
          <w:szCs w:val="24"/>
        </w:rPr>
        <w:t xml:space="preserve"> учебники, учебные пособия, учебно-методические материалы, </w:t>
      </w:r>
      <w:r w:rsidRPr="00AF11AD">
        <w:rPr>
          <w:rFonts w:ascii="Times New Roman" w:hAnsi="Times New Roman" w:cs="Times New Roman"/>
          <w:color w:val="auto"/>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AF11AD">
        <w:rPr>
          <w:rFonts w:ascii="Times New Roman" w:hAnsi="Times New Roman" w:cs="Times New Roman"/>
          <w:color w:val="auto"/>
          <w:spacing w:val="-1"/>
          <w:sz w:val="24"/>
          <w:szCs w:val="24"/>
        </w:rPr>
        <w:t>средства обучения и воспитания по АООП типа j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пп</w:t>
      </w:r>
      <w:r w:rsidRPr="00AF11AD">
        <w:rPr>
          <w:rFonts w:ascii="Times New Roman" w:hAnsi="Times New Roman" w:cs="Times New Roman"/>
          <w:color w:val="auto"/>
          <w:spacing w:val="-4"/>
          <w:sz w:val="24"/>
          <w:szCs w:val="24"/>
        </w:rPr>
        <w:t xml:space="preserve"> - </w:t>
      </w:r>
      <w:r w:rsidRPr="00AF11AD">
        <w:rPr>
          <w:rFonts w:ascii="Times New Roman" w:hAnsi="Times New Roman" w:cs="Times New Roman"/>
          <w:color w:val="auto"/>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AF11AD">
        <w:rPr>
          <w:rFonts w:ascii="Times New Roman" w:hAnsi="Times New Roman" w:cs="Times New Roman"/>
          <w:color w:val="auto"/>
          <w:sz w:val="24"/>
          <w:szCs w:val="24"/>
        </w:rPr>
        <w:t xml:space="preserve">  с материально-техническими условиями с учетом специфики обучающихся </w:t>
      </w:r>
      <w:r w:rsidRPr="00AF11AD">
        <w:rPr>
          <w:rFonts w:ascii="Times New Roman" w:hAnsi="Times New Roman" w:cs="Times New Roman"/>
          <w:color w:val="auto"/>
          <w:spacing w:val="-1"/>
          <w:sz w:val="24"/>
          <w:szCs w:val="24"/>
        </w:rPr>
        <w:t>по АООП типа 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4"/>
          <w:sz w:val="24"/>
          <w:szCs w:val="24"/>
        </w:rPr>
        <w:t xml:space="preserve">При расчете нормативных затрат на оплату труда и начисления на </w:t>
      </w:r>
      <w:r w:rsidRPr="00AF11AD">
        <w:rPr>
          <w:rFonts w:ascii="Times New Roman" w:hAnsi="Times New Roman" w:cs="Times New Roman"/>
          <w:color w:val="auto"/>
          <w:spacing w:val="-3"/>
          <w:sz w:val="24"/>
          <w:szCs w:val="24"/>
        </w:rPr>
        <w:t xml:space="preserve">выплаты по оплате труда учитываются затраты на оплату труда только тех </w:t>
      </w:r>
      <w:r w:rsidRPr="00AF11AD">
        <w:rPr>
          <w:rFonts w:ascii="Times New Roman" w:hAnsi="Times New Roman" w:cs="Times New Roman"/>
          <w:color w:val="auto"/>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w:t>
      </w:r>
      <w:r w:rsidRPr="00AF11AD">
        <w:rPr>
          <w:rFonts w:ascii="Times New Roman" w:hAnsi="Times New Roman" w:cs="Times New Roman"/>
          <w:color w:val="auto"/>
          <w:spacing w:val="-2"/>
          <w:sz w:val="24"/>
          <w:szCs w:val="24"/>
        </w:rPr>
        <w:t xml:space="preserve">оплате труда рассчитываются как произведение средней стоимости единицы </w:t>
      </w:r>
      <w:r w:rsidRPr="00AF11AD">
        <w:rPr>
          <w:rFonts w:ascii="Times New Roman" w:hAnsi="Times New Roman" w:cs="Times New Roman"/>
          <w:color w:val="auto"/>
          <w:sz w:val="24"/>
          <w:szCs w:val="24"/>
        </w:rPr>
        <w:t xml:space="preserve">времени персонала на количество единиц времени, необходимых для </w:t>
      </w:r>
      <w:r w:rsidRPr="00AF11AD">
        <w:rPr>
          <w:rFonts w:ascii="Times New Roman" w:hAnsi="Times New Roman" w:cs="Times New Roman"/>
          <w:color w:val="auto"/>
          <w:spacing w:val="-3"/>
          <w:sz w:val="24"/>
          <w:szCs w:val="24"/>
        </w:rPr>
        <w:t xml:space="preserve">оказания единицы государственной услуги, с учетом стимулирующих выплат </w:t>
      </w:r>
      <w:r w:rsidRPr="00AF11AD">
        <w:rPr>
          <w:rFonts w:ascii="Times New Roman" w:hAnsi="Times New Roman" w:cs="Times New Roman"/>
          <w:color w:val="auto"/>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AF11AD">
        <w:rPr>
          <w:rFonts w:ascii="Times New Roman" w:hAnsi="Times New Roman" w:cs="Times New Roman"/>
          <w:color w:val="auto"/>
          <w:spacing w:val="-1"/>
          <w:sz w:val="24"/>
          <w:szCs w:val="24"/>
        </w:rPr>
        <w:t xml:space="preserve">работу в районах Крайнего Севера и приравненных к ним местностях, </w:t>
      </w:r>
      <w:r w:rsidRPr="00AF11AD">
        <w:rPr>
          <w:rFonts w:ascii="Times New Roman" w:hAnsi="Times New Roman" w:cs="Times New Roman"/>
          <w:color w:val="auto"/>
          <w:sz w:val="24"/>
          <w:szCs w:val="24"/>
        </w:rPr>
        <w:t>установленных законодательством.</w:t>
      </w:r>
    </w:p>
    <w:p w:rsidR="00F65069" w:rsidRPr="00AF11AD" w:rsidRDefault="00C079E3" w:rsidP="00AF11AD">
      <w:pPr>
        <w:tabs>
          <w:tab w:val="left" w:pos="709"/>
          <w:tab w:val="left" w:pos="122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pacing w:val="-2"/>
          <w:sz w:val="24"/>
          <w:szCs w:val="24"/>
        </w:rPr>
        <w:t>Нормативные затраты на расходные материалы в соответствии со</w:t>
      </w:r>
      <w:r w:rsidRPr="00AF11AD">
        <w:rPr>
          <w:rFonts w:ascii="Times New Roman" w:hAnsi="Times New Roman" w:cs="Times New Roman"/>
          <w:color w:val="auto"/>
          <w:spacing w:val="-2"/>
          <w:sz w:val="24"/>
          <w:szCs w:val="24"/>
        </w:rPr>
        <w:br/>
        <w:t>стандартами качества оказания услуги рассчитываются как произведение</w:t>
      </w:r>
      <w:r w:rsidRPr="00AF11AD">
        <w:rPr>
          <w:rFonts w:ascii="Times New Roman" w:hAnsi="Times New Roman" w:cs="Times New Roman"/>
          <w:color w:val="auto"/>
          <w:spacing w:val="-2"/>
          <w:sz w:val="24"/>
          <w:szCs w:val="24"/>
        </w:rPr>
        <w:br/>
        <w:t>стоимости учебных материалов на их количество, необходимое для оказания</w:t>
      </w:r>
      <w:r w:rsidRPr="00AF11AD">
        <w:rPr>
          <w:rFonts w:ascii="Times New Roman" w:hAnsi="Times New Roman" w:cs="Times New Roman"/>
          <w:color w:val="auto"/>
          <w:spacing w:val="-2"/>
          <w:sz w:val="24"/>
          <w:szCs w:val="24"/>
        </w:rPr>
        <w:br/>
      </w:r>
      <w:r w:rsidRPr="00AF11AD">
        <w:rPr>
          <w:rFonts w:ascii="Times New Roman" w:hAnsi="Times New Roman" w:cs="Times New Roman"/>
          <w:color w:val="auto"/>
          <w:sz w:val="24"/>
          <w:szCs w:val="24"/>
        </w:rPr>
        <w:t>единицы государственной услуги (выполнения работ) и определяется по видам организаций</w:t>
      </w:r>
      <w:r w:rsidRPr="00AF11AD">
        <w:rPr>
          <w:rFonts w:ascii="Times New Roman" w:hAnsi="Times New Roman" w:cs="Times New Roman"/>
          <w:color w:val="auto"/>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АООП начального общего образования глухих обучающихся может определяться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отгу</w:t>
      </w:r>
      <w:r w:rsidRPr="00AF11AD">
        <w:rPr>
          <w:rFonts w:ascii="Times New Roman" w:hAnsi="Times New Roman" w:cs="Times New Roman"/>
          <w:b/>
          <w:bCs/>
          <w:i/>
          <w:iCs/>
          <w:color w:val="auto"/>
          <w:sz w:val="24"/>
          <w:szCs w:val="24"/>
        </w:rPr>
        <w:t xml:space="preserve"> = 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b/>
          <w:bCs/>
          <w:i/>
          <w:iCs/>
          <w:color w:val="auto"/>
          <w:sz w:val="24"/>
          <w:szCs w:val="24"/>
        </w:rPr>
        <w:t xml:space="preserve"> * 12 * К</w:t>
      </w:r>
      <w:r w:rsidRPr="00AF11AD">
        <w:rPr>
          <w:rFonts w:ascii="Times New Roman" w:hAnsi="Times New Roman" w:cs="Times New Roman"/>
          <w:b/>
          <w:bCs/>
          <w:i/>
          <w:iCs/>
          <w:color w:val="auto"/>
          <w:sz w:val="24"/>
          <w:szCs w:val="24"/>
          <w:vertAlign w:val="superscript"/>
        </w:rPr>
        <w:t>овз</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1</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2</w:t>
      </w:r>
      <w:r w:rsidRPr="00AF11AD">
        <w:rPr>
          <w:rFonts w:ascii="Times New Roman" w:hAnsi="Times New Roman" w:cs="Times New Roman"/>
          <w:b/>
          <w:bCs/>
          <w:i/>
          <w:iCs/>
          <w:color w:val="auto"/>
          <w:sz w:val="24"/>
          <w:szCs w:val="24"/>
        </w:rPr>
        <w:t>, где:</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отгу </w:t>
      </w:r>
      <w:r w:rsidRPr="00AF11AD">
        <w:rPr>
          <w:rFonts w:ascii="Times New Roman" w:hAnsi="Times New Roman" w:cs="Times New Roman"/>
          <w:b/>
          <w:bCs/>
          <w:i/>
          <w:iCs/>
          <w:color w:val="auto"/>
          <w:sz w:val="24"/>
          <w:szCs w:val="24"/>
        </w:rPr>
        <w:t xml:space="preserve">- </w:t>
      </w:r>
      <w:r w:rsidRPr="00AF11AD">
        <w:rPr>
          <w:rFonts w:ascii="Times New Roman" w:hAnsi="Times New Roman" w:cs="Times New Roman"/>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среднемесячная заработная плата в экономике соответствующего региона в предшествующем году, руб./мес.;</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 xml:space="preserve">12 – </w:t>
      </w:r>
      <w:r w:rsidRPr="00AF11AD">
        <w:rPr>
          <w:rFonts w:ascii="Times New Roman" w:hAnsi="Times New Roman" w:cs="Times New Roman"/>
          <w:color w:val="auto"/>
          <w:sz w:val="24"/>
          <w:szCs w:val="24"/>
        </w:rPr>
        <w:t>количество месяцев в году;</w:t>
      </w:r>
    </w:p>
    <w:p w:rsidR="00F65069" w:rsidRPr="00AF11AD" w:rsidRDefault="00C079E3" w:rsidP="00AF11AD">
      <w:pPr>
        <w:tabs>
          <w:tab w:val="left" w:pos="70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rPr>
        <w:t>K</w:t>
      </w:r>
      <w:r w:rsidRPr="00AF11AD">
        <w:rPr>
          <w:rFonts w:ascii="Times New Roman" w:hAnsi="Times New Roman" w:cs="Times New Roman"/>
          <w:i/>
          <w:iCs/>
          <w:color w:val="auto"/>
          <w:sz w:val="24"/>
          <w:szCs w:val="24"/>
          <w:vertAlign w:val="superscript"/>
        </w:rPr>
        <w:t>ОВЗ</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специфику образовательной программы или категорию обучающихся (при их наличии);</w:t>
      </w:r>
    </w:p>
    <w:p w:rsidR="00F65069" w:rsidRPr="00AF11AD" w:rsidRDefault="00C079E3"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1</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страховых взносов на выплаты по оплате труда. Значение коэффициента – 1,302;</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2</w:t>
      </w:r>
      <w:r w:rsidRPr="00AF11AD">
        <w:rPr>
          <w:rFonts w:ascii="Times New Roman" w:hAnsi="Times New Roman" w:cs="Times New Roman"/>
          <w:i/>
          <w:iCs/>
          <w:color w:val="auto"/>
          <w:sz w:val="24"/>
          <w:szCs w:val="24"/>
        </w:rPr>
        <w:t xml:space="preserve"> – </w:t>
      </w:r>
      <w:r w:rsidRPr="00AF11AD">
        <w:rPr>
          <w:rFonts w:ascii="Times New Roman" w:hAnsi="Times New Roman" w:cs="Times New Roman"/>
          <w:color w:val="auto"/>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он=</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отпп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ком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ни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вс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где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отпп</w:t>
      </w:r>
      <w:r w:rsidRPr="00AF11AD">
        <w:rPr>
          <w:rFonts w:ascii="Times New Roman" w:hAnsi="Times New Roman" w:cs="Times New Roman"/>
          <w:color w:val="auto"/>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color w:val="auto"/>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ком</w:t>
      </w:r>
      <w:r w:rsidRPr="00AF11AD">
        <w:rPr>
          <w:rFonts w:ascii="Times New Roman" w:hAnsi="Times New Roman" w:cs="Times New Roman"/>
          <w:color w:val="auto"/>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ни</w:t>
      </w:r>
      <w:r w:rsidRPr="00AF11AD">
        <w:rPr>
          <w:rFonts w:ascii="Times New Roman" w:hAnsi="Times New Roman" w:cs="Times New Roman"/>
          <w:color w:val="auto"/>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color w:val="auto"/>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вс</w:t>
      </w:r>
      <w:r w:rsidRPr="00AF11AD">
        <w:rPr>
          <w:rFonts w:ascii="Times New Roman" w:hAnsi="Times New Roman" w:cs="Times New Roman"/>
          <w:color w:val="auto"/>
          <w:sz w:val="24"/>
          <w:szCs w:val="24"/>
        </w:rPr>
        <w:t xml:space="preserve"> - нормативные затраты на приобретение услуг связи;</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color w:val="auto"/>
          <w:sz w:val="24"/>
          <w:szCs w:val="24"/>
        </w:rPr>
        <w:t xml:space="preserve">- нормативные затраты на приобретение транспортных услуг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специфики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прочие нормативные затраты на общехозяйственные нужды по АООП типа </w:t>
      </w:r>
      <w:r w:rsidRPr="00AF11AD">
        <w:rPr>
          <w:rFonts w:ascii="Times New Roman" w:hAnsi="Times New Roman" w:cs="Times New Roman"/>
          <w:color w:val="auto"/>
          <w:sz w:val="24"/>
          <w:szCs w:val="24"/>
          <w:lang w:val="en-US"/>
        </w:rPr>
        <w:t>j</w:t>
      </w:r>
      <w:r w:rsidRPr="00AF11AD">
        <w:rPr>
          <w:rFonts w:ascii="Times New Roman" w:hAnsi="Times New Roman" w:cs="Times New Roman"/>
          <w:color w:val="auto"/>
          <w:sz w:val="24"/>
          <w:szCs w:val="24"/>
        </w:rPr>
        <w:t xml:space="preserve"> (в соответствии с кадровыми и материально-техническими условиями с учетом специфики обучающихся).</w:t>
      </w:r>
    </w:p>
    <w:p w:rsidR="00F65069" w:rsidRPr="00AF11AD" w:rsidRDefault="00C079E3" w:rsidP="00AF11AD">
      <w:pPr>
        <w:tabs>
          <w:tab w:val="left" w:pos="8222"/>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AF11AD">
        <w:rPr>
          <w:rFonts w:ascii="Times New Roman" w:hAnsi="Times New Roman" w:cs="Times New Roman"/>
          <w:color w:val="auto"/>
          <w:spacing w:val="-2"/>
          <w:sz w:val="24"/>
          <w:szCs w:val="24"/>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AF11AD">
        <w:rPr>
          <w:rFonts w:ascii="Times New Roman" w:hAnsi="Times New Roman" w:cs="Times New Roman"/>
          <w:color w:val="auto"/>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нормативные затраты на горячее водоснабжение;</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недвижимого имущества включают в себя: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эксплуатацию системы охранной сигнализации и противопожарной безопасности;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аренду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проведение текущего ремонта объектов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нормативные затраты на содержание прилегающих территорий в соответствии с утвержденными санитарными правилами и нормами;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прочие нормативные затраты на содержание недвижимого имущества.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F65069" w:rsidRPr="00AF11AD" w:rsidRDefault="00C079E3" w:rsidP="00AF11AD">
      <w:pPr>
        <w:spacing w:after="0" w:line="240" w:lineRule="auto"/>
        <w:ind w:firstLine="709"/>
        <w:jc w:val="center"/>
        <w:rPr>
          <w:rFonts w:ascii="Times New Roman" w:eastAsia="Times New Roman" w:hAnsi="Times New Roman" w:cs="Times New Roman"/>
          <w:b/>
          <w:bCs/>
          <w:color w:val="auto"/>
          <w:sz w:val="24"/>
          <w:szCs w:val="24"/>
        </w:rPr>
      </w:pPr>
      <w:r w:rsidRPr="00AF11AD">
        <w:rPr>
          <w:rFonts w:ascii="Times New Roman" w:hAnsi="Times New Roman" w:cs="Times New Roman"/>
          <w:b/>
          <w:bCs/>
          <w:color w:val="auto"/>
          <w:sz w:val="24"/>
          <w:szCs w:val="24"/>
        </w:rPr>
        <w:t>Требования к материально-техническим условиям реализации адаптированной основной общеобразовательной программы начального общего образования</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Материально-технические условия – общие характеристики инфраструктуры,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глухих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должна быть отражена специфика к:</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пространства, в котором обучается обучающийся;</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временного режима обучения;</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комфортного доступа глухого ребёнка к образованию;</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Требования к материально-техническому обеспечению ориентированы не только на глухих обучающихся, но и на всех участников процесса образования. Это обусловлено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глухого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F65069" w:rsidRPr="00AF11AD" w:rsidRDefault="00C079E3" w:rsidP="00AF11AD">
      <w:pPr>
        <w:widowControl w:val="0"/>
        <w:spacing w:after="0" w:line="240" w:lineRule="auto"/>
        <w:ind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Создание условий начального образования глухих детей (вариант 1.3)</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обучении по варианту «С» ФГОС глухие дети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обучаются в условиях специально организованного класса, наполняемость которого не может превышать 4-5 обучающихся. Специальный класс организуется при специальной (коррекционной) образовательной организации  для глухих обучающихся или при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F65069" w:rsidRPr="00AF11AD" w:rsidRDefault="00C079E3" w:rsidP="00AF11AD">
      <w:pPr>
        <w:pStyle w:val="14TexstOSNOVA1012"/>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Глухим обучающимся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должна быть предоставлена возможность интернатного проживания в случае удаленности от образовательной организации от места жительства ребенка. </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Адаптированное (вариативное) образование глухих школьников со ССД  с позиции установки на конструирование образования рассматривается  как пример социальной деятельности, ведущей в развитии индивидуальности человека в изменяющемся мире. В этой связи компоненты и пространства полифункциональной среды образовательной организации могут выступать в качестве системного объединения: технологической, пространственно – предметной, социальной сред. Каждая из этих сред должна обладать максимальным набором услуг и ресурсов, необходимых для успешной социализации глухого школьника со сложной структурой дефекта. Это системное объединение в нашем контексте называем полифункциональной образовательной средой, которая должна иметь следующие дефиниции: </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физическая доступность здания, классов, помещений для индивидуальных коррекционных занятий, всех других помещений школы; </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академическая (образовательная) доступностьнаучно-методическое обеспечение учебными планами, программами, учебниками и дидактическими пособиями и другими средствами необходимой образовательной и общественной информацией, индивидуальными программами сопровождения и поддержки каждого из глухих школьников со ССД в приобретении как учебных, так и социальных компетенций; </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социальная доступность– взаимодействие со сверстниками и персоналом  школы, наличие в каждой СКОО первичной организации общества глухих, наличие глухих педагогов, накопленные школой социальные традиции;</w:t>
      </w:r>
    </w:p>
    <w:p w:rsidR="00F65069" w:rsidRPr="00AF11AD" w:rsidRDefault="00C079E3" w:rsidP="00AF11AD">
      <w:pPr>
        <w:tabs>
          <w:tab w:val="num" w:pos="283"/>
          <w:tab w:val="left" w:pos="360"/>
        </w:tabs>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cs="Times New Roman"/>
          <w:color w:val="auto"/>
          <w:sz w:val="24"/>
          <w:szCs w:val="24"/>
        </w:rPr>
        <w:t>экологическая доступность– наличие достаточных средств для создания полифункциональной образовательной среды, возможность СКОО стать «домом» для успешной социализации глухих школьников со ССД.</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Создание в специальной (коррекционной) образовательной организации комфортных условий позволяет личности каждого глухого обучающегося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максимально самореализоваться, используя полностью свои потенциальные возможности. </w:t>
      </w:r>
    </w:p>
    <w:p w:rsidR="00F65069" w:rsidRPr="00AF11AD" w:rsidRDefault="00C079E3" w:rsidP="00AF11AD">
      <w:pPr>
        <w:widowControl w:val="0"/>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Комфортными условиями обучения являются такие педагогические условия пребывания воспитанника в образовательном учреждении, при которых его охранный режим соотносится с посильными, с учетом его психофизических особенностей, интеллектуальными и физическими нагрузками, где разумно сочетается труд и отдых воспитанника в течение всего времени пребывания в образовательной организации. Такой распорядок дня, который позволяет создать условия для максимального развития ребенка. Подобная обучающая полифункциональная среда помогает социализации каждого обучающегося: не замыкаться в себе, а стремиться к общению со своими сверстниками и окружающими его взрослыми.</w:t>
      </w:r>
    </w:p>
    <w:p w:rsidR="00F65069" w:rsidRPr="00AF11AD" w:rsidRDefault="00C079E3"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Именно дозированность учебной нагрузки в соответствии с индивидуальной траекторией развития глухого школьника, а также комфортная полифункциональная среда - это тот микросоциум, в котором глухой школьник может максимально развить свои творческие способности и реализовать свои потенциальные природные возможности.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u w:val="single"/>
        </w:rPr>
        <w:t>Организации полифункциональной образовательной среды</w:t>
      </w:r>
      <w:r w:rsidRPr="00AF11AD">
        <w:rPr>
          <w:rFonts w:ascii="Times New Roman" w:hAnsi="Times New Roman" w:cs="Times New Roman"/>
          <w:color w:val="auto"/>
          <w:sz w:val="24"/>
          <w:szCs w:val="24"/>
        </w:rPr>
        <w:t xml:space="preserve"> для глухих обучающихся способствуют следующие условия: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654"/>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создание слухоречевой среды для формирования речевого поведения глухого школьника;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654"/>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использование здоровьесберегающих технологий по сохранению и сбережению зрительной функции через реализация требований к  комфортному письму, комфортному зрительному восприятию: рассеивающий свет жалюзи, матовые стены; требования к классным доскам и переносным мольбертам; лупам и другим офтальмологическим средствам, специальным компьютерным средам</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654"/>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активизация двигательной активности обучающихся с учетом индивидуальных особенностей при широком включении подвижных перемен и физкультурных минуток, использование комфортной позы «за конторкой»;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654"/>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реализация санитарно-гигиенического режима: наличие режимов кварцевания и проветривания; профилактические прививочные меры; медико- санаторные реабилитационные программы, позволяющие существенно на 52 дня сократить пропущенные по болезни дни: взаимосвязанной системой профилактических мер: диспансеризация, прививочная работа, профилактика простудных и инфекционных заболеваний; а также блоком медико - оздоровительных процедур, включающих бальнологические процедуры, души, ванны, гидромассаж, физиотерапевтическое лечение: дарсанвализация, ионизация, ультрозвуковая терапия, кварц и др., лечебная физкультура при болезнях органов дыхания, опоры и движения, болезни центральной нервной системы, гигиены зрения и слуха.</w:t>
      </w:r>
    </w:p>
    <w:p w:rsidR="00F65069" w:rsidRPr="00AF11AD" w:rsidRDefault="00C079E3" w:rsidP="00AF11AD">
      <w:pPr>
        <w:tabs>
          <w:tab w:val="left" w:pos="916"/>
          <w:tab w:val="left" w:pos="1639"/>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Для реализации специальных условий обучения глухих школьников в образовательной организации создается - полифункциональная образовательная  среда</w:t>
      </w:r>
      <w:r w:rsidRPr="00AF11AD">
        <w:rPr>
          <w:rFonts w:ascii="Times New Roman" w:hAnsi="Times New Roman" w:cs="Times New Roman"/>
          <w:i/>
          <w:iCs/>
          <w:color w:val="auto"/>
          <w:sz w:val="24"/>
          <w:szCs w:val="24"/>
        </w:rPr>
        <w:t>.</w:t>
      </w:r>
      <w:r w:rsidRPr="00AF11AD">
        <w:rPr>
          <w:rFonts w:ascii="Times New Roman" w:hAnsi="Times New Roman" w:cs="Times New Roman"/>
          <w:color w:val="auto"/>
          <w:sz w:val="24"/>
          <w:szCs w:val="24"/>
        </w:rPr>
        <w:t xml:space="preserve">Компоненты (пространства) полифункциональной среды позволят организовать траекторию сопровождения каждого школьника, исходя из принципа «оптимизма и веры в здоровые силы ребенка».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Архитектурное пространство</w:t>
      </w:r>
      <w:r w:rsidRPr="00AF11AD">
        <w:rPr>
          <w:rFonts w:ascii="Times New Roman" w:hAnsi="Times New Roman" w:cs="Times New Roman"/>
          <w:color w:val="auto"/>
          <w:sz w:val="24"/>
          <w:szCs w:val="24"/>
        </w:rPr>
        <w:t xml:space="preserve"> всей образовательной организации: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наличие бегущей строки для информационного обеспечения чрезвычайных и штатных ситуаций во всем учебном и внеучебном пространстве дополнительного образования оснащается «Бегущей строкой» (в рекреациях, в столовой, спортивном и актовом залах).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Световая индикация начала и окончания урока в классах и помещениях общего пользования (залы, рекреации, столовая, библиотека и т.д.); световое оповещение пожарной сигнализации и сигнала тревоги; информационно-световые табло, бегущие строки во всех помещениях образовательной организации.</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Стенды на стенах образовательного учреждения  с представленным на них наглядным материалом о внутришкольных правилах поведения, правилах безопасности и т.д.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Мобильный Интернет, </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lang w:val="en-US"/>
        </w:rPr>
        <w:t>Skype</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lang w:val="en-US"/>
        </w:rPr>
        <w:t>Veber</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z w:val="24"/>
          <w:szCs w:val="24"/>
          <w:lang w:val="fr-FR"/>
        </w:rPr>
        <w:t>«</w:t>
      </w:r>
      <w:r w:rsidRPr="00AF11AD">
        <w:rPr>
          <w:rFonts w:ascii="Times New Roman" w:hAnsi="Times New Roman" w:cs="Times New Roman"/>
          <w:color w:val="auto"/>
          <w:sz w:val="24"/>
          <w:szCs w:val="24"/>
          <w:lang w:val="en-US"/>
        </w:rPr>
        <w:t>Camfrog</w:t>
      </w:r>
      <w:r w:rsidRPr="00AF11AD">
        <w:rPr>
          <w:rFonts w:ascii="Times New Roman" w:hAnsi="Times New Roman" w:cs="Times New Roman"/>
          <w:color w:val="auto"/>
          <w:sz w:val="24"/>
          <w:szCs w:val="24"/>
        </w:rPr>
        <w:t xml:space="preserve">»  для обмена сообщениями с родителями, сверстниками, получения необходимой информации.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Специальное оборудование помещений:</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Мультимедийное оборудование для групповых/ и индивидуальных занятий:  </w:t>
      </w:r>
      <w:r w:rsidRPr="00AF11AD">
        <w:rPr>
          <w:rFonts w:ascii="Times New Roman" w:hAnsi="Times New Roman" w:cs="Times New Roman"/>
          <w:color w:val="auto"/>
          <w:sz w:val="24"/>
          <w:szCs w:val="24"/>
          <w:lang w:val="en-US"/>
        </w:rPr>
        <w:t>SMART</w:t>
      </w:r>
      <w:r w:rsidRPr="00AF11AD">
        <w:rPr>
          <w:rFonts w:ascii="Times New Roman" w:hAnsi="Times New Roman" w:cs="Times New Roman"/>
          <w:color w:val="auto"/>
          <w:sz w:val="24"/>
          <w:szCs w:val="24"/>
        </w:rPr>
        <w:t>- доска/</w:t>
      </w:r>
      <w:r w:rsidRPr="00AF11AD">
        <w:rPr>
          <w:rFonts w:ascii="Times New Roman" w:hAnsi="Times New Roman" w:cs="Times New Roman"/>
          <w:color w:val="auto"/>
          <w:sz w:val="24"/>
          <w:szCs w:val="24"/>
          <w:lang w:val="en-US"/>
        </w:rPr>
        <w:t>SMART</w:t>
      </w:r>
      <w:r w:rsidRPr="00AF11AD">
        <w:rPr>
          <w:rFonts w:ascii="Times New Roman" w:hAnsi="Times New Roman" w:cs="Times New Roman"/>
          <w:color w:val="auto"/>
          <w:sz w:val="24"/>
          <w:szCs w:val="24"/>
        </w:rPr>
        <w:t>- столик/интерактивная плазменная панель с программным обеспечением к ним.</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pacing w:val="-2"/>
          <w:sz w:val="24"/>
          <w:szCs w:val="24"/>
        </w:rPr>
        <w:t xml:space="preserve">Звукоусиливающая аппаратура коллективного пользования (стационарная проводная или беспроводная, например, </w:t>
      </w:r>
      <w:r w:rsidRPr="00AF11AD">
        <w:rPr>
          <w:rFonts w:ascii="Times New Roman" w:hAnsi="Times New Roman" w:cs="Times New Roman"/>
          <w:color w:val="auto"/>
          <w:spacing w:val="-2"/>
          <w:sz w:val="24"/>
          <w:szCs w:val="24"/>
          <w:lang w:val="en-US"/>
        </w:rPr>
        <w:t>FM</w:t>
      </w:r>
      <w:r w:rsidRPr="00AF11AD">
        <w:rPr>
          <w:rFonts w:ascii="Times New Roman" w:hAnsi="Times New Roman" w:cs="Times New Roman"/>
          <w:color w:val="auto"/>
          <w:spacing w:val="-2"/>
          <w:sz w:val="24"/>
          <w:szCs w:val="24"/>
        </w:rPr>
        <w:t>- системы); стационарная аппаратура индивидуального пользования, визуальные приборы и специальные компьютернеы программы для работы над произношением; с учетом медицинских показаний обучающимся обеспечивается .бинауральное слухопротезирование.</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Учебно-методические и иные раздаточные материалы в доступных форматах (электронном, видеоформате).</w:t>
      </w:r>
    </w:p>
    <w:p w:rsidR="00F65069" w:rsidRPr="00AF11AD" w:rsidRDefault="00C079E3" w:rsidP="00AF11AD">
      <w:pPr>
        <w:pStyle w:val="Tab"/>
        <w:keepNext/>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s>
        <w:spacing w:before="0" w:after="0"/>
        <w:ind w:firstLine="709"/>
        <w:rPr>
          <w:rFonts w:ascii="Times New Roman" w:eastAsia="Times New Roman" w:hAnsi="Times New Roman" w:cs="Times New Roman"/>
          <w:color w:val="auto"/>
          <w:spacing w:val="-2"/>
          <w:sz w:val="24"/>
          <w:szCs w:val="24"/>
        </w:rPr>
      </w:pPr>
      <w:r w:rsidRPr="00AF11AD">
        <w:rPr>
          <w:rFonts w:ascii="Times New Roman" w:hAnsi="Times New Roman" w:cs="Times New Roman"/>
          <w:color w:val="auto"/>
          <w:sz w:val="24"/>
          <w:szCs w:val="24"/>
        </w:rPr>
        <w:t>Услуги (в случае необходимости) ассистента (сурдопереводчика, тифлосурдопереводчика), осуществление сурдосопровождения глухих школьников для осуществления психолого-педагогической поддержки, общения с глухими родителями.</w:t>
      </w:r>
    </w:p>
    <w:p w:rsidR="00F65069" w:rsidRPr="00AF11AD" w:rsidRDefault="00C079E3" w:rsidP="00AF11AD">
      <w:pPr>
        <w:tabs>
          <w:tab w:val="left" w:pos="916"/>
          <w:tab w:val="left" w:pos="1832"/>
          <w:tab w:val="left" w:pos="2748"/>
          <w:tab w:val="left" w:pos="318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Учебное пространство представляется организацией адекватного комфортного обучение школьников через осуществление индивидуального клинико-психолого-педагогического подхода в урочной и внеурочной деятельности; организацию психолого-педагогического сопровождения в учебной время; организацию динамического наблюдения за успешностью  сопровождения силами школьного медико-психолого-педагогического консилиума; проектирование индивидуальных маршрутов обучения и сценариев социализации. </w:t>
      </w:r>
    </w:p>
    <w:p w:rsidR="00F65069" w:rsidRPr="00AF11AD" w:rsidRDefault="00C079E3" w:rsidP="00AF11AD">
      <w:pPr>
        <w:tabs>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Учебное пространство строится на принципах:</w:t>
      </w:r>
    </w:p>
    <w:p w:rsidR="00F65069" w:rsidRPr="00AF11AD" w:rsidRDefault="00C079E3" w:rsidP="00AF11AD">
      <w:pPr>
        <w:tabs>
          <w:tab w:val="num" w:pos="283"/>
          <w:tab w:val="left" w:pos="36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изучение контингента обучающихся с нарушениями слуха для учета реальных учебных возможностей каждого из них;</w:t>
      </w:r>
    </w:p>
    <w:p w:rsidR="00F65069" w:rsidRPr="00AF11AD" w:rsidRDefault="00C079E3" w:rsidP="00AF11AD">
      <w:pPr>
        <w:tabs>
          <w:tab w:val="num" w:pos="643"/>
          <w:tab w:val="left" w:pos="72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уровневой дифференциации учебно-воспитательного процесса;</w:t>
      </w:r>
    </w:p>
    <w:p w:rsidR="00F65069" w:rsidRPr="00AF11AD" w:rsidRDefault="00C079E3" w:rsidP="00AF11AD">
      <w:pPr>
        <w:tabs>
          <w:tab w:val="num" w:pos="283"/>
          <w:tab w:val="left" w:pos="36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подбора педагогических технологий; </w:t>
      </w:r>
    </w:p>
    <w:p w:rsidR="00F65069" w:rsidRPr="00AF11AD" w:rsidRDefault="00C079E3" w:rsidP="00AF11AD">
      <w:pPr>
        <w:tabs>
          <w:tab w:val="num" w:pos="283"/>
          <w:tab w:val="left" w:pos="360"/>
        </w:tabs>
        <w:spacing w:after="0"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отбора программного  содержания;</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организация адекватного комфортного обучение через научно-методическое обеспечение моделирования учебно-воспитательным процессом  с учетом  учебных возможностей и психофизических особенностей глухих школьников;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создание адекватных инновационных педагогических технологий учебной деятельности в диаде «учитель-</w:t>
      </w:r>
      <w:r w:rsidRPr="00AF11AD">
        <w:rPr>
          <w:rFonts w:ascii="Times New Roman" w:hAnsi="Times New Roman" w:cs="Times New Roman"/>
          <w:color w:val="auto"/>
          <w:sz w:val="24"/>
          <w:szCs w:val="24"/>
          <w:lang w:val="fr-FR"/>
        </w:rPr>
        <w:t>ученик»</w:t>
      </w:r>
      <w:r w:rsidRPr="00AF11AD">
        <w:rPr>
          <w:rFonts w:ascii="Times New Roman" w:hAnsi="Times New Roman" w:cs="Times New Roman"/>
          <w:color w:val="auto"/>
          <w:sz w:val="24"/>
          <w:szCs w:val="24"/>
        </w:rPr>
        <w:t xml:space="preserve">; осуществление на постоянной основе системы сбора передовых технологий обучения, создание адекватных учебных материалов: рабочих тетрадей, учебников, учебных пособий, электронных учебников. </w:t>
      </w:r>
    </w:p>
    <w:p w:rsidR="00F65069" w:rsidRPr="00AF11AD" w:rsidRDefault="00C079E3" w:rsidP="00AF11AD">
      <w:pPr>
        <w:pStyle w:val="HTML"/>
        <w:tabs>
          <w:tab w:val="clear" w:pos="9160"/>
          <w:tab w:val="clear" w:pos="10076"/>
          <w:tab w:val="clear" w:pos="10992"/>
          <w:tab w:val="clear" w:pos="11908"/>
          <w:tab w:val="clear" w:pos="12824"/>
          <w:tab w:val="clear" w:pos="13740"/>
          <w:tab w:val="clear" w:pos="14656"/>
          <w:tab w:val="num" w:pos="257"/>
          <w:tab w:val="left" w:pos="8849"/>
          <w:tab w:val="left" w:pos="8849"/>
          <w:tab w:val="left" w:pos="8849"/>
          <w:tab w:val="left" w:pos="8849"/>
        </w:tabs>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доступное обеспечение элементами планирования учителя: учебно-методические комплексов и рабочих программ по предметным областям основного общего образования через представление на информационных ресурсах образовательных организаций (сайты, электронные учительские) как очного, так и по необходимости дистанционного обучения глухого школьника.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Коррекционное пространство реализуется через: индивидуальные занятия по развитию речевого слуха и формированию произносительной стороны речи; фронтальные занятия по развитию слухового восприятия и технике речи, музыкально –ритмические занятия, дополнительные коррекционные занятия по коррекции познавательной и пространственной сфер, микро- и макромоторики;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 w:val="left" w:pos="8849"/>
          <w:tab w:val="left" w:pos="8849"/>
          <w:tab w:val="left" w:pos="8849"/>
          <w:tab w:val="left" w:pos="8849"/>
          <w:tab w:val="left" w:pos="8849"/>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Дополнительное образовательное пространство может быть представлено учебным планом, составленным из расчета  4 часа на каждого воспитанника. Что позволяет осуществить в каждой образовательной организации от 10 до 30 программ художественной, творческой и спортивной направленности.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Информационное обеспечение</w:t>
      </w:r>
      <w:r w:rsidRPr="00AF11AD">
        <w:rPr>
          <w:rFonts w:ascii="Times New Roman" w:hAnsi="Times New Roman" w:cs="Times New Roman"/>
          <w:color w:val="auto"/>
          <w:sz w:val="24"/>
          <w:szCs w:val="24"/>
        </w:rPr>
        <w:t xml:space="preserve">включает необходимую нормативно-правовую базу образования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и характеристики предполагаемых информационных связей участников образовательного процесса.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базы данных, коммуникационные каналы, программные продукты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планирование образовательного процесса;</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глухих обучающихся;</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65069" w:rsidRPr="00AF11AD" w:rsidRDefault="00C079E3" w:rsidP="00AF11AD">
      <w:pPr>
        <w:tabs>
          <w:tab w:val="num" w:pos="283"/>
          <w:tab w:val="left" w:pos="360"/>
          <w:tab w:val="left" w:pos="916"/>
          <w:tab w:val="left" w:pos="1832"/>
          <w:tab w:val="left" w:pos="2748"/>
          <w:tab w:val="left" w:pos="3664"/>
          <w:tab w:val="left" w:pos="4580"/>
          <w:tab w:val="left" w:pos="5496"/>
          <w:tab w:val="left" w:pos="6412"/>
          <w:tab w:val="left" w:pos="7328"/>
          <w:tab w:val="left" w:pos="8244"/>
          <w:tab w:val="left" w:pos="8849"/>
        </w:tabs>
        <w:suppressAutoHyphen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 Образовательная организация также имеет право включать в штатное расписание инженера, имеющего соответствующую квалификацию для обслуживания электроакустической аппаратуры фронтального и индивидуального пользования.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686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686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686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rPr>
        <w:t>Для глухих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 глухими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eastAsia="Times New Roman" w:hAnsi="Times New Roman" w:cs="Times New Roman"/>
          <w:color w:val="auto"/>
          <w:sz w:val="24"/>
          <w:szCs w:val="24"/>
        </w:rPr>
        <w:tab/>
      </w:r>
      <w:r w:rsidRPr="00AF11AD">
        <w:rPr>
          <w:rFonts w:ascii="Times New Roman" w:hAnsi="Times New Roman" w:cs="Times New Roman"/>
          <w:color w:val="auto"/>
          <w:sz w:val="24"/>
          <w:szCs w:val="24"/>
          <w:u w:val="single"/>
        </w:rPr>
        <w:t>Требования к организации пространства.</w:t>
      </w:r>
      <w:r w:rsidRPr="00AF11AD">
        <w:rPr>
          <w:rFonts w:ascii="Times New Roman" w:hAnsi="Times New Roman" w:cs="Times New Roman"/>
          <w:color w:val="auto"/>
          <w:sz w:val="24"/>
          <w:szCs w:val="24"/>
        </w:rPr>
        <w:t xml:space="preserve"> 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1) возможность достижения обучающимися установленных Стандартом требований к результатам освоения адаптированной основной общеобразовательной программы начального общего образования глухих обучающихся;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2) соблюдение: санитарно-гигиенических норм образовательного процесса (требования к водоснабжению, канализации, освещению, воздушно-тепловому режиму и т. д.); санитарно-бытовых условий (наличие оборудованных гардеробов, санузлов, мест личной гигиены и т. д.); социально-бытовых условий (наличие оборудованного рабочего места, учительской, комнаты психологической разгрузки и т.д.); пожарной и электробезопасности; требований охраны труда; своевременных сроков и необходимых объемов текущего и капитального ремонта.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3) возможность для беспрепятственного доступа обучающихся к информации, объектам инфраструктуры образовательного учреждения.</w:t>
      </w:r>
    </w:p>
    <w:p w:rsidR="00F65069" w:rsidRPr="00AF11AD" w:rsidRDefault="00C079E3" w:rsidP="00AF11AD">
      <w:pPr>
        <w:pStyle w:val="Standard"/>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Материально-техническая база реализации АООП НОО для глухих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65069" w:rsidRPr="00AF11AD" w:rsidRDefault="00C079E3" w:rsidP="00AF11AD">
      <w:pPr>
        <w:tabs>
          <w:tab w:val="num" w:pos="284"/>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F65069" w:rsidRPr="00AF11AD" w:rsidRDefault="00C079E3" w:rsidP="00AF11AD">
      <w:pPr>
        <w:tabs>
          <w:tab w:val="num" w:pos="284"/>
          <w:tab w:val="left" w:pos="360"/>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помещениям библиотек (площадь, размещение рабочих зон, наличие читального зала, число читательских мест, медиатеки); </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актовому и спортивному залу, залу для проведения музыкально-ритмических занятий, лечебной физкультуре;</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помещениям для осуществления образовательного и коррекционно-развивающего процессов: классам, кабинетам для индивидуальных занятий, кабинету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трудовым мастерским (размеры помещения, необходимое оборудование в соответствии с реализуемым профилем (профилями) трудового обучения);</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помещениям для медицинского персонала;</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мебели, офисному оснащению и хозяйственному инвентарю;</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туалетам, душевым, коридорам и другим помещениям;</w:t>
      </w:r>
    </w:p>
    <w:p w:rsidR="00F65069" w:rsidRPr="00AF11AD" w:rsidRDefault="00C079E3" w:rsidP="00AF11AD">
      <w:pPr>
        <w:pStyle w:val="Default"/>
        <w:tabs>
          <w:tab w:val="num" w:pos="309"/>
          <w:tab w:val="left" w:pos="360"/>
        </w:tabs>
        <w:suppressAutoHyphen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Материально-техническое и информационное оснащение образовательного процесса должно обеспечивать возможность:</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 создания материальных объектов, в том числе произведений искусства;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обработки материалов и информации с использованием технологических инструментов;</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проектирования и конструирования, в том числе моделей с цифровым управлением и обратной связью;</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исполнения, сочинения и аранжировки музыкальных произведений с применением традиционных инструментов и цифровых технологий;</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физического развития, участия в спортивных соревнованиях и играх;</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планирования учебного процесса, фиксирования его реализации в целом и отдельных этапов;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 размещения своих материалов и работ в информационной среде образовательной организации;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проведения массовых мероприятий, собраний, представлений; организации отдыха и питания.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Важным условием организации пространства, в котором обучаются обучающиеся с нарушением слуха, является: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65069" w:rsidRPr="00AF11AD" w:rsidRDefault="00C079E3" w:rsidP="00AF11AD">
      <w:pPr>
        <w:widowControl w:val="0"/>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F65069" w:rsidRPr="00AF11AD" w:rsidRDefault="00C079E3" w:rsidP="00AF11AD">
      <w:pPr>
        <w:pStyle w:val="14TexstOSNOVA1012"/>
        <w:tabs>
          <w:tab w:val="left" w:pos="360"/>
          <w:tab w:val="left" w:pos="916"/>
          <w:tab w:val="left" w:pos="1832"/>
          <w:tab w:val="left" w:pos="2748"/>
          <w:tab w:val="left" w:pos="3664"/>
          <w:tab w:val="left" w:pos="4580"/>
          <w:tab w:val="left" w:pos="5496"/>
          <w:tab w:val="left" w:pos="6412"/>
          <w:tab w:val="left" w:pos="7328"/>
          <w:tab w:val="left" w:pos="8244"/>
          <w:tab w:val="left" w:pos="8849"/>
        </w:tabs>
        <w:spacing w:line="240" w:lineRule="auto"/>
        <w:ind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Образовательная организация должна содержать оборудованные комфортные помещения, 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–ритмических занятий, кабинеты психологов, кабинет информатики, спальни, столовую, спортивный зал, санитарные, игровые и бытовые комнаты и др.</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Необходимо продуманность 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течение всего учебного дня и во внеурочное время  ребёнок пользуется слуховыми аппаратами с учетом медицинских рекомендаций.</w:t>
      </w:r>
    </w:p>
    <w:p w:rsidR="00F65069" w:rsidRPr="00AF11AD" w:rsidRDefault="00C079E3"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классных помещениях необходимо предусмотреть специальные места для хранения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xml:space="preserve"> –систем, зарядных устройств, батареек и др., а также специальные места хранения индивидуальных слуховых аппаратов и др. в спальнях интерната во время сна ребенка.</w:t>
      </w:r>
    </w:p>
    <w:p w:rsidR="00F65069" w:rsidRPr="00AF11AD" w:rsidRDefault="00C079E3" w:rsidP="00AF11AD">
      <w:pPr>
        <w:pStyle w:val="18TexstSPISOK1"/>
        <w:spacing w:line="240" w:lineRule="auto"/>
        <w:ind w:left="0"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Организация временного режима обучения</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Временной режим образования глухих обучающихся с интеллектуальной недостаточностью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65069" w:rsidRPr="00AF11AD" w:rsidRDefault="00C079E3" w:rsidP="00AF11AD">
      <w:pPr>
        <w:pStyle w:val="Standard"/>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kern w:val="0"/>
          <w:lang w:val="ru-RU"/>
        </w:rPr>
        <w:t>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Продолжительность учебной недели – 5 дней. Пятидневная рабочая неделя устанавливается в целях сохранения и укрепления здоровья</w:t>
      </w:r>
      <w:r w:rsidRPr="00AF11AD">
        <w:rPr>
          <w:rFonts w:ascii="Times New Roman" w:hAnsi="Times New Roman" w:cs="Times New Roman"/>
          <w:color w:val="auto"/>
        </w:rPr>
        <w:t>обучающихся. Обучение проходит в одну смену.</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 так как большая часть информации глухим ребенком </w:t>
      </w:r>
      <w:r w:rsidRPr="00AF11AD">
        <w:rPr>
          <w:rFonts w:ascii="Times New Roman" w:hAnsi="Times New Roman" w:cs="Times New Roman"/>
          <w:color w:val="auto"/>
          <w:spacing w:val="2"/>
        </w:rPr>
        <w:t>с легкой формой умственной отсталости</w:t>
      </w:r>
      <w:r w:rsidRPr="00AF11AD">
        <w:rPr>
          <w:rFonts w:ascii="Times New Roman" w:hAnsi="Times New Roman" w:cs="Times New Roman"/>
          <w:color w:val="auto"/>
        </w:rPr>
        <w:t xml:space="preserve"> воспринимается слухо-зрительно.</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rPr>
        <w:t xml:space="preserve">В течение всего учебного дня ребёнок должен пользоваться слуховыми аппаратами. На уроках необходимо также использовать </w:t>
      </w:r>
      <w:r w:rsidRPr="00AF11AD">
        <w:rPr>
          <w:rFonts w:ascii="Times New Roman" w:hAnsi="Times New Roman" w:cs="Times New Roman"/>
          <w:color w:val="auto"/>
          <w:lang w:val="en-US"/>
        </w:rPr>
        <w:t>FM</w:t>
      </w:r>
      <w:r w:rsidRPr="00AF11AD">
        <w:rPr>
          <w:rFonts w:ascii="Times New Roman" w:hAnsi="Times New Roman" w:cs="Times New Roman"/>
          <w:color w:val="auto"/>
        </w:rPr>
        <w:t>-системы. При организации прогулок и экскурсий ребёнок также должен пользоваться слуховыми аппаратами.</w:t>
      </w:r>
    </w:p>
    <w:p w:rsidR="00F65069" w:rsidRPr="00AF11AD" w:rsidRDefault="00C079E3" w:rsidP="00AF11AD">
      <w:pPr>
        <w:pStyle w:val="18TexstSPISOK1"/>
        <w:spacing w:line="240" w:lineRule="auto"/>
        <w:ind w:left="0" w:firstLine="709"/>
        <w:jc w:val="center"/>
        <w:rPr>
          <w:rFonts w:ascii="Times New Roman" w:eastAsia="Times New Roman" w:hAnsi="Times New Roman" w:cs="Times New Roman"/>
          <w:i/>
          <w:iCs/>
          <w:color w:val="auto"/>
          <w:sz w:val="24"/>
          <w:szCs w:val="24"/>
        </w:rPr>
      </w:pPr>
      <w:r w:rsidRPr="00AF11AD">
        <w:rPr>
          <w:rFonts w:ascii="Times New Roman" w:hAnsi="Times New Roman" w:cs="Times New Roman"/>
          <w:i/>
          <w:iCs/>
          <w:color w:val="auto"/>
          <w:sz w:val="24"/>
          <w:szCs w:val="24"/>
        </w:rPr>
        <w:t>Организации рабочего места</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ab/>
        <w:t>В обучении глухого обучающегося с интеллектуальной недостаточностью особое внимание уделяется оборудованию рабочего места. Желательна одноместная парта, которая имеет стационарное крепление на полу.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поле зрения  слабослышащего и позднооглохшего обучающегося всегда должно находиться лицо педагога.</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В образовательных организациях, реализующих АООП НОО (вариант 1.3),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видеть его лицо, артикуляцию и жесты, иметь возможность воспринимать информацию слухо-зрительно, на слух, по чтению с лица и видеть фон за педагогом.</w:t>
      </w:r>
    </w:p>
    <w:p w:rsidR="00F65069" w:rsidRPr="00AF11AD" w:rsidRDefault="00C079E3" w:rsidP="00AF11AD">
      <w:pPr>
        <w:pStyle w:val="18TexstSPISOK1"/>
        <w:spacing w:line="240" w:lineRule="auto"/>
        <w:ind w:left="0" w:firstLine="709"/>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u w:val="single"/>
        </w:rPr>
        <w:t>К техническим средствам обучения</w:t>
      </w:r>
      <w:r w:rsidRPr="00AF11AD">
        <w:rPr>
          <w:rFonts w:ascii="Times New Roman" w:hAnsi="Times New Roman" w:cs="Times New Roman"/>
          <w:color w:val="auto"/>
          <w:sz w:val="24"/>
          <w:szCs w:val="24"/>
        </w:rPr>
        <w:t xml:space="preserve">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ориентированных на их особые образовательные потребности, относятся: звукоусиливающая стационарная проводная аппаратура коллективного и индивидуального пользования (с дополнительной комплектацией вибротактильными устройствами) , беспроводная аппаратура, например, </w:t>
      </w:r>
      <w:r w:rsidRPr="00AF11AD">
        <w:rPr>
          <w:rFonts w:ascii="Times New Roman" w:hAnsi="Times New Roman" w:cs="Times New Roman"/>
          <w:color w:val="auto"/>
          <w:sz w:val="24"/>
          <w:szCs w:val="24"/>
          <w:lang w:val="en-US"/>
        </w:rPr>
        <w:t>FM</w:t>
      </w:r>
      <w:r w:rsidRPr="00AF11AD">
        <w:rPr>
          <w:rFonts w:ascii="Times New Roman" w:hAnsi="Times New Roman" w:cs="Times New Roman"/>
          <w:color w:val="auto"/>
          <w:sz w:val="24"/>
          <w:szCs w:val="24"/>
        </w:rPr>
        <w:t xml:space="preserve"> - система; индивидуальные слуховые 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 </w:t>
      </w:r>
    </w:p>
    <w:p w:rsidR="00F65069" w:rsidRPr="00AF11AD" w:rsidRDefault="00C079E3" w:rsidP="00AF11AD">
      <w:pPr>
        <w:pStyle w:val="Default"/>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hAnsi="Times New Roman" w:cs="Times New Roman"/>
          <w:color w:val="auto"/>
        </w:rPr>
      </w:pPr>
      <w:r w:rsidRPr="00AF11AD">
        <w:rPr>
          <w:rFonts w:ascii="Times New Roman" w:hAnsi="Times New Roman" w:cs="Times New Roman"/>
          <w:color w:val="auto"/>
          <w:u w:val="single"/>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r w:rsidRPr="00AF11AD">
        <w:rPr>
          <w:rFonts w:ascii="Times New Roman" w:hAnsi="Times New Roman" w:cs="Times New Roman"/>
          <w:color w:val="auto"/>
        </w:rPr>
        <w:t xml:space="preserve">. </w:t>
      </w:r>
      <w:r w:rsidRPr="00AF11AD">
        <w:rPr>
          <w:rFonts w:ascii="Times New Roman" w:hAnsi="Times New Roman" w:cs="Times New Roman"/>
          <w:color w:val="auto"/>
        </w:rPr>
        <w:tab/>
        <w:t>Освоение АООП НОО (вариант 1.3) осуществляется по специальным учебникам, рабочим тетрадям, дидактическим материалам, компьютерному инструменту, предназначенным для образовательных организаций, обучающих глухих школьников.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Библиотека образовательного учреждения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F65069" w:rsidRPr="00AF11AD" w:rsidRDefault="00C079E3" w:rsidP="00AF11AD">
      <w:pPr>
        <w:tabs>
          <w:tab w:val="left" w:pos="360"/>
          <w:tab w:val="left" w:pos="916"/>
          <w:tab w:val="left" w:pos="1832"/>
          <w:tab w:val="left" w:pos="2748"/>
          <w:tab w:val="left" w:pos="3664"/>
          <w:tab w:val="left" w:pos="4580"/>
          <w:tab w:val="left" w:pos="5496"/>
          <w:tab w:val="left" w:pos="6412"/>
          <w:tab w:val="left" w:pos="7328"/>
          <w:tab w:val="left" w:pos="8244"/>
          <w:tab w:val="left" w:pos="8849"/>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color w:val="auto"/>
          <w:sz w:val="24"/>
          <w:szCs w:val="24"/>
        </w:rPr>
        <w:t xml:space="preserve">При реализации АООП НОО для глухих обучающихся </w:t>
      </w:r>
      <w:r w:rsidRPr="00AF11AD">
        <w:rPr>
          <w:rFonts w:ascii="Times New Roman" w:hAnsi="Times New Roman" w:cs="Times New Roman"/>
          <w:color w:val="auto"/>
          <w:spacing w:val="2"/>
          <w:sz w:val="24"/>
          <w:szCs w:val="24"/>
        </w:rPr>
        <w:t>с легкой формой умственной отсталости</w:t>
      </w:r>
      <w:r w:rsidRPr="00AF11AD">
        <w:rPr>
          <w:rFonts w:ascii="Times New Roman" w:hAnsi="Times New Roman" w:cs="Times New Roman"/>
          <w:color w:val="auto"/>
          <w:sz w:val="24"/>
          <w:szCs w:val="24"/>
        </w:rPr>
        <w:t xml:space="preserve"> используются различные образовательные технологии, в том числе дистанционные образовательные технологии, электронное обучение. </w:t>
      </w:r>
    </w:p>
    <w:p w:rsidR="00F65069" w:rsidRPr="00AF11AD" w:rsidRDefault="00C324E7" w:rsidP="00AF11AD">
      <w:pPr>
        <w:spacing w:after="0" w:line="240" w:lineRule="auto"/>
        <w:jc w:val="center"/>
        <w:rPr>
          <w:rFonts w:ascii="Times New Roman" w:eastAsia="Times New Roman" w:hAnsi="Times New Roman" w:cs="Times New Roman"/>
          <w:b/>
          <w:bCs/>
          <w:color w:val="auto"/>
          <w:sz w:val="24"/>
          <w:szCs w:val="24"/>
        </w:rPr>
      </w:pPr>
      <w:r w:rsidRPr="00AF11AD">
        <w:rPr>
          <w:rFonts w:ascii="Times New Roman"/>
          <w:b/>
          <w:bCs/>
          <w:color w:val="auto"/>
          <w:sz w:val="24"/>
          <w:szCs w:val="24"/>
        </w:rPr>
        <w:br w:type="page"/>
      </w:r>
      <w:bookmarkStart w:id="127" w:name="_Toc432958068"/>
      <w:bookmarkStart w:id="128" w:name="_Toc432960492"/>
      <w:r w:rsidR="00C079E3" w:rsidRPr="00AF11AD">
        <w:rPr>
          <w:rFonts w:ascii="Times New Roman"/>
          <w:b/>
          <w:bCs/>
          <w:color w:val="auto"/>
          <w:sz w:val="24"/>
          <w:szCs w:val="24"/>
        </w:rPr>
        <w:t xml:space="preserve">5. </w:t>
      </w:r>
      <w:r w:rsidR="00C079E3" w:rsidRPr="00AF11AD">
        <w:rPr>
          <w:rFonts w:hAnsi="Times New Roman"/>
          <w:b/>
          <w:bCs/>
          <w:color w:val="auto"/>
          <w:sz w:val="24"/>
          <w:szCs w:val="24"/>
        </w:rPr>
        <w:t>АДАПТИРОВАННАЯ</w:t>
      </w:r>
      <w:r w:rsidR="00C079E3" w:rsidRPr="00AF11AD">
        <w:rPr>
          <w:rFonts w:hAnsi="Times New Roman"/>
          <w:b/>
          <w:bCs/>
          <w:color w:val="auto"/>
          <w:sz w:val="24"/>
          <w:szCs w:val="24"/>
        </w:rPr>
        <w:t xml:space="preserve"> </w:t>
      </w:r>
      <w:r w:rsidR="00C079E3" w:rsidRPr="00AF11AD">
        <w:rPr>
          <w:rFonts w:hAnsi="Times New Roman"/>
          <w:b/>
          <w:bCs/>
          <w:color w:val="auto"/>
          <w:sz w:val="24"/>
          <w:szCs w:val="24"/>
        </w:rPr>
        <w:t>ОСНОВНАЯ</w:t>
      </w:r>
      <w:r w:rsidR="00C079E3" w:rsidRPr="00AF11AD">
        <w:rPr>
          <w:rFonts w:hAnsi="Times New Roman"/>
          <w:b/>
          <w:bCs/>
          <w:color w:val="auto"/>
          <w:sz w:val="24"/>
          <w:szCs w:val="24"/>
        </w:rPr>
        <w:t xml:space="preserve"> </w:t>
      </w:r>
      <w:r w:rsidRPr="00AF11AD">
        <w:rPr>
          <w:rFonts w:hAnsi="Times New Roman"/>
          <w:b/>
          <w:bCs/>
          <w:color w:val="auto"/>
          <w:sz w:val="24"/>
          <w:szCs w:val="24"/>
        </w:rPr>
        <w:br/>
      </w:r>
      <w:r w:rsidR="00C079E3" w:rsidRPr="00AF11AD">
        <w:rPr>
          <w:rFonts w:hAnsi="Times New Roman"/>
          <w:b/>
          <w:bCs/>
          <w:color w:val="auto"/>
          <w:sz w:val="24"/>
          <w:szCs w:val="24"/>
        </w:rPr>
        <w:t>ОБРАЗОВАТЕЛЬНАЯ</w:t>
      </w:r>
      <w:r w:rsidR="00C079E3" w:rsidRPr="00AF11AD">
        <w:rPr>
          <w:rFonts w:hAnsi="Times New Roman"/>
          <w:b/>
          <w:bCs/>
          <w:color w:val="auto"/>
          <w:sz w:val="24"/>
          <w:szCs w:val="24"/>
        </w:rPr>
        <w:t xml:space="preserve"> </w:t>
      </w:r>
      <w:r w:rsidR="00C079E3" w:rsidRPr="00AF11AD">
        <w:rPr>
          <w:rFonts w:hAnsi="Times New Roman"/>
          <w:b/>
          <w:bCs/>
          <w:color w:val="auto"/>
          <w:sz w:val="24"/>
          <w:szCs w:val="24"/>
        </w:rPr>
        <w:t>ПРОГРАММА</w:t>
      </w:r>
      <w:r w:rsidR="00C079E3" w:rsidRPr="00AF11AD">
        <w:rPr>
          <w:rFonts w:hAnsi="Times New Roman"/>
          <w:b/>
          <w:bCs/>
          <w:color w:val="auto"/>
          <w:sz w:val="24"/>
          <w:szCs w:val="24"/>
        </w:rPr>
        <w:t xml:space="preserve"> </w:t>
      </w:r>
      <w:r w:rsidR="00C079E3" w:rsidRPr="00AF11AD">
        <w:rPr>
          <w:rFonts w:hAnsi="Times New Roman"/>
          <w:b/>
          <w:bCs/>
          <w:color w:val="auto"/>
          <w:sz w:val="24"/>
          <w:szCs w:val="24"/>
        </w:rPr>
        <w:t>ДЛЯ</w:t>
      </w:r>
      <w:r w:rsidR="00C079E3" w:rsidRPr="00AF11AD">
        <w:rPr>
          <w:rFonts w:hAnsi="Times New Roman"/>
          <w:b/>
          <w:bCs/>
          <w:color w:val="auto"/>
          <w:sz w:val="24"/>
          <w:szCs w:val="24"/>
        </w:rPr>
        <w:t xml:space="preserve">  </w:t>
      </w:r>
      <w:r w:rsidRPr="00AF11AD">
        <w:rPr>
          <w:rFonts w:hAnsi="Times New Roman"/>
          <w:b/>
          <w:bCs/>
          <w:color w:val="auto"/>
          <w:sz w:val="24"/>
          <w:szCs w:val="24"/>
        </w:rPr>
        <w:br/>
      </w:r>
      <w:r w:rsidR="00C079E3" w:rsidRPr="00AF11AD">
        <w:rPr>
          <w:rFonts w:hAnsi="Times New Roman"/>
          <w:b/>
          <w:bCs/>
          <w:color w:val="auto"/>
          <w:sz w:val="24"/>
          <w:szCs w:val="24"/>
        </w:rPr>
        <w:t>ГЛУХИХ</w:t>
      </w:r>
      <w:r w:rsidR="00C079E3" w:rsidRPr="00AF11AD">
        <w:rPr>
          <w:rFonts w:hAnsi="Times New Roman"/>
          <w:b/>
          <w:bCs/>
          <w:color w:val="auto"/>
          <w:sz w:val="24"/>
          <w:szCs w:val="24"/>
        </w:rPr>
        <w:t xml:space="preserve"> </w:t>
      </w:r>
      <w:r w:rsidR="00C079E3" w:rsidRPr="00AF11AD">
        <w:rPr>
          <w:rFonts w:hAnsi="Times New Roman"/>
          <w:b/>
          <w:bCs/>
          <w:color w:val="auto"/>
          <w:sz w:val="24"/>
          <w:szCs w:val="24"/>
        </w:rPr>
        <w:t>ОБУЧАЮЩИХСЯ</w:t>
      </w:r>
      <w:r w:rsidR="00C079E3" w:rsidRPr="00AF11AD">
        <w:rPr>
          <w:rFonts w:hAnsi="Times New Roman"/>
          <w:b/>
          <w:bCs/>
          <w:color w:val="auto"/>
          <w:sz w:val="24"/>
          <w:szCs w:val="24"/>
        </w:rPr>
        <w:t xml:space="preserve"> </w:t>
      </w:r>
      <w:r w:rsidR="00C079E3" w:rsidRPr="00AF11AD">
        <w:rPr>
          <w:rFonts w:ascii="Times New Roman"/>
          <w:b/>
          <w:bCs/>
          <w:color w:val="auto"/>
          <w:sz w:val="24"/>
          <w:szCs w:val="24"/>
        </w:rPr>
        <w:t>(</w:t>
      </w:r>
      <w:r w:rsidR="00C079E3" w:rsidRPr="00AF11AD">
        <w:rPr>
          <w:rFonts w:hAnsi="Times New Roman"/>
          <w:b/>
          <w:bCs/>
          <w:color w:val="auto"/>
          <w:sz w:val="24"/>
          <w:szCs w:val="24"/>
        </w:rPr>
        <w:t>ВАРИАНТ</w:t>
      </w:r>
      <w:r w:rsidR="00C079E3" w:rsidRPr="00AF11AD">
        <w:rPr>
          <w:rFonts w:hAnsi="Times New Roman"/>
          <w:b/>
          <w:bCs/>
          <w:color w:val="auto"/>
          <w:sz w:val="24"/>
          <w:szCs w:val="24"/>
        </w:rPr>
        <w:t xml:space="preserve"> </w:t>
      </w:r>
      <w:r w:rsidR="00C079E3" w:rsidRPr="00AF11AD">
        <w:rPr>
          <w:rFonts w:ascii="Times New Roman"/>
          <w:b/>
          <w:bCs/>
          <w:color w:val="auto"/>
          <w:sz w:val="24"/>
          <w:szCs w:val="24"/>
        </w:rPr>
        <w:t>1.4.)</w:t>
      </w:r>
      <w:bookmarkEnd w:id="127"/>
      <w:bookmarkEnd w:id="128"/>
    </w:p>
    <w:p w:rsidR="0090559D" w:rsidRPr="00AF11AD" w:rsidRDefault="0090559D" w:rsidP="00AF11AD">
      <w:pPr>
        <w:spacing w:after="0" w:line="240" w:lineRule="auto"/>
        <w:jc w:val="center"/>
        <w:outlineLvl w:val="1"/>
        <w:rPr>
          <w:rFonts w:ascii="Times New Roman" w:hAnsi="Times New Roman" w:cs="Times New Roman"/>
          <w:b/>
          <w:caps/>
          <w:color w:val="auto"/>
          <w:sz w:val="24"/>
          <w:szCs w:val="24"/>
        </w:rPr>
      </w:pPr>
      <w:bookmarkStart w:id="129" w:name="_Toc413974302"/>
      <w:bookmarkStart w:id="130" w:name="_Toc535912673"/>
      <w:r w:rsidRPr="00AF11AD">
        <w:rPr>
          <w:rFonts w:ascii="Times New Roman" w:hAnsi="Times New Roman" w:cs="Times New Roman"/>
          <w:b/>
          <w:color w:val="auto"/>
          <w:sz w:val="24"/>
          <w:szCs w:val="24"/>
        </w:rPr>
        <w:t>5.1. Целевой раздел</w:t>
      </w:r>
      <w:bookmarkEnd w:id="129"/>
      <w:bookmarkEnd w:id="130"/>
    </w:p>
    <w:p w:rsidR="0090559D" w:rsidRPr="00AF11AD" w:rsidRDefault="0090559D" w:rsidP="00AF11AD">
      <w:pPr>
        <w:spacing w:after="0" w:line="240" w:lineRule="auto"/>
        <w:ind w:firstLine="709"/>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5.1.1.Пояснительная записка</w:t>
      </w:r>
    </w:p>
    <w:p w:rsidR="00CE2A5C" w:rsidRPr="00AF11AD" w:rsidRDefault="0090559D" w:rsidP="00AF11AD">
      <w:pPr>
        <w:pStyle w:val="14TexstOSNOVA1012"/>
        <w:spacing w:line="240" w:lineRule="auto"/>
        <w:ind w:firstLine="709"/>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 xml:space="preserve">Цель реализации адаптированной основной образовательной </w:t>
      </w:r>
    </w:p>
    <w:p w:rsidR="0090559D" w:rsidRPr="00AF11AD" w:rsidRDefault="0090559D" w:rsidP="00AF11AD">
      <w:pPr>
        <w:pStyle w:val="14TexstOSNOVA1012"/>
        <w:spacing w:line="240" w:lineRule="auto"/>
        <w:ind w:firstLine="709"/>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программы</w:t>
      </w:r>
    </w:p>
    <w:p w:rsidR="0090559D" w:rsidRPr="00AF11AD" w:rsidRDefault="0090559D" w:rsidP="00AF11AD">
      <w:pPr>
        <w:pStyle w:val="Default"/>
        <w:spacing w:after="0" w:line="240" w:lineRule="auto"/>
        <w:ind w:firstLine="708"/>
        <w:contextualSpacing/>
        <w:jc w:val="both"/>
        <w:rPr>
          <w:rFonts w:ascii="Times New Roman" w:hAnsi="Times New Roman" w:cs="Times New Roman"/>
          <w:spacing w:val="-4"/>
        </w:rPr>
      </w:pPr>
      <w:r w:rsidRPr="00AF11AD">
        <w:rPr>
          <w:rFonts w:ascii="Times New Roman" w:hAnsi="Times New Roman" w:cs="Times New Roman"/>
        </w:rPr>
        <w:t>Адаптированная основная образовательная программа для глухих обучающихся с</w:t>
      </w:r>
      <w:r w:rsidRPr="00AF11AD">
        <w:rPr>
          <w:rFonts w:ascii="Times New Roman" w:hAnsi="Times New Roman" w:cs="Times New Roman"/>
          <w:color w:val="auto"/>
        </w:rPr>
        <w:t xml:space="preserve"> </w:t>
      </w:r>
      <w:r w:rsidRPr="00AF11AD">
        <w:rPr>
          <w:rFonts w:ascii="Times New Roman" w:hAnsi="Times New Roman" w:cs="Times New Roman"/>
          <w:bCs/>
        </w:rPr>
        <w:t xml:space="preserve"> умеренной, тяжелой, глубокой умственной отсталостью (интеллектуальными нарушениями), тяжелыми множественными нарушениями развития </w:t>
      </w:r>
      <w:r w:rsidRPr="00AF11AD">
        <w:rPr>
          <w:rFonts w:ascii="Times New Roman" w:hAnsi="Times New Roman" w:cs="Times New Roman"/>
          <w:caps/>
        </w:rPr>
        <w:t xml:space="preserve">  </w:t>
      </w:r>
      <w:r w:rsidRPr="00AF11AD">
        <w:rPr>
          <w:rFonts w:ascii="Times New Roman" w:hAnsi="Times New Roman" w:cs="Times New Roman"/>
          <w:kern w:val="28"/>
        </w:rPr>
        <w:t>(</w:t>
      </w:r>
      <w:r w:rsidRPr="00AF11AD">
        <w:rPr>
          <w:rFonts w:ascii="Times New Roman" w:hAnsi="Times New Roman" w:cs="Times New Roman"/>
        </w:rPr>
        <w:t>вариант 1.4</w:t>
      </w:r>
      <w:r w:rsidRPr="00AF11AD">
        <w:rPr>
          <w:rFonts w:ascii="Times New Roman" w:hAnsi="Times New Roman" w:cs="Times New Roman"/>
          <w:kern w:val="28"/>
        </w:rPr>
        <w:t>)</w:t>
      </w:r>
      <w:r w:rsidRPr="00AF11AD">
        <w:rPr>
          <w:rFonts w:ascii="Times New Roman" w:hAnsi="Times New Roman" w:cs="Times New Roman"/>
        </w:rPr>
        <w:t xml:space="preserve">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w:t>
      </w:r>
    </w:p>
    <w:p w:rsidR="0090559D" w:rsidRPr="00AF11AD" w:rsidRDefault="0090559D" w:rsidP="00AF11AD">
      <w:pPr>
        <w:pStyle w:val="14TexstOSNOVA1012"/>
        <w:spacing w:line="240" w:lineRule="auto"/>
        <w:ind w:firstLine="709"/>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Смыслом образования такого ребенка является индивидуальное поэтапное и планомерное расширение жизненного опыта и повседневных социальных контактов в доступных для каждого глухого ребенка с выраженной умственной отсталостью   пределах. </w:t>
      </w:r>
    </w:p>
    <w:p w:rsidR="0090559D" w:rsidRPr="00AF11AD" w:rsidRDefault="0090559D" w:rsidP="00AF11AD">
      <w:pPr>
        <w:pStyle w:val="14TexstOSNOVA1012"/>
        <w:spacing w:line="240" w:lineRule="auto"/>
        <w:ind w:firstLine="709"/>
        <w:contextualSpacing/>
        <w:rPr>
          <w:rFonts w:ascii="Times New Roman" w:hAnsi="Times New Roman" w:cs="Times New Roman"/>
          <w:color w:val="auto"/>
          <w:sz w:val="24"/>
          <w:szCs w:val="24"/>
        </w:rPr>
      </w:pPr>
      <w:r w:rsidRPr="00AF11AD">
        <w:rPr>
          <w:rFonts w:ascii="Times New Roman" w:hAnsi="Times New Roman" w:cs="Times New Roman"/>
          <w:sz w:val="24"/>
          <w:szCs w:val="24"/>
        </w:rPr>
        <w:t xml:space="preserve">Благодаря этому варианту образования все глухие  дети с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ребенка. </w:t>
      </w:r>
      <w:r w:rsidRPr="00AF11AD">
        <w:rPr>
          <w:rFonts w:ascii="Times New Roman" w:hAnsi="Times New Roman" w:cs="Times New Roman"/>
          <w:color w:val="auto"/>
          <w:sz w:val="24"/>
          <w:szCs w:val="24"/>
        </w:rPr>
        <w:t xml:space="preserve">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 </w:t>
      </w:r>
    </w:p>
    <w:p w:rsidR="0090559D" w:rsidRPr="00AF11AD" w:rsidRDefault="0090559D" w:rsidP="00AF11AD">
      <w:pPr>
        <w:pStyle w:val="14TexstOSNOVA1012"/>
        <w:spacing w:line="240" w:lineRule="auto"/>
        <w:ind w:firstLine="709"/>
        <w:contextualSpacing/>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 xml:space="preserve"> Психолого-педагогическая характеристика глухих обучающихся </w:t>
      </w:r>
    </w:p>
    <w:p w:rsidR="0090559D" w:rsidRPr="00AF11AD" w:rsidRDefault="0090559D" w:rsidP="00AF11AD">
      <w:pPr>
        <w:pStyle w:val="14TexstOSNOVA1012"/>
        <w:spacing w:line="240" w:lineRule="auto"/>
        <w:ind w:firstLine="709"/>
        <w:contextualSpacing/>
        <w:jc w:val="center"/>
        <w:rPr>
          <w:rFonts w:ascii="Times New Roman" w:hAnsi="Times New Roman" w:cs="Times New Roman"/>
          <w:b/>
          <w:bCs/>
          <w:color w:val="auto"/>
          <w:spacing w:val="-15"/>
          <w:sz w:val="24"/>
          <w:szCs w:val="24"/>
        </w:rPr>
      </w:pPr>
      <w:r w:rsidRPr="00AF11AD">
        <w:rPr>
          <w:rFonts w:ascii="Times New Roman" w:hAnsi="Times New Roman" w:cs="Times New Roman"/>
          <w:b/>
          <w:color w:val="auto"/>
          <w:sz w:val="24"/>
          <w:szCs w:val="24"/>
        </w:rPr>
        <w:t>(</w:t>
      </w:r>
      <w:r w:rsidRPr="00AF11AD">
        <w:rPr>
          <w:rFonts w:ascii="Times New Roman" w:hAnsi="Times New Roman" w:cs="Times New Roman"/>
          <w:b/>
          <w:color w:val="auto"/>
          <w:kern w:val="28"/>
          <w:sz w:val="24"/>
          <w:szCs w:val="24"/>
        </w:rPr>
        <w:t>вариант 1.4.</w:t>
      </w:r>
      <w:r w:rsidRPr="00AF11AD">
        <w:rPr>
          <w:rFonts w:ascii="Times New Roman" w:hAnsi="Times New Roman" w:cs="Times New Roman"/>
          <w:b/>
          <w:bCs/>
          <w:color w:val="auto"/>
          <w:spacing w:val="-15"/>
          <w:sz w:val="24"/>
          <w:szCs w:val="24"/>
        </w:rPr>
        <w:t>)</w:t>
      </w:r>
    </w:p>
    <w:p w:rsidR="0090559D" w:rsidRPr="00AF11AD" w:rsidRDefault="0090559D" w:rsidP="00AF11AD">
      <w:pPr>
        <w:pStyle w:val="14TexstOSNOVA1012"/>
        <w:spacing w:line="240" w:lineRule="auto"/>
        <w:ind w:firstLine="709"/>
        <w:contextualSpacing/>
        <w:jc w:val="center"/>
        <w:rPr>
          <w:rFonts w:ascii="Times New Roman" w:hAnsi="Times New Roman" w:cs="Times New Roman"/>
          <w:b/>
          <w:color w:val="auto"/>
          <w:spacing w:val="2"/>
          <w:sz w:val="24"/>
          <w:szCs w:val="24"/>
        </w:rPr>
      </w:pPr>
    </w:p>
    <w:p w:rsidR="0090559D" w:rsidRPr="00AF11AD" w:rsidRDefault="0090559D"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Эта группа глухих детей, имеющих другие тяжелые первичные нарушения,  неоднородна по количеству, характеру, выраженности различных первичных и последующих нарушений в развитии. Уровень психофизического развития детей с глухотой и  умеренной или тяжелой умственной отсталостью невозможно соотнести с какими-либо возрастными параметрами и  уровнем развития глухих детей,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w:t>
      </w:r>
      <w:r w:rsidRPr="00AF11AD">
        <w:rPr>
          <w:rFonts w:ascii="Times New Roman" w:hAnsi="Times New Roman" w:cs="Times New Roman"/>
          <w:color w:val="auto"/>
          <w:sz w:val="24"/>
          <w:szCs w:val="24"/>
        </w:rPr>
        <w:softHyphen/>
        <w:t>лекта, сенсорных функций,  движения, поведения, коммуникации, в  значительной мере препятствуют развитию самостоятельной жизнедеятельности ребенка в семье и обществе сверстников</w:t>
      </w:r>
      <w:r w:rsidRPr="00AF11AD">
        <w:rPr>
          <w:rFonts w:ascii="Times New Roman" w:hAnsi="Times New Roman" w:cs="Times New Roman"/>
          <w:b/>
          <w:color w:val="auto"/>
          <w:sz w:val="24"/>
          <w:szCs w:val="24"/>
        </w:rPr>
        <w:t>.</w:t>
      </w:r>
      <w:r w:rsidRPr="00AF11AD">
        <w:rPr>
          <w:rFonts w:ascii="Times New Roman" w:hAnsi="Times New Roman" w:cs="Times New Roman"/>
          <w:color w:val="auto"/>
          <w:sz w:val="24"/>
          <w:szCs w:val="24"/>
        </w:rPr>
        <w:t xml:space="preserve"> При этом каждый ребенок, имеющий тяжелое нарушение слуха в сочетании с другими первичными нарушениями, имеет своеобразную, специфическую картину развития.   Уровень психического развития детей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90559D" w:rsidRPr="00AF11AD" w:rsidRDefault="0090559D" w:rsidP="00AF11AD">
      <w:pPr>
        <w:pStyle w:val="a7"/>
        <w:ind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Для большинства глухих детей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Дети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школьников, не имеющих дополнительных нарушений.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Особенности психического развития  детей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восприятие детей  характеризуется  недифференцированностью,  фрагментарностью, оно  не может быть основой для формирования  представлений об окружающем мире.   У детей данной группы не формируются  представления и понятия, не устанавливаются   логические связи, для их мышления характерна  инертность, регидность, чрезмерная конкретность. Несформированность познавательной деятельности обусловливает  отсутствие  детских видов деятельности, в рамках которых  формируются предпосылки учебной деятельности.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Социальная незрелость детей проявляется в  ограниченности контактов, отсутствии представлений о нормах поведения. Для коммуникативного  развития детей с нарушенным слухом и умственной отсталостью характерна низкая заинтересованность в общении с детьми и взрослыми, ограниченность невербальных и вербальных средств коммуникации. У большинства  обучающихся выявлены расстройства эмоционально-волевой сферы, проявляющиеся у  одних детей в преобладании возбуждения, негативно-агрессивного поведения, у других - вялости, пассивности. У всех  глухих обучающихся с выраженной  умственной отсталостью отмечаются нарушения поведения, расторможенность, быстрая истощаемость, низкая произвольность поведения.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  эту группу входят также дети,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дети в состоянии передвигаться, обслуживать себя.  При этом выраженные коммуникативные и речевые трудности у детей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детей определяется состоянием интеллекта и тяжестью двигательных нарушений, в меньшей степени выявляется зависимость  психического развития детей от состояния слуха.</w:t>
      </w:r>
    </w:p>
    <w:p w:rsidR="0090559D" w:rsidRPr="00AF11AD" w:rsidRDefault="0090559D" w:rsidP="00AF11AD">
      <w:pPr>
        <w:tabs>
          <w:tab w:val="left" w:pos="0"/>
        </w:tabs>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Среди глухих детей выявляется группа с тяжелыми нарушениями зрения, среди них могут быть слепоглухие школьники, обучение которых должно строиться в соответствии с программами для слепоглухих. У некоторых детей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 </w:t>
      </w:r>
    </w:p>
    <w:p w:rsidR="0090559D" w:rsidRPr="00AF11AD" w:rsidRDefault="0090559D" w:rsidP="00AF11AD">
      <w:pPr>
        <w:pStyle w:val="a7"/>
        <w:ind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У детей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детей выявляются текущие психические заболевания ( эпилепсия, шизофрения), которые  значительно осложняют  развитие и обучение ребенка. Дети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детей, имеющих тяжелые генетические нарушения, расстройства интеллекта, моторики, зрения,  эмоционально-волевой сферы в динамике могут  утяжеляться. </w:t>
      </w:r>
    </w:p>
    <w:p w:rsidR="0090559D" w:rsidRPr="00AF11AD" w:rsidRDefault="0090559D" w:rsidP="00AF11AD">
      <w:pPr>
        <w:tabs>
          <w:tab w:val="left" w:pos="0"/>
        </w:tabs>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Глухие дети с умеренной, тяжелой, глубокой  умственной отсталостью и тяжелыми множественными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Картина трудностей и возможностей детей с глухотой и множественными нарушениями развития к школьному возрасту значительно различается в зависимости от того,  получал ли ребенок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ребенка вступить в более активные и сложные отношения с миром и предотвратить формирование наиболее грубых  вторичных и последующих отклонений в развитии.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color w:val="auto"/>
          <w:sz w:val="24"/>
          <w:szCs w:val="24"/>
        </w:rPr>
        <w:t xml:space="preserve">Современные достижения медицины позволяют существенно изменить состояние слуха детей с глухотой. Глухие дети с выраженной умственной отсталостью после проведения операции по кохлеарной имплантации могут по состоянию слуха приблизиться  к слабослышащим детям. Они способны  ощущать звуки интенсивностью 30-40 дБ., что соответствует легкой тугоухости (1 степень по международной классификации),  могут воспринимать неречевые звучания и реагировать на них. Однако  развитие детей с глухотой и другими тяжелыми нарушениями развития, перенесших кохлеарную имплантацию,  </w:t>
      </w:r>
      <w:r w:rsidRPr="00AF11AD">
        <w:rPr>
          <w:rFonts w:ascii="Times New Roman" w:hAnsi="Times New Roman" w:cs="Times New Roman"/>
          <w:bCs/>
          <w:color w:val="auto"/>
          <w:sz w:val="24"/>
          <w:szCs w:val="24"/>
        </w:rPr>
        <w:t>не приближается к возрастной норме, они не имеют перспективы приближения к глухим детям, не имеющим  дополнительных нарушений развитии, даже при создании всех необходимых условий, в том числе специальной сурдопедагогической поддержки. Положительные результаты  кохлеарной имплантации  глухих обучающихся  с умственной отсталостью могут проявляться в  улучшении ориентировки в окружающем звучащем мире,  коммуникативной активности.</w:t>
      </w:r>
    </w:p>
    <w:p w:rsidR="0090559D" w:rsidRPr="00AF11AD" w:rsidRDefault="0090559D" w:rsidP="00AF11AD">
      <w:pPr>
        <w:pStyle w:val="14TexstOSNOVA1012"/>
        <w:spacing w:line="240" w:lineRule="auto"/>
        <w:ind w:firstLine="709"/>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 xml:space="preserve">Особые образовательные потребности </w:t>
      </w:r>
    </w:p>
    <w:p w:rsidR="0090559D" w:rsidRPr="00AF11AD" w:rsidRDefault="0090559D" w:rsidP="00AF11AD">
      <w:pPr>
        <w:pStyle w:val="14TexstOSNOVA1012"/>
        <w:spacing w:line="240" w:lineRule="auto"/>
        <w:ind w:firstLine="709"/>
        <w:jc w:val="center"/>
        <w:rPr>
          <w:rFonts w:ascii="Times New Roman" w:hAnsi="Times New Roman" w:cs="Times New Roman"/>
          <w:b/>
          <w:color w:val="auto"/>
          <w:spacing w:val="2"/>
          <w:sz w:val="24"/>
          <w:szCs w:val="24"/>
        </w:rPr>
      </w:pPr>
      <w:r w:rsidRPr="00AF11AD">
        <w:rPr>
          <w:rFonts w:ascii="Times New Roman" w:hAnsi="Times New Roman" w:cs="Times New Roman"/>
          <w:b/>
          <w:color w:val="auto"/>
          <w:spacing w:val="2"/>
          <w:sz w:val="24"/>
          <w:szCs w:val="24"/>
        </w:rPr>
        <w:t>глухих обучающихся (вариант 1.4.)</w:t>
      </w:r>
    </w:p>
    <w:p w:rsidR="0090559D" w:rsidRPr="00AF11AD" w:rsidRDefault="0090559D" w:rsidP="00AF11AD">
      <w:pPr>
        <w:pStyle w:val="14TexstOSNOVA1012"/>
        <w:spacing w:line="240" w:lineRule="auto"/>
        <w:ind w:firstLine="709"/>
        <w:rPr>
          <w:rFonts w:ascii="Times New Roman" w:hAnsi="Times New Roman" w:cs="Times New Roman"/>
          <w:i/>
          <w:color w:val="auto"/>
          <w:sz w:val="24"/>
          <w:szCs w:val="24"/>
        </w:rPr>
      </w:pPr>
      <w:r w:rsidRPr="00AF11AD">
        <w:rPr>
          <w:rFonts w:ascii="Times New Roman" w:hAnsi="Times New Roman" w:cs="Times New Roman"/>
          <w:color w:val="auto"/>
          <w:spacing w:val="2"/>
          <w:sz w:val="24"/>
          <w:szCs w:val="24"/>
        </w:rPr>
        <w:t xml:space="preserve"> </w:t>
      </w:r>
      <w:r w:rsidRPr="00AF11AD">
        <w:rPr>
          <w:rFonts w:ascii="Times New Roman" w:hAnsi="Times New Roman" w:cs="Times New Roman"/>
          <w:i/>
          <w:color w:val="auto"/>
          <w:sz w:val="24"/>
          <w:szCs w:val="24"/>
        </w:rPr>
        <w:t>Особенности психофизического развития  детей с глухотой и умеренной, тяжелой, глубокой умственной отсталостью, тяжелыми множественными нарушениями определяют  специфические образовательные потребности, к которым относятся:</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организация максимально раннего специального обучения, которое должно начинаться после сразу же после выявления сочетанных первичных нарушений развития;</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высокая степень индивидуализации воспитания и обучения ребенка;</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 xml:space="preserve"> использование специфических методов и средств обучения, "обходных путей", необходимых для ребенка с учетом его индивидуальных особенностей;</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более дифференцированное, "пошаговое" обучение по сравнению с  глухими детьми, обучающимися по другим вариантам стандарта ( 1.2.-1.3.);</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формирование потребности в общении, овладении средствами  коммуникации  с детьми и взрослыми;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формирование навыков самообслуживания и других практических  умений, способствующих  нормализации и улучшению  ежедневной жизни;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специальное обучение «переносу» сформированных умений в новые  практические ситуации взаимодействия с действительностью;</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развитие самостоятельности и большей  независимости  от  близких взрослых в повседневной жизни;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 xml:space="preserve">обучение обучающихся использованию специальных технических средств, способствующих  ориентировке в окружающем мире, налаживанию  общения с детьми и взрослыми; </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специальная организация предметно-развивающей среды и рабочего места с учетом характера множественных нарушений;</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специальная организация взаимодействия с детьми и взрослыми, расширение круга общения, выход обучающегося за пределы семьи и образовательной организации;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комплексный характер взаимодействия специалистов в связи с необходимостью коррекции множественных нарушений;</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раскрытие интересов  и способностей ребенка в разных видах  практической, художественно – эстетической деятельности;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color w:val="auto"/>
          <w:sz w:val="24"/>
          <w:szCs w:val="24"/>
        </w:rPr>
      </w:pPr>
      <w:r w:rsidRPr="00AF11AD">
        <w:rPr>
          <w:rFonts w:ascii="Times New Roman" w:hAnsi="Times New Roman" w:cs="Times New Roman"/>
          <w:bCs/>
          <w:iCs/>
          <w:color w:val="auto"/>
          <w:kern w:val="28"/>
          <w:sz w:val="24"/>
          <w:szCs w:val="24"/>
        </w:rPr>
        <w:t>психологическое сопровождение семьи обучающегося, направленное на установление взаимодействия семьи и</w:t>
      </w:r>
      <w:r w:rsidRPr="00AF11AD">
        <w:rPr>
          <w:rFonts w:ascii="Times New Roman" w:hAnsi="Times New Roman" w:cs="Times New Roman"/>
          <w:color w:val="auto"/>
          <w:sz w:val="24"/>
          <w:szCs w:val="24"/>
        </w:rPr>
        <w:t xml:space="preserve"> образовательного учреждения</w:t>
      </w:r>
      <w:r w:rsidRPr="00AF11AD">
        <w:rPr>
          <w:rFonts w:ascii="Times New Roman" w:hAnsi="Times New Roman" w:cs="Times New Roman"/>
          <w:bCs/>
          <w:color w:val="auto"/>
          <w:sz w:val="24"/>
          <w:szCs w:val="24"/>
        </w:rPr>
        <w:t>.</w:t>
      </w:r>
    </w:p>
    <w:p w:rsidR="00AE6DF7" w:rsidRPr="00AF11AD" w:rsidRDefault="00AE6DF7" w:rsidP="00AF11AD">
      <w:pPr>
        <w:pStyle w:val="aa"/>
        <w:spacing w:after="0" w:line="240" w:lineRule="auto"/>
        <w:ind w:firstLine="709"/>
        <w:jc w:val="center"/>
        <w:rPr>
          <w:rFonts w:ascii="Times New Roman" w:hAnsi="Times New Roman" w:cs="Times New Roman"/>
          <w:b/>
          <w:spacing w:val="2"/>
          <w:sz w:val="24"/>
          <w:szCs w:val="24"/>
        </w:rPr>
      </w:pPr>
    </w:p>
    <w:p w:rsidR="0090559D" w:rsidRPr="00AF11AD" w:rsidRDefault="0090559D" w:rsidP="00AF11AD">
      <w:pPr>
        <w:pStyle w:val="aa"/>
        <w:spacing w:after="0" w:line="240" w:lineRule="auto"/>
        <w:ind w:firstLine="709"/>
        <w:jc w:val="center"/>
        <w:rPr>
          <w:rFonts w:ascii="Times New Roman" w:hAnsi="Times New Roman" w:cs="Times New Roman"/>
          <w:b/>
          <w:sz w:val="24"/>
          <w:szCs w:val="24"/>
          <w:shd w:val="clear" w:color="auto" w:fill="FFFFFF"/>
        </w:rPr>
      </w:pPr>
      <w:r w:rsidRPr="00AF11AD">
        <w:rPr>
          <w:rFonts w:ascii="Times New Roman" w:hAnsi="Times New Roman" w:cs="Times New Roman"/>
          <w:b/>
          <w:spacing w:val="2"/>
          <w:sz w:val="24"/>
          <w:szCs w:val="24"/>
        </w:rPr>
        <w:t xml:space="preserve">Принципы и подходы к формированию </w:t>
      </w:r>
      <w:r w:rsidRPr="00AF11AD">
        <w:rPr>
          <w:rFonts w:ascii="Times New Roman" w:hAnsi="Times New Roman" w:cs="Times New Roman"/>
          <w:b/>
          <w:sz w:val="24"/>
          <w:szCs w:val="24"/>
        </w:rPr>
        <w:t>адаптированной основной образовательной программы</w:t>
      </w:r>
      <w:r w:rsidRPr="00AF11AD">
        <w:rPr>
          <w:rFonts w:ascii="Times New Roman" w:hAnsi="Times New Roman" w:cs="Times New Roman"/>
          <w:b/>
          <w:sz w:val="24"/>
          <w:szCs w:val="24"/>
          <w:shd w:val="clear" w:color="auto" w:fill="FFFFFF"/>
        </w:rPr>
        <w:t xml:space="preserve"> (вариант 1.4.) и  специальной  индивидуальной программы развития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Особые образовательные потребности глухих детей с  другими тяжелыми нарушениями развития обусловливают необходимость разработки </w:t>
      </w:r>
      <w:r w:rsidRPr="00AF11AD">
        <w:rPr>
          <w:rFonts w:ascii="Times New Roman" w:hAnsi="Times New Roman" w:cs="Times New Roman"/>
          <w:b/>
          <w:color w:val="auto"/>
          <w:sz w:val="24"/>
          <w:szCs w:val="24"/>
        </w:rPr>
        <w:t xml:space="preserve">специальной индивидуальной программы развития. </w:t>
      </w:r>
      <w:r w:rsidRPr="00AF11AD">
        <w:rPr>
          <w:rFonts w:ascii="Times New Roman" w:hAnsi="Times New Roman" w:cs="Times New Roman"/>
          <w:color w:val="auto"/>
          <w:sz w:val="24"/>
          <w:szCs w:val="24"/>
        </w:rPr>
        <w:t xml:space="preserve">Специальная индивидуальная программа развития (СИПР) разрабатывается на основе </w:t>
      </w:r>
      <w:r w:rsidRPr="00AF11AD">
        <w:rPr>
          <w:rFonts w:ascii="Times New Roman" w:eastAsia="Times New Roman" w:hAnsi="Times New Roman" w:cs="Times New Roman"/>
          <w:color w:val="auto"/>
          <w:spacing w:val="2"/>
          <w:sz w:val="24"/>
          <w:szCs w:val="24"/>
        </w:rPr>
        <w:t>адаптированной основной образовательной программы</w:t>
      </w:r>
      <w:r w:rsidRPr="00AF11AD">
        <w:rPr>
          <w:rFonts w:ascii="Times New Roman" w:hAnsi="Times New Roman" w:cs="Times New Roman"/>
          <w:color w:val="auto"/>
          <w:sz w:val="24"/>
          <w:szCs w:val="24"/>
        </w:rPr>
        <w:t xml:space="preserve"> и нацелена на образование глухих  детей  с учетом их уровня  психофизического развития и индивидуальных образовательных потребностей.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Целью реализации специальной индивидуальной программы развития является включение глухих детей,  обучающихся по варианту 1.4.,   в жизнь общества через индивидуальное поэтапное и планомерное расширение жизненного опыта и повседневных социальных контактов, достижение ребенком самостоятельности в доступных для него пределах  в решении повседневных жизненных задач.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Специальная индивидуальная программа развития  (СИПР)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ребенком в образовательной организации, при участии его родителей. </w:t>
      </w:r>
    </w:p>
    <w:p w:rsidR="0090559D" w:rsidRPr="00AF11AD" w:rsidRDefault="0090559D" w:rsidP="00AF11AD">
      <w:pPr>
        <w:spacing w:after="0" w:line="240" w:lineRule="auto"/>
        <w:ind w:firstLine="709"/>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 xml:space="preserve">Принципы и подходы  к построению АООП для глухих обучающихся </w:t>
      </w:r>
      <w:r w:rsidRPr="00AF11AD">
        <w:rPr>
          <w:rFonts w:ascii="Times New Roman" w:hAnsi="Times New Roman" w:cs="Times New Roman"/>
          <w:color w:val="auto"/>
          <w:sz w:val="24"/>
          <w:szCs w:val="24"/>
          <w:shd w:val="clear" w:color="auto" w:fill="FFFFFF"/>
        </w:rPr>
        <w:t>(вариант 1.4.)</w:t>
      </w:r>
      <w:r w:rsidRPr="00AF11AD">
        <w:rPr>
          <w:rFonts w:ascii="Times New Roman" w:hAnsi="Times New Roman" w:cs="Times New Roman"/>
          <w:bCs/>
          <w:iCs/>
          <w:color w:val="auto"/>
          <w:kern w:val="28"/>
          <w:sz w:val="24"/>
          <w:szCs w:val="24"/>
        </w:rPr>
        <w:t xml:space="preserve">  предполагает учет их особых образовательных потребностей, которые проявляются в большом разнообразии возможностей  освоения содержания образования. Разработка  с</w:t>
      </w:r>
      <w:r w:rsidRPr="00AF11AD">
        <w:rPr>
          <w:rFonts w:ascii="Times New Roman" w:hAnsi="Times New Roman" w:cs="Times New Roman"/>
          <w:color w:val="auto"/>
          <w:sz w:val="24"/>
          <w:szCs w:val="24"/>
        </w:rPr>
        <w:t xml:space="preserve">пециальных индивидуальных программ развития  (СИПР) </w:t>
      </w:r>
      <w:r w:rsidRPr="00AF11AD">
        <w:rPr>
          <w:rFonts w:ascii="Times New Roman" w:hAnsi="Times New Roman" w:cs="Times New Roman"/>
          <w:bCs/>
          <w:iCs/>
          <w:color w:val="auto"/>
          <w:kern w:val="28"/>
          <w:sz w:val="24"/>
          <w:szCs w:val="24"/>
        </w:rPr>
        <w:t>базируется на следующих положениях:</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iCs/>
          <w:color w:val="auto"/>
          <w:kern w:val="28"/>
          <w:sz w:val="24"/>
          <w:szCs w:val="24"/>
        </w:rPr>
      </w:pPr>
      <w:r w:rsidRPr="00AF11AD">
        <w:rPr>
          <w:rFonts w:ascii="Times New Roman" w:hAnsi="Times New Roman" w:cs="Times New Roman"/>
          <w:bCs/>
          <w:iCs/>
          <w:color w:val="auto"/>
          <w:kern w:val="28"/>
          <w:sz w:val="24"/>
          <w:szCs w:val="24"/>
        </w:rPr>
        <w:t xml:space="preserve">учет типологических и индивидуальных особенностей развития глухих обучающихся с </w:t>
      </w:r>
      <w:r w:rsidRPr="00AF11AD">
        <w:rPr>
          <w:rFonts w:ascii="Times New Roman" w:hAnsi="Times New Roman" w:cs="Times New Roman"/>
          <w:bCs/>
          <w:sz w:val="24"/>
          <w:szCs w:val="24"/>
        </w:rPr>
        <w:t>умеренной, тяжелой и глубокой умственной отсталостью (интеллектуальными нарушениями), тяжелыми множественными нарушениями развития</w:t>
      </w:r>
      <w:r w:rsidRPr="00AF11AD">
        <w:rPr>
          <w:rFonts w:ascii="Times New Roman" w:hAnsi="Times New Roman" w:cs="Times New Roman"/>
          <w:bCs/>
          <w:iCs/>
          <w:color w:val="auto"/>
          <w:kern w:val="28"/>
          <w:sz w:val="24"/>
          <w:szCs w:val="24"/>
        </w:rPr>
        <w:t>; их особых образовательных потребностей;</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обеспечение образования  вне зависимости от тяжести нарушений  развития, вида образовательного учреждения;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создание  образовательной среды в соответствии с возможностями и потребностями обучающихся;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введение в содержание обучения специальных разделов, не присутствующих в </w:t>
      </w:r>
      <w:r w:rsidRPr="00AF11AD">
        <w:rPr>
          <w:rFonts w:ascii="Times New Roman" w:hAnsi="Times New Roman" w:cs="Times New Roman"/>
          <w:bCs/>
          <w:iCs/>
          <w:color w:val="auto"/>
          <w:kern w:val="28"/>
          <w:sz w:val="24"/>
          <w:szCs w:val="24"/>
        </w:rPr>
        <w:t>АООП для глухих обучающихся ( вариант 1.2.;1.3.)</w:t>
      </w:r>
      <w:r w:rsidRPr="00AF11AD">
        <w:rPr>
          <w:rFonts w:ascii="Times New Roman" w:hAnsi="Times New Roman" w:cs="Times New Roman"/>
          <w:color w:val="auto"/>
          <w:sz w:val="24"/>
          <w:szCs w:val="24"/>
        </w:rPr>
        <w:t>;</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необходимость использование специальных методов, приёмов и средств обучения, обеспечивающих реализацию «обходных путей» обучения;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адекватность программы возможностям обучающегося с глухотой и </w:t>
      </w:r>
      <w:r w:rsidRPr="00AF11AD">
        <w:rPr>
          <w:rFonts w:ascii="Times New Roman" w:hAnsi="Times New Roman" w:cs="Times New Roman"/>
          <w:bCs/>
          <w:sz w:val="24"/>
          <w:szCs w:val="24"/>
        </w:rPr>
        <w:t>умеренной, тяжелой и глубокой умственной отсталостью (интеллектуальными нарушениями),</w:t>
      </w:r>
      <w:r w:rsidRPr="00AF11AD">
        <w:rPr>
          <w:rFonts w:ascii="Times New Roman" w:hAnsi="Times New Roman" w:cs="Times New Roman"/>
          <w:b/>
          <w:bCs/>
          <w:sz w:val="24"/>
          <w:szCs w:val="24"/>
        </w:rPr>
        <w:t xml:space="preserve"> </w:t>
      </w:r>
      <w:r w:rsidRPr="00AF11AD">
        <w:rPr>
          <w:rFonts w:ascii="Times New Roman" w:hAnsi="Times New Roman" w:cs="Times New Roman"/>
          <w:color w:val="auto"/>
          <w:sz w:val="24"/>
          <w:szCs w:val="24"/>
        </w:rPr>
        <w:t>другими тяжелыми первичными нарушениями, ее соответствие  запросам семьи и рекомендациям специалистов;</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pacing w:val="12"/>
          <w:sz w:val="24"/>
          <w:szCs w:val="24"/>
        </w:rPr>
        <w:t>неоднородность состава данной группы детей; широкий диапазон</w:t>
      </w:r>
      <w:r w:rsidRPr="00AF11AD">
        <w:rPr>
          <w:rFonts w:ascii="Times New Roman" w:hAnsi="Times New Roman" w:cs="Times New Roman"/>
          <w:color w:val="auto"/>
          <w:sz w:val="24"/>
          <w:szCs w:val="24"/>
        </w:rPr>
        <w:t xml:space="preserve"> возможностей </w:t>
      </w:r>
      <w:r w:rsidRPr="00AF11AD">
        <w:rPr>
          <w:rFonts w:ascii="Times New Roman" w:hAnsi="Times New Roman" w:cs="Times New Roman"/>
          <w:color w:val="auto"/>
          <w:spacing w:val="1"/>
          <w:sz w:val="24"/>
          <w:szCs w:val="24"/>
        </w:rPr>
        <w:t>ос</w:t>
      </w:r>
      <w:r w:rsidRPr="00AF11AD">
        <w:rPr>
          <w:rFonts w:ascii="Times New Roman" w:hAnsi="Times New Roman" w:cs="Times New Roman"/>
          <w:color w:val="auto"/>
          <w:sz w:val="24"/>
          <w:szCs w:val="24"/>
        </w:rPr>
        <w:t>в</w:t>
      </w:r>
      <w:r w:rsidRPr="00AF11AD">
        <w:rPr>
          <w:rFonts w:ascii="Times New Roman" w:hAnsi="Times New Roman" w:cs="Times New Roman"/>
          <w:color w:val="auto"/>
          <w:spacing w:val="1"/>
          <w:sz w:val="24"/>
          <w:szCs w:val="24"/>
        </w:rPr>
        <w:t>о</w:t>
      </w:r>
      <w:r w:rsidRPr="00AF11AD">
        <w:rPr>
          <w:rFonts w:ascii="Times New Roman" w:hAnsi="Times New Roman" w:cs="Times New Roman"/>
          <w:color w:val="auto"/>
          <w:spacing w:val="-1"/>
          <w:sz w:val="24"/>
          <w:szCs w:val="24"/>
        </w:rPr>
        <w:t>е</w:t>
      </w:r>
      <w:r w:rsidRPr="00AF11AD">
        <w:rPr>
          <w:rFonts w:ascii="Times New Roman" w:hAnsi="Times New Roman" w:cs="Times New Roman"/>
          <w:color w:val="auto"/>
          <w:sz w:val="24"/>
          <w:szCs w:val="24"/>
        </w:rPr>
        <w:t>ния</w:t>
      </w:r>
      <w:r w:rsidRPr="00AF11AD">
        <w:rPr>
          <w:rFonts w:ascii="Times New Roman" w:hAnsi="Times New Roman" w:cs="Times New Roman"/>
          <w:color w:val="auto"/>
          <w:spacing w:val="3"/>
          <w:sz w:val="24"/>
          <w:szCs w:val="24"/>
        </w:rPr>
        <w:t xml:space="preserve"> детьми </w:t>
      </w:r>
      <w:r w:rsidRPr="00AF11AD">
        <w:rPr>
          <w:rFonts w:ascii="Times New Roman" w:hAnsi="Times New Roman" w:cs="Times New Roman"/>
          <w:bCs/>
          <w:iCs/>
          <w:color w:val="auto"/>
          <w:kern w:val="28"/>
          <w:sz w:val="24"/>
          <w:szCs w:val="24"/>
        </w:rPr>
        <w:t>АООП</w:t>
      </w:r>
      <w:r w:rsidRPr="00AF11AD">
        <w:rPr>
          <w:rFonts w:ascii="Times New Roman" w:hAnsi="Times New Roman" w:cs="Times New Roman"/>
          <w:color w:val="auto"/>
          <w:sz w:val="24"/>
          <w:szCs w:val="24"/>
        </w:rPr>
        <w:t xml:space="preserve"> образовательных программ в различных условиях обучения;</w:t>
      </w:r>
    </w:p>
    <w:p w:rsidR="0090559D" w:rsidRPr="00AF11AD" w:rsidRDefault="0090559D" w:rsidP="00AF11AD">
      <w:pPr>
        <w:pStyle w:val="18TexstSPISOK10"/>
        <w:widowControl w:val="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bCs/>
          <w:color w:val="auto"/>
          <w:sz w:val="24"/>
          <w:szCs w:val="24"/>
        </w:rPr>
      </w:pPr>
      <w:r w:rsidRPr="00AF11AD">
        <w:rPr>
          <w:rFonts w:ascii="Times New Roman" w:hAnsi="Times New Roman" w:cs="Times New Roman"/>
          <w:color w:val="auto"/>
          <w:sz w:val="24"/>
          <w:szCs w:val="24"/>
        </w:rP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90559D" w:rsidRPr="00AF11AD" w:rsidRDefault="0090559D" w:rsidP="00AF11AD">
      <w:pPr>
        <w:pStyle w:val="18TexstSPISOK10"/>
        <w:widowControl w:val="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bCs/>
          <w:color w:val="auto"/>
          <w:sz w:val="24"/>
          <w:szCs w:val="24"/>
        </w:rPr>
      </w:pPr>
      <w:r w:rsidRPr="00AF11AD">
        <w:rPr>
          <w:rFonts w:ascii="Times New Roman" w:hAnsi="Times New Roman" w:cs="Times New Roman"/>
          <w:color w:val="auto"/>
          <w:sz w:val="24"/>
          <w:szCs w:val="24"/>
        </w:rPr>
        <w:t xml:space="preserve">направленность процесса обучения на </w:t>
      </w:r>
      <w:r w:rsidRPr="00AF11AD">
        <w:rPr>
          <w:rFonts w:ascii="Times New Roman" w:hAnsi="Times New Roman" w:cs="Times New Roman"/>
          <w:bCs/>
          <w:color w:val="auto"/>
          <w:sz w:val="24"/>
          <w:szCs w:val="24"/>
        </w:rPr>
        <w:t>формирование практических  умений и  навыков, способствующих  нормализации и улучшению  ежедневной жизни;</w:t>
      </w:r>
    </w:p>
    <w:p w:rsidR="0090559D" w:rsidRPr="00AF11AD" w:rsidRDefault="0090559D" w:rsidP="00AF11AD">
      <w:pPr>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color w:val="auto"/>
          <w:kern w:val="28"/>
          <w:sz w:val="24"/>
          <w:szCs w:val="24"/>
        </w:rPr>
      </w:pPr>
      <w:r w:rsidRPr="00AF11AD">
        <w:rPr>
          <w:rFonts w:ascii="Times New Roman" w:hAnsi="Times New Roman" w:cs="Times New Roman"/>
          <w:color w:val="auto"/>
          <w:kern w:val="28"/>
          <w:sz w:val="24"/>
          <w:szCs w:val="24"/>
        </w:rPr>
        <w:t>учет потенциальных возможностей обучающихся и «зоны ближайшего развития»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использование сетевых форм взаимодействия  специалистов общего и специального образования;</w:t>
      </w:r>
    </w:p>
    <w:p w:rsidR="0090559D" w:rsidRPr="00AF11AD" w:rsidRDefault="0090559D" w:rsidP="00AF11AD">
      <w:pPr>
        <w:pStyle w:val="18TexstSPISOK10"/>
        <w:numPr>
          <w:ilvl w:val="0"/>
          <w:numId w:val="68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640"/>
        </w:tabs>
        <w:autoSpaceDE w:val="0"/>
        <w:autoSpaceDN w:val="0"/>
        <w:adjustRightInd w:val="0"/>
        <w:spacing w:line="240" w:lineRule="auto"/>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в</w:t>
      </w:r>
      <w:r w:rsidRPr="00AF11AD">
        <w:rPr>
          <w:rFonts w:ascii="Times New Roman" w:hAnsi="Times New Roman" w:cs="Times New Roman"/>
          <w:bCs/>
          <w:color w:val="auto"/>
          <w:sz w:val="24"/>
          <w:szCs w:val="24"/>
        </w:rPr>
        <w:t>ключение родителей как участников образовательного процесса</w:t>
      </w:r>
      <w:r w:rsidRPr="00AF11AD">
        <w:rPr>
          <w:rFonts w:ascii="Times New Roman" w:hAnsi="Times New Roman" w:cs="Times New Roman"/>
          <w:color w:val="auto"/>
          <w:sz w:val="24"/>
          <w:szCs w:val="24"/>
        </w:rPr>
        <w:t>.</w:t>
      </w:r>
    </w:p>
    <w:p w:rsidR="0090559D" w:rsidRPr="00AF11AD" w:rsidRDefault="0090559D" w:rsidP="00AF11AD">
      <w:pPr>
        <w:autoSpaceDE w:val="0"/>
        <w:autoSpaceDN w:val="0"/>
        <w:adjustRightInd w:val="0"/>
        <w:spacing w:after="0" w:line="240" w:lineRule="auto"/>
        <w:ind w:firstLine="709"/>
        <w:jc w:val="both"/>
        <w:textAlignment w:val="center"/>
        <w:rPr>
          <w:rFonts w:ascii="Times New Roman" w:hAnsi="Times New Roman" w:cs="Times New Roman"/>
          <w:color w:val="auto"/>
          <w:sz w:val="24"/>
          <w:szCs w:val="24"/>
          <w:shd w:val="clear" w:color="auto" w:fill="FFFFFF"/>
        </w:rPr>
      </w:pPr>
    </w:p>
    <w:p w:rsidR="0090559D" w:rsidRPr="00AF11AD" w:rsidRDefault="0090559D" w:rsidP="00AF11AD">
      <w:pPr>
        <w:autoSpaceDE w:val="0"/>
        <w:autoSpaceDN w:val="0"/>
        <w:adjustRightInd w:val="0"/>
        <w:spacing w:after="0" w:line="240" w:lineRule="auto"/>
        <w:ind w:firstLine="709"/>
        <w:jc w:val="both"/>
        <w:textAlignment w:val="center"/>
        <w:rPr>
          <w:rFonts w:ascii="Times New Roman" w:hAnsi="Times New Roman" w:cs="Times New Roman"/>
          <w:color w:val="auto"/>
          <w:spacing w:val="2"/>
          <w:sz w:val="24"/>
          <w:szCs w:val="24"/>
        </w:rPr>
      </w:pPr>
      <w:r w:rsidRPr="00AF11AD">
        <w:rPr>
          <w:rFonts w:ascii="Times New Roman" w:hAnsi="Times New Roman" w:cs="Times New Roman"/>
          <w:color w:val="auto"/>
          <w:sz w:val="24"/>
          <w:szCs w:val="24"/>
          <w:shd w:val="clear" w:color="auto" w:fill="FFFFFF"/>
        </w:rPr>
        <w:t>Разработка индивидуальной специальной образовательной программы рассматривается как необходимое условие  получения образования  обучающимися с глухотой и другими тяжелыми нарушениями развития.</w:t>
      </w:r>
    </w:p>
    <w:p w:rsidR="00AE6DF7" w:rsidRPr="00AF11AD" w:rsidRDefault="0090559D" w:rsidP="00AF11AD">
      <w:pPr>
        <w:pStyle w:val="14TexstOSNOVA1012"/>
        <w:spacing w:line="240" w:lineRule="auto"/>
        <w:ind w:firstLine="709"/>
        <w:rPr>
          <w:rFonts w:ascii="Times New Roman" w:hAnsi="Times New Roman" w:cs="Times New Roman"/>
          <w:b/>
          <w:color w:val="auto"/>
          <w:sz w:val="24"/>
          <w:szCs w:val="24"/>
        </w:rPr>
      </w:pPr>
      <w:r w:rsidRPr="00AF11AD">
        <w:rPr>
          <w:rFonts w:ascii="Times New Roman" w:hAnsi="Times New Roman" w:cs="Times New Roman"/>
          <w:b/>
          <w:sz w:val="24"/>
          <w:szCs w:val="24"/>
        </w:rPr>
        <w:t xml:space="preserve">Общая </w:t>
      </w:r>
      <w:r w:rsidRPr="00AF11AD">
        <w:rPr>
          <w:rFonts w:ascii="Times New Roman" w:hAnsi="Times New Roman" w:cs="Times New Roman"/>
          <w:b/>
          <w:color w:val="auto"/>
          <w:sz w:val="24"/>
          <w:szCs w:val="24"/>
        </w:rPr>
        <w:t xml:space="preserve">характеристика АООП </w:t>
      </w:r>
    </w:p>
    <w:p w:rsidR="0090559D" w:rsidRPr="00AF11AD" w:rsidRDefault="0090559D"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pacing w:val="2"/>
          <w:sz w:val="24"/>
          <w:szCs w:val="24"/>
        </w:rPr>
        <w:t xml:space="preserve">Обучаясь по адаптированной основной образовательной программе (вариант 1.4.) и разработанной на ее основе индивидуальной </w:t>
      </w:r>
      <w:r w:rsidRPr="00AF11AD">
        <w:rPr>
          <w:rFonts w:ascii="Times New Roman" w:hAnsi="Times New Roman" w:cs="Times New Roman"/>
          <w:color w:val="auto"/>
          <w:sz w:val="24"/>
          <w:szCs w:val="24"/>
        </w:rPr>
        <w:t>специальной образовательной программе</w:t>
      </w:r>
      <w:r w:rsidRPr="00AF11AD">
        <w:rPr>
          <w:rFonts w:ascii="Times New Roman" w:hAnsi="Times New Roman" w:cs="Times New Roman"/>
          <w:color w:val="auto"/>
          <w:spacing w:val="2"/>
          <w:sz w:val="24"/>
          <w:szCs w:val="24"/>
        </w:rPr>
        <w:t xml:space="preserve">, глухой </w:t>
      </w:r>
      <w:r w:rsidRPr="00AF11AD">
        <w:rPr>
          <w:rFonts w:ascii="Times New Roman" w:hAnsi="Times New Roman" w:cs="Times New Roman"/>
          <w:color w:val="auto"/>
          <w:sz w:val="24"/>
          <w:szCs w:val="24"/>
        </w:rPr>
        <w:t>обучающийся получает образование, не  сопоставимое по итоговым достижениям к моменту завершения школьного обучения с образованием  глухих обучающихся, не имеющих  дополнительных нарушений развития.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Образование глухих обучающихся (вариант </w:t>
      </w:r>
      <w:r w:rsidRPr="00AF11AD">
        <w:rPr>
          <w:rFonts w:ascii="Times New Roman" w:hAnsi="Times New Roman" w:cs="Times New Roman"/>
          <w:spacing w:val="2"/>
          <w:sz w:val="24"/>
          <w:szCs w:val="24"/>
        </w:rPr>
        <w:t>1.4.</w:t>
      </w:r>
      <w:r w:rsidRPr="00AF11AD">
        <w:rPr>
          <w:rFonts w:ascii="Times New Roman" w:hAnsi="Times New Roman" w:cs="Times New Roman"/>
          <w:sz w:val="24"/>
          <w:szCs w:val="24"/>
        </w:rPr>
        <w:t>)</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по адаптированной основной образовательной программе происходит в течение 6 лет. Процесс образования может происходить, как в классах с 1 по 6, так и в близковозрастных классах (группах). Основанием для перевода обучающегося из класса в класс является его возраст и темпы освоения программы. В отдельных случаях, например, когда обучение началось позже, чем в семилетнем возрасте, выпуск может происходить, соответственно, в более старшем возрасте.</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Вариант </w:t>
      </w:r>
      <w:r w:rsidRPr="00AF11AD">
        <w:rPr>
          <w:rFonts w:ascii="Times New Roman" w:hAnsi="Times New Roman" w:cs="Times New Roman"/>
          <w:color w:val="auto"/>
          <w:spacing w:val="2"/>
          <w:sz w:val="24"/>
          <w:szCs w:val="24"/>
        </w:rPr>
        <w:t>1.4.</w:t>
      </w:r>
      <w:r w:rsidRPr="00AF11AD">
        <w:rPr>
          <w:rFonts w:ascii="Times New Roman" w:hAnsi="Times New Roman" w:cs="Times New Roman"/>
          <w:color w:val="auto"/>
          <w:sz w:val="24"/>
          <w:szCs w:val="24"/>
        </w:rPr>
        <w:t xml:space="preserve">  адаптированной  образовательной Программы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а также на условиях индивидуального, в отдельных случаях – надомного обучения (с частичным включением в школьный образовательный процесс).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pacing w:val="2"/>
          <w:sz w:val="24"/>
          <w:szCs w:val="24"/>
        </w:rPr>
        <w:t>Адаптированная образовательная программа для глухих</w:t>
      </w:r>
      <w:r w:rsidRPr="00AF11AD">
        <w:rPr>
          <w:rFonts w:ascii="Times New Roman" w:hAnsi="Times New Roman" w:cs="Times New Roman"/>
          <w:color w:val="auto"/>
          <w:sz w:val="24"/>
          <w:szCs w:val="24"/>
        </w:rPr>
        <w:t xml:space="preserve"> обучающихся (вариант </w:t>
      </w:r>
      <w:r w:rsidRPr="00AF11AD">
        <w:rPr>
          <w:rFonts w:ascii="Times New Roman" w:hAnsi="Times New Roman" w:cs="Times New Roman"/>
          <w:color w:val="auto"/>
          <w:spacing w:val="2"/>
          <w:sz w:val="24"/>
          <w:szCs w:val="24"/>
        </w:rPr>
        <w:t>1.4.</w:t>
      </w:r>
      <w:r w:rsidRPr="00AF11AD">
        <w:rPr>
          <w:rFonts w:ascii="Times New Roman" w:hAnsi="Times New Roman" w:cs="Times New Roman"/>
          <w:color w:val="auto"/>
          <w:sz w:val="24"/>
          <w:szCs w:val="24"/>
          <w:shd w:val="clear" w:color="auto" w:fill="FFFFFF"/>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pacing w:val="2"/>
          <w:sz w:val="24"/>
          <w:szCs w:val="24"/>
        </w:rPr>
        <w:t>реализуется образовательной организацией через урочную и внеурочную деятельность в соответствии с</w:t>
      </w:r>
      <w:r w:rsidRPr="00AF11AD">
        <w:rPr>
          <w:rFonts w:ascii="Times New Roman" w:hAnsi="Times New Roman" w:cs="Times New Roman"/>
          <w:color w:val="auto"/>
          <w:sz w:val="24"/>
          <w:szCs w:val="24"/>
        </w:rPr>
        <w:t xml:space="preserve"> нормативно-правовыми документами, а также </w:t>
      </w:r>
      <w:r w:rsidRPr="00AF11AD">
        <w:rPr>
          <w:rFonts w:ascii="Times New Roman" w:hAnsi="Times New Roman" w:cs="Times New Roman"/>
          <w:color w:val="auto"/>
          <w:spacing w:val="2"/>
          <w:sz w:val="24"/>
          <w:szCs w:val="24"/>
        </w:rPr>
        <w:t xml:space="preserve"> санитарно-эпидемиологическими правилами и нормами.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Выбор варианта </w:t>
      </w:r>
      <w:r w:rsidRPr="00AF11AD">
        <w:rPr>
          <w:rFonts w:ascii="Times New Roman" w:hAnsi="Times New Roman" w:cs="Times New Roman"/>
          <w:color w:val="auto"/>
          <w:spacing w:val="2"/>
          <w:sz w:val="24"/>
          <w:szCs w:val="24"/>
        </w:rPr>
        <w:t>1.4.</w:t>
      </w:r>
      <w:r w:rsidRPr="00AF11AD">
        <w:rPr>
          <w:rFonts w:ascii="Times New Roman" w:hAnsi="Times New Roman" w:cs="Times New Roman"/>
          <w:color w:val="auto"/>
          <w:sz w:val="24"/>
          <w:szCs w:val="24"/>
        </w:rPr>
        <w:t xml:space="preserve">  адаптированной  образовательной Программы для глухого обучающегося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Разработка структуры специальной индивидуальной образовательной программы включает: </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анализ информации о ребенке, заключения ПМПК, знакомство с  семьей и условиями воспитания в семье</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психолого-педагогическое обследование ребенка с целью определения исходного на момент поступления в школу уровня развития и выявления потенциальных возможностей в обучении;</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определение содержания  образования;</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разработку учебного плана в соответствии со специфическими образовательными потребностями обучающегося; </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мониторинг результативности обучения; </w:t>
      </w:r>
    </w:p>
    <w:p w:rsidR="0090559D" w:rsidRPr="00AF11AD" w:rsidRDefault="0090559D" w:rsidP="00AF11AD">
      <w:pPr>
        <w:numPr>
          <w:ilvl w:val="0"/>
          <w:numId w:val="68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 необходимости внесение коррективов  в содержание воспитательно- образовательной работы.</w:t>
      </w:r>
    </w:p>
    <w:p w:rsidR="0090559D" w:rsidRPr="00AF11AD" w:rsidRDefault="0090559D" w:rsidP="00AF11AD">
      <w:pPr>
        <w:spacing w:after="0" w:line="240" w:lineRule="auto"/>
        <w:ind w:left="360"/>
        <w:contextualSpacing/>
        <w:jc w:val="both"/>
        <w:rPr>
          <w:rFonts w:ascii="Times New Roman" w:hAnsi="Times New Roman" w:cs="Times New Roman"/>
          <w:color w:val="auto"/>
          <w:sz w:val="24"/>
          <w:szCs w:val="24"/>
        </w:rPr>
      </w:pPr>
    </w:p>
    <w:p w:rsidR="0090559D" w:rsidRPr="00AF11AD" w:rsidRDefault="0090559D" w:rsidP="00AF11AD">
      <w:pPr>
        <w:pStyle w:val="aa"/>
        <w:suppressAutoHyphens/>
        <w:spacing w:after="0" w:line="240" w:lineRule="auto"/>
        <w:ind w:firstLine="709"/>
        <w:contextualSpacing/>
        <w:jc w:val="both"/>
        <w:textAlignment w:val="baseline"/>
        <w:rPr>
          <w:rFonts w:ascii="Times New Roman" w:hAnsi="Times New Roman" w:cs="Times New Roman"/>
          <w:sz w:val="24"/>
          <w:szCs w:val="24"/>
        </w:rPr>
      </w:pPr>
      <w:r w:rsidRPr="00AF11AD">
        <w:rPr>
          <w:rFonts w:ascii="Times New Roman" w:hAnsi="Times New Roman" w:cs="Times New Roman"/>
          <w:b/>
          <w:sz w:val="24"/>
          <w:szCs w:val="24"/>
        </w:rPr>
        <w:t>Структура специальной индивидуальной программы развития  включает:</w:t>
      </w:r>
      <w:r w:rsidRPr="00AF11AD">
        <w:rPr>
          <w:rFonts w:ascii="Times New Roman" w:hAnsi="Times New Roman" w:cs="Times New Roman"/>
          <w:sz w:val="24"/>
          <w:szCs w:val="24"/>
        </w:rPr>
        <w:t xml:space="preserve"> общие сведения о ребёнке;  психолого-педагогическую характеристику, содержащую оценку развития обучающегося на момент составления программы; условия ухода и присмотра; основные задачи воспитания и обучения ребёнка; условия выполнения программы (общий и двигательный  режим, средства коммуникации  и др.); перечень необходимых технических средств, условий их использования; список специалистов, участвующих в разработке и реализации СИОП; индивидуальный учебный план; содержание образования в условиях образовательной организации; содержание воспитания и обучения в  семье; перечень возможных задач и форм сотрудничества организации и семьи обучающегося; средства мониторинга и оценки динамики обучения. Кроме того, программа может иметь различные приложения, включающие  задания  и рекомендации для  персонала образовательного учреждения, волонтеров, учителей дополнительного образования, организации досуговой деятельности детей. </w:t>
      </w:r>
    </w:p>
    <w:p w:rsidR="0090559D" w:rsidRPr="00AF11AD" w:rsidRDefault="0090559D" w:rsidP="00AF11AD">
      <w:pPr>
        <w:pStyle w:val="aa"/>
        <w:suppressAutoHyphens/>
        <w:spacing w:after="0" w:line="240" w:lineRule="auto"/>
        <w:ind w:left="567"/>
        <w:contextualSpacing/>
        <w:jc w:val="both"/>
        <w:textAlignment w:val="baseline"/>
        <w:rPr>
          <w:rFonts w:ascii="Times New Roman" w:hAnsi="Times New Roman" w:cs="Times New Roman"/>
          <w:sz w:val="24"/>
          <w:szCs w:val="24"/>
        </w:rPr>
      </w:pPr>
      <w:r w:rsidRPr="00AF11AD">
        <w:rPr>
          <w:rFonts w:ascii="Times New Roman" w:hAnsi="Times New Roman" w:cs="Times New Roman"/>
          <w:sz w:val="24"/>
          <w:szCs w:val="24"/>
        </w:rPr>
        <w:t xml:space="preserve">  </w:t>
      </w:r>
      <w:r w:rsidRPr="00AF11AD">
        <w:rPr>
          <w:rFonts w:ascii="Times New Roman" w:hAnsi="Times New Roman" w:cs="Times New Roman"/>
          <w:sz w:val="24"/>
          <w:szCs w:val="24"/>
          <w:lang w:val="en-US"/>
        </w:rPr>
        <w:t>I.</w:t>
      </w:r>
      <w:r w:rsidRPr="00AF11AD">
        <w:rPr>
          <w:rFonts w:ascii="Times New Roman" w:hAnsi="Times New Roman" w:cs="Times New Roman"/>
          <w:sz w:val="24"/>
          <w:szCs w:val="24"/>
        </w:rPr>
        <w:t>Общие сведения содержат:</w:t>
      </w:r>
    </w:p>
    <w:p w:rsidR="0090559D" w:rsidRPr="00AF11AD" w:rsidRDefault="00CE2A5C" w:rsidP="00AF11AD">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rPr>
          <w:rFonts w:ascii="Times New Roman" w:hAnsi="Times New Roman" w:cs="Times New Roman"/>
        </w:rPr>
      </w:pPr>
      <w:r w:rsidRPr="00AF11AD">
        <w:rPr>
          <w:rFonts w:ascii="Times New Roman" w:hAnsi="Times New Roman" w:cs="Times New Roman"/>
        </w:rPr>
        <w:t xml:space="preserve">персональные данные о ребенке и его родителях; </w:t>
      </w:r>
    </w:p>
    <w:p w:rsidR="0090559D" w:rsidRPr="00AF11AD" w:rsidRDefault="00CE2A5C" w:rsidP="00AF11AD">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rPr>
          <w:rFonts w:ascii="Times New Roman" w:hAnsi="Times New Roman" w:cs="Times New Roman"/>
        </w:rPr>
      </w:pPr>
      <w:r w:rsidRPr="00AF11AD">
        <w:rPr>
          <w:rFonts w:ascii="Times New Roman" w:hAnsi="Times New Roman" w:cs="Times New Roman"/>
        </w:rPr>
        <w:t>характеристику семейных условий ( бытовые условия, отношение членов семьи к образованию ребенка);</w:t>
      </w:r>
    </w:p>
    <w:p w:rsidR="0090559D" w:rsidRPr="00AF11AD" w:rsidRDefault="00CE2A5C" w:rsidP="00AF11AD">
      <w:pPr>
        <w:pStyle w:val="a9"/>
        <w:numPr>
          <w:ilvl w:val="0"/>
          <w:numId w:val="729"/>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rPr>
          <w:rFonts w:ascii="Times New Roman" w:hAnsi="Times New Roman" w:cs="Times New Roman"/>
        </w:rPr>
      </w:pPr>
      <w:r w:rsidRPr="00AF11AD">
        <w:rPr>
          <w:rFonts w:ascii="Times New Roman" w:hAnsi="Times New Roman" w:cs="Times New Roman"/>
        </w:rPr>
        <w:t xml:space="preserve">заключение </w:t>
      </w:r>
      <w:r w:rsidR="001B1C0B" w:rsidRPr="00AF11AD">
        <w:rPr>
          <w:rFonts w:ascii="Times New Roman" w:hAnsi="Times New Roman" w:cs="Times New Roman"/>
        </w:rPr>
        <w:t>ПМПК</w:t>
      </w:r>
      <w:r w:rsidRPr="00AF11AD">
        <w:rPr>
          <w:rFonts w:ascii="Times New Roman" w:hAnsi="Times New Roman" w:cs="Times New Roman"/>
        </w:rPr>
        <w:t xml:space="preserve"> и другие медицинские документы.</w:t>
      </w:r>
    </w:p>
    <w:p w:rsidR="0090559D" w:rsidRPr="00AF11AD" w:rsidRDefault="00CE2A5C" w:rsidP="00AF11AD">
      <w:pPr>
        <w:pStyle w:val="a9"/>
        <w:spacing w:line="240" w:lineRule="auto"/>
        <w:ind w:left="0"/>
        <w:jc w:val="both"/>
        <w:rPr>
          <w:rFonts w:ascii="Times New Roman" w:hAnsi="Times New Roman" w:cs="Times New Roman"/>
        </w:rPr>
      </w:pPr>
      <w:r w:rsidRPr="00AF11AD">
        <w:rPr>
          <w:rFonts w:ascii="Times New Roman" w:hAnsi="Times New Roman" w:cs="Times New Roman"/>
          <w:lang w:val="en-US"/>
        </w:rPr>
        <w:t>ii</w:t>
      </w:r>
      <w:r w:rsidRPr="00AF11AD">
        <w:rPr>
          <w:rFonts w:ascii="Times New Roman" w:hAnsi="Times New Roman" w:cs="Times New Roman"/>
        </w:rPr>
        <w:t>.психолого-педагогическая характеристика отражает:</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особенности познавательных процессов: восприятия, внимания, памяти, мышления;</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двигательное развитие ребенка</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особенности эмоционально-личностного развития, поведение ребенка в разных ситуациях;</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представления о себе и об окружающем мире;</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оценку социально-бытовых навыков (навыки самообслуживания, бытового труда, общения с окружающими в быту…)</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коммуникативные умения и навыки;</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состояние слуха ( результаты педагогического обследования)</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состояние речи;</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особенности деятельности (интерес и мотивация к деятельности, работоспособность, внимание, темп, продуктивность деятельности)</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 xml:space="preserve"> способ выполнения заданий (по словесной (жестовой) инструкции, действия по подражанию, по образцу и др.),</w:t>
      </w:r>
    </w:p>
    <w:p w:rsidR="0090559D" w:rsidRPr="00AF11AD" w:rsidRDefault="00CE2A5C" w:rsidP="00AF11AD">
      <w:pPr>
        <w:pStyle w:val="a9"/>
        <w:numPr>
          <w:ilvl w:val="0"/>
          <w:numId w:val="730"/>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0"/>
        <w:contextualSpacing/>
        <w:jc w:val="both"/>
        <w:rPr>
          <w:rFonts w:ascii="Times New Roman" w:hAnsi="Times New Roman" w:cs="Times New Roman"/>
        </w:rPr>
      </w:pPr>
      <w:r w:rsidRPr="00AF11AD">
        <w:rPr>
          <w:rFonts w:ascii="Times New Roman" w:hAnsi="Times New Roman" w:cs="Times New Roman"/>
        </w:rPr>
        <w:t>степень самостоятельности и необходимость посторонней помощи (самостоятельно, с частичной помощью, только вместе со взрослым).</w:t>
      </w:r>
    </w:p>
    <w:p w:rsidR="0090559D" w:rsidRPr="00AF11AD" w:rsidRDefault="00CE2A5C" w:rsidP="00AF11AD">
      <w:pPr>
        <w:pStyle w:val="a9"/>
        <w:spacing w:line="240" w:lineRule="auto"/>
        <w:ind w:left="0"/>
        <w:jc w:val="both"/>
        <w:rPr>
          <w:rFonts w:ascii="Times New Roman" w:hAnsi="Times New Roman" w:cs="Times New Roman"/>
        </w:rPr>
      </w:pPr>
      <w:r w:rsidRPr="00AF11AD">
        <w:rPr>
          <w:rFonts w:ascii="Times New Roman" w:hAnsi="Times New Roman" w:cs="Times New Roman"/>
        </w:rPr>
        <w:t xml:space="preserve">на основании анализа результатов психолого-педагогического обследования делаются выводы о приоритетных задачах развития и обучения ребенка, определяются  основные образовательные области, учебные предметы, специальные (коррекционные) курсы для дальнейшей педагогической работы с ребенком. </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III</w:t>
      </w:r>
      <w:r w:rsidRPr="00AF11AD">
        <w:rPr>
          <w:rFonts w:ascii="Times New Roman" w:hAnsi="Times New Roman" w:cs="Times New Roman"/>
          <w:sz w:val="24"/>
          <w:szCs w:val="24"/>
        </w:rPr>
        <w:t>.Условия выполнения программы (количество занятий,   занятия в классе и индивидуальные, общий и двигательный  режим, средства коммуникации  и др.)</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 </w:t>
      </w:r>
      <w:r w:rsidRPr="00AF11AD">
        <w:rPr>
          <w:rFonts w:ascii="Times New Roman" w:hAnsi="Times New Roman" w:cs="Times New Roman"/>
          <w:sz w:val="24"/>
          <w:szCs w:val="24"/>
          <w:lang w:val="en-US"/>
        </w:rPr>
        <w:t>IV</w:t>
      </w:r>
      <w:r w:rsidRPr="00AF11AD">
        <w:rPr>
          <w:rFonts w:ascii="Times New Roman" w:hAnsi="Times New Roman" w:cs="Times New Roman"/>
          <w:sz w:val="24"/>
          <w:szCs w:val="24"/>
        </w:rPr>
        <w:t>. Перечень основных технических средств и дидактических материалов (включая индивидуальные средства реабилитации), необходимых для реализации СИОП.</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V</w:t>
      </w:r>
      <w:r w:rsidRPr="00AF11AD">
        <w:rPr>
          <w:rFonts w:ascii="Times New Roman" w:hAnsi="Times New Roman" w:cs="Times New Roman"/>
          <w:sz w:val="24"/>
          <w:szCs w:val="24"/>
        </w:rPr>
        <w:t>. Специалисты, участвующие в реализации СИОП. К разработке СИОП привлекаются все специалисты, которые включены в воспитательно-образовательную работу с ребенком (учитель - сурдопедагог, педагог-психолог, воспитатели, ассистент (помощник), учитель физкультуры, другие специалисты) и родители, которые  формулируют свои запросы в развитии и обучении ребенка.</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VI</w:t>
      </w:r>
      <w:r w:rsidRPr="00AF11AD">
        <w:rPr>
          <w:rFonts w:ascii="Times New Roman" w:hAnsi="Times New Roman" w:cs="Times New Roman"/>
          <w:sz w:val="24"/>
          <w:szCs w:val="24"/>
        </w:rPr>
        <w:t xml:space="preserve">. Индивидуальный учебный план, включающий доступные для обучающегося образовательные области, учебные предметы, специальные (коррекционные) курсы, и определяющий объем недельной учебной нагрузки на обучающегося. </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VII</w:t>
      </w:r>
      <w:r w:rsidRPr="00AF11AD">
        <w:rPr>
          <w:rFonts w:ascii="Times New Roman" w:hAnsi="Times New Roman" w:cs="Times New Roman"/>
          <w:sz w:val="24"/>
          <w:szCs w:val="24"/>
        </w:rPr>
        <w:t xml:space="preserve">. Содержание образования СИОП включает конкретные задачи по формированию  доступных ученику знаний и  представлений по каждому разделу программ учебных предметов, специальных курсов. Задачи формулируются как возможные (ожидаемые) результаты обучения и воспитания ребенка на определенный учебный период (полгода или год). </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VIII</w:t>
      </w:r>
      <w:r w:rsidRPr="00AF11AD">
        <w:rPr>
          <w:rFonts w:ascii="Times New Roman" w:hAnsi="Times New Roman" w:cs="Times New Roman"/>
          <w:sz w:val="24"/>
          <w:szCs w:val="24"/>
        </w:rPr>
        <w:t>. Возможные подходы, методы педагогической работы с ребенком.</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Перечень основных и вспомогательных подходов/методов обучения и воспитания ребенка, которые могут быть эффективно использованы для достижения запланированных возможных результатов. Здесь также может быть представлен способ взаимодействия с ребенком, выбор  доступных ребенку и родителям средств общения ( жестовая, устно-дактильная, устная речь).</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IX</w:t>
      </w:r>
      <w:r w:rsidRPr="00AF11AD">
        <w:rPr>
          <w:rFonts w:ascii="Times New Roman" w:hAnsi="Times New Roman" w:cs="Times New Roman"/>
          <w:sz w:val="24"/>
          <w:szCs w:val="24"/>
        </w:rPr>
        <w:t>. Содержание воспитания и обучения в семье.</w:t>
      </w:r>
    </w:p>
    <w:p w:rsidR="0090559D" w:rsidRPr="00AF11AD" w:rsidRDefault="0090559D" w:rsidP="00AF11AD">
      <w:pP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lang w:val="en-US"/>
        </w:rPr>
        <w:t>X</w:t>
      </w:r>
      <w:r w:rsidRPr="00AF11AD">
        <w:rPr>
          <w:rFonts w:ascii="Times New Roman" w:hAnsi="Times New Roman" w:cs="Times New Roman"/>
          <w:sz w:val="24"/>
          <w:szCs w:val="24"/>
        </w:rPr>
        <w:t>.Средства мониторинга и оценки результатов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знаний, представлений, умений, навыков, внесенных в  содержание СИОП. Оценивается не только уровень усвоения предлагаемого  материала, но и способ выполнения действий («выполняет действие самостоятельно», «действие не выполняет»,   «пассивно участвует в выполнении действия»), «выполняет с помощью» (частичной или полной, существенной), по жестовой, устно-дактильной,  устной инструкции, по образцу; по подражанию.  Фиксируется  степень сформированности  запланированных представлений, умений, навыков: «невозможно выявить», «не сформировано», «сформировано частично», «сформировано». Итоговые результаты образования за оцениваемый период оформляются описательно в виде характеристики. На основе этой характеристики составляется СИПР на следующий учебный период.</w:t>
      </w:r>
    </w:p>
    <w:p w:rsidR="00AE6DF7" w:rsidRPr="00AF11AD" w:rsidRDefault="00AE6DF7" w:rsidP="00AF11AD">
      <w:pPr>
        <w:spacing w:after="0" w:line="240" w:lineRule="auto"/>
        <w:ind w:firstLine="709"/>
        <w:jc w:val="both"/>
        <w:rPr>
          <w:rFonts w:ascii="Times New Roman" w:hAnsi="Times New Roman" w:cs="Times New Roman"/>
          <w:sz w:val="24"/>
          <w:szCs w:val="24"/>
        </w:rPr>
      </w:pPr>
    </w:p>
    <w:p w:rsidR="0090559D" w:rsidRPr="00AF11AD" w:rsidRDefault="0090559D" w:rsidP="00AF11AD">
      <w:pPr>
        <w:spacing w:after="0" w:line="240" w:lineRule="auto"/>
        <w:outlineLvl w:val="2"/>
        <w:rPr>
          <w:rFonts w:ascii="Times New Roman" w:hAnsi="Times New Roman" w:cs="Times New Roman"/>
          <w:b/>
          <w:color w:val="auto"/>
          <w:sz w:val="24"/>
          <w:szCs w:val="24"/>
        </w:rPr>
      </w:pPr>
      <w:bookmarkStart w:id="131" w:name="_Toc413974304"/>
      <w:bookmarkStart w:id="132" w:name="_Toc535912674"/>
      <w:r w:rsidRPr="00AF11AD">
        <w:rPr>
          <w:rFonts w:ascii="Times New Roman" w:hAnsi="Times New Roman" w:cs="Times New Roman"/>
          <w:b/>
          <w:color w:val="auto"/>
          <w:sz w:val="24"/>
          <w:szCs w:val="24"/>
        </w:rPr>
        <w:t>5.1.2.</w:t>
      </w:r>
      <w:r w:rsidRPr="00AF11AD">
        <w:rPr>
          <w:rFonts w:ascii="Times New Roman" w:hAnsi="Times New Roman" w:cs="Times New Roman"/>
          <w:b/>
          <w:sz w:val="24"/>
          <w:szCs w:val="24"/>
        </w:rPr>
        <w:t xml:space="preserve"> </w:t>
      </w:r>
      <w:bookmarkEnd w:id="131"/>
      <w:r w:rsidRPr="00AF11AD">
        <w:rPr>
          <w:rFonts w:ascii="Times New Roman" w:hAnsi="Times New Roman" w:cs="Times New Roman"/>
          <w:b/>
          <w:color w:val="auto"/>
          <w:sz w:val="24"/>
          <w:szCs w:val="24"/>
        </w:rPr>
        <w:t>Планируемые результаты освоения глухими обучающимися адаптированной основной образовательной (вариант 1.4.)</w:t>
      </w:r>
      <w:bookmarkEnd w:id="132"/>
    </w:p>
    <w:p w:rsidR="0090559D" w:rsidRPr="00AF11AD" w:rsidRDefault="0090559D" w:rsidP="00AF11AD">
      <w:pPr>
        <w:tabs>
          <w:tab w:val="left" w:pos="709"/>
        </w:tabs>
        <w:spacing w:after="0" w:line="240" w:lineRule="auto"/>
        <w:ind w:firstLine="709"/>
        <w:jc w:val="both"/>
        <w:rPr>
          <w:rFonts w:ascii="Times New Roman" w:hAnsi="Times New Roman" w:cs="Times New Roman"/>
          <w:caps/>
          <w:color w:val="auto"/>
          <w:spacing w:val="2"/>
          <w:sz w:val="24"/>
          <w:szCs w:val="24"/>
        </w:rPr>
      </w:pPr>
      <w:r w:rsidRPr="00AF11AD">
        <w:rPr>
          <w:rFonts w:ascii="Times New Roman" w:hAnsi="Times New Roman" w:cs="Times New Roman"/>
          <w:color w:val="auto"/>
          <w:spacing w:val="2"/>
          <w:sz w:val="24"/>
          <w:szCs w:val="24"/>
        </w:rPr>
        <w:t>Планируемые результаты освоения глухими обучающимися (вариант</w:t>
      </w:r>
      <w:r w:rsidRPr="00AF11AD">
        <w:rPr>
          <w:rFonts w:ascii="Times New Roman" w:hAnsi="Times New Roman" w:cs="Times New Roman"/>
          <w:color w:val="auto"/>
          <w:sz w:val="24"/>
          <w:szCs w:val="24"/>
        </w:rPr>
        <w:t xml:space="preserve"> 1.4.</w:t>
      </w:r>
      <w:r w:rsidRPr="00AF11AD">
        <w:rPr>
          <w:rFonts w:ascii="Times New Roman" w:hAnsi="Times New Roman" w:cs="Times New Roman"/>
          <w:color w:val="auto"/>
          <w:sz w:val="24"/>
          <w:szCs w:val="24"/>
          <w:shd w:val="clear" w:color="auto" w:fill="FFFFFF"/>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pacing w:val="2"/>
          <w:sz w:val="24"/>
          <w:szCs w:val="24"/>
        </w:rPr>
        <w:t xml:space="preserve"> адаптированной основной образовательной программы должны: </w:t>
      </w:r>
    </w:p>
    <w:p w:rsidR="0090559D" w:rsidRPr="00AF11AD" w:rsidRDefault="0090559D" w:rsidP="00AF11AD">
      <w:pPr>
        <w:tabs>
          <w:tab w:val="left" w:pos="709"/>
        </w:tabs>
        <w:spacing w:after="0" w:line="240" w:lineRule="auto"/>
        <w:ind w:firstLine="709"/>
        <w:jc w:val="both"/>
        <w:rPr>
          <w:rFonts w:ascii="Times New Roman" w:hAnsi="Times New Roman" w:cs="Times New Roman"/>
          <w:color w:val="auto"/>
          <w:spacing w:val="2"/>
          <w:sz w:val="24"/>
          <w:szCs w:val="24"/>
        </w:rPr>
      </w:pPr>
      <w:r w:rsidRPr="00AF11AD">
        <w:rPr>
          <w:rFonts w:ascii="Times New Roman" w:hAnsi="Times New Roman" w:cs="Times New Roman"/>
          <w:caps/>
          <w:color w:val="auto"/>
          <w:spacing w:val="2"/>
          <w:sz w:val="24"/>
          <w:szCs w:val="24"/>
        </w:rPr>
        <w:t xml:space="preserve">1) </w:t>
      </w:r>
      <w:r w:rsidRPr="00AF11AD">
        <w:rPr>
          <w:rFonts w:ascii="Times New Roman" w:hAnsi="Times New Roman" w:cs="Times New Roman"/>
          <w:color w:val="auto"/>
          <w:spacing w:val="2"/>
          <w:sz w:val="24"/>
          <w:szCs w:val="24"/>
        </w:rPr>
        <w:t>обеспечивать связь между требованиями стандарта, образовательным процессом и системой оценки результатов освоения адаптированной основной образовательной программы (вариант</w:t>
      </w:r>
      <w:r w:rsidRPr="00AF11AD">
        <w:rPr>
          <w:rFonts w:ascii="Times New Roman" w:hAnsi="Times New Roman" w:cs="Times New Roman"/>
          <w:color w:val="auto"/>
          <w:sz w:val="24"/>
          <w:szCs w:val="24"/>
        </w:rPr>
        <w:t xml:space="preserve"> 1.4.</w:t>
      </w:r>
      <w:r w:rsidRPr="00AF11AD">
        <w:rPr>
          <w:rFonts w:ascii="Times New Roman" w:hAnsi="Times New Roman" w:cs="Times New Roman"/>
          <w:color w:val="auto"/>
          <w:sz w:val="24"/>
          <w:szCs w:val="24"/>
          <w:shd w:val="clear" w:color="auto" w:fill="FFFFFF"/>
        </w:rPr>
        <w:t>)</w:t>
      </w:r>
      <w:r w:rsidRPr="00AF11AD">
        <w:rPr>
          <w:rFonts w:ascii="Times New Roman" w:hAnsi="Times New Roman" w:cs="Times New Roman"/>
          <w:color w:val="auto"/>
          <w:spacing w:val="2"/>
          <w:sz w:val="24"/>
          <w:szCs w:val="24"/>
        </w:rPr>
        <w:t xml:space="preserve">  и составленной на ее основе специальной индивидуальной программы развития; </w:t>
      </w:r>
    </w:p>
    <w:p w:rsidR="0090559D" w:rsidRPr="00AF11AD" w:rsidRDefault="0090559D" w:rsidP="00AF11AD">
      <w:pPr>
        <w:tabs>
          <w:tab w:val="left" w:pos="709"/>
        </w:tabs>
        <w:spacing w:after="0" w:line="240" w:lineRule="auto"/>
        <w:ind w:firstLine="709"/>
        <w:jc w:val="both"/>
        <w:rPr>
          <w:rFonts w:ascii="Times New Roman" w:hAnsi="Times New Roman" w:cs="Times New Roman"/>
          <w:caps/>
          <w:color w:val="auto"/>
          <w:spacing w:val="2"/>
          <w:sz w:val="24"/>
          <w:szCs w:val="24"/>
        </w:rPr>
      </w:pPr>
      <w:r w:rsidRPr="00AF11AD">
        <w:rPr>
          <w:rFonts w:ascii="Times New Roman" w:hAnsi="Times New Roman" w:cs="Times New Roman"/>
          <w:color w:val="auto"/>
          <w:spacing w:val="2"/>
          <w:sz w:val="24"/>
          <w:szCs w:val="24"/>
        </w:rPr>
        <w:t>2) являться основой для разработки адаптированной основной образовательной программы (вариант</w:t>
      </w:r>
      <w:r w:rsidRPr="00AF11AD">
        <w:rPr>
          <w:rFonts w:ascii="Times New Roman" w:hAnsi="Times New Roman" w:cs="Times New Roman"/>
          <w:color w:val="auto"/>
          <w:sz w:val="24"/>
          <w:szCs w:val="24"/>
        </w:rPr>
        <w:t xml:space="preserve"> 1.4.</w:t>
      </w:r>
      <w:r w:rsidRPr="00AF11AD">
        <w:rPr>
          <w:rFonts w:ascii="Times New Roman" w:hAnsi="Times New Roman" w:cs="Times New Roman"/>
          <w:color w:val="auto"/>
          <w:sz w:val="24"/>
          <w:szCs w:val="24"/>
          <w:shd w:val="clear" w:color="auto" w:fill="FFFFFF"/>
        </w:rPr>
        <w:t>)</w:t>
      </w:r>
      <w:r w:rsidRPr="00AF11AD">
        <w:rPr>
          <w:rFonts w:ascii="Times New Roman" w:hAnsi="Times New Roman" w:cs="Times New Roman"/>
          <w:color w:val="auto"/>
          <w:sz w:val="24"/>
          <w:szCs w:val="24"/>
        </w:rPr>
        <w:t xml:space="preserve"> </w:t>
      </w:r>
      <w:r w:rsidRPr="00AF11AD">
        <w:rPr>
          <w:rFonts w:ascii="Times New Roman" w:hAnsi="Times New Roman" w:cs="Times New Roman"/>
          <w:color w:val="auto"/>
          <w:spacing w:val="2"/>
          <w:sz w:val="24"/>
          <w:szCs w:val="24"/>
        </w:rPr>
        <w:t xml:space="preserve"> образовательной организацией;</w:t>
      </w:r>
    </w:p>
    <w:p w:rsidR="0090559D" w:rsidRPr="00AF11AD" w:rsidRDefault="0090559D" w:rsidP="00AF11AD">
      <w:pPr>
        <w:tabs>
          <w:tab w:val="left" w:pos="709"/>
        </w:tab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aps/>
          <w:color w:val="auto"/>
          <w:spacing w:val="2"/>
          <w:sz w:val="24"/>
          <w:szCs w:val="24"/>
        </w:rPr>
        <w:t>С</w:t>
      </w:r>
      <w:r w:rsidRPr="00AF11AD">
        <w:rPr>
          <w:rFonts w:ascii="Times New Roman" w:hAnsi="Times New Roman" w:cs="Times New Roman"/>
          <w:color w:val="auto"/>
          <w:spacing w:val="2"/>
          <w:sz w:val="24"/>
          <w:szCs w:val="24"/>
        </w:rPr>
        <w:t>труктура и содержание планируемых результатов освоения адаптированной основной образовательной программы должны адекватно отражать требования стандарта,</w:t>
      </w:r>
      <w:r w:rsidRPr="00AF11AD">
        <w:rPr>
          <w:rFonts w:ascii="Times New Roman" w:hAnsi="Times New Roman" w:cs="Times New Roman"/>
          <w:color w:val="auto"/>
          <w:sz w:val="24"/>
          <w:szCs w:val="24"/>
        </w:rPr>
        <w:t xml:space="preserve">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w:t>
      </w:r>
      <w:r w:rsidRPr="00AF11AD">
        <w:rPr>
          <w:rFonts w:ascii="Times New Roman" w:hAnsi="Times New Roman" w:cs="Times New Roman"/>
          <w:bCs/>
          <w:sz w:val="24"/>
          <w:szCs w:val="24"/>
        </w:rPr>
        <w:t>умеренной, тяжелой, глубокой умственной отсталостью (интеллектуальными нарушениями), тяжелыми множественными нарушениями развития</w:t>
      </w:r>
      <w:r w:rsidRPr="00AF11AD">
        <w:rPr>
          <w:rFonts w:ascii="Times New Roman" w:hAnsi="Times New Roman" w:cs="Times New Roman"/>
          <w:color w:val="auto"/>
          <w:sz w:val="24"/>
          <w:szCs w:val="24"/>
        </w:rPr>
        <w:t>.</w:t>
      </w:r>
    </w:p>
    <w:p w:rsidR="0090559D" w:rsidRPr="00AF11AD" w:rsidRDefault="0090559D" w:rsidP="00AF11AD">
      <w:pPr>
        <w:pStyle w:val="ab"/>
        <w:tabs>
          <w:tab w:val="clear" w:pos="4677"/>
          <w:tab w:val="clear" w:pos="9355"/>
          <w:tab w:val="left" w:pos="709"/>
        </w:tabs>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Результаты оцениваются по освоению глухими обучающимися содержательных линий семи областей образования, определенных структурой </w:t>
      </w:r>
      <w:r w:rsidR="00AE6DF7" w:rsidRPr="00AF11AD">
        <w:rPr>
          <w:rFonts w:ascii="Times New Roman" w:hAnsi="Times New Roman" w:cs="Times New Roman"/>
          <w:sz w:val="24"/>
          <w:szCs w:val="24"/>
        </w:rPr>
        <w:t>а</w:t>
      </w:r>
      <w:r w:rsidRPr="00AF11AD">
        <w:rPr>
          <w:rFonts w:ascii="Times New Roman" w:hAnsi="Times New Roman" w:cs="Times New Roman"/>
          <w:sz w:val="24"/>
          <w:szCs w:val="24"/>
        </w:rPr>
        <w:t xml:space="preserve">даптированной </w:t>
      </w:r>
      <w:r w:rsidR="00AE6DF7" w:rsidRPr="00AF11AD">
        <w:rPr>
          <w:rFonts w:ascii="Times New Roman" w:hAnsi="Times New Roman" w:cs="Times New Roman"/>
          <w:sz w:val="24"/>
          <w:szCs w:val="24"/>
        </w:rPr>
        <w:t xml:space="preserve"> основной </w:t>
      </w:r>
      <w:r w:rsidRPr="00AF11AD">
        <w:rPr>
          <w:rFonts w:ascii="Times New Roman" w:hAnsi="Times New Roman" w:cs="Times New Roman"/>
          <w:sz w:val="24"/>
          <w:szCs w:val="24"/>
        </w:rPr>
        <w:t xml:space="preserve">образовательной Программы </w:t>
      </w:r>
      <w:r w:rsidRPr="00AF11AD">
        <w:rPr>
          <w:rFonts w:ascii="Times New Roman" w:hAnsi="Times New Roman" w:cs="Times New Roman"/>
          <w:spacing w:val="2"/>
          <w:sz w:val="24"/>
          <w:szCs w:val="24"/>
        </w:rPr>
        <w:t>(вариант</w:t>
      </w:r>
      <w:r w:rsidRPr="00AF11AD">
        <w:rPr>
          <w:rFonts w:ascii="Times New Roman" w:hAnsi="Times New Roman" w:cs="Times New Roman"/>
          <w:sz w:val="24"/>
          <w:szCs w:val="24"/>
        </w:rPr>
        <w:t xml:space="preserve"> 1.4.</w:t>
      </w:r>
      <w:r w:rsidRPr="00AF11AD">
        <w:rPr>
          <w:rFonts w:ascii="Times New Roman" w:hAnsi="Times New Roman" w:cs="Times New Roman"/>
          <w:sz w:val="24"/>
          <w:szCs w:val="24"/>
          <w:shd w:val="clear" w:color="auto" w:fill="FFFFFF"/>
        </w:rPr>
        <w:t>)</w:t>
      </w:r>
      <w:r w:rsidRPr="00AF11AD">
        <w:rPr>
          <w:rFonts w:ascii="Times New Roman" w:hAnsi="Times New Roman" w:cs="Times New Roman"/>
          <w:sz w:val="24"/>
          <w:szCs w:val="24"/>
        </w:rPr>
        <w:t>.</w:t>
      </w:r>
    </w:p>
    <w:p w:rsidR="0090559D" w:rsidRPr="00AF11AD" w:rsidRDefault="0090559D" w:rsidP="00AF11AD">
      <w:pPr>
        <w:pStyle w:val="14TexstOSNOVA1012"/>
        <w:spacing w:line="240" w:lineRule="auto"/>
        <w:ind w:firstLine="709"/>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соответствии с требованиями ФГОС для детей с ОВЗ применительно к варианту 1.4. </w:t>
      </w:r>
      <w:r w:rsidRPr="00AF11AD">
        <w:rPr>
          <w:rFonts w:ascii="Times New Roman" w:hAnsi="Times New Roman" w:cs="Times New Roman"/>
          <w:color w:val="auto"/>
          <w:spacing w:val="2"/>
          <w:sz w:val="24"/>
          <w:szCs w:val="24"/>
        </w:rPr>
        <w:t>адаптированной основной образовательной программы</w:t>
      </w:r>
      <w:r w:rsidRPr="00AF11AD">
        <w:rPr>
          <w:rFonts w:ascii="Times New Roman" w:hAnsi="Times New Roman" w:cs="Times New Roman"/>
          <w:color w:val="auto"/>
          <w:sz w:val="24"/>
          <w:szCs w:val="24"/>
        </w:rPr>
        <w:t xml:space="preserve">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w:t>
      </w:r>
      <w:r w:rsidRPr="00AF11AD">
        <w:rPr>
          <w:rFonts w:ascii="Times New Roman" w:hAnsi="Times New Roman" w:cs="Times New Roman"/>
          <w:color w:val="auto"/>
          <w:sz w:val="24"/>
          <w:szCs w:val="24"/>
          <w:lang w:eastAsia="ar-SA"/>
        </w:rPr>
        <w:t xml:space="preserve">освоения образовательных программ </w:t>
      </w:r>
      <w:r w:rsidRPr="00AF11AD">
        <w:rPr>
          <w:rFonts w:ascii="Times New Roman" w:hAnsi="Times New Roman" w:cs="Times New Roman"/>
          <w:color w:val="auto"/>
          <w:sz w:val="24"/>
          <w:szCs w:val="24"/>
        </w:rPr>
        <w:t>представляют собой описание возможных результатов образования данной категории обучающихся.</w:t>
      </w:r>
    </w:p>
    <w:p w:rsidR="00CE2A5C" w:rsidRPr="00AF11AD" w:rsidRDefault="00CE2A5C" w:rsidP="00AF11AD">
      <w:pPr>
        <w:pStyle w:val="14TexstOSNOVA1012"/>
        <w:spacing w:line="240" w:lineRule="auto"/>
        <w:ind w:firstLine="709"/>
        <w:rPr>
          <w:rFonts w:ascii="Times New Roman" w:hAnsi="Times New Roman" w:cs="Times New Roman"/>
          <w:color w:val="auto"/>
          <w:sz w:val="24"/>
          <w:szCs w:val="24"/>
        </w:rPr>
      </w:pPr>
    </w:p>
    <w:p w:rsidR="0090559D" w:rsidRPr="00AF11AD" w:rsidRDefault="0090559D" w:rsidP="00AF11AD">
      <w:pPr>
        <w:numPr>
          <w:ilvl w:val="0"/>
          <w:numId w:val="69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0" w:firstLine="709"/>
        <w:contextualSpacing/>
        <w:jc w:val="both"/>
        <w:rPr>
          <w:rFonts w:ascii="Times New Roman" w:hAnsi="Times New Roman" w:cs="Times New Roman"/>
          <w:i/>
          <w:color w:val="auto"/>
          <w:sz w:val="24"/>
          <w:szCs w:val="24"/>
        </w:rPr>
      </w:pPr>
      <w:r w:rsidRPr="00AF11AD">
        <w:rPr>
          <w:rFonts w:ascii="Times New Roman" w:hAnsi="Times New Roman" w:cs="Times New Roman"/>
          <w:b/>
          <w:color w:val="auto"/>
          <w:sz w:val="24"/>
          <w:szCs w:val="24"/>
        </w:rPr>
        <w:t>Язык и речевая практика</w:t>
      </w:r>
      <w:r w:rsidRPr="00AF11AD">
        <w:rPr>
          <w:rFonts w:ascii="Times New Roman" w:hAnsi="Times New Roman" w:cs="Times New Roman"/>
          <w:i/>
          <w:color w:val="auto"/>
          <w:sz w:val="24"/>
          <w:szCs w:val="24"/>
        </w:rPr>
        <w:t xml:space="preserve"> </w:t>
      </w:r>
    </w:p>
    <w:p w:rsidR="0090559D" w:rsidRPr="00AF11AD" w:rsidRDefault="0090559D" w:rsidP="00AF11AD">
      <w:pPr>
        <w:numPr>
          <w:ilvl w:val="1"/>
          <w:numId w:val="69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left="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Речь и альтернативная коммуникация</w:t>
      </w:r>
    </w:p>
    <w:p w:rsidR="0090559D" w:rsidRPr="00AF11AD" w:rsidRDefault="0090559D" w:rsidP="00AF11AD">
      <w:pPr>
        <w:spacing w:after="0" w:line="240" w:lineRule="auto"/>
        <w:ind w:left="-11"/>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Жестовая речь. Русский язык (</w:t>
      </w:r>
      <w:r w:rsidRPr="00AF11AD">
        <w:rPr>
          <w:rFonts w:ascii="Times New Roman" w:hAnsi="Times New Roman" w:cs="Times New Roman"/>
          <w:b/>
          <w:color w:val="auto"/>
          <w:kern w:val="2"/>
          <w:sz w:val="24"/>
          <w:szCs w:val="24"/>
        </w:rPr>
        <w:t>Развитие речи. Обучение грамоте. Чтение).</w:t>
      </w:r>
    </w:p>
    <w:p w:rsidR="0090559D" w:rsidRPr="00AF11AD" w:rsidRDefault="00CE2A5C" w:rsidP="00AF11AD">
      <w:pPr>
        <w:pStyle w:val="a9"/>
        <w:widowControl w:val="0"/>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contextualSpacing/>
        <w:jc w:val="both"/>
        <w:rPr>
          <w:rFonts w:ascii="Times New Roman" w:hAnsi="Times New Roman" w:cs="Times New Roman"/>
        </w:rPr>
      </w:pPr>
      <w:r w:rsidRPr="00AF11AD">
        <w:rPr>
          <w:rFonts w:ascii="Times New Roman" w:hAnsi="Times New Roman" w:cs="Times New Roman"/>
          <w:i/>
        </w:rPr>
        <w:t xml:space="preserve">Овладение доступными невербальными и вербальными средствами общения. </w:t>
      </w:r>
      <w:r w:rsidRPr="00AF11AD">
        <w:rPr>
          <w:rFonts w:ascii="Times New Roman" w:hAnsi="Times New Roman" w:cs="Times New Roman"/>
        </w:rPr>
        <w:t xml:space="preserve">умение использовать доступные невербальные (жесты, рисунки, пиктограммы, предметные и символические календари др.) и вербальные средства общения в практике общения со взрослыми и детьми для решения практических задач. понимание и использование жестовой коммуникации в быту и на занятиях. умение вступать в контакт, поддерживать и завершать его, используя невербальные и вербальные средства, соблюдая общепринятые правила коммуникации. </w:t>
      </w:r>
    </w:p>
    <w:p w:rsidR="0090559D" w:rsidRPr="00AF11AD" w:rsidRDefault="0090559D" w:rsidP="00AF11AD">
      <w:pPr>
        <w:pStyle w:val="aa"/>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contextualSpacing/>
        <w:jc w:val="both"/>
        <w:rPr>
          <w:rFonts w:ascii="Times New Roman" w:hAnsi="Times New Roman" w:cs="Times New Roman"/>
          <w:sz w:val="24"/>
          <w:szCs w:val="24"/>
        </w:rPr>
      </w:pPr>
      <w:r w:rsidRPr="00AF11AD">
        <w:rPr>
          <w:rFonts w:ascii="Times New Roman" w:hAnsi="Times New Roman" w:cs="Times New Roman"/>
          <w:i/>
          <w:sz w:val="24"/>
          <w:szCs w:val="24"/>
        </w:rPr>
        <w:t xml:space="preserve">   Развитие речи как средства общения в тесной связи с личным опытом ребенка. </w:t>
      </w:r>
      <w:r w:rsidRPr="00AF11AD">
        <w:rPr>
          <w:rFonts w:ascii="Times New Roman" w:hAnsi="Times New Roman" w:cs="Times New Roman"/>
          <w:sz w:val="24"/>
          <w:szCs w:val="24"/>
        </w:rPr>
        <w:t xml:space="preserve">Понимание и использование слов и простых фраз, обозначающих объекты и явления окружающего мира. Умение использовать знакомый речевой материал в устной/ устно-дактильной/ письменной форме в процессе коммуникации в бытовых и практических ситуациях. Умение участвовать в общении в зависимости от коммуникативной ситуации. Умение дополнять отсутствие речевых средств невербальными средствами. </w:t>
      </w:r>
    </w:p>
    <w:p w:rsidR="0090559D" w:rsidRPr="00AF11AD" w:rsidRDefault="0090559D" w:rsidP="00AF11AD">
      <w:pPr>
        <w:widowControl w:val="0"/>
        <w:numPr>
          <w:ilvl w:val="0"/>
          <w:numId w:val="6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contextualSpacing/>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Обучение чтению (глобальному и аналитическому) и письму в доступных ребенку пределах</w:t>
      </w:r>
      <w:r w:rsidRPr="00AF11AD">
        <w:rPr>
          <w:rFonts w:ascii="Times New Roman" w:hAnsi="Times New Roman" w:cs="Times New Roman"/>
          <w:color w:val="auto"/>
          <w:sz w:val="24"/>
          <w:szCs w:val="24"/>
        </w:rPr>
        <w:t>. Осознанное п</w:t>
      </w:r>
      <w:r w:rsidRPr="00AF11AD">
        <w:rPr>
          <w:rFonts w:ascii="Times New Roman" w:hAnsi="Times New Roman" w:cs="Times New Roman"/>
          <w:color w:val="auto"/>
          <w:spacing w:val="-15"/>
          <w:sz w:val="24"/>
          <w:szCs w:val="24"/>
        </w:rPr>
        <w:t xml:space="preserve">равильное устно-дактильное чтение  слов, предложений, тестов. </w:t>
      </w:r>
      <w:r w:rsidRPr="00AF11AD">
        <w:rPr>
          <w:rFonts w:ascii="Times New Roman" w:hAnsi="Times New Roman" w:cs="Times New Roman"/>
          <w:color w:val="auto"/>
          <w:sz w:val="24"/>
          <w:szCs w:val="24"/>
        </w:rPr>
        <w:t>Умение читать (устно-дактильно/дактильно)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 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средство коммуникации в случае необходимости.</w:t>
      </w:r>
    </w:p>
    <w:p w:rsidR="00CE2A5C" w:rsidRPr="00AF11AD" w:rsidRDefault="00CE2A5C" w:rsidP="00AF11A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contextualSpacing/>
        <w:jc w:val="both"/>
        <w:rPr>
          <w:rFonts w:ascii="Times New Roman" w:hAnsi="Times New Roman" w:cs="Times New Roman"/>
          <w:color w:val="auto"/>
          <w:sz w:val="24"/>
          <w:szCs w:val="24"/>
        </w:rPr>
      </w:pPr>
    </w:p>
    <w:p w:rsidR="0090559D" w:rsidRPr="00AF11AD" w:rsidRDefault="0090559D" w:rsidP="00AF11AD">
      <w:pPr>
        <w:pStyle w:val="aa"/>
        <w:numPr>
          <w:ilvl w:val="0"/>
          <w:numId w:val="69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contextualSpacing/>
        <w:jc w:val="both"/>
        <w:rPr>
          <w:rFonts w:ascii="Times New Roman" w:hAnsi="Times New Roman" w:cs="Times New Roman"/>
          <w:b/>
          <w:sz w:val="24"/>
          <w:szCs w:val="24"/>
        </w:rPr>
      </w:pPr>
      <w:r w:rsidRPr="00AF11AD">
        <w:rPr>
          <w:rFonts w:ascii="Times New Roman" w:hAnsi="Times New Roman" w:cs="Times New Roman"/>
          <w:b/>
          <w:sz w:val="24"/>
          <w:szCs w:val="24"/>
        </w:rPr>
        <w:t>Математика.</w:t>
      </w:r>
    </w:p>
    <w:p w:rsidR="0090559D" w:rsidRPr="00AF11AD" w:rsidRDefault="0090559D" w:rsidP="00AF11AD">
      <w:pPr>
        <w:pStyle w:val="aa"/>
        <w:spacing w:after="0" w:line="240" w:lineRule="auto"/>
        <w:ind w:firstLine="709"/>
        <w:contextualSpacing/>
        <w:jc w:val="both"/>
        <w:rPr>
          <w:rFonts w:ascii="Times New Roman" w:hAnsi="Times New Roman" w:cs="Times New Roman"/>
          <w:b/>
          <w:sz w:val="24"/>
          <w:szCs w:val="24"/>
        </w:rPr>
      </w:pPr>
      <w:r w:rsidRPr="00AF11AD">
        <w:rPr>
          <w:rFonts w:ascii="Times New Roman" w:hAnsi="Times New Roman" w:cs="Times New Roman"/>
          <w:b/>
          <w:sz w:val="24"/>
          <w:szCs w:val="24"/>
        </w:rPr>
        <w:t xml:space="preserve">2.1. </w:t>
      </w:r>
      <w:r w:rsidRPr="00AF11AD">
        <w:rPr>
          <w:rFonts w:ascii="Times New Roman" w:eastAsia="Times New Roman" w:hAnsi="Times New Roman" w:cs="Times New Roman"/>
          <w:b/>
          <w:sz w:val="24"/>
          <w:szCs w:val="24"/>
        </w:rPr>
        <w:t>Математические представления</w:t>
      </w:r>
      <w:r w:rsidRPr="00AF11AD">
        <w:rPr>
          <w:rFonts w:ascii="Times New Roman" w:hAnsi="Times New Roman" w:cs="Times New Roman"/>
          <w:b/>
          <w:sz w:val="24"/>
          <w:szCs w:val="24"/>
        </w:rPr>
        <w:t xml:space="preserve"> </w:t>
      </w:r>
    </w:p>
    <w:p w:rsidR="0090559D" w:rsidRPr="00AF11AD" w:rsidRDefault="0090559D" w:rsidP="00AF11AD">
      <w:pPr>
        <w:pStyle w:val="aa"/>
        <w:numPr>
          <w:ilvl w:val="0"/>
          <w:numId w:val="68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i/>
          <w:sz w:val="24"/>
          <w:szCs w:val="24"/>
        </w:rPr>
      </w:pPr>
      <w:r w:rsidRPr="00AF11AD">
        <w:rPr>
          <w:rFonts w:ascii="Times New Roman" w:hAnsi="Times New Roman" w:cs="Times New Roman"/>
          <w:i/>
          <w:sz w:val="24"/>
          <w:szCs w:val="24"/>
        </w:rPr>
        <w:t xml:space="preserve">Формирование элементарных математических представлений: о форме, величине, количестве, пространственных отношениях на основе предметно-практической деятельности. </w:t>
      </w:r>
    </w:p>
    <w:p w:rsidR="0090559D" w:rsidRPr="00AF11AD" w:rsidRDefault="0090559D" w:rsidP="00AF11AD">
      <w:pPr>
        <w:spacing w:after="0" w:line="240" w:lineRule="auto"/>
        <w:ind w:firstLine="709"/>
        <w:contextualSpacing/>
        <w:jc w:val="both"/>
        <w:rPr>
          <w:rFonts w:ascii="Times New Roman" w:hAnsi="Times New Roman" w:cs="Times New Roman"/>
          <w:bCs/>
          <w:i/>
          <w:color w:val="auto"/>
          <w:sz w:val="24"/>
          <w:szCs w:val="24"/>
        </w:rPr>
      </w:pPr>
      <w:r w:rsidRPr="00AF11AD">
        <w:rPr>
          <w:rFonts w:ascii="Times New Roman" w:hAnsi="Times New Roman" w:cs="Times New Roman"/>
          <w:color w:val="auto"/>
          <w:sz w:val="24"/>
          <w:szCs w:val="24"/>
        </w:rPr>
        <w:t>Умение различать и сравнивать предметы по цвету, форме, величине</w:t>
      </w:r>
      <w:r w:rsidRPr="00AF11AD">
        <w:rPr>
          <w:rFonts w:ascii="Times New Roman" w:hAnsi="Times New Roman" w:cs="Times New Roman"/>
          <w:bCs/>
          <w:color w:val="auto"/>
          <w:sz w:val="24"/>
          <w:szCs w:val="24"/>
        </w:rPr>
        <w:t xml:space="preserve"> в играх и практической деятельности</w:t>
      </w:r>
      <w:r w:rsidRPr="00AF11AD">
        <w:rPr>
          <w:rFonts w:ascii="Times New Roman" w:hAnsi="Times New Roman" w:cs="Times New Roman"/>
          <w:bCs/>
          <w:i/>
          <w:color w:val="auto"/>
          <w:sz w:val="24"/>
          <w:szCs w:val="24"/>
        </w:rPr>
        <w:t>.</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Способность к перемещению и ориентировке в пространстве в бытовых ситуациях, 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90559D" w:rsidRPr="00AF11AD" w:rsidRDefault="0090559D" w:rsidP="00AF11AD">
      <w:pPr>
        <w:pStyle w:val="aa"/>
        <w:numPr>
          <w:ilvl w:val="0"/>
          <w:numId w:val="68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i/>
          <w:sz w:val="24"/>
          <w:szCs w:val="24"/>
        </w:rPr>
      </w:pPr>
      <w:r w:rsidRPr="00AF11AD">
        <w:rPr>
          <w:rFonts w:ascii="Times New Roman" w:hAnsi="Times New Roman" w:cs="Times New Roman"/>
          <w:i/>
          <w:sz w:val="24"/>
          <w:szCs w:val="24"/>
        </w:rPr>
        <w:t>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Умение соотносить количество предметов (в допустимых пределах для каждого обучающегося – один-много, один, два, три, четыре, пять… ) с количеством пальцев, подбором соответствующей цифры (слова).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color w:val="auto"/>
          <w:sz w:val="24"/>
          <w:szCs w:val="24"/>
        </w:rPr>
        <w:t>Пересчет предметов в доступных ребенку пределах в процессе деятельности.</w:t>
      </w:r>
    </w:p>
    <w:p w:rsidR="0090559D" w:rsidRPr="00AF11AD" w:rsidRDefault="0090559D" w:rsidP="00AF11AD">
      <w:pPr>
        <w:spacing w:after="0" w:line="240" w:lineRule="auto"/>
        <w:ind w:firstLine="709"/>
        <w:contextualSpacing/>
        <w:jc w:val="both"/>
        <w:rPr>
          <w:rFonts w:ascii="Times New Roman" w:hAnsi="Times New Roman" w:cs="Times New Roman"/>
          <w:i/>
          <w:color w:val="auto"/>
          <w:sz w:val="24"/>
          <w:szCs w:val="24"/>
        </w:rPr>
      </w:pPr>
      <w:r w:rsidRPr="00AF11AD">
        <w:rPr>
          <w:rFonts w:ascii="Times New Roman" w:hAnsi="Times New Roman" w:cs="Times New Roman"/>
          <w:bCs/>
          <w:color w:val="auto"/>
          <w:sz w:val="24"/>
          <w:szCs w:val="24"/>
        </w:rPr>
        <w:t xml:space="preserve">Обучение выполнению простых арифметических действий на наглядной основе, пониманию значений арифметических знаков. </w:t>
      </w:r>
      <w:r w:rsidRPr="00AF11AD">
        <w:rPr>
          <w:rFonts w:ascii="Times New Roman" w:hAnsi="Times New Roman" w:cs="Times New Roman"/>
          <w:color w:val="auto"/>
          <w:sz w:val="24"/>
          <w:szCs w:val="24"/>
        </w:rPr>
        <w:t>Умение обозначать арифметические действия знаками.</w:t>
      </w:r>
      <w:r w:rsidRPr="00AF11AD">
        <w:rPr>
          <w:rFonts w:ascii="Times New Roman" w:hAnsi="Times New Roman" w:cs="Times New Roman"/>
          <w:i/>
          <w:color w:val="auto"/>
          <w:sz w:val="24"/>
          <w:szCs w:val="24"/>
        </w:rPr>
        <w:t xml:space="preserve"> </w:t>
      </w:r>
    </w:p>
    <w:p w:rsidR="0090559D" w:rsidRPr="00AF11AD" w:rsidRDefault="0090559D" w:rsidP="00AF11AD">
      <w:pPr>
        <w:numPr>
          <w:ilvl w:val="0"/>
          <w:numId w:val="68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i/>
          <w:color w:val="auto"/>
          <w:sz w:val="24"/>
          <w:szCs w:val="24"/>
        </w:rPr>
      </w:pPr>
      <w:r w:rsidRPr="00AF11AD">
        <w:rPr>
          <w:rFonts w:ascii="Times New Roman" w:hAnsi="Times New Roman" w:cs="Times New Roman"/>
          <w:i/>
          <w:color w:val="auto"/>
          <w:sz w:val="24"/>
          <w:szCs w:val="24"/>
        </w:rPr>
        <w:t xml:space="preserve">Развитие умения самостоятельно пользоваться математическими представлениями и умениями при решении элементарных житейских задач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Понимание назначения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 xml:space="preserve">Участие вместе со взрослыми в покупке продуктов и др. вещей, понимание </w:t>
      </w:r>
      <w:r w:rsidRPr="00AF11AD">
        <w:rPr>
          <w:rFonts w:ascii="Times New Roman" w:hAnsi="Times New Roman" w:cs="Times New Roman"/>
          <w:color w:val="auto"/>
          <w:sz w:val="24"/>
          <w:szCs w:val="24"/>
        </w:rPr>
        <w:t>назначения денег.</w:t>
      </w:r>
    </w:p>
    <w:p w:rsidR="0090559D" w:rsidRPr="00AF11AD" w:rsidRDefault="00CE2A5C" w:rsidP="00AF11AD">
      <w:pPr>
        <w:pStyle w:val="a9"/>
        <w:spacing w:line="240" w:lineRule="auto"/>
        <w:ind w:left="0" w:firstLine="709"/>
        <w:jc w:val="both"/>
        <w:rPr>
          <w:rFonts w:ascii="Times New Roman" w:hAnsi="Times New Roman" w:cs="Times New Roman"/>
        </w:rPr>
      </w:pPr>
      <w:r w:rsidRPr="00AF11AD">
        <w:rPr>
          <w:rFonts w:ascii="Times New Roman" w:hAnsi="Times New Roman" w:cs="Times New Roman"/>
        </w:rPr>
        <w:t>Умение распознавать цифры, обозначающие возраст ребенка, номер дома, квартиры, автобуса и др.</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bCs/>
          <w:sz w:val="24"/>
          <w:szCs w:val="24"/>
        </w:rPr>
        <w:t xml:space="preserve"> </w:t>
      </w:r>
      <w:r w:rsidRPr="00AF11AD">
        <w:rPr>
          <w:rFonts w:ascii="Times New Roman" w:hAnsi="Times New Roman" w:cs="Times New Roman"/>
          <w:b/>
          <w:sz w:val="24"/>
          <w:szCs w:val="24"/>
        </w:rPr>
        <w:t>3. Естествознание.</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3.1. О</w:t>
      </w:r>
      <w:r w:rsidRPr="00AF11AD">
        <w:rPr>
          <w:rFonts w:ascii="Times New Roman" w:eastAsia="Times New Roman" w:hAnsi="Times New Roman" w:cs="Times New Roman"/>
          <w:b/>
          <w:sz w:val="24"/>
          <w:szCs w:val="24"/>
        </w:rPr>
        <w:t>кружающий природный мир</w:t>
      </w:r>
      <w:r w:rsidRPr="00AF11AD">
        <w:rPr>
          <w:rFonts w:ascii="Times New Roman" w:hAnsi="Times New Roman" w:cs="Times New Roman"/>
          <w:b/>
          <w:sz w:val="24"/>
          <w:szCs w:val="24"/>
        </w:rPr>
        <w:t xml:space="preserve"> </w:t>
      </w:r>
    </w:p>
    <w:p w:rsidR="0090559D" w:rsidRPr="00AF11AD" w:rsidRDefault="0090559D" w:rsidP="00AF11AD">
      <w:pPr>
        <w:pStyle w:val="aa"/>
        <w:numPr>
          <w:ilvl w:val="0"/>
          <w:numId w:val="68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sz w:val="24"/>
          <w:szCs w:val="24"/>
        </w:rPr>
      </w:pPr>
      <w:r w:rsidRPr="00AF11AD">
        <w:rPr>
          <w:rFonts w:ascii="Times New Roman" w:hAnsi="Times New Roman" w:cs="Times New Roman"/>
          <w:i/>
          <w:sz w:val="24"/>
          <w:szCs w:val="24"/>
        </w:rPr>
        <w:t>Овладение элементарными представлениями о неживой природе.</w:t>
      </w:r>
      <w:r w:rsidRPr="00AF11AD">
        <w:rPr>
          <w:rFonts w:ascii="Times New Roman" w:hAnsi="Times New Roman" w:cs="Times New Roman"/>
          <w:sz w:val="24"/>
          <w:szCs w:val="24"/>
        </w:rPr>
        <w:t xml:space="preserve"> Практическое взаимодействие с окружающим, развитие ориентации в ближайшем окружении.</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Наличие элементарных представлений  о временах года, умение обозначить их признаки с помощью невербальных и вербальных средств.</w:t>
      </w:r>
      <w:r w:rsidRPr="00AF11AD">
        <w:rPr>
          <w:rFonts w:ascii="Times New Roman" w:hAnsi="Times New Roman" w:cs="Times New Roman"/>
          <w:color w:val="auto"/>
          <w:sz w:val="24"/>
          <w:szCs w:val="24"/>
        </w:rPr>
        <w:t xml:space="preserve"> Понимание элементарных причинно-следственных связей межу явлениями природы.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 xml:space="preserve">Наличие представлений  об опасности некоторых погодных явлений для ребенка.  </w:t>
      </w:r>
      <w:r w:rsidRPr="00AF11AD">
        <w:rPr>
          <w:rFonts w:ascii="Times New Roman" w:hAnsi="Times New Roman" w:cs="Times New Roman"/>
          <w:color w:val="auto"/>
          <w:sz w:val="24"/>
          <w:szCs w:val="24"/>
        </w:rPr>
        <w:t>Формирование умения адаптироваться к конкретным природным и климатическим условиям.</w:t>
      </w:r>
    </w:p>
    <w:p w:rsidR="0090559D" w:rsidRPr="00AF11AD" w:rsidRDefault="0090559D" w:rsidP="00AF11AD">
      <w:pPr>
        <w:widowControl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элементарных представлений об объектах неживой природы (земле, воздухе, лесе, луге, реке, огне..); явлениях природы (дождь, снег, гроза..)</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Умение ориентироваться на жизненно важные для ребенка звучания природных явлений.</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 Наличие элементарных представлений о времени: умение различать части суток, дни недели, месяцы, их соотнесение с временем года.</w:t>
      </w:r>
    </w:p>
    <w:p w:rsidR="0090559D" w:rsidRPr="00AF11AD" w:rsidRDefault="0090559D" w:rsidP="00AF11AD">
      <w:pPr>
        <w:pStyle w:val="aa"/>
        <w:numPr>
          <w:ilvl w:val="0"/>
          <w:numId w:val="69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i/>
          <w:sz w:val="24"/>
          <w:szCs w:val="24"/>
        </w:rPr>
      </w:pPr>
      <w:r w:rsidRPr="00AF11AD">
        <w:rPr>
          <w:rFonts w:ascii="Times New Roman" w:hAnsi="Times New Roman" w:cs="Times New Roman"/>
          <w:i/>
          <w:sz w:val="24"/>
          <w:szCs w:val="24"/>
        </w:rPr>
        <w:t xml:space="preserve">Формирование представлений о животном и растительном мире.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Интерес к живой природе. Знание наиболее знакомых домашних и диких животных, условий их жизни. 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 </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Наличие желания участвовать в уходе за животными и растениями. Представления о необходимых орудиях для работы на участке, в огороде, безопасному обращению с ними. Знание правил безопасного для мира природы поведения человека. </w:t>
      </w:r>
    </w:p>
    <w:p w:rsidR="0090559D" w:rsidRPr="00AF11AD" w:rsidRDefault="0090559D" w:rsidP="00AF11AD">
      <w:pPr>
        <w:widowControl w:val="0"/>
        <w:numPr>
          <w:ilvl w:val="0"/>
          <w:numId w:val="6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Развитие активности, любознательности во взаимодействии с миром живой и неживой природы</w:t>
      </w:r>
      <w:r w:rsidRPr="00AF11AD">
        <w:rPr>
          <w:rFonts w:ascii="Times New Roman" w:hAnsi="Times New Roman" w:cs="Times New Roman"/>
          <w:color w:val="auto"/>
          <w:sz w:val="24"/>
          <w:szCs w:val="24"/>
        </w:rPr>
        <w:t xml:space="preserve">.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  Человек и общество.</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4.1. Человек</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Формирование первоначальных представлений о себе (о своем теле; возрасте, поле….), своих физических возможностях и возможностях сверстников и других людей.</w:t>
      </w:r>
      <w:r w:rsidRPr="00AF11AD">
        <w:rPr>
          <w:rFonts w:ascii="Times New Roman" w:hAnsi="Times New Roman" w:cs="Times New Roman"/>
          <w:sz w:val="24"/>
          <w:szCs w:val="24"/>
        </w:rPr>
        <w:t xml:space="preserve">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Умение называть себя в доступной форме, соотносить свою внешность с фотографией,</w:t>
      </w:r>
      <w:r w:rsidRPr="00AF11AD">
        <w:rPr>
          <w:rFonts w:ascii="Times New Roman" w:hAnsi="Times New Roman" w:cs="Times New Roman"/>
          <w:bCs/>
          <w:color w:val="auto"/>
          <w:sz w:val="24"/>
          <w:szCs w:val="24"/>
        </w:rPr>
        <w:t xml:space="preserve"> отражением в зеркале; </w:t>
      </w:r>
      <w:r w:rsidRPr="00AF11AD">
        <w:rPr>
          <w:rFonts w:ascii="Times New Roman" w:hAnsi="Times New Roman" w:cs="Times New Roman"/>
          <w:color w:val="auto"/>
          <w:sz w:val="24"/>
          <w:szCs w:val="24"/>
        </w:rPr>
        <w:t>найти себя на семейном или коллективном снимке.</w:t>
      </w:r>
      <w:r w:rsidRPr="00AF11AD">
        <w:rPr>
          <w:rFonts w:ascii="Times New Roman" w:hAnsi="Times New Roman" w:cs="Times New Roman"/>
          <w:bCs/>
          <w:color w:val="auto"/>
          <w:sz w:val="24"/>
          <w:szCs w:val="24"/>
        </w:rPr>
        <w:t xml:space="preserve"> Отнесение себя к определенному полу.</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Умение различать свои вещи среди других </w:t>
      </w:r>
      <w:r w:rsidRPr="00AF11AD">
        <w:rPr>
          <w:rFonts w:ascii="Times New Roman" w:hAnsi="Times New Roman" w:cs="Times New Roman"/>
          <w:bCs/>
          <w:color w:val="auto"/>
          <w:sz w:val="24"/>
          <w:szCs w:val="24"/>
        </w:rPr>
        <w:t>(«моё» и «не моё»),</w:t>
      </w:r>
      <w:r w:rsidRPr="00AF11AD">
        <w:rPr>
          <w:rFonts w:ascii="Times New Roman" w:hAnsi="Times New Roman" w:cs="Times New Roman"/>
          <w:color w:val="auto"/>
          <w:sz w:val="24"/>
          <w:szCs w:val="24"/>
        </w:rPr>
        <w:t xml:space="preserve"> соотносить со своим полом, внешностью, ростом.</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Умение с помощью невербальных и вербальных (устная, письменная, дактильная речь) средств сообщить о </w:t>
      </w:r>
      <w:r w:rsidRPr="00AF11AD">
        <w:rPr>
          <w:rFonts w:ascii="Times New Roman" w:hAnsi="Times New Roman" w:cs="Times New Roman"/>
          <w:color w:val="auto"/>
          <w:sz w:val="24"/>
          <w:szCs w:val="24"/>
        </w:rPr>
        <w:t>своем здоровье, о недомогании, болезни, своих потребностях, попросить помощи.</w:t>
      </w:r>
      <w:r w:rsidRPr="00AF11AD">
        <w:rPr>
          <w:rFonts w:ascii="Times New Roman" w:hAnsi="Times New Roman" w:cs="Times New Roman"/>
          <w:bCs/>
          <w:color w:val="auto"/>
          <w:sz w:val="24"/>
          <w:szCs w:val="24"/>
        </w:rPr>
        <w:t xml:space="preserve">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Понимание значений слов и фраз, обозначающих части тела, инструкций, связанных с процессами самообслуживания. </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Умение сообщать сведения о себе: имя, фамилия, возраст, пол, место жительства, любимые занятия и др.</w:t>
      </w:r>
    </w:p>
    <w:p w:rsidR="0090559D" w:rsidRPr="00AF11AD" w:rsidRDefault="0090559D" w:rsidP="00AF11AD">
      <w:pPr>
        <w:widowControl w:val="0"/>
        <w:numPr>
          <w:ilvl w:val="0"/>
          <w:numId w:val="69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contextualSpacing/>
        <w:jc w:val="both"/>
        <w:rPr>
          <w:rFonts w:ascii="Times New Roman" w:hAnsi="Times New Roman" w:cs="Times New Roman"/>
          <w:i/>
          <w:color w:val="auto"/>
          <w:sz w:val="24"/>
          <w:szCs w:val="24"/>
        </w:rPr>
      </w:pPr>
      <w:r w:rsidRPr="00AF11AD">
        <w:rPr>
          <w:rFonts w:ascii="Times New Roman" w:hAnsi="Times New Roman" w:cs="Times New Roman"/>
          <w:i/>
          <w:color w:val="auto"/>
          <w:sz w:val="24"/>
          <w:szCs w:val="24"/>
        </w:rPr>
        <w:t>Формирование представлений о своей семье, взаимоотношениях в семье, обязанностях членов семьи и ребенка.</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представлений о составе семье, обязанностях членов семьи, о своих обязанностях. Осознание необходимости помощи старшим в семье. Понимание основ безопасности собственной жизнедеятельности, безопасного поведения в быту.</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Усвоение элементарных норм взаимодействия и этикета,  обогащение практики эмоционального взаимодействия и сопереживания. </w:t>
      </w:r>
    </w:p>
    <w:p w:rsidR="0090559D" w:rsidRPr="00AF11AD" w:rsidRDefault="00CE2A5C" w:rsidP="00AF11AD">
      <w:pPr>
        <w:pStyle w:val="a9"/>
        <w:widowControl w:val="0"/>
        <w:numPr>
          <w:ilvl w:val="0"/>
          <w:numId w:val="69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i/>
        </w:rPr>
      </w:pPr>
      <w:r w:rsidRPr="00AF11AD">
        <w:rPr>
          <w:rFonts w:ascii="Times New Roman" w:hAnsi="Times New Roman" w:cs="Times New Roman"/>
          <w:i/>
        </w:rPr>
        <w:t>развитие интереса к достижениям в учёбе, к собственным увлечениям, поиску друзей, организации личного пространства и времени (учебного и свободного).</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интереса к друзьям, участию в коллективных играх, мероприятиях, занятиях. Умение выразить свои интересы, любимые занятия. Наличие интереса к достижениям в учёбе, овладении новыми умениями, к собственным увлечениям, организации личного времени.</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4.2. Домоводство.</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1) </w:t>
      </w:r>
      <w:r w:rsidRPr="00AF11AD">
        <w:rPr>
          <w:rFonts w:ascii="Times New Roman" w:hAnsi="Times New Roman" w:cs="Times New Roman"/>
          <w:i/>
          <w:sz w:val="24"/>
          <w:szCs w:val="24"/>
        </w:rPr>
        <w:t>Умение принимать посильное участие в повседневных делах дома.</w:t>
      </w:r>
    </w:p>
    <w:p w:rsidR="0090559D" w:rsidRPr="00AF11AD" w:rsidRDefault="0090559D" w:rsidP="00AF11AD">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участвовать в доступных видах бытовых работ: приготовление пищи, уборка, стирка, глажение, чистка одежды, обуви, сервировка стола, др.</w:t>
      </w:r>
    </w:p>
    <w:p w:rsidR="0090559D" w:rsidRPr="00AF11AD" w:rsidRDefault="0090559D" w:rsidP="00AF11AD">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последовательность в хозяйственно-бытовой деятельности: стирка, уборка, работа на кухне, др.</w:t>
      </w:r>
    </w:p>
    <w:p w:rsidR="0090559D" w:rsidRPr="00AF11AD" w:rsidRDefault="0090559D" w:rsidP="00AF11AD">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Соблюдение гигиенических и санитарных правил хранения домашних вещей, продуктов, химических средств бытового назначения. </w:t>
      </w:r>
    </w:p>
    <w:p w:rsidR="0090559D" w:rsidRPr="00AF11AD" w:rsidRDefault="0090559D" w:rsidP="00AF11AD">
      <w:pPr>
        <w:pStyle w:val="aa"/>
        <w:numPr>
          <w:ilvl w:val="0"/>
          <w:numId w:val="69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элементарные  правила безопасности  при использовании бытовой техники,  инструментов.</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4.3. Окружающий социальный мир</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1) </w:t>
      </w:r>
      <w:r w:rsidRPr="00AF11AD">
        <w:rPr>
          <w:rFonts w:ascii="Times New Roman" w:hAnsi="Times New Roman" w:cs="Times New Roman"/>
          <w:i/>
          <w:sz w:val="24"/>
          <w:szCs w:val="24"/>
        </w:rPr>
        <w:t>Представления о мире, созданном руками человека</w:t>
      </w:r>
    </w:p>
    <w:p w:rsidR="0090559D" w:rsidRPr="00AF11AD" w:rsidRDefault="0090559D" w:rsidP="00AF11AD">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Интерес к объектам, созданным человеком. </w:t>
      </w:r>
    </w:p>
    <w:p w:rsidR="0090559D" w:rsidRPr="00AF11AD" w:rsidRDefault="0090559D" w:rsidP="00AF11AD">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90559D" w:rsidRPr="00AF11AD" w:rsidRDefault="0090559D" w:rsidP="00AF11AD">
      <w:pPr>
        <w:pStyle w:val="aa"/>
        <w:numPr>
          <w:ilvl w:val="0"/>
          <w:numId w:val="69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элементарные правила безопасности поведения в доме,  на улице, в транспорте, в общественных местах.</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AF11AD">
        <w:rPr>
          <w:rFonts w:ascii="Times New Roman" w:hAnsi="Times New Roman" w:cs="Times New Roman"/>
          <w:sz w:val="24"/>
          <w:szCs w:val="24"/>
        </w:rPr>
        <w:t>.</w:t>
      </w:r>
    </w:p>
    <w:p w:rsidR="0090559D" w:rsidRPr="00AF11AD" w:rsidRDefault="0090559D" w:rsidP="00AF11AD">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Представления о деятельности и профессиях людей, окружающих ребенка (учитель, повар, врач, водитель и т.д.).</w:t>
      </w:r>
    </w:p>
    <w:p w:rsidR="0090559D" w:rsidRPr="00AF11AD" w:rsidRDefault="0090559D" w:rsidP="00AF11AD">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90559D" w:rsidRPr="00AF11AD" w:rsidRDefault="0090559D" w:rsidP="00AF11AD">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Накопление опыта конструктивного взаимодействия с взрослыми и сверстниками.</w:t>
      </w:r>
    </w:p>
    <w:p w:rsidR="0090559D" w:rsidRPr="00AF11AD" w:rsidRDefault="0090559D" w:rsidP="00AF11AD">
      <w:pPr>
        <w:pStyle w:val="aa"/>
        <w:numPr>
          <w:ilvl w:val="0"/>
          <w:numId w:val="69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3) Развитие межличностных и групповых отношений.</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дружбе, товарищах, сверстниках.</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находить друзей на основе личностных симпатий.</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строить отношения на основе поддержки и взаимопомощи, умение сопереживать, сочувствовать, проявлять внимание.</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взаимодействовать в группе в процессе учебной, игровой, других видах доступной деятельности.</w:t>
      </w:r>
    </w:p>
    <w:p w:rsidR="0090559D" w:rsidRPr="00AF11AD" w:rsidRDefault="0090559D" w:rsidP="00AF11AD">
      <w:pPr>
        <w:pStyle w:val="aa"/>
        <w:numPr>
          <w:ilvl w:val="0"/>
          <w:numId w:val="69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организовывать свободное время с учетом своих и совместных интересов.</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4) </w:t>
      </w:r>
      <w:r w:rsidRPr="00AF11AD">
        <w:rPr>
          <w:rFonts w:ascii="Times New Roman" w:hAnsi="Times New Roman" w:cs="Times New Roman"/>
          <w:i/>
          <w:sz w:val="24"/>
          <w:szCs w:val="24"/>
        </w:rPr>
        <w:t>Накопление положительного опыта сотрудничества и участия в общественной жизни.</w:t>
      </w:r>
    </w:p>
    <w:p w:rsidR="0090559D" w:rsidRPr="00AF11AD" w:rsidRDefault="0090559D" w:rsidP="00AF11AD">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праздниках, праздничных мероприятиях, их содержании, участие в них.</w:t>
      </w:r>
    </w:p>
    <w:p w:rsidR="0090559D" w:rsidRPr="00AF11AD" w:rsidRDefault="0090559D" w:rsidP="00AF11AD">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Использование простейших эстетических ориентиров о внешнем виде  на праздниках, в хозяйственно-бытовой деятельности.</w:t>
      </w:r>
    </w:p>
    <w:p w:rsidR="0090559D" w:rsidRPr="00AF11AD" w:rsidRDefault="0090559D" w:rsidP="00AF11AD">
      <w:pPr>
        <w:pStyle w:val="aa"/>
        <w:numPr>
          <w:ilvl w:val="0"/>
          <w:numId w:val="69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соблюдать традиции семейных, школьных, государственных праздников.</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5) </w:t>
      </w:r>
      <w:r w:rsidRPr="00AF11AD">
        <w:rPr>
          <w:rFonts w:ascii="Times New Roman" w:hAnsi="Times New Roman" w:cs="Times New Roman"/>
          <w:i/>
          <w:sz w:val="24"/>
          <w:szCs w:val="24"/>
        </w:rPr>
        <w:t>Представления об обязанностях и правах ребенка.</w:t>
      </w:r>
    </w:p>
    <w:p w:rsidR="0090559D" w:rsidRPr="00AF11AD" w:rsidRDefault="0090559D" w:rsidP="00AF11AD">
      <w:pPr>
        <w:pStyle w:val="aa"/>
        <w:numPr>
          <w:ilvl w:val="0"/>
          <w:numId w:val="69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Представления об обязанностях обучающегося, сына/дочери, внука/внучки  и др.</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6) </w:t>
      </w:r>
      <w:r w:rsidRPr="00AF11AD">
        <w:rPr>
          <w:rFonts w:ascii="Times New Roman" w:hAnsi="Times New Roman" w:cs="Times New Roman"/>
          <w:i/>
          <w:sz w:val="24"/>
          <w:szCs w:val="24"/>
        </w:rPr>
        <w:t>Представление о стране проживания Россия</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69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стране, столице,  городе (селе), месте проживания.</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5. Искусство</w:t>
      </w:r>
    </w:p>
    <w:p w:rsidR="0090559D" w:rsidRPr="00AF11AD" w:rsidRDefault="0090559D" w:rsidP="00AF11AD">
      <w:pPr>
        <w:pStyle w:val="aa"/>
        <w:spacing w:after="0" w:line="240" w:lineRule="auto"/>
        <w:ind w:firstLine="709"/>
        <w:jc w:val="both"/>
        <w:rPr>
          <w:rFonts w:ascii="Times New Roman" w:eastAsia="Times New Roman" w:hAnsi="Times New Roman" w:cs="Times New Roman"/>
          <w:b/>
          <w:sz w:val="24"/>
          <w:szCs w:val="24"/>
        </w:rPr>
      </w:pPr>
      <w:r w:rsidRPr="00AF11AD">
        <w:rPr>
          <w:rFonts w:ascii="Times New Roman" w:hAnsi="Times New Roman" w:cs="Times New Roman"/>
          <w:b/>
          <w:sz w:val="24"/>
          <w:szCs w:val="24"/>
        </w:rPr>
        <w:t xml:space="preserve">5.1. </w:t>
      </w:r>
      <w:r w:rsidRPr="00AF11AD">
        <w:rPr>
          <w:rFonts w:ascii="Times New Roman" w:eastAsia="Times New Roman" w:hAnsi="Times New Roman" w:cs="Times New Roman"/>
          <w:b/>
          <w:sz w:val="24"/>
          <w:szCs w:val="24"/>
        </w:rPr>
        <w:t>Изобразительная деятельность (рисование, лепка, аппликация)</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1) </w:t>
      </w:r>
      <w:r w:rsidRPr="00AF11AD">
        <w:rPr>
          <w:rFonts w:ascii="Times New Roman" w:hAnsi="Times New Roman" w:cs="Times New Roman"/>
          <w:i/>
          <w:sz w:val="24"/>
          <w:szCs w:val="24"/>
        </w:rPr>
        <w:t>Освоение средств изобразительной деятельности и их использование в повседневной жизни.</w:t>
      </w:r>
    </w:p>
    <w:p w:rsidR="0090559D" w:rsidRPr="00AF11AD" w:rsidRDefault="0090559D" w:rsidP="00AF11AD">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Интерес к доступным видам изобразительной деятельности. </w:t>
      </w:r>
    </w:p>
    <w:p w:rsidR="0090559D" w:rsidRPr="00AF11AD" w:rsidRDefault="0090559D" w:rsidP="00AF11AD">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90559D" w:rsidRPr="00AF11AD" w:rsidRDefault="0090559D" w:rsidP="00AF11AD">
      <w:pPr>
        <w:pStyle w:val="aa"/>
        <w:numPr>
          <w:ilvl w:val="0"/>
          <w:numId w:val="70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Умение использовать различные технологии в процессе рисования, лепки, аппликации.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2) </w:t>
      </w:r>
      <w:r w:rsidRPr="00AF11AD">
        <w:rPr>
          <w:rFonts w:ascii="Times New Roman" w:hAnsi="Times New Roman" w:cs="Times New Roman"/>
          <w:i/>
          <w:sz w:val="24"/>
          <w:szCs w:val="24"/>
        </w:rPr>
        <w:t>Способность к самостоятельной изобразительной деятельности.</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Положительные эмоциональные реакции (удовольствие, радость) в процессе изобразительной деятельности. </w:t>
      </w:r>
    </w:p>
    <w:p w:rsidR="0090559D" w:rsidRPr="00AF11AD" w:rsidRDefault="0090559D" w:rsidP="00AF11AD">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Стремление к собственной творческой деятельности и умение демонстрировать результаты работы. </w:t>
      </w:r>
    </w:p>
    <w:p w:rsidR="0090559D" w:rsidRPr="00AF11AD" w:rsidRDefault="0090559D" w:rsidP="00AF11AD">
      <w:pPr>
        <w:pStyle w:val="aa"/>
        <w:numPr>
          <w:ilvl w:val="0"/>
          <w:numId w:val="70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выражать свое отношение к результатам собственной и чужой творческой деятельности.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3) </w:t>
      </w:r>
      <w:r w:rsidRPr="00AF11AD">
        <w:rPr>
          <w:rFonts w:ascii="Times New Roman" w:hAnsi="Times New Roman" w:cs="Times New Roman"/>
          <w:i/>
          <w:sz w:val="24"/>
          <w:szCs w:val="24"/>
        </w:rPr>
        <w:t>Готовность к участию в совместных мероприятиях</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70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Готовность к взаимодействию в творческой деятельности совместно со сверстниками, взрослыми.</w:t>
      </w:r>
    </w:p>
    <w:p w:rsidR="0090559D" w:rsidRPr="00AF11AD" w:rsidRDefault="0090559D" w:rsidP="00AF11AD">
      <w:pPr>
        <w:pStyle w:val="aa"/>
        <w:numPr>
          <w:ilvl w:val="0"/>
          <w:numId w:val="70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6. Физическая культура.</w:t>
      </w:r>
    </w:p>
    <w:p w:rsidR="0090559D" w:rsidRPr="00AF11AD" w:rsidRDefault="0090559D" w:rsidP="00AF11AD">
      <w:pPr>
        <w:pStyle w:val="aa"/>
        <w:spacing w:after="0" w:line="240" w:lineRule="auto"/>
        <w:ind w:firstLine="709"/>
        <w:jc w:val="both"/>
        <w:rPr>
          <w:rFonts w:ascii="Times New Roman" w:eastAsia="Times New Roman" w:hAnsi="Times New Roman" w:cs="Times New Roman"/>
          <w:b/>
          <w:sz w:val="24"/>
          <w:szCs w:val="24"/>
        </w:rPr>
      </w:pPr>
      <w:r w:rsidRPr="00AF11AD">
        <w:rPr>
          <w:rFonts w:ascii="Times New Roman" w:hAnsi="Times New Roman" w:cs="Times New Roman"/>
          <w:b/>
          <w:sz w:val="24"/>
          <w:szCs w:val="24"/>
        </w:rPr>
        <w:t xml:space="preserve">6.1. </w:t>
      </w:r>
      <w:r w:rsidRPr="00AF11AD">
        <w:rPr>
          <w:rFonts w:ascii="Times New Roman" w:eastAsia="Times New Roman" w:hAnsi="Times New Roman" w:cs="Times New Roman"/>
          <w:b/>
          <w:sz w:val="24"/>
          <w:szCs w:val="24"/>
        </w:rPr>
        <w:t>Адаптивная физкультура.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1) </w:t>
      </w:r>
      <w:r w:rsidRPr="00AF11AD">
        <w:rPr>
          <w:rFonts w:ascii="Times New Roman" w:hAnsi="Times New Roman" w:cs="Times New Roman"/>
          <w:i/>
          <w:sz w:val="24"/>
          <w:szCs w:val="24"/>
        </w:rPr>
        <w:t>Восприятие собственного тела, осознание своих физических возможностей и ограничений</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90559D" w:rsidRPr="00AF11AD" w:rsidRDefault="0090559D" w:rsidP="00AF11AD">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Освоение двигательных навыков, координации, последовательности движений. </w:t>
      </w:r>
    </w:p>
    <w:p w:rsidR="0090559D" w:rsidRPr="00AF11AD" w:rsidRDefault="0090559D" w:rsidP="00AF11AD">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Совершенствование физических качеств: ловкости, силы, быстроты, выносливости.</w:t>
      </w:r>
    </w:p>
    <w:p w:rsidR="0090559D" w:rsidRPr="00AF11AD" w:rsidRDefault="0090559D" w:rsidP="00AF11AD">
      <w:pPr>
        <w:pStyle w:val="aa"/>
        <w:numPr>
          <w:ilvl w:val="0"/>
          <w:numId w:val="70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Умение радоваться успехам: выше прыгнул, быстрее пробежал и др.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2) </w:t>
      </w:r>
      <w:r w:rsidRPr="00AF11AD">
        <w:rPr>
          <w:rFonts w:ascii="Times New Roman" w:hAnsi="Times New Roman" w:cs="Times New Roman"/>
          <w:i/>
          <w:sz w:val="24"/>
          <w:szCs w:val="24"/>
        </w:rPr>
        <w:t>Соотнесение самочувствия с настроением, собственной активностью, самостоятельностью и независимостью.</w:t>
      </w:r>
      <w:r w:rsidRPr="00AF11AD">
        <w:rPr>
          <w:rFonts w:ascii="Times New Roman" w:hAnsi="Times New Roman" w:cs="Times New Roman"/>
          <w:sz w:val="24"/>
          <w:szCs w:val="24"/>
        </w:rPr>
        <w:t xml:space="preserve"> </w:t>
      </w:r>
    </w:p>
    <w:p w:rsidR="0090559D" w:rsidRPr="00AF11AD" w:rsidRDefault="0090559D" w:rsidP="00AF11AD">
      <w:pPr>
        <w:pStyle w:val="aa"/>
        <w:numPr>
          <w:ilvl w:val="0"/>
          <w:numId w:val="70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определять свое самочувствие в связи с физической нагрузкой: усталость, болевые ощущения, др.</w:t>
      </w:r>
    </w:p>
    <w:p w:rsidR="0090559D" w:rsidRPr="00AF11AD" w:rsidRDefault="0090559D" w:rsidP="00AF11AD">
      <w:pPr>
        <w:pStyle w:val="aa"/>
        <w:numPr>
          <w:ilvl w:val="0"/>
          <w:numId w:val="70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Повышение уровня самостоятельности в освоении и совершенствовании двигательных умений.</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 xml:space="preserve">3) </w:t>
      </w:r>
      <w:r w:rsidRPr="00AF11AD">
        <w:rPr>
          <w:rFonts w:ascii="Times New Roman" w:hAnsi="Times New Roman" w:cs="Times New Roman"/>
          <w:i/>
          <w:sz w:val="24"/>
          <w:szCs w:val="24"/>
        </w:rPr>
        <w:t>Освоение доступных видов физкультурно-спортивной деятельности: езда на велосипеде, ходьба на лыжах, спортивные игры, плавание.</w:t>
      </w:r>
    </w:p>
    <w:p w:rsidR="0090559D" w:rsidRPr="00AF11AD" w:rsidRDefault="0090559D" w:rsidP="00AF11AD">
      <w:pPr>
        <w:pStyle w:val="aa"/>
        <w:numPr>
          <w:ilvl w:val="0"/>
          <w:numId w:val="70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Интерес к определенным видам физкультурно-спортивной деятельности: езда на велосипеде, ходьба на лыжах, плавание, спортивные и подвижные игры, др.</w:t>
      </w:r>
    </w:p>
    <w:p w:rsidR="0090559D" w:rsidRPr="00AF11AD" w:rsidRDefault="0090559D" w:rsidP="00AF11AD">
      <w:pPr>
        <w:pStyle w:val="aa"/>
        <w:numPr>
          <w:ilvl w:val="0"/>
          <w:numId w:val="70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Умение ездить на велосипеде, кататься на санках, ходить на лыжах, плавать, играть в подвижные игры и др.</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 xml:space="preserve">7. Технологии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7.1.Предметно-практические действия</w:t>
      </w:r>
    </w:p>
    <w:p w:rsidR="0090559D" w:rsidRPr="00AF11AD" w:rsidRDefault="0090559D" w:rsidP="00AF11AD">
      <w:pPr>
        <w:pStyle w:val="aa"/>
        <w:numPr>
          <w:ilvl w:val="0"/>
          <w:numId w:val="70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i/>
          <w:sz w:val="24"/>
          <w:szCs w:val="24"/>
        </w:rPr>
        <w:t xml:space="preserve">Развитие действий  с предметами в процессе деятельности: выполнение </w:t>
      </w:r>
      <w:r w:rsidRPr="00AF11AD">
        <w:rPr>
          <w:rFonts w:ascii="Times New Roman" w:hAnsi="Times New Roman" w:cs="Times New Roman"/>
          <w:sz w:val="24"/>
          <w:szCs w:val="24"/>
        </w:rPr>
        <w:t>захвата,  отпускания, встряхивания, т</w:t>
      </w:r>
      <w:r w:rsidRPr="00AF11AD">
        <w:rPr>
          <w:rFonts w:ascii="Times New Roman" w:hAnsi="Times New Roman" w:cs="Times New Roman"/>
          <w:bCs/>
          <w:sz w:val="24"/>
          <w:szCs w:val="24"/>
        </w:rPr>
        <w:t>олкания, в</w:t>
      </w:r>
      <w:r w:rsidRPr="00AF11AD">
        <w:rPr>
          <w:rFonts w:ascii="Times New Roman" w:hAnsi="Times New Roman" w:cs="Times New Roman"/>
          <w:sz w:val="24"/>
          <w:szCs w:val="24"/>
        </w:rPr>
        <w:t>ращения, нажимания всей рукой, пальцем, сжимания двумя руками, одной рукой, пальчиками, притягивания к себе, перекладывания,  нанизывания.</w:t>
      </w:r>
    </w:p>
    <w:p w:rsidR="0090559D" w:rsidRPr="00AF11AD" w:rsidRDefault="0090559D" w:rsidP="00AF11AD">
      <w:pPr>
        <w:pStyle w:val="aa"/>
        <w:numPr>
          <w:ilvl w:val="0"/>
          <w:numId w:val="70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i/>
          <w:spacing w:val="-15"/>
          <w:sz w:val="24"/>
          <w:szCs w:val="24"/>
        </w:rPr>
        <w:t xml:space="preserve">Формирование умений работать с разными видами материалов и инструментами </w:t>
      </w:r>
      <w:r w:rsidRPr="00AF11AD">
        <w:rPr>
          <w:rFonts w:ascii="Times New Roman" w:hAnsi="Times New Roman" w:cs="Times New Roman"/>
          <w:spacing w:val="-15"/>
          <w:sz w:val="24"/>
          <w:szCs w:val="24"/>
        </w:rPr>
        <w:t>(бумагой, тканями, пластилином, природными материалами  и т. п.).</w:t>
      </w:r>
    </w:p>
    <w:p w:rsidR="0090559D" w:rsidRPr="00AF11AD" w:rsidRDefault="0090559D" w:rsidP="00AF11AD">
      <w:pPr>
        <w:tabs>
          <w:tab w:val="left" w:pos="1080"/>
        </w:tabs>
        <w:autoSpaceDE w:val="0"/>
        <w:spacing w:after="0" w:line="240" w:lineRule="auto"/>
        <w:ind w:firstLine="709"/>
        <w:jc w:val="both"/>
        <w:rPr>
          <w:rFonts w:ascii="Times New Roman" w:hAnsi="Times New Roman" w:cs="Times New Roman"/>
          <w:bCs/>
          <w:kern w:val="28"/>
          <w:sz w:val="24"/>
          <w:szCs w:val="24"/>
        </w:rPr>
      </w:pPr>
    </w:p>
    <w:p w:rsidR="0090559D" w:rsidRPr="00AF11AD" w:rsidRDefault="0090559D" w:rsidP="00AF11AD">
      <w:pPr>
        <w:spacing w:after="0" w:line="240" w:lineRule="auto"/>
        <w:ind w:firstLine="709"/>
        <w:jc w:val="both"/>
        <w:rPr>
          <w:rFonts w:ascii="Times New Roman" w:hAnsi="Times New Roman" w:cs="Times New Roman"/>
          <w:b/>
          <w:color w:val="auto"/>
          <w:spacing w:val="2"/>
          <w:sz w:val="24"/>
          <w:szCs w:val="24"/>
        </w:rPr>
      </w:pPr>
      <w:r w:rsidRPr="00AF11AD">
        <w:rPr>
          <w:rFonts w:ascii="Times New Roman" w:hAnsi="Times New Roman" w:cs="Times New Roman"/>
          <w:b/>
          <w:color w:val="auto"/>
          <w:sz w:val="24"/>
          <w:szCs w:val="24"/>
        </w:rPr>
        <w:t xml:space="preserve">5.1.3. </w:t>
      </w:r>
      <w:r w:rsidRPr="00AF11AD">
        <w:rPr>
          <w:rFonts w:ascii="Times New Roman" w:hAnsi="Times New Roman" w:cs="Times New Roman"/>
          <w:b/>
          <w:color w:val="auto"/>
          <w:spacing w:val="2"/>
          <w:sz w:val="24"/>
          <w:szCs w:val="24"/>
        </w:rPr>
        <w:t>Система оценки достижения глухими обучающимися ( вариант 1.4.) планируемых результатов освоения специальной индивидуальной программы развития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Итоговая оценка качества освоения  глухими обучающимися </w:t>
      </w:r>
      <w:r w:rsidRPr="00AF11AD">
        <w:rPr>
          <w:rFonts w:ascii="Times New Roman" w:eastAsia="Times New Roman" w:hAnsi="Times New Roman" w:cs="Times New Roman"/>
          <w:color w:val="auto"/>
          <w:spacing w:val="2"/>
          <w:sz w:val="24"/>
          <w:szCs w:val="24"/>
        </w:rPr>
        <w:t xml:space="preserve">адаптированной основной образовательной программы </w:t>
      </w:r>
      <w:r w:rsidRPr="00AF11AD">
        <w:rPr>
          <w:rFonts w:ascii="Times New Roman" w:hAnsi="Times New Roman" w:cs="Times New Roman"/>
          <w:b/>
          <w:bCs/>
          <w:color w:val="auto"/>
          <w:sz w:val="24"/>
          <w:szCs w:val="24"/>
        </w:rPr>
        <w:t xml:space="preserve">(вариант  1.4.) </w:t>
      </w:r>
      <w:r w:rsidRPr="00AF11AD">
        <w:rPr>
          <w:rFonts w:ascii="Times New Roman" w:hAnsi="Times New Roman" w:cs="Times New Roman"/>
          <w:color w:val="auto"/>
          <w:sz w:val="24"/>
          <w:szCs w:val="24"/>
        </w:rPr>
        <w:t xml:space="preserve">осуществляется образовательной организацией.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b/>
          <w:color w:val="auto"/>
          <w:sz w:val="24"/>
          <w:szCs w:val="24"/>
        </w:rPr>
        <w:t xml:space="preserve">Предметом итоговой оценки </w:t>
      </w:r>
      <w:r w:rsidRPr="00AF11AD">
        <w:rPr>
          <w:rFonts w:ascii="Times New Roman" w:hAnsi="Times New Roman" w:cs="Times New Roman"/>
          <w:color w:val="auto"/>
          <w:sz w:val="24"/>
          <w:szCs w:val="24"/>
        </w:rPr>
        <w:t xml:space="preserve">освоения обучающимися адаптированной основной образовательной программы должно быть достижение результатов освоения специальной индивидуальной программы развития. </w:t>
      </w:r>
      <w:r w:rsidRPr="00AF11AD">
        <w:rPr>
          <w:rFonts w:ascii="Times New Roman" w:eastAsia="Times New Roman" w:hAnsi="Times New Roman" w:cs="Times New Roman"/>
          <w:color w:val="auto"/>
          <w:spacing w:val="2"/>
          <w:sz w:val="24"/>
          <w:szCs w:val="24"/>
        </w:rPr>
        <w:t xml:space="preserve">Система оценки результатов </w:t>
      </w:r>
      <w:r w:rsidRPr="00AF11AD">
        <w:rPr>
          <w:rFonts w:ascii="Times New Roman" w:hAnsi="Times New Roman" w:cs="Times New Roman"/>
          <w:bCs/>
          <w:color w:val="auto"/>
          <w:sz w:val="24"/>
          <w:szCs w:val="24"/>
        </w:rPr>
        <w:t xml:space="preserve">должна включать целостную характеристику выполнения обучающимся специальной индивидуальной программы развития, отражающую взаимодействие следующих компонентов образования:  </w:t>
      </w:r>
    </w:p>
    <w:p w:rsidR="0090559D" w:rsidRPr="00AF11AD" w:rsidRDefault="00CE2A5C" w:rsidP="00AF11AD">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bCs/>
        </w:rPr>
      </w:pPr>
      <w:r w:rsidRPr="00AF11AD">
        <w:rPr>
          <w:rFonts w:ascii="Times New Roman" w:hAnsi="Times New Roman" w:cs="Times New Roman"/>
          <w:bCs/>
        </w:rPr>
        <w:t xml:space="preserve">что обучающийся должен знать и уметь на данной ступени образования, </w:t>
      </w:r>
    </w:p>
    <w:p w:rsidR="0090559D" w:rsidRPr="00AF11AD" w:rsidRDefault="00CE2A5C" w:rsidP="00AF11AD">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bCs/>
        </w:rPr>
      </w:pPr>
      <w:r w:rsidRPr="00AF11AD">
        <w:rPr>
          <w:rFonts w:ascii="Times New Roman" w:hAnsi="Times New Roman" w:cs="Times New Roman"/>
          <w:bCs/>
        </w:rPr>
        <w:t>что из полученных знаний и умений он может и должен применять на практике,</w:t>
      </w:r>
    </w:p>
    <w:p w:rsidR="0090559D" w:rsidRPr="00AF11AD" w:rsidRDefault="00CE2A5C" w:rsidP="00AF11AD">
      <w:pPr>
        <w:pStyle w:val="a9"/>
        <w:widowControl w:val="0"/>
        <w:numPr>
          <w:ilvl w:val="0"/>
          <w:numId w:val="7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bCs/>
        </w:rPr>
      </w:pPr>
      <w:r w:rsidRPr="00AF11AD">
        <w:rPr>
          <w:rFonts w:ascii="Times New Roman" w:hAnsi="Times New Roman" w:cs="Times New Roman"/>
          <w:bCs/>
        </w:rPr>
        <w:t>насколько активно, адекватно и самостоятельно он их применяет.</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При оценке результативности обучения  глухих обучающихся с умеренной, тяжелой, глубокой умственной отсталостью и множественными нарушениями развития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90559D" w:rsidRPr="00AF11AD" w:rsidRDefault="0090559D" w:rsidP="00AF11AD">
      <w:pPr>
        <w:spacing w:after="0" w:line="240" w:lineRule="auto"/>
        <w:ind w:firstLine="709"/>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Для выявления возможной результативности обучения должен быть учтен ряд факторов:</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необходимо учитывать особенности текущего психического и соматического состояния каждого обучающегося;</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в процессе предъявления заданий должны использоваться все доступные обучающемуся средства невербальной коммуникации (жесты и жестовая речь, рисунки, пиктограммы,) и речевые средства (устная, письменная, дактильная речь);</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формы выявления возможной результативности обучения должны быть вариативными для различных детей, разрабатываться индивидуально, в тесной связи с практической деятельностью обучающихся;</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способы выявления умений и представлений </w:t>
      </w:r>
      <w:r w:rsidRPr="00AF11AD">
        <w:rPr>
          <w:rFonts w:ascii="Times New Roman" w:hAnsi="Times New Roman" w:cs="Times New Roman"/>
          <w:color w:val="auto"/>
          <w:sz w:val="24"/>
          <w:szCs w:val="24"/>
        </w:rPr>
        <w:t xml:space="preserve">глухих обучающихся </w:t>
      </w:r>
      <w:r w:rsidRPr="00AF11AD">
        <w:rPr>
          <w:rFonts w:ascii="Times New Roman" w:hAnsi="Times New Roman" w:cs="Times New Roman"/>
          <w:bCs/>
          <w:color w:val="auto"/>
          <w:sz w:val="24"/>
          <w:szCs w:val="24"/>
        </w:rPr>
        <w:t xml:space="preserve">могут носить как традиционный характер, так и быть представлены в другой форме, в том числе в виде некоторых практических заданий; </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 </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помощью, вместе со взрослым). </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bCs/>
          <w:color w:val="auto"/>
          <w:sz w:val="24"/>
          <w:szCs w:val="24"/>
        </w:rPr>
      </w:pPr>
      <w:r w:rsidRPr="00AF11AD">
        <w:rPr>
          <w:rFonts w:ascii="Times New Roman" w:hAnsi="Times New Roman" w:cs="Times New Roman"/>
          <w:bCs/>
          <w:color w:val="auto"/>
          <w:sz w:val="24"/>
          <w:szCs w:val="24"/>
        </w:rPr>
        <w:t xml:space="preserve">выявление результативности обучения должно быть направлено не только на определение актуального уровня развития, но и «зоны ближайшего развития», т.е.  возможностей потенциального развития.  </w:t>
      </w:r>
    </w:p>
    <w:p w:rsidR="0090559D" w:rsidRPr="00AF11AD" w:rsidRDefault="0090559D" w:rsidP="00AF11AD">
      <w:pPr>
        <w:numPr>
          <w:ilvl w:val="0"/>
          <w:numId w:val="70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 xml:space="preserve">выявление представлений, умений и навыков обучающихся с глухотой и умеренной или тяжелой  умственной отсталостью в каждой образовательной области должно создавать основу для дальнейшей корректировки специальной индивидуальной программы развития.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bCs/>
          <w:color w:val="auto"/>
          <w:sz w:val="24"/>
          <w:szCs w:val="24"/>
        </w:rPr>
        <w:t xml:space="preserve">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ребёнка, а их анализ также оценить </w:t>
      </w:r>
      <w:r w:rsidRPr="00AF11AD">
        <w:rPr>
          <w:rFonts w:ascii="Times New Roman" w:hAnsi="Times New Roman" w:cs="Times New Roman"/>
          <w:b/>
          <w:bCs/>
          <w:color w:val="auto"/>
          <w:sz w:val="24"/>
          <w:szCs w:val="24"/>
        </w:rPr>
        <w:t>динамику развития его жизненной компетенции</w:t>
      </w:r>
      <w:r w:rsidRPr="00AF11AD">
        <w:rPr>
          <w:rFonts w:ascii="Times New Roman" w:hAnsi="Times New Roman" w:cs="Times New Roman"/>
          <w:bCs/>
          <w:color w:val="auto"/>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Для оценки результатов развития жизненной компетенции ребёнка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90559D" w:rsidRPr="00AF11AD" w:rsidRDefault="0090559D" w:rsidP="00AF11AD">
      <w:pPr>
        <w:autoSpaceDE w:val="0"/>
        <w:autoSpaceDN w:val="0"/>
        <w:adjustRightInd w:val="0"/>
        <w:spacing w:after="0" w:line="240" w:lineRule="auto"/>
        <w:jc w:val="both"/>
        <w:outlineLvl w:val="1"/>
        <w:rPr>
          <w:rFonts w:ascii="Times New Roman" w:hAnsi="Times New Roman" w:cs="Times New Roman"/>
          <w:b/>
          <w:color w:val="FF0000"/>
          <w:sz w:val="24"/>
          <w:szCs w:val="24"/>
        </w:rPr>
      </w:pPr>
      <w:bookmarkStart w:id="133" w:name="_Toc413974306"/>
      <w:bookmarkStart w:id="134" w:name="_Toc535912675"/>
      <w:r w:rsidRPr="00AF11AD">
        <w:rPr>
          <w:rFonts w:ascii="Times New Roman" w:hAnsi="Times New Roman" w:cs="Times New Roman"/>
          <w:b/>
          <w:sz w:val="24"/>
          <w:szCs w:val="24"/>
        </w:rPr>
        <w:t>5.2. Содержательный раздел</w:t>
      </w:r>
      <w:bookmarkEnd w:id="133"/>
      <w:bookmarkEnd w:id="134"/>
    </w:p>
    <w:p w:rsidR="0090559D" w:rsidRPr="00AF11AD" w:rsidRDefault="0090559D" w:rsidP="00AF11AD">
      <w:pPr>
        <w:spacing w:after="0" w:line="240" w:lineRule="auto"/>
        <w:ind w:firstLine="709"/>
        <w:jc w:val="both"/>
        <w:rPr>
          <w:rFonts w:ascii="Times New Roman" w:hAnsi="Times New Roman" w:cs="Times New Roman"/>
          <w:b/>
          <w:color w:val="auto"/>
          <w:spacing w:val="2"/>
          <w:sz w:val="24"/>
          <w:szCs w:val="24"/>
        </w:rPr>
      </w:pPr>
      <w:bookmarkStart w:id="135" w:name="_Toc413974307"/>
      <w:r w:rsidRPr="00AF11AD">
        <w:rPr>
          <w:rFonts w:ascii="Times New Roman" w:hAnsi="Times New Roman" w:cs="Times New Roman"/>
          <w:b/>
          <w:sz w:val="24"/>
          <w:szCs w:val="24"/>
        </w:rPr>
        <w:t xml:space="preserve">5.2.1. </w:t>
      </w:r>
      <w:r w:rsidRPr="00AF11AD">
        <w:rPr>
          <w:rFonts w:ascii="Times New Roman" w:hAnsi="Times New Roman" w:cs="Times New Roman"/>
          <w:b/>
          <w:color w:val="auto"/>
          <w:sz w:val="24"/>
          <w:szCs w:val="24"/>
        </w:rPr>
        <w:t xml:space="preserve">Программа формирования учебных действий у </w:t>
      </w:r>
      <w:r w:rsidRPr="00AF11AD">
        <w:rPr>
          <w:rFonts w:ascii="Times New Roman" w:hAnsi="Times New Roman" w:cs="Times New Roman"/>
          <w:b/>
          <w:color w:val="auto"/>
          <w:spacing w:val="2"/>
          <w:sz w:val="24"/>
          <w:szCs w:val="24"/>
        </w:rPr>
        <w:t>обучающихся с глухотой (вариант 1.4.</w:t>
      </w:r>
      <w:r w:rsidRPr="00AF11AD">
        <w:rPr>
          <w:rFonts w:ascii="Times New Roman" w:hAnsi="Times New Roman" w:cs="Times New Roman"/>
          <w:b/>
          <w:color w:val="auto"/>
          <w:sz w:val="24"/>
          <w:szCs w:val="24"/>
          <w:shd w:val="clear" w:color="auto" w:fill="FFFFFF"/>
        </w:rPr>
        <w:t>)</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Программа формирования учебных действий у глухих обучающихся  направлена на развитие способности  детей овладевать содержанием адаптированной основной образовательной программы (вариант 1.4.) и включает: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 xml:space="preserve"> формирование  личностных и коммуникативных учебных действий</w:t>
      </w:r>
      <w:r w:rsidRPr="00AF11AD">
        <w:rPr>
          <w:rFonts w:ascii="Times New Roman" w:hAnsi="Times New Roman" w:cs="Times New Roman"/>
          <w:sz w:val="24"/>
          <w:szCs w:val="24"/>
        </w:rPr>
        <w:t xml:space="preserve">: </w:t>
      </w:r>
    </w:p>
    <w:p w:rsidR="0090559D" w:rsidRPr="00AF11AD" w:rsidRDefault="0090559D" w:rsidP="00AF11AD">
      <w:pPr>
        <w:shd w:val="clear" w:color="auto" w:fill="FFFFFF"/>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color w:val="auto"/>
          <w:sz w:val="24"/>
          <w:szCs w:val="24"/>
        </w:rPr>
        <w:t>формирование интереса и мотивации к учению; осознание себя в роли ученика; п</w:t>
      </w:r>
      <w:r w:rsidRPr="00AF11AD">
        <w:rPr>
          <w:rFonts w:ascii="Times New Roman" w:hAnsi="Times New Roman" w:cs="Times New Roman"/>
          <w:sz w:val="24"/>
          <w:szCs w:val="24"/>
        </w:rPr>
        <w:t>одготовка к пребыванию и взаимодействию в среде сверстников, умение всту</w:t>
      </w:r>
      <w:r w:rsidRPr="00AF11AD">
        <w:rPr>
          <w:rFonts w:ascii="Times New Roman" w:hAnsi="Times New Roman" w:cs="Times New Roman"/>
          <w:sz w:val="24"/>
          <w:szCs w:val="24"/>
        </w:rPr>
        <w:softHyphen/>
        <w:t>пать в контакт  с учителем; обращаться за по</w:t>
      </w:r>
      <w:r w:rsidRPr="00AF11AD">
        <w:rPr>
          <w:rFonts w:ascii="Times New Roman" w:hAnsi="Times New Roman" w:cs="Times New Roman"/>
          <w:sz w:val="24"/>
          <w:szCs w:val="24"/>
        </w:rPr>
        <w:softHyphen/>
        <w:t>мо</w:t>
      </w:r>
      <w:r w:rsidRPr="00AF11AD">
        <w:rPr>
          <w:rFonts w:ascii="Times New Roman" w:hAnsi="Times New Roman" w:cs="Times New Roman"/>
          <w:sz w:val="24"/>
          <w:szCs w:val="24"/>
        </w:rPr>
        <w:softHyphen/>
        <w:t>щью и при</w:t>
      </w:r>
      <w:r w:rsidRPr="00AF11AD">
        <w:rPr>
          <w:rFonts w:ascii="Times New Roman" w:hAnsi="Times New Roman" w:cs="Times New Roman"/>
          <w:sz w:val="24"/>
          <w:szCs w:val="24"/>
        </w:rPr>
        <w:softHyphen/>
        <w:t>нимать помощь; понимать инструкции к учебному заданию в разных видах деятельности и быту;  работать в коллективе;</w:t>
      </w:r>
      <w:r w:rsidRPr="00AF11AD">
        <w:rPr>
          <w:rFonts w:ascii="Times New Roman" w:hAnsi="Times New Roman" w:cs="Times New Roman"/>
          <w:bCs/>
          <w:sz w:val="24"/>
          <w:szCs w:val="24"/>
        </w:rPr>
        <w:t xml:space="preserve"> со</w:t>
      </w:r>
      <w:r w:rsidRPr="00AF11AD">
        <w:rPr>
          <w:rFonts w:ascii="Times New Roman" w:hAnsi="Times New Roman" w:cs="Times New Roman"/>
          <w:bCs/>
          <w:sz w:val="24"/>
          <w:szCs w:val="24"/>
        </w:rPr>
        <w:softHyphen/>
        <w:t>труд</w:t>
      </w:r>
      <w:r w:rsidRPr="00AF11AD">
        <w:rPr>
          <w:rFonts w:ascii="Times New Roman" w:hAnsi="Times New Roman" w:cs="Times New Roman"/>
          <w:bCs/>
          <w:sz w:val="24"/>
          <w:szCs w:val="24"/>
        </w:rPr>
        <w:softHyphen/>
        <w:t>ничать со взрослыми и сверстниками в разных социальных ситуациях;</w:t>
      </w:r>
      <w:r w:rsidRPr="00AF11AD">
        <w:rPr>
          <w:rFonts w:ascii="Times New Roman" w:hAnsi="Times New Roman" w:cs="Times New Roman"/>
          <w:sz w:val="24"/>
          <w:szCs w:val="24"/>
        </w:rPr>
        <w:t xml:space="preserve"> до</w:t>
      </w:r>
      <w:r w:rsidRPr="00AF11AD">
        <w:rPr>
          <w:rFonts w:ascii="Times New Roman" w:hAnsi="Times New Roman" w:cs="Times New Roman"/>
          <w:sz w:val="24"/>
          <w:szCs w:val="24"/>
        </w:rPr>
        <w:softHyphen/>
        <w:t>брожелательно относиться к сверстникам и педагогам, изменять свое поведение с учетом поведения других участников ситуации;</w:t>
      </w:r>
    </w:p>
    <w:p w:rsidR="0090559D" w:rsidRPr="00AF11AD" w:rsidRDefault="00CE2A5C" w:rsidP="00AF11AD">
      <w:pPr>
        <w:pStyle w:val="a9"/>
        <w:spacing w:line="240" w:lineRule="auto"/>
        <w:ind w:left="0" w:firstLine="709"/>
        <w:jc w:val="both"/>
        <w:rPr>
          <w:rFonts w:ascii="Times New Roman" w:hAnsi="Times New Roman" w:cs="Times New Roman"/>
          <w:i/>
        </w:rPr>
      </w:pPr>
      <w:r w:rsidRPr="00AF11AD">
        <w:rPr>
          <w:rFonts w:ascii="Times New Roman" w:hAnsi="Times New Roman" w:cs="Times New Roman"/>
          <w:i/>
        </w:rPr>
        <w:t>регулятивных учебных действий:</w:t>
      </w:r>
    </w:p>
    <w:p w:rsidR="0090559D" w:rsidRPr="00AF11AD" w:rsidRDefault="0090559D" w:rsidP="00AF11AD">
      <w:pPr>
        <w:shd w:val="clear" w:color="auto" w:fill="FFFFFF"/>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ориентироваться в пространстве  школы, класса (зала, учебного помещения); пользоваться звукоусиливающей аппаратурой (стационарной и индивидуальной), использовать по назначению учебные материалы ( книги, тетради и т.д.);   пользоваться  учебной мебелью; аде</w:t>
      </w:r>
      <w:r w:rsidRPr="00AF11AD">
        <w:rPr>
          <w:rFonts w:ascii="Times New Roman" w:hAnsi="Times New Roman" w:cs="Times New Roman"/>
          <w:color w:val="auto"/>
          <w:sz w:val="24"/>
          <w:szCs w:val="24"/>
        </w:rPr>
        <w:softHyphen/>
        <w:t>к</w:t>
      </w:r>
      <w:r w:rsidRPr="00AF11AD">
        <w:rPr>
          <w:rFonts w:ascii="Times New Roman" w:hAnsi="Times New Roman" w:cs="Times New Roman"/>
          <w:color w:val="auto"/>
          <w:sz w:val="24"/>
          <w:szCs w:val="24"/>
        </w:rPr>
        <w:softHyphen/>
        <w:t>ватно использовать ритуалы школьного поведения (поднимать руку, вставать и выходить из-за парты и т. д.); организовывать ра</w:t>
      </w:r>
      <w:r w:rsidRPr="00AF11AD">
        <w:rPr>
          <w:rFonts w:ascii="Times New Roman" w:hAnsi="Times New Roman" w:cs="Times New Roman"/>
          <w:color w:val="auto"/>
          <w:sz w:val="24"/>
          <w:szCs w:val="24"/>
        </w:rPr>
        <w:softHyphen/>
        <w:t>бо</w:t>
      </w:r>
      <w:r w:rsidRPr="00AF11AD">
        <w:rPr>
          <w:rFonts w:ascii="Times New Roman" w:hAnsi="Times New Roman" w:cs="Times New Roman"/>
          <w:color w:val="auto"/>
          <w:sz w:val="24"/>
          <w:szCs w:val="24"/>
        </w:rPr>
        <w:softHyphen/>
        <w:t>чее место; ориентироваться на заданную систему требований, выполнять инструкции учителя, выполнять действия по подражанию и самостоятельно, выполнять задания в течение определенного периода времени, выполнять задание от начала до конца, самостоятельно действовать в соответствии с планом действий;  соотносить свои действия и их результаты с заданными об</w:t>
      </w:r>
      <w:r w:rsidRPr="00AF11AD">
        <w:rPr>
          <w:rFonts w:ascii="Times New Roman" w:hAnsi="Times New Roman" w:cs="Times New Roman"/>
          <w:color w:val="auto"/>
          <w:sz w:val="24"/>
          <w:szCs w:val="24"/>
        </w:rPr>
        <w:softHyphen/>
        <w:t>ра</w:t>
      </w:r>
      <w:r w:rsidRPr="00AF11AD">
        <w:rPr>
          <w:rFonts w:ascii="Times New Roman" w:hAnsi="Times New Roman" w:cs="Times New Roman"/>
          <w:color w:val="auto"/>
          <w:sz w:val="24"/>
          <w:szCs w:val="24"/>
        </w:rPr>
        <w:softHyphen/>
        <w:t>з</w:t>
      </w:r>
      <w:r w:rsidRPr="00AF11AD">
        <w:rPr>
          <w:rFonts w:ascii="Times New Roman" w:hAnsi="Times New Roman" w:cs="Times New Roman"/>
          <w:color w:val="auto"/>
          <w:sz w:val="24"/>
          <w:szCs w:val="24"/>
        </w:rPr>
        <w:softHyphen/>
        <w:t>ца</w:t>
      </w:r>
      <w:r w:rsidRPr="00AF11AD">
        <w:rPr>
          <w:rFonts w:ascii="Times New Roman" w:hAnsi="Times New Roman" w:cs="Times New Roman"/>
          <w:color w:val="auto"/>
          <w:sz w:val="24"/>
          <w:szCs w:val="24"/>
        </w:rPr>
        <w:softHyphen/>
        <w:t>ми; принимать оценку деятельности, адекватно относиться к ней, корректировать свою деятельность с учетом выявленных недочетов;</w:t>
      </w:r>
    </w:p>
    <w:p w:rsidR="0090559D" w:rsidRPr="00AF11AD" w:rsidRDefault="0090559D" w:rsidP="00AF11AD">
      <w:pPr>
        <w:spacing w:after="0" w:line="240" w:lineRule="auto"/>
        <w:ind w:firstLine="709"/>
        <w:jc w:val="both"/>
        <w:outlineLvl w:val="0"/>
        <w:rPr>
          <w:rFonts w:ascii="Times New Roman" w:hAnsi="Times New Roman" w:cs="Times New Roman"/>
          <w:i/>
          <w:color w:val="auto"/>
          <w:sz w:val="24"/>
          <w:szCs w:val="24"/>
        </w:rPr>
      </w:pPr>
      <w:bookmarkStart w:id="136" w:name="_Toc535912676"/>
      <w:r w:rsidRPr="00AF11AD">
        <w:rPr>
          <w:rFonts w:ascii="Times New Roman" w:hAnsi="Times New Roman" w:cs="Times New Roman"/>
          <w:i/>
          <w:color w:val="auto"/>
          <w:sz w:val="24"/>
          <w:szCs w:val="24"/>
        </w:rPr>
        <w:t>познавательных учебные действия:</w:t>
      </w:r>
      <w:bookmarkEnd w:id="136"/>
    </w:p>
    <w:p w:rsidR="00CE2A5C"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интерес к познанию окружающего мира; умение  учитывать функции и назначение предметов, в процессе деятельности выделять существенные, общие и отличительные свойства пред</w:t>
      </w:r>
      <w:r w:rsidRPr="00AF11AD">
        <w:rPr>
          <w:rFonts w:ascii="Times New Roman" w:hAnsi="Times New Roman" w:cs="Times New Roman"/>
          <w:sz w:val="24"/>
          <w:szCs w:val="24"/>
        </w:rPr>
        <w:softHyphen/>
        <w:t xml:space="preserve">метов; делать простейшие обобщения, сравнивать на наглядном материале; пользоваться  доступными знаками, символами. </w:t>
      </w:r>
    </w:p>
    <w:p w:rsidR="009E0AAA"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Задачи по формированию базовых учебных действий включаются в СИПР с учетом особенностей развития каждого обучающегося. Решение поставленных задач происходит на специально организованных групповых и индивидуальных занятиях в рамках учебного плана.  </w:t>
      </w:r>
      <w:bookmarkStart w:id="137" w:name="_Toc413974308"/>
      <w:bookmarkEnd w:id="135"/>
    </w:p>
    <w:p w:rsidR="0090559D" w:rsidRPr="00AF11AD" w:rsidRDefault="00CE2A5C"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
          <w:sz w:val="24"/>
          <w:szCs w:val="24"/>
        </w:rPr>
        <w:t xml:space="preserve">5.2.2. </w:t>
      </w:r>
      <w:r w:rsidR="0090559D" w:rsidRPr="00AF11AD">
        <w:rPr>
          <w:rFonts w:ascii="Times New Roman" w:hAnsi="Times New Roman" w:cs="Times New Roman"/>
          <w:b/>
          <w:sz w:val="24"/>
          <w:szCs w:val="24"/>
        </w:rPr>
        <w:t>П</w:t>
      </w:r>
      <w:r w:rsidR="0090559D" w:rsidRPr="00AF11AD">
        <w:rPr>
          <w:rFonts w:ascii="Times New Roman" w:hAnsi="Times New Roman" w:cs="Times New Roman"/>
          <w:b/>
          <w:color w:val="auto"/>
          <w:sz w:val="24"/>
          <w:szCs w:val="24"/>
        </w:rPr>
        <w:t xml:space="preserve">рограммы учебных предметов, курсов </w:t>
      </w:r>
      <w:r w:rsidR="0090559D" w:rsidRPr="00AF11AD">
        <w:rPr>
          <w:rFonts w:ascii="Times New Roman" w:hAnsi="Times New Roman" w:cs="Times New Roman"/>
          <w:b/>
          <w:color w:val="auto"/>
          <w:sz w:val="24"/>
          <w:szCs w:val="24"/>
        </w:rPr>
        <w:br/>
        <w:t>коррекционно-развивающей области</w:t>
      </w:r>
      <w:bookmarkEnd w:id="137"/>
    </w:p>
    <w:p w:rsidR="0090559D" w:rsidRPr="00AF11AD" w:rsidRDefault="0090559D" w:rsidP="00AF11AD">
      <w:pPr>
        <w:pStyle w:val="3b"/>
        <w:spacing w:before="0" w:after="0" w:line="240" w:lineRule="auto"/>
        <w:jc w:val="both"/>
        <w:rPr>
          <w:rFonts w:ascii="Times New Roman" w:hAnsi="Times New Roman" w:cs="Times New Roman"/>
          <w:i/>
          <w:sz w:val="24"/>
          <w:szCs w:val="24"/>
        </w:rPr>
      </w:pPr>
      <w:r w:rsidRPr="00AF11AD">
        <w:rPr>
          <w:rFonts w:ascii="Times New Roman" w:hAnsi="Times New Roman" w:cs="Times New Roman"/>
          <w:i/>
          <w:sz w:val="24"/>
          <w:szCs w:val="24"/>
        </w:rPr>
        <w:t>Основное содержание учебных предметов</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lang w:val="en-US"/>
        </w:rPr>
        <w:t>I</w:t>
      </w:r>
      <w:r w:rsidRPr="00AF11AD">
        <w:rPr>
          <w:rFonts w:ascii="Times New Roman" w:hAnsi="Times New Roman" w:cs="Times New Roman"/>
          <w:b/>
          <w:color w:val="auto"/>
          <w:sz w:val="24"/>
          <w:szCs w:val="24"/>
        </w:rPr>
        <w:t>.Речь и альтернативная коммуникация</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Пояснительная записка</w:t>
      </w:r>
    </w:p>
    <w:p w:rsidR="0090559D" w:rsidRPr="00AF11AD" w:rsidRDefault="0090559D" w:rsidP="00AF11AD">
      <w:pPr>
        <w:pStyle w:val="p8"/>
        <w:spacing w:before="0" w:after="0"/>
        <w:ind w:firstLine="709"/>
        <w:jc w:val="both"/>
        <w:rPr>
          <w:rFonts w:ascii="Times New Roman" w:hAnsi="Times New Roman" w:cs="Times New Roman"/>
        </w:rPr>
      </w:pPr>
      <w:r w:rsidRPr="00AF11AD">
        <w:rPr>
          <w:rStyle w:val="s27"/>
          <w:rFonts w:ascii="Times New Roman" w:hAnsi="Times New Roman" w:cs="Times New Roman"/>
        </w:rPr>
        <w:t xml:space="preserve">Для глухих детей, обучающихся по варианту 1.4., также как и для всех детей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ребенка в связи с нарушениями артикуляционного аппарата, трудностями экспрессивных движений (мимика, жесты и др.). У глухих детей,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 </w:t>
      </w:r>
    </w:p>
    <w:p w:rsidR="0090559D" w:rsidRPr="00AF11AD" w:rsidRDefault="0090559D" w:rsidP="00AF11AD">
      <w:pPr>
        <w:pStyle w:val="p8"/>
        <w:spacing w:before="0" w:after="0"/>
        <w:ind w:firstLine="709"/>
        <w:jc w:val="both"/>
        <w:rPr>
          <w:rStyle w:val="s27"/>
          <w:rFonts w:ascii="Times New Roman" w:hAnsi="Times New Roman" w:cs="Times New Roman"/>
        </w:rPr>
      </w:pPr>
      <w:r w:rsidRPr="00AF11AD">
        <w:rPr>
          <w:rStyle w:val="s27"/>
          <w:rFonts w:ascii="Times New Roman" w:hAnsi="Times New Roman" w:cs="Times New Roman"/>
        </w:rPr>
        <w:t>Обучение  коммуникации  глухих детей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ребенка уровне.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Цель обучения  основам коммуникации – формирование коммуникативных навыков</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связи с неоднородностью состава детей программный материал не регламентируется  четкими временными рамками, темп  прохождения материала зависит от  индивидуальных возможностей детей.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Обучение коммуникации глухих обучающихся (вариант 1.4.) предполагает учет следующих положений:</w:t>
      </w:r>
    </w:p>
    <w:p w:rsidR="0090559D" w:rsidRPr="00AF11AD" w:rsidRDefault="00CE2A5C" w:rsidP="00AF11AD">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rPr>
      </w:pPr>
      <w:r w:rsidRPr="00AF11AD">
        <w:rPr>
          <w:rFonts w:ascii="Times New Roman" w:hAnsi="Times New Roman" w:cs="Times New Roman"/>
        </w:rPr>
        <w:t>первоначальной основой является развитие общения взрослого с ребенком с использованием всех доступных ребенку невербальных и вербальных средств;</w:t>
      </w:r>
    </w:p>
    <w:p w:rsidR="0090559D" w:rsidRPr="00AF11AD" w:rsidRDefault="00CE2A5C" w:rsidP="00AF11AD">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rPr>
      </w:pPr>
      <w:r w:rsidRPr="00AF11AD">
        <w:rPr>
          <w:rFonts w:ascii="Times New Roman" w:hAnsi="Times New Roman" w:cs="Times New Roman"/>
        </w:rPr>
        <w:t>в обучении используется жестовая речь, которая позволяет сформировать связь между предметами, действиями и их обозначениями; дактильная форма речи, письменная и устная формы речи;</w:t>
      </w:r>
    </w:p>
    <w:p w:rsidR="0090559D" w:rsidRPr="00AF11AD" w:rsidRDefault="00CE2A5C" w:rsidP="00AF11AD">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rPr>
      </w:pPr>
      <w:r w:rsidRPr="00AF11AD">
        <w:rPr>
          <w:rFonts w:ascii="Times New Roman" w:hAnsi="Times New Roman" w:cs="Times New Roman"/>
        </w:rPr>
        <w:t>обучение языку   осуществляется в процессе общения, в тесной связи с деятельностью детей;</w:t>
      </w:r>
    </w:p>
    <w:p w:rsidR="0090559D" w:rsidRPr="00AF11AD" w:rsidRDefault="00CE2A5C" w:rsidP="00AF11AD">
      <w:pPr>
        <w:pStyle w:val="a9"/>
        <w:widowControl w:val="0"/>
        <w:numPr>
          <w:ilvl w:val="0"/>
          <w:numId w:val="71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contextualSpacing/>
        <w:jc w:val="both"/>
        <w:rPr>
          <w:rFonts w:ascii="Times New Roman" w:hAnsi="Times New Roman" w:cs="Times New Roman"/>
        </w:rPr>
      </w:pPr>
      <w:r w:rsidRPr="00AF11AD">
        <w:rPr>
          <w:rFonts w:ascii="Times New Roman" w:hAnsi="Times New Roman" w:cs="Times New Roman"/>
        </w:rPr>
        <w:t>в зависимости от возможностей обучающихся могут быть  выделены подготовительный (пропедевтический) и основной этапы, продолжительность каждого из них зависит от возможностей учащегося.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учителя.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по предмету </w:t>
      </w:r>
      <w:r w:rsidRPr="00AF11AD">
        <w:rPr>
          <w:rFonts w:ascii="Times New Roman" w:hAnsi="Times New Roman" w:cs="Times New Roman"/>
          <w:b/>
          <w:color w:val="auto"/>
          <w:sz w:val="24"/>
          <w:szCs w:val="24"/>
        </w:rPr>
        <w:t xml:space="preserve">«Речь и альтернативная коммуникация» </w:t>
      </w:r>
      <w:r w:rsidRPr="00AF11AD">
        <w:rPr>
          <w:rFonts w:ascii="Times New Roman" w:hAnsi="Times New Roman" w:cs="Times New Roman"/>
          <w:color w:val="auto"/>
          <w:sz w:val="24"/>
          <w:szCs w:val="24"/>
        </w:rPr>
        <w:t>включает  следующие разделы: жестовый язык; русский язык (развитие речи, обучение грамоте, чтение).</w:t>
      </w:r>
    </w:p>
    <w:p w:rsidR="0090559D" w:rsidRPr="00AF11AD" w:rsidRDefault="0090559D" w:rsidP="00AF11AD">
      <w:pPr>
        <w:shd w:val="clear" w:color="auto" w:fill="FFFFFF"/>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Целесообразно использовать комплексный подход, т.е. не выделять  специальные занятия по жестовому языку, развитию речи, чтению, а проводить их целостно, включая как задачи по развитию речи, так и  обучение чтению и письму. Важно, чтобы работа по развитию коммуникации была тесно связана с доступной и интересной для учащегося предметно-игровой, предметно-практической деятельностью. </w:t>
      </w:r>
    </w:p>
    <w:p w:rsidR="0090559D" w:rsidRPr="00AF11AD" w:rsidRDefault="0090559D" w:rsidP="00AF11AD">
      <w:pPr>
        <w:shd w:val="clear" w:color="auto" w:fill="FFFFFF"/>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Одной из основных задач обучения является развитие коммуникативного опыта учащихся в тесной связи с их личным опытом, формирование интереса к  различным формам  речи, желание пользоваться ею. </w:t>
      </w:r>
    </w:p>
    <w:p w:rsidR="0090559D" w:rsidRPr="00AF11AD" w:rsidRDefault="0090559D" w:rsidP="00AF11AD">
      <w:pPr>
        <w:shd w:val="clear" w:color="auto" w:fill="FFFFFF"/>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 введению слов и простых фраз педагог подводит ребенка только тогда, когда у учащегося сформированы элементарные основы произвольного поведения и внимания. </w:t>
      </w:r>
    </w:p>
    <w:p w:rsidR="0090559D" w:rsidRPr="00AF11AD" w:rsidRDefault="0090559D" w:rsidP="00AF11AD">
      <w:pPr>
        <w:shd w:val="clear" w:color="auto" w:fill="FFFFFF"/>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Первоначально  ученика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ученика,  как речевые, так и неречевые: указания на предметы, выполнение действий и т.д. В процессе предъявления  материала  значение придается формированию навыков слухо-зрительного восприятия речи.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учениками  слов и фраз требует многократного воспроизведения их в условиях разных видов деятельности, повторения  и закрепления в условиях семьи, особенно в тех случаях, если ученик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 развитием всех видов  речи тесно связано обучение грамоте, в частности, чтению. Обучение грамоте, учитывая особенности восприятия, внимания, мышления, памяти, занимает длительный период. Лишь некоторые ученики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детей программный материал не регламентируется  четкими временными рамками, темп  прохождения материала зависит от  индивидуальных возможностей детей.</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 учебном плане предмет представлен </w:t>
      </w:r>
      <w:r w:rsidRPr="00AF11AD">
        <w:rPr>
          <w:rFonts w:ascii="Times New Roman" w:hAnsi="Times New Roman" w:cs="Times New Roman"/>
          <w:color w:val="auto"/>
          <w:sz w:val="24"/>
          <w:szCs w:val="24"/>
        </w:rPr>
        <w:t>с 1 по 6 год обучения</w:t>
      </w:r>
      <w:r w:rsidRPr="00AF11AD">
        <w:rPr>
          <w:rFonts w:ascii="Times New Roman" w:hAnsi="Times New Roman" w:cs="Times New Roman"/>
          <w:sz w:val="24"/>
          <w:szCs w:val="24"/>
        </w:rPr>
        <w:t xml:space="preserve">. 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 </w:t>
      </w:r>
    </w:p>
    <w:p w:rsidR="0090559D" w:rsidRPr="00AF11AD" w:rsidRDefault="0090559D" w:rsidP="00AF11AD">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графические средства для альтернативной коммуникации:</w:t>
      </w:r>
      <w:r w:rsidRPr="00AF11AD">
        <w:rPr>
          <w:rFonts w:ascii="Times New Roman" w:eastAsia="ArialMT" w:hAnsi="Times New Roman" w:cs="Times New Roman"/>
          <w:sz w:val="24"/>
          <w:szCs w:val="24"/>
        </w:rPr>
        <w:t xml:space="preserve"> </w:t>
      </w:r>
      <w:r w:rsidRPr="00AF11AD">
        <w:rPr>
          <w:rFonts w:ascii="Times New Roman" w:hAnsi="Times New Roman" w:cs="Times New Roman"/>
          <w:sz w:val="24"/>
          <w:szCs w:val="24"/>
        </w:rPr>
        <w:t>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90559D" w:rsidRPr="00AF11AD" w:rsidRDefault="0090559D" w:rsidP="00AF11AD">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eastAsia="ArialMT" w:hAnsi="Times New Roman" w:cs="Times New Roman"/>
          <w:sz w:val="24"/>
          <w:szCs w:val="24"/>
        </w:rPr>
        <w:t>интерактивную доску, информационно-программное обеспечение: компьютерные программы символов (например, «Пиктограммы», “</w:t>
      </w:r>
      <w:r w:rsidRPr="00AF11AD">
        <w:rPr>
          <w:rFonts w:ascii="Times New Roman" w:eastAsia="ArialMT" w:hAnsi="Times New Roman" w:cs="Times New Roman"/>
          <w:sz w:val="24"/>
          <w:szCs w:val="24"/>
          <w:lang w:val="en-US"/>
        </w:rPr>
        <w:t>Bliss</w:t>
      </w:r>
      <w:r w:rsidRPr="00AF11AD">
        <w:rPr>
          <w:rFonts w:ascii="Times New Roman" w:eastAsia="ArialMT" w:hAnsi="Times New Roman" w:cs="Times New Roman"/>
          <w:sz w:val="24"/>
          <w:szCs w:val="24"/>
        </w:rPr>
        <w:t xml:space="preserve">”); компьютерные программы для обучения жестовой речи, доступные </w:t>
      </w:r>
      <w:r w:rsidRPr="00AF11AD">
        <w:rPr>
          <w:rFonts w:ascii="Times New Roman" w:hAnsi="Times New Roman" w:cs="Times New Roman"/>
          <w:sz w:val="24"/>
          <w:szCs w:val="24"/>
        </w:rPr>
        <w:t xml:space="preserve">обучающие компьютерные программы;  </w:t>
      </w:r>
    </w:p>
    <w:p w:rsidR="0090559D" w:rsidRPr="00AF11AD" w:rsidRDefault="0090559D" w:rsidP="00AF11AD">
      <w:pPr>
        <w:pStyle w:val="aa"/>
        <w:numPr>
          <w:ilvl w:val="0"/>
          <w:numId w:val="7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тексты для чтения, книжки-самоделки, видеоматериалы.</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Примерное содержание предмета</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Жестовый язык.</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связи между предметом, действием   и жестом в бытовой, игровой  деятельности. Умение указывать на предметы, обозначаемые педагогами с помощью жестов, выполнять простые действия по жестовой инструкции ( иди, ешь, пей, в туалет, играй…). Понимание  и употребление в непосредственном общении - в пределах определенной ситуации - жестов, связанных с режимными моментами, занятиями, играми и т.д. Умение  приветствовать друг друга, прощаться,   использование  «вежливых»  обращений (спасибо, пожалуйста…и т.д.).  Понимание вопроса  «Что ты хочешь?». Учить выражать с помощью жестов  свое состояние, недомоганье,  необходимость пожаловаться, попросить помощи.  Понимание и использование жестов, обозначающих  предметы объекты, действия, свойства, качество, количество предметов и их порядок при счете, пространственное расположение предметов, временные понятия. Умение  понимать  и воспроизводить различные коммуникативные высказывания (побуждения, сообщения, вопросы, отрицания) в ситуациях общения.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b/>
          <w:color w:val="auto"/>
          <w:sz w:val="24"/>
          <w:szCs w:val="24"/>
        </w:rPr>
        <w:t>Русский язык</w:t>
      </w:r>
    </w:p>
    <w:p w:rsidR="0090559D" w:rsidRPr="00AF11AD" w:rsidRDefault="0090559D" w:rsidP="00AF11AD">
      <w:pPr>
        <w:spacing w:after="0" w:line="240" w:lineRule="auto"/>
        <w:ind w:firstLine="709"/>
        <w:jc w:val="both"/>
        <w:rPr>
          <w:rFonts w:ascii="Times New Roman" w:hAnsi="Times New Roman" w:cs="Times New Roman"/>
          <w:b/>
          <w:color w:val="auto"/>
          <w:kern w:val="2"/>
          <w:sz w:val="24"/>
          <w:szCs w:val="24"/>
        </w:rPr>
      </w:pPr>
      <w:r w:rsidRPr="00AF11AD">
        <w:rPr>
          <w:rFonts w:ascii="Times New Roman" w:hAnsi="Times New Roman" w:cs="Times New Roman"/>
          <w:b/>
          <w:color w:val="auto"/>
          <w:sz w:val="24"/>
          <w:szCs w:val="24"/>
        </w:rPr>
        <w:t xml:space="preserve">Развитие речи. </w:t>
      </w:r>
      <w:r w:rsidRPr="00AF11AD">
        <w:rPr>
          <w:rFonts w:ascii="Times New Roman" w:hAnsi="Times New Roman" w:cs="Times New Roman"/>
          <w:color w:val="auto"/>
          <w:sz w:val="24"/>
          <w:szCs w:val="24"/>
        </w:rPr>
        <w:t>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ребенка.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в виде ответов на вопросы. Ответы на вопросы по содержанию текста. Умение участвовать в общении, отвечая на  простые вопросы. Умение дополнять отсутствие речевых средств невербальными средствами</w:t>
      </w:r>
    </w:p>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Обучение грамоте. </w:t>
      </w:r>
      <w:r w:rsidRPr="00AF11AD">
        <w:rPr>
          <w:rFonts w:ascii="Times New Roman" w:hAnsi="Times New Roman" w:cs="Times New Roman"/>
          <w:color w:val="auto"/>
          <w:sz w:val="24"/>
          <w:szCs w:val="24"/>
        </w:rPr>
        <w:t>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90559D" w:rsidRPr="00AF11AD" w:rsidRDefault="0090559D" w:rsidP="00AF11A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учителя. Рисование, штриховка знакомых изображений. </w:t>
      </w:r>
    </w:p>
    <w:p w:rsidR="0090559D" w:rsidRPr="00AF11AD" w:rsidRDefault="0090559D" w:rsidP="00AF11A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Списывание знакомых слов. Навыки правильного  использования тетради, ручки, карандаша. Письмо слов и предложений, связанных с личным опытом ребенка. </w:t>
      </w:r>
    </w:p>
    <w:p w:rsidR="0090559D" w:rsidRPr="00AF11AD" w:rsidRDefault="0090559D" w:rsidP="00AF11A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b/>
          <w:color w:val="auto"/>
          <w:sz w:val="24"/>
          <w:szCs w:val="24"/>
        </w:rPr>
        <w:t>Чтение.</w:t>
      </w:r>
      <w:r w:rsidRPr="00AF11AD">
        <w:rPr>
          <w:rFonts w:ascii="Times New Roman" w:hAnsi="Times New Roman" w:cs="Times New Roman"/>
          <w:color w:val="auto"/>
          <w:sz w:val="24"/>
          <w:szCs w:val="24"/>
        </w:rPr>
        <w:t xml:space="preserve"> Устно-дактильное чтение знакомых слов и фраз с последующей демонстрацией соответствующих предметов, действий и др. Умение читать и понимать короткие тексты из нескольких предложений, отвечать на вопросы по содержанию, делать схематичные рисунки. Формирование умения соотносить содержание прочитанного с собственным опытом, давать оценку действующим лицам.</w:t>
      </w:r>
    </w:p>
    <w:p w:rsidR="0090559D" w:rsidRPr="00AF11AD" w:rsidRDefault="0090559D" w:rsidP="00AF11AD">
      <w:pPr>
        <w:widowControl w:val="0"/>
        <w:autoSpaceDE w:val="0"/>
        <w:autoSpaceDN w:val="0"/>
        <w:adjustRightInd w:val="0"/>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умения ориентироваться в книге, находить указанную педагогом страницу, выделять название текста. Формирование навыка бережного отношения к книге. </w:t>
      </w:r>
    </w:p>
    <w:p w:rsidR="0090559D" w:rsidRPr="00225BF5" w:rsidRDefault="0090559D" w:rsidP="00AF11AD">
      <w:pPr>
        <w:spacing w:after="0" w:line="240" w:lineRule="auto"/>
        <w:ind w:firstLine="709"/>
        <w:contextualSpacing/>
        <w:jc w:val="both"/>
        <w:rPr>
          <w:rFonts w:ascii="Times New Roman" w:hAnsi="Times New Roman" w:cs="Times New Roman"/>
          <w:b/>
          <w:color w:val="auto"/>
          <w:sz w:val="24"/>
          <w:szCs w:val="24"/>
        </w:rPr>
      </w:pPr>
      <w:r w:rsidRPr="00225BF5">
        <w:rPr>
          <w:rFonts w:ascii="Times New Roman" w:hAnsi="Times New Roman" w:cs="Times New Roman"/>
          <w:b/>
          <w:color w:val="auto"/>
          <w:sz w:val="24"/>
          <w:szCs w:val="24"/>
          <w:lang w:val="en-US"/>
        </w:rPr>
        <w:t>II</w:t>
      </w:r>
      <w:r w:rsidRPr="00225BF5">
        <w:rPr>
          <w:rFonts w:ascii="Times New Roman" w:hAnsi="Times New Roman" w:cs="Times New Roman"/>
          <w:b/>
          <w:color w:val="auto"/>
          <w:sz w:val="24"/>
          <w:szCs w:val="24"/>
        </w:rPr>
        <w:t>.</w:t>
      </w:r>
      <w:r w:rsidRPr="00225BF5">
        <w:rPr>
          <w:rFonts w:ascii="Times New Roman" w:hAnsi="Times New Roman" w:cs="Times New Roman"/>
          <w:b/>
          <w:color w:val="auto"/>
          <w:kern w:val="2"/>
          <w:sz w:val="24"/>
          <w:szCs w:val="24"/>
        </w:rPr>
        <w:t>Математика (</w:t>
      </w:r>
      <w:r w:rsidRPr="00225BF5">
        <w:rPr>
          <w:rFonts w:ascii="Times New Roman" w:hAnsi="Times New Roman" w:cs="Times New Roman"/>
          <w:b/>
          <w:i/>
          <w:color w:val="auto"/>
          <w:sz w:val="24"/>
          <w:szCs w:val="24"/>
        </w:rPr>
        <w:t>Математические представлен</w:t>
      </w:r>
      <w:r w:rsidRPr="00225BF5">
        <w:rPr>
          <w:rFonts w:ascii="Times New Roman" w:hAnsi="Times New Roman" w:cs="Times New Roman"/>
          <w:b/>
          <w:color w:val="auto"/>
          <w:sz w:val="24"/>
          <w:szCs w:val="24"/>
        </w:rPr>
        <w:t>ия)</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b/>
          <w:color w:val="auto"/>
          <w:sz w:val="24"/>
          <w:szCs w:val="24"/>
        </w:rPr>
        <w:t>Пояснительная записка.</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повседневной жизни, участвуя в разных видах деятельности,  глухой ребенок с умеренной, тяжелой, глубокой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др.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 большинства глухих обучающихся без дополнительных нарушений основы математических представлений формируются в естественных ситуациях. Глухие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дети непроизвольно осваивают доступные для них элементы математики, является основным подходом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знать номер дома и квартиры и т.п.</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Цель обучения – формирование элементарных математических представлений и умение применять их в повседневной жизни.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и т.д. Зная цифры, ребенок сможет сообщить дату рождения, домашний адрес, различить дни на календаре, номер автобуса и др. Представления об объемных геометрических телах и плоскостных геометрических фигурах, их свойствах пригодятся ребенку на занятиях по аппликации, лепке, рисованию, труду.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учебном плане  курс представлен отдельным предметом в  каждом классе. Кроме того, в рамках курса «Коррекционно-развивающие занятия» также предполагается проведение занятий по математике с обучающимися, которые нуждаются в дополнительной индивидуальной работе.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Материально-техническое обеспечение предмета включает: различные по форме, величине, цвету наборы материала (в т.ч. природный);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1B1C0B" w:rsidRPr="00AF11AD" w:rsidRDefault="001B1C0B" w:rsidP="00AF11AD">
      <w:pPr>
        <w:spacing w:after="0" w:line="240" w:lineRule="auto"/>
        <w:ind w:firstLine="709"/>
        <w:contextualSpacing/>
        <w:jc w:val="both"/>
        <w:rPr>
          <w:rFonts w:ascii="Times New Roman" w:hAnsi="Times New Roman" w:cs="Times New Roman"/>
          <w:b/>
          <w:color w:val="auto"/>
          <w:sz w:val="24"/>
          <w:szCs w:val="24"/>
        </w:rPr>
      </w:pPr>
    </w:p>
    <w:p w:rsidR="0090559D" w:rsidRPr="00AF11AD" w:rsidRDefault="0090559D" w:rsidP="00AF11AD">
      <w:pPr>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Содержание предмета.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i/>
          <w:sz w:val="24"/>
          <w:szCs w:val="24"/>
        </w:rPr>
        <w:t xml:space="preserve">Количественные представления. </w:t>
      </w:r>
      <w:r w:rsidRPr="00AF11AD">
        <w:rPr>
          <w:rFonts w:ascii="Times New Roman" w:hAnsi="Times New Roman" w:cs="Times New Roman"/>
          <w:sz w:val="24"/>
          <w:szCs w:val="24"/>
        </w:rPr>
        <w:t>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w:t>
      </w:r>
      <w:r w:rsidRPr="00AF11AD">
        <w:rPr>
          <w:rFonts w:ascii="Times New Roman" w:hAnsi="Times New Roman" w:cs="Times New Roman"/>
          <w:i/>
          <w:sz w:val="24"/>
          <w:szCs w:val="24"/>
        </w:rPr>
        <w:t xml:space="preserve">Представления о величине. </w:t>
      </w:r>
      <w:r w:rsidRPr="00AF11AD">
        <w:rPr>
          <w:rFonts w:ascii="Times New Roman" w:hAnsi="Times New Roman" w:cs="Times New Roman"/>
          <w:sz w:val="24"/>
          <w:szCs w:val="24"/>
        </w:rPr>
        <w:t xml:space="preserve">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i/>
          <w:sz w:val="24"/>
          <w:szCs w:val="24"/>
        </w:rPr>
        <w:t xml:space="preserve">Представление о форме. </w:t>
      </w:r>
      <w:r w:rsidRPr="00AF11AD">
        <w:rPr>
          <w:rFonts w:ascii="Times New Roman" w:hAnsi="Times New Roman" w:cs="Times New Roman"/>
          <w:iCs/>
          <w:sz w:val="24"/>
          <w:szCs w:val="24"/>
        </w:rPr>
        <w:t xml:space="preserve">Представление о геометрических телах. Различение геометрических тел </w:t>
      </w:r>
      <w:r w:rsidRPr="00AF11AD">
        <w:rPr>
          <w:rFonts w:ascii="Times New Roman" w:hAnsi="Times New Roman" w:cs="Times New Roman"/>
          <w:sz w:val="24"/>
          <w:szCs w:val="24"/>
        </w:rPr>
        <w:t xml:space="preserve">(«шар», «куб», «призма», «параллелепипед»). </w:t>
      </w:r>
      <w:r w:rsidRPr="00AF11AD">
        <w:rPr>
          <w:rFonts w:ascii="Times New Roman" w:hAnsi="Times New Roman" w:cs="Times New Roman"/>
          <w:iCs/>
          <w:sz w:val="24"/>
          <w:szCs w:val="24"/>
        </w:rPr>
        <w:t>Соотнесение геометрического тела с геометрической фигурой</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AF11AD">
        <w:rPr>
          <w:rFonts w:ascii="Times New Roman" w:hAnsi="Times New Roman" w:cs="Times New Roman"/>
          <w:sz w:val="24"/>
          <w:szCs w:val="24"/>
        </w:rPr>
        <w:t>Рисование геометрической фигуры («треугольник»</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«квадрат»</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«прямоугольник»</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«круг»).</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 xml:space="preserve">Пространственные представления. </w:t>
      </w:r>
      <w:r w:rsidRPr="00AF11AD">
        <w:rPr>
          <w:rFonts w:ascii="Times New Roman" w:hAnsi="Times New Roman" w:cs="Times New Roman"/>
          <w:color w:val="auto"/>
          <w:sz w:val="24"/>
          <w:szCs w:val="24"/>
        </w:rPr>
        <w:t>Пространственные представления (верх, низ, перед, зад, право, лево).  Определение месторасположения предметов в пространстве («близко»,«далеко»,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i/>
          <w:sz w:val="24"/>
          <w:szCs w:val="24"/>
        </w:rPr>
        <w:t xml:space="preserve">Временные представления. </w:t>
      </w:r>
      <w:r w:rsidRPr="00AF11AD">
        <w:rPr>
          <w:rFonts w:ascii="Times New Roman" w:hAnsi="Times New Roman" w:cs="Times New Roman"/>
          <w:sz w:val="24"/>
          <w:szCs w:val="24"/>
        </w:rPr>
        <w:t>Определение временного промежутка («сейчас», «вчера», «сегодня», «завтра»). Составление последовательности событий. Определение времени по часам (в доступных обучающемуся пределах). Соотнесение времени с началом и концом деятельности.</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p>
    <w:p w:rsidR="0090559D" w:rsidRPr="00AF11AD" w:rsidRDefault="0090559D" w:rsidP="00AF11AD">
      <w:pPr>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lang w:val="en-US"/>
        </w:rPr>
        <w:t>III</w:t>
      </w:r>
      <w:r w:rsidRPr="00AF11AD">
        <w:rPr>
          <w:rFonts w:ascii="Times New Roman" w:hAnsi="Times New Roman" w:cs="Times New Roman"/>
          <w:b/>
          <w:color w:val="auto"/>
          <w:sz w:val="24"/>
          <w:szCs w:val="24"/>
        </w:rPr>
        <w:t>.ОКРУЖАЮЩИЙ ПРИРОДНЫЙ МИР</w:t>
      </w:r>
    </w:p>
    <w:p w:rsidR="0090559D" w:rsidRPr="00AF11AD" w:rsidRDefault="0090559D" w:rsidP="00AF11AD">
      <w:pPr>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Пояснительная записка.</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Важным аспектом обучения глухих детей с умеренной и тяжелой умственной отсталостью является расширение представлений об окружающем их природном мире. Программный материал по предмету «Окружающий природный мир» рассчитан на формирование у обучающихся представлений о природе,  о взаимосвязи живой, неживой природы и человека.</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Цель</w:t>
      </w:r>
      <w:r w:rsidRPr="00AF11AD">
        <w:rPr>
          <w:rFonts w:ascii="Times New Roman" w:hAnsi="Times New Roman" w:cs="Times New Roman"/>
          <w:b/>
          <w:color w:val="auto"/>
          <w:sz w:val="24"/>
          <w:szCs w:val="24"/>
        </w:rPr>
        <w:t xml:space="preserve"> </w:t>
      </w:r>
      <w:r w:rsidRPr="00AF11AD">
        <w:rPr>
          <w:rFonts w:ascii="Times New Roman" w:hAnsi="Times New Roman" w:cs="Times New Roman"/>
          <w:color w:val="auto"/>
          <w:sz w:val="24"/>
          <w:szCs w:val="24"/>
        </w:rPr>
        <w:t xml:space="preserve">обучения – формирование представлений о живой и неживой природе, о взаимодействии человека с природой, бережного отношения к природе. </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90559D" w:rsidRPr="00AF11AD" w:rsidRDefault="0090559D" w:rsidP="00AF11AD">
      <w:pPr>
        <w:spacing w:after="0" w:line="240" w:lineRule="auto"/>
        <w:ind w:firstLine="709"/>
        <w:contextualSpacing/>
        <w:jc w:val="both"/>
        <w:rPr>
          <w:rFonts w:ascii="Times New Roman" w:hAnsi="Times New Roman" w:cs="Times New Roman"/>
          <w:iCs/>
          <w:color w:val="auto"/>
          <w:sz w:val="24"/>
          <w:szCs w:val="24"/>
        </w:rPr>
      </w:pPr>
      <w:r w:rsidRPr="00AF11AD">
        <w:rPr>
          <w:rFonts w:ascii="Times New Roman" w:hAnsi="Times New Roman" w:cs="Times New Roman"/>
          <w:color w:val="auto"/>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устанавливать связи между ними. Наблюдая за трудом взрослых по уходу за домашними животными и растениями, ребенок учится выполнять доступные действия</w:t>
      </w:r>
      <w:r w:rsidRPr="00AF11AD">
        <w:rPr>
          <w:rFonts w:ascii="Times New Roman" w:hAnsi="Times New Roman" w:cs="Times New Roman"/>
          <w:iCs/>
          <w:color w:val="auto"/>
          <w:sz w:val="24"/>
          <w:szCs w:val="24"/>
        </w:rPr>
        <w:t>: посадка, полив и другой уход за расте</w:t>
      </w:r>
      <w:r w:rsidRPr="00AF11AD">
        <w:rPr>
          <w:rFonts w:ascii="Times New Roman" w:hAnsi="Times New Roman" w:cs="Times New Roman"/>
          <w:iCs/>
          <w:color w:val="auto"/>
          <w:sz w:val="24"/>
          <w:szCs w:val="24"/>
        </w:rPr>
        <w:softHyphen/>
        <w:t xml:space="preserve">ниями, кормление аквариумных рыбок, животных и др. </w:t>
      </w:r>
      <w:r w:rsidRPr="00AF11AD">
        <w:rPr>
          <w:rFonts w:ascii="Times New Roman" w:hAnsi="Times New Roman" w:cs="Times New Roman"/>
          <w:color w:val="auto"/>
          <w:sz w:val="24"/>
          <w:szCs w:val="24"/>
        </w:rPr>
        <w:t>Особое внимание уделяется воспитанию любви к природе, бережному и гуманному отношению к ней.</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представлений у глухих детей с умеренной, тяжелой, глубокой   умственной отсталостью  должно происходить по принципу «от частного к общему». Сначала ребенок знакомится с конкретным объектом, например, яблоко: его строением,  учится узнавать этот объект среди нескольких предложенных объектов, затем получает представление о способах их переработки ( приготовление варенья, компота).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учебном плане предмет представлен в  каждом классе. Кроме того, в рамках курса «Коррекционно-развивающие занятия» также возможно проведение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90559D" w:rsidRPr="00AF11AD" w:rsidRDefault="0090559D" w:rsidP="00AF11AD">
      <w:pPr>
        <w:pStyle w:val="ad"/>
        <w:tabs>
          <w:tab w:val="left" w:pos="2268"/>
        </w:tabs>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огород и др. </w:t>
      </w:r>
    </w:p>
    <w:p w:rsidR="0090559D" w:rsidRPr="00AF11AD" w:rsidRDefault="0090559D" w:rsidP="00AF11AD">
      <w:pPr>
        <w:pStyle w:val="ad"/>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90559D" w:rsidRPr="00AF11AD" w:rsidRDefault="0090559D" w:rsidP="00AF11AD">
      <w:pPr>
        <w:spacing w:after="0" w:line="240" w:lineRule="auto"/>
        <w:ind w:firstLine="709"/>
        <w:contextualSpacing/>
        <w:jc w:val="both"/>
        <w:rPr>
          <w:rFonts w:ascii="Times New Roman" w:hAnsi="Times New Roman" w:cs="Times New Roman"/>
          <w:b/>
          <w:color w:val="auto"/>
          <w:sz w:val="24"/>
          <w:szCs w:val="24"/>
        </w:rPr>
      </w:pPr>
      <w:r w:rsidRPr="00AF11AD">
        <w:rPr>
          <w:rFonts w:ascii="Times New Roman" w:hAnsi="Times New Roman" w:cs="Times New Roman"/>
          <w:b/>
          <w:color w:val="auto"/>
          <w:sz w:val="24"/>
          <w:szCs w:val="24"/>
        </w:rPr>
        <w:t>Содержание предмета.</w:t>
      </w:r>
    </w:p>
    <w:p w:rsidR="0090559D" w:rsidRPr="00AF11AD" w:rsidRDefault="0090559D" w:rsidP="00AF11AD">
      <w:pPr>
        <w:pStyle w:val="aa"/>
        <w:spacing w:after="0" w:line="240" w:lineRule="auto"/>
        <w:ind w:firstLine="709"/>
        <w:contextualSpacing/>
        <w:jc w:val="both"/>
        <w:rPr>
          <w:rFonts w:ascii="Times New Roman" w:hAnsi="Times New Roman" w:cs="Times New Roman"/>
          <w:b/>
          <w:i/>
          <w:sz w:val="24"/>
          <w:szCs w:val="24"/>
        </w:rPr>
      </w:pPr>
      <w:r w:rsidRPr="00AF11AD">
        <w:rPr>
          <w:rFonts w:ascii="Times New Roman" w:hAnsi="Times New Roman" w:cs="Times New Roman"/>
          <w:b/>
          <w:i/>
          <w:sz w:val="24"/>
          <w:szCs w:val="24"/>
        </w:rPr>
        <w:t>Растительный мир.</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iCs/>
          <w:sz w:val="24"/>
          <w:szCs w:val="24"/>
        </w:rPr>
        <w:t xml:space="preserve">Представление о растениях (дерево, куст, трава). Представление о деревьях </w:t>
      </w:r>
      <w:r w:rsidRPr="00AF11AD">
        <w:rPr>
          <w:rFonts w:ascii="Times New Roman" w:hAnsi="Times New Roman" w:cs="Times New Roman"/>
          <w:sz w:val="24"/>
          <w:szCs w:val="24"/>
        </w:rPr>
        <w:t>(берёза, дуб, клён, ель, сосна,). П</w:t>
      </w:r>
      <w:r w:rsidRPr="00AF11AD">
        <w:rPr>
          <w:rFonts w:ascii="Times New Roman" w:hAnsi="Times New Roman" w:cs="Times New Roman"/>
          <w:iCs/>
          <w:sz w:val="24"/>
          <w:szCs w:val="24"/>
        </w:rPr>
        <w:t>редставление о</w:t>
      </w:r>
      <w:r w:rsidRPr="00AF11AD">
        <w:rPr>
          <w:rFonts w:ascii="Times New Roman" w:hAnsi="Times New Roman" w:cs="Times New Roman"/>
          <w:sz w:val="24"/>
          <w:szCs w:val="24"/>
        </w:rPr>
        <w:t xml:space="preserve"> фруктах (яблоко, слива, вишня, банан, лимон, апельсин, груша, мандарин, киви). П</w:t>
      </w:r>
      <w:r w:rsidRPr="00AF11AD">
        <w:rPr>
          <w:rFonts w:ascii="Times New Roman" w:hAnsi="Times New Roman" w:cs="Times New Roman"/>
          <w:iCs/>
          <w:sz w:val="24"/>
          <w:szCs w:val="24"/>
        </w:rPr>
        <w:t>редставление об</w:t>
      </w:r>
      <w:r w:rsidRPr="00AF11AD">
        <w:rPr>
          <w:rFonts w:ascii="Times New Roman" w:hAnsi="Times New Roman" w:cs="Times New Roman"/>
          <w:sz w:val="24"/>
          <w:szCs w:val="24"/>
        </w:rPr>
        <w:t xml:space="preserve"> овощах (помидор, огурец, капуста, лук, картофель, морковь, свекла, репа, редис…). П</w:t>
      </w:r>
      <w:r w:rsidRPr="00AF11AD">
        <w:rPr>
          <w:rFonts w:ascii="Times New Roman" w:hAnsi="Times New Roman" w:cs="Times New Roman"/>
          <w:iCs/>
          <w:sz w:val="24"/>
          <w:szCs w:val="24"/>
        </w:rPr>
        <w:t>редставление о</w:t>
      </w:r>
      <w:r w:rsidRPr="00AF11AD">
        <w:rPr>
          <w:rFonts w:ascii="Times New Roman" w:hAnsi="Times New Roman" w:cs="Times New Roman"/>
          <w:sz w:val="24"/>
          <w:szCs w:val="24"/>
        </w:rPr>
        <w:t xml:space="preserve"> ягодах (смородина, клубника, малина, крыжовник…). П</w:t>
      </w:r>
      <w:r w:rsidRPr="00AF11AD">
        <w:rPr>
          <w:rFonts w:ascii="Times New Roman" w:hAnsi="Times New Roman" w:cs="Times New Roman"/>
          <w:iCs/>
          <w:sz w:val="24"/>
          <w:szCs w:val="24"/>
        </w:rPr>
        <w:t xml:space="preserve">редставление о грибах. </w:t>
      </w:r>
      <w:r w:rsidRPr="00AF11AD">
        <w:rPr>
          <w:rFonts w:ascii="Times New Roman" w:hAnsi="Times New Roman" w:cs="Times New Roman"/>
          <w:sz w:val="24"/>
          <w:szCs w:val="24"/>
        </w:rPr>
        <w:t>П</w:t>
      </w:r>
      <w:r w:rsidRPr="00AF11AD">
        <w:rPr>
          <w:rFonts w:ascii="Times New Roman" w:hAnsi="Times New Roman" w:cs="Times New Roman"/>
          <w:iCs/>
          <w:sz w:val="24"/>
          <w:szCs w:val="24"/>
        </w:rPr>
        <w:t xml:space="preserve">редставление о цветах. </w:t>
      </w:r>
      <w:r w:rsidRPr="00AF11AD">
        <w:rPr>
          <w:rFonts w:ascii="Times New Roman" w:hAnsi="Times New Roman" w:cs="Times New Roman"/>
          <w:sz w:val="24"/>
          <w:szCs w:val="24"/>
        </w:rPr>
        <w:t>П</w:t>
      </w:r>
      <w:r w:rsidRPr="00AF11AD">
        <w:rPr>
          <w:rFonts w:ascii="Times New Roman" w:hAnsi="Times New Roman" w:cs="Times New Roman"/>
          <w:iCs/>
          <w:sz w:val="24"/>
          <w:szCs w:val="24"/>
        </w:rPr>
        <w:t>редставление о комнатных растениях</w:t>
      </w:r>
      <w:r w:rsidRPr="00AF11AD">
        <w:rPr>
          <w:rFonts w:ascii="Times New Roman" w:hAnsi="Times New Roman" w:cs="Times New Roman"/>
          <w:sz w:val="24"/>
          <w:szCs w:val="24"/>
        </w:rPr>
        <w:t xml:space="preserve">, особенностях ухода за ними Представление о значении растений в жизни человека: сборе урожая овощей, фруктов, ягод, грибов, способами их переработки (изготовление сока, варенья, варка, жарка, засол и др.). </w:t>
      </w:r>
    </w:p>
    <w:p w:rsidR="0090559D" w:rsidRPr="00AF11AD" w:rsidRDefault="0090559D" w:rsidP="00AF11AD">
      <w:pPr>
        <w:pStyle w:val="aa"/>
        <w:spacing w:after="0" w:line="240" w:lineRule="auto"/>
        <w:ind w:firstLine="709"/>
        <w:contextualSpacing/>
        <w:jc w:val="both"/>
        <w:rPr>
          <w:rFonts w:ascii="Times New Roman" w:hAnsi="Times New Roman" w:cs="Times New Roman"/>
          <w:b/>
          <w:i/>
          <w:sz w:val="24"/>
          <w:szCs w:val="24"/>
        </w:rPr>
      </w:pPr>
      <w:r w:rsidRPr="00AF11AD">
        <w:rPr>
          <w:rFonts w:ascii="Times New Roman" w:hAnsi="Times New Roman" w:cs="Times New Roman"/>
          <w:b/>
          <w:i/>
          <w:sz w:val="24"/>
          <w:szCs w:val="24"/>
        </w:rPr>
        <w:t>Животный мир.</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белка, еж и др. ). Представление о птице. Представление о домашних птицах (курица (петух), утка, гусь, индюк). Представление о перелетных и зимующих птицах.</w:t>
      </w:r>
      <w:r w:rsidRPr="00AF11AD">
        <w:rPr>
          <w:rFonts w:ascii="Times New Roman" w:hAnsi="Times New Roman" w:cs="Times New Roman"/>
          <w:color w:val="FF0000"/>
          <w:sz w:val="24"/>
          <w:szCs w:val="24"/>
        </w:rPr>
        <w:t xml:space="preserve">  </w:t>
      </w:r>
      <w:r w:rsidRPr="00AF11AD">
        <w:rPr>
          <w:rFonts w:ascii="Times New Roman" w:hAnsi="Times New Roman" w:cs="Times New Roman"/>
          <w:sz w:val="24"/>
          <w:szCs w:val="24"/>
        </w:rPr>
        <w:t>Представление о рыбах. Представление о насекомых (жук, бабочка, стрекоза, муравей, муха, комар, пчела, таракан). Представление о значении животных в жизни человека (источник питания, из шкур и шерсти изготавливают одежду и др.).</w:t>
      </w:r>
    </w:p>
    <w:p w:rsidR="0090559D" w:rsidRPr="00AF11AD" w:rsidRDefault="0090559D" w:rsidP="00AF11AD">
      <w:pPr>
        <w:pStyle w:val="aa"/>
        <w:spacing w:after="0" w:line="240" w:lineRule="auto"/>
        <w:ind w:firstLine="709"/>
        <w:contextualSpacing/>
        <w:jc w:val="both"/>
        <w:rPr>
          <w:rFonts w:ascii="Times New Roman" w:hAnsi="Times New Roman" w:cs="Times New Roman"/>
          <w:b/>
          <w:i/>
          <w:sz w:val="24"/>
          <w:szCs w:val="24"/>
        </w:rPr>
      </w:pPr>
      <w:r w:rsidRPr="00AF11AD">
        <w:rPr>
          <w:rFonts w:ascii="Times New Roman" w:hAnsi="Times New Roman" w:cs="Times New Roman"/>
          <w:b/>
          <w:i/>
          <w:sz w:val="24"/>
          <w:szCs w:val="24"/>
        </w:rPr>
        <w:t>Объекты природы.</w:t>
      </w:r>
    </w:p>
    <w:p w:rsidR="0090559D" w:rsidRPr="00AF11AD" w:rsidRDefault="0090559D" w:rsidP="00AF11AD">
      <w:pPr>
        <w:pStyle w:val="aa"/>
        <w:spacing w:after="0" w:line="240" w:lineRule="auto"/>
        <w:ind w:firstLine="709"/>
        <w:contextualSpacing/>
        <w:jc w:val="both"/>
        <w:rPr>
          <w:rFonts w:ascii="Times New Roman" w:hAnsi="Times New Roman" w:cs="Times New Roman"/>
          <w:color w:val="FF0000"/>
          <w:sz w:val="24"/>
          <w:szCs w:val="24"/>
        </w:rPr>
      </w:pPr>
      <w:r w:rsidRPr="00AF11AD">
        <w:rPr>
          <w:rFonts w:ascii="Times New Roman" w:hAnsi="Times New Roman" w:cs="Times New Roman"/>
          <w:sz w:val="24"/>
          <w:szCs w:val="24"/>
        </w:rPr>
        <w:t xml:space="preserve">Представление о почве. Представление о воде. Представление об огне. Представление о воздухе. Представление о земле и небе. Представление о реке, озере, море. Представление о лесе. Представление о луге. </w:t>
      </w:r>
    </w:p>
    <w:p w:rsidR="0090559D" w:rsidRPr="00AF11AD" w:rsidRDefault="0090559D" w:rsidP="00AF11AD">
      <w:pPr>
        <w:spacing w:after="0" w:line="240" w:lineRule="auto"/>
        <w:ind w:firstLine="709"/>
        <w:contextualSpacing/>
        <w:jc w:val="both"/>
        <w:rPr>
          <w:rFonts w:ascii="Times New Roman" w:hAnsi="Times New Roman" w:cs="Times New Roman"/>
          <w:b/>
          <w:i/>
          <w:iCs/>
          <w:color w:val="auto"/>
          <w:sz w:val="24"/>
          <w:szCs w:val="24"/>
        </w:rPr>
      </w:pPr>
      <w:r w:rsidRPr="00AF11AD">
        <w:rPr>
          <w:rFonts w:ascii="Times New Roman" w:hAnsi="Times New Roman" w:cs="Times New Roman"/>
          <w:b/>
          <w:i/>
          <w:iCs/>
          <w:color w:val="auto"/>
          <w:sz w:val="24"/>
          <w:szCs w:val="24"/>
        </w:rPr>
        <w:t>Временные представления.</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lang w:val="en-US"/>
        </w:rPr>
        <w:t>IV</w:t>
      </w:r>
      <w:r w:rsidRPr="00AF11AD">
        <w:rPr>
          <w:rFonts w:ascii="Times New Roman" w:hAnsi="Times New Roman" w:cs="Times New Roman"/>
          <w:b/>
          <w:sz w:val="24"/>
          <w:szCs w:val="24"/>
        </w:rPr>
        <w:t>. ЧЕЛОВЕК И ОБЩЕСТВО</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4.1.Человек</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осознания себя  среди других людей. Социальную природу «я» ребенок начинает понимать в процессе взаимодействия с другими людьми, и в первую очередь со своими родными и близкими.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shd w:val="clear" w:color="auto" w:fill="FFFFFF"/>
        </w:rPr>
      </w:pPr>
      <w:r w:rsidRPr="00AF11AD">
        <w:rPr>
          <w:rFonts w:ascii="Times New Roman" w:hAnsi="Times New Roman" w:cs="Times New Roman"/>
          <w:sz w:val="24"/>
          <w:szCs w:val="24"/>
        </w:rPr>
        <w:t>Раздел «Представления о себе» включает следующее содержание: представления о своем теле</w:t>
      </w:r>
      <w:r w:rsidRPr="00AF11AD">
        <w:rPr>
          <w:rFonts w:ascii="Times New Roman" w:hAnsi="Times New Roman" w:cs="Times New Roman"/>
          <w:sz w:val="24"/>
          <w:szCs w:val="24"/>
          <w:shd w:val="clear" w:color="auto" w:fill="FFFFFF"/>
        </w:rPr>
        <w:t>, его строении, о своих двигательных возможностях,</w:t>
      </w:r>
      <w:r w:rsidRPr="00AF11AD">
        <w:rPr>
          <w:rFonts w:ascii="Times New Roman" w:hAnsi="Times New Roman" w:cs="Times New Roman"/>
          <w:sz w:val="24"/>
          <w:szCs w:val="24"/>
        </w:rPr>
        <w:t xml:space="preserve"> </w:t>
      </w:r>
      <w:r w:rsidRPr="00AF11AD">
        <w:rPr>
          <w:rFonts w:ascii="Times New Roman" w:hAnsi="Times New Roman" w:cs="Times New Roman"/>
          <w:sz w:val="24"/>
          <w:szCs w:val="24"/>
          <w:shd w:val="clear" w:color="auto" w:fill="FFFFFF"/>
        </w:rPr>
        <w:t>правилах здорового образа жизни (режим дня, питание, сон,</w:t>
      </w:r>
      <w:r w:rsidRPr="00AF11AD">
        <w:rPr>
          <w:rFonts w:ascii="Times New Roman" w:hAnsi="Times New Roman" w:cs="Times New Roman"/>
          <w:sz w:val="24"/>
          <w:szCs w:val="24"/>
        </w:rPr>
        <w:t xml:space="preserve"> </w:t>
      </w:r>
      <w:r w:rsidRPr="00AF11AD">
        <w:rPr>
          <w:rFonts w:ascii="Times New Roman" w:hAnsi="Times New Roman" w:cs="Times New Roman"/>
          <w:sz w:val="24"/>
          <w:szCs w:val="24"/>
          <w:shd w:val="clear" w:color="auto" w:fill="FFFFFF"/>
        </w:rPr>
        <w:t>прогулка, гигиена, занятия физической культурой и</w:t>
      </w:r>
      <w:r w:rsidRPr="00AF11AD">
        <w:rPr>
          <w:rFonts w:ascii="Times New Roman" w:hAnsi="Times New Roman" w:cs="Times New Roman"/>
          <w:sz w:val="24"/>
          <w:szCs w:val="24"/>
        </w:rPr>
        <w:br/>
      </w:r>
      <w:r w:rsidRPr="00AF11AD">
        <w:rPr>
          <w:rFonts w:ascii="Times New Roman" w:hAnsi="Times New Roman" w:cs="Times New Roman"/>
          <w:sz w:val="24"/>
          <w:szCs w:val="24"/>
          <w:shd w:val="clear" w:color="auto" w:fill="FFFFFF"/>
        </w:rPr>
        <w:t>профилактика болезней), поведении, сохраняющем и</w:t>
      </w:r>
      <w:r w:rsidRPr="00AF11AD">
        <w:rPr>
          <w:rFonts w:ascii="Times New Roman" w:hAnsi="Times New Roman" w:cs="Times New Roman"/>
          <w:sz w:val="24"/>
          <w:szCs w:val="24"/>
        </w:rPr>
        <w:t xml:space="preserve"> </w:t>
      </w:r>
      <w:r w:rsidRPr="00AF11AD">
        <w:rPr>
          <w:rFonts w:ascii="Times New Roman" w:hAnsi="Times New Roman" w:cs="Times New Roman"/>
          <w:sz w:val="24"/>
          <w:szCs w:val="24"/>
          <w:shd w:val="clear" w:color="auto" w:fill="FFFFFF"/>
        </w:rPr>
        <w:t xml:space="preserve">укрепляющем здоровье, полезных и вредных привычках, </w:t>
      </w:r>
      <w:r w:rsidRPr="00AF11AD">
        <w:rPr>
          <w:rFonts w:ascii="Times New Roman" w:hAnsi="Times New Roman" w:cs="Times New Roman"/>
          <w:sz w:val="24"/>
          <w:szCs w:val="24"/>
        </w:rPr>
        <w:t>возрастных изменениях. Раздел</w:t>
      </w:r>
      <w:r w:rsidRPr="00AF11AD">
        <w:rPr>
          <w:rFonts w:ascii="Times New Roman" w:hAnsi="Times New Roman" w:cs="Times New Roman"/>
          <w:i/>
          <w:iCs/>
          <w:sz w:val="24"/>
          <w:szCs w:val="24"/>
        </w:rPr>
        <w:t xml:space="preserve"> </w:t>
      </w:r>
      <w:r w:rsidRPr="00AF11AD">
        <w:rPr>
          <w:rFonts w:ascii="Times New Roman" w:hAnsi="Times New Roman" w:cs="Times New Roman"/>
          <w:sz w:val="24"/>
          <w:szCs w:val="24"/>
        </w:rPr>
        <w:t>«Гигиена тела»</w:t>
      </w:r>
      <w:r w:rsidRPr="00AF11AD">
        <w:rPr>
          <w:rFonts w:ascii="Times New Roman" w:hAnsi="Times New Roman" w:cs="Times New Roman"/>
          <w:i/>
          <w:iCs/>
          <w:sz w:val="24"/>
          <w:szCs w:val="24"/>
        </w:rPr>
        <w:t xml:space="preserve"> </w:t>
      </w:r>
      <w:r w:rsidRPr="00AF11AD">
        <w:rPr>
          <w:rFonts w:ascii="Times New Roman" w:hAnsi="Times New Roman" w:cs="Times New Roman"/>
          <w:sz w:val="24"/>
          <w:szCs w:val="24"/>
        </w:rPr>
        <w:t>включает задачи по формированию умений</w:t>
      </w:r>
      <w:r w:rsidRPr="00AF11AD">
        <w:rPr>
          <w:rFonts w:ascii="Times New Roman" w:hAnsi="Times New Roman" w:cs="Times New Roman"/>
          <w:i/>
          <w:iCs/>
          <w:sz w:val="24"/>
          <w:szCs w:val="24"/>
        </w:rPr>
        <w:t xml:space="preserve"> </w:t>
      </w:r>
      <w:r w:rsidRPr="00AF11AD">
        <w:rPr>
          <w:rFonts w:ascii="Times New Roman" w:hAnsi="Times New Roman" w:cs="Times New Roman"/>
          <w:sz w:val="24"/>
          <w:szCs w:val="24"/>
        </w:rPr>
        <w:t xml:space="preserve"> умываться, мыться под душем, чистить зубы, мыть голову, стричь ногти, причесываться и т.д. Раздел</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«Обращение с одеждой и обувью» включает задачи по формированию умений</w:t>
      </w:r>
      <w:r w:rsidRPr="00AF11AD">
        <w:rPr>
          <w:rFonts w:ascii="Times New Roman" w:hAnsi="Times New Roman" w:cs="Times New Roman"/>
          <w:i/>
          <w:iCs/>
          <w:sz w:val="24"/>
          <w:szCs w:val="24"/>
        </w:rPr>
        <w:t xml:space="preserve"> </w:t>
      </w:r>
      <w:r w:rsidRPr="00AF11AD">
        <w:rPr>
          <w:rFonts w:ascii="Times New Roman" w:hAnsi="Times New Roman" w:cs="Times New Roman"/>
          <w:sz w:val="24"/>
          <w:szCs w:val="24"/>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AF11AD">
        <w:rPr>
          <w:rFonts w:ascii="Times New Roman" w:hAnsi="Times New Roman" w:cs="Times New Roman"/>
          <w:sz w:val="24"/>
          <w:szCs w:val="24"/>
          <w:shd w:val="clear" w:color="auto" w:fill="FFFFFF"/>
        </w:rPr>
        <w:t xml:space="preserve">соблюдать правила и нормы культуры поведения и общения в семье. </w:t>
      </w:r>
      <w:r w:rsidRPr="00AF11AD">
        <w:rPr>
          <w:rFonts w:ascii="Times New Roman" w:hAnsi="Times New Roman" w:cs="Times New Roman"/>
          <w:sz w:val="24"/>
          <w:szCs w:val="24"/>
        </w:rPr>
        <w:t xml:space="preserve">Важно, чтобы </w:t>
      </w:r>
      <w:r w:rsidRPr="00AF11AD">
        <w:rPr>
          <w:rFonts w:ascii="Times New Roman" w:hAnsi="Times New Roman" w:cs="Times New Roman"/>
          <w:sz w:val="24"/>
          <w:szCs w:val="24"/>
          <w:shd w:val="clear" w:color="auto" w:fill="FFFFFF"/>
        </w:rPr>
        <w:t>образцом культуры общения для ребенка являлись доброжелательное и заботливое отношение к</w:t>
      </w:r>
      <w:r w:rsidRPr="00AF11AD">
        <w:rPr>
          <w:rStyle w:val="apple-converted-space"/>
          <w:rFonts w:ascii="Times New Roman" w:hAnsi="Times New Roman" w:cs="Times New Roman"/>
          <w:sz w:val="24"/>
          <w:szCs w:val="24"/>
          <w:shd w:val="clear" w:color="auto" w:fill="FFFFFF"/>
        </w:rPr>
        <w:t> </w:t>
      </w:r>
      <w:r w:rsidRPr="00AF11AD">
        <w:rPr>
          <w:rFonts w:ascii="Times New Roman" w:hAnsi="Times New Roman" w:cs="Times New Roman"/>
          <w:sz w:val="24"/>
          <w:szCs w:val="24"/>
          <w:shd w:val="clear" w:color="auto" w:fill="FFFFFF"/>
        </w:rPr>
        <w:t xml:space="preserve"> окружающим, спокойный приветливый тон. Р</w:t>
      </w:r>
      <w:r w:rsidRPr="00AF11AD">
        <w:rPr>
          <w:rFonts w:ascii="Times New Roman" w:hAnsi="Times New Roman" w:cs="Times New Roman"/>
          <w:sz w:val="24"/>
          <w:szCs w:val="24"/>
        </w:rPr>
        <w:t xml:space="preserve">ебенок обучается </w:t>
      </w:r>
      <w:r w:rsidRPr="00AF11AD">
        <w:rPr>
          <w:rFonts w:ascii="Times New Roman" w:hAnsi="Times New Roman" w:cs="Times New Roman"/>
          <w:bCs/>
          <w:sz w:val="24"/>
          <w:szCs w:val="24"/>
          <w:shd w:val="clear" w:color="auto" w:fill="FFFFFF"/>
        </w:rPr>
        <w:t>понимать окружающих людей, проявлять к ним доброжелатель</w:t>
      </w:r>
      <w:r w:rsidRPr="00AF11AD">
        <w:rPr>
          <w:rFonts w:ascii="Times New Roman" w:hAnsi="Times New Roman" w:cs="Times New Roman"/>
          <w:bCs/>
          <w:sz w:val="24"/>
          <w:szCs w:val="24"/>
          <w:shd w:val="clear" w:color="auto" w:fill="FFFFFF"/>
        </w:rPr>
        <w:softHyphen/>
        <w:t>ное отношение, стремиться к общению и взаимодействию с ними.</w:t>
      </w:r>
      <w:r w:rsidRPr="00AF11AD">
        <w:rPr>
          <w:rFonts w:ascii="Times New Roman" w:hAnsi="Times New Roman" w:cs="Times New Roman"/>
          <w:sz w:val="24"/>
          <w:szCs w:val="24"/>
          <w:shd w:val="clear" w:color="auto" w:fill="FFFFFF"/>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AF11AD">
        <w:rPr>
          <w:rFonts w:ascii="Times New Roman" w:hAnsi="Times New Roman" w:cs="Times New Roman"/>
          <w:sz w:val="24"/>
          <w:szCs w:val="24"/>
        </w:rPr>
        <w:tab/>
      </w:r>
    </w:p>
    <w:p w:rsidR="0090559D" w:rsidRPr="00AF11AD" w:rsidRDefault="0090559D" w:rsidP="00AF11AD">
      <w:pPr>
        <w:pStyle w:val="aa"/>
        <w:spacing w:after="0" w:line="240" w:lineRule="auto"/>
        <w:ind w:firstLine="709"/>
        <w:jc w:val="both"/>
        <w:rPr>
          <w:rFonts w:ascii="Times New Roman" w:eastAsia="Times New Roman" w:hAnsi="Times New Roman" w:cs="Times New Roman"/>
          <w:sz w:val="24"/>
          <w:szCs w:val="24"/>
        </w:rPr>
      </w:pPr>
      <w:r w:rsidRPr="00AF11AD">
        <w:rPr>
          <w:rFonts w:ascii="Times New Roman" w:hAnsi="Times New Roman" w:cs="Times New Roman"/>
          <w:sz w:val="24"/>
          <w:szCs w:val="24"/>
        </w:rPr>
        <w:t xml:space="preserve">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w:t>
      </w:r>
      <w:r w:rsidRPr="00AF11AD">
        <w:rPr>
          <w:rFonts w:ascii="Times New Roman" w:eastAsia="Times New Roman" w:hAnsi="Times New Roman" w:cs="Times New Roman"/>
          <w:sz w:val="24"/>
          <w:szCs w:val="24"/>
        </w:rPr>
        <w:t>основано на умениях и навыках, сформированных в ходе обучения предметно-практической деятельности.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 учебном плане предмет представлен с 1 по 6 год обучения. 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Представления о себе.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Идентификация себя со своим именем, своей половой принадлежности (как мальчика или девочки). П</w:t>
      </w:r>
      <w:r w:rsidRPr="00AF11AD">
        <w:rPr>
          <w:rFonts w:ascii="Times New Roman" w:hAnsi="Times New Roman" w:cs="Times New Roman"/>
          <w:sz w:val="24"/>
          <w:szCs w:val="24"/>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90559D" w:rsidRPr="00AF11AD" w:rsidRDefault="0090559D" w:rsidP="00AF11AD">
      <w:pPr>
        <w:pStyle w:val="aa"/>
        <w:spacing w:after="0" w:line="240" w:lineRule="auto"/>
        <w:ind w:firstLine="709"/>
        <w:jc w:val="both"/>
        <w:rPr>
          <w:rFonts w:ascii="Times New Roman" w:hAnsi="Times New Roman" w:cs="Times New Roman"/>
          <w:bCs/>
          <w:i/>
          <w:sz w:val="24"/>
          <w:szCs w:val="24"/>
        </w:rPr>
      </w:pPr>
      <w:r w:rsidRPr="00AF11AD">
        <w:rPr>
          <w:rFonts w:ascii="Times New Roman" w:hAnsi="Times New Roman" w:cs="Times New Roman"/>
          <w:bCs/>
          <w:i/>
          <w:sz w:val="24"/>
          <w:szCs w:val="24"/>
        </w:rPr>
        <w:t>Гигиена тела.</w:t>
      </w:r>
    </w:p>
    <w:p w:rsidR="0090559D" w:rsidRPr="00AF11AD" w:rsidRDefault="0090559D" w:rsidP="00AF11AD">
      <w:pPr>
        <w:pStyle w:val="aa"/>
        <w:spacing w:after="0" w:line="240" w:lineRule="auto"/>
        <w:ind w:firstLine="709"/>
        <w:jc w:val="both"/>
        <w:rPr>
          <w:rFonts w:ascii="Times New Roman" w:hAnsi="Times New Roman" w:cs="Times New Roman"/>
          <w:color w:val="FF0000"/>
          <w:sz w:val="24"/>
          <w:szCs w:val="24"/>
        </w:rPr>
      </w:pPr>
      <w:r w:rsidRPr="00AF11AD">
        <w:rPr>
          <w:rFonts w:ascii="Times New Roman" w:hAnsi="Times New Roman" w:cs="Times New Roman"/>
          <w:bCs/>
          <w:sz w:val="24"/>
          <w:szCs w:val="24"/>
        </w:rPr>
        <w:t>Р</w:t>
      </w:r>
      <w:r w:rsidRPr="00AF11AD">
        <w:rPr>
          <w:rFonts w:ascii="Times New Roman" w:hAnsi="Times New Roman" w:cs="Times New Roman"/>
          <w:sz w:val="24"/>
          <w:szCs w:val="24"/>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AF11AD">
        <w:rPr>
          <w:rFonts w:ascii="Times New Roman" w:hAnsi="Times New Roman" w:cs="Times New Roman"/>
          <w:bCs/>
          <w:sz w:val="24"/>
          <w:szCs w:val="24"/>
        </w:rPr>
        <w:t>облюдение</w:t>
      </w:r>
      <w:r w:rsidRPr="00AF11AD">
        <w:rPr>
          <w:rFonts w:ascii="Times New Roman" w:hAnsi="Times New Roman" w:cs="Times New Roman"/>
          <w:sz w:val="24"/>
          <w:szCs w:val="24"/>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 xml:space="preserve">Подстригание ногтей ножницами. Вытирание лица. Соблюдение последовательности действий при мытье и вытирании лица. </w:t>
      </w:r>
      <w:r w:rsidRPr="00AF11AD">
        <w:rPr>
          <w:rFonts w:ascii="Times New Roman" w:hAnsi="Times New Roman" w:cs="Times New Roman"/>
          <w:bCs/>
          <w:sz w:val="24"/>
          <w:szCs w:val="24"/>
        </w:rPr>
        <w:t>Ч</w:t>
      </w:r>
      <w:r w:rsidRPr="00AF11AD">
        <w:rPr>
          <w:rFonts w:ascii="Times New Roman" w:hAnsi="Times New Roman" w:cs="Times New Roman"/>
          <w:sz w:val="24"/>
          <w:szCs w:val="24"/>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AF11AD">
        <w:rPr>
          <w:rFonts w:ascii="Times New Roman" w:hAnsi="Times New Roman" w:cs="Times New Roman"/>
          <w:bCs/>
          <w:sz w:val="24"/>
          <w:szCs w:val="24"/>
        </w:rPr>
        <w:t>Р</w:t>
      </w:r>
      <w:r w:rsidRPr="00AF11AD">
        <w:rPr>
          <w:rFonts w:ascii="Times New Roman" w:hAnsi="Times New Roman" w:cs="Times New Roman"/>
          <w:sz w:val="24"/>
          <w:szCs w:val="24"/>
        </w:rPr>
        <w:t>асчесывание волос. Соблюдение последовательности действий при мытье и вытирании волос.</w:t>
      </w:r>
      <w:r w:rsidRPr="00AF11AD">
        <w:rPr>
          <w:rFonts w:ascii="Times New Roman" w:hAnsi="Times New Roman" w:cs="Times New Roman"/>
          <w:bCs/>
          <w:sz w:val="24"/>
          <w:szCs w:val="24"/>
        </w:rPr>
        <w:t xml:space="preserve"> С</w:t>
      </w:r>
      <w:r w:rsidRPr="00AF11AD">
        <w:rPr>
          <w:rFonts w:ascii="Times New Roman" w:hAnsi="Times New Roman" w:cs="Times New Roman"/>
          <w:sz w:val="24"/>
          <w:szCs w:val="24"/>
        </w:rPr>
        <w:t>облюдение последовательности  действий при сушке волос феном.</w:t>
      </w:r>
      <w:r w:rsidRPr="00AF11AD">
        <w:rPr>
          <w:rFonts w:ascii="Times New Roman" w:hAnsi="Times New Roman" w:cs="Times New Roman"/>
          <w:bCs/>
          <w:sz w:val="24"/>
          <w:szCs w:val="24"/>
        </w:rPr>
        <w:t xml:space="preserve"> М</w:t>
      </w:r>
      <w:r w:rsidRPr="00AF11AD">
        <w:rPr>
          <w:rFonts w:ascii="Times New Roman" w:hAnsi="Times New Roman" w:cs="Times New Roman"/>
          <w:sz w:val="24"/>
          <w:szCs w:val="24"/>
        </w:rPr>
        <w:t>ытье ушей. Чистка ушей.</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Вытирание ног.</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AF11AD">
        <w:rPr>
          <w:rFonts w:ascii="Times New Roman" w:hAnsi="Times New Roman" w:cs="Times New Roman"/>
          <w:bCs/>
          <w:sz w:val="24"/>
          <w:szCs w:val="24"/>
        </w:rPr>
        <w:t xml:space="preserve"> интимной зоны.</w:t>
      </w:r>
      <w:r w:rsidRPr="00AF11AD">
        <w:rPr>
          <w:rFonts w:ascii="Times New Roman" w:hAnsi="Times New Roman" w:cs="Times New Roman"/>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bCs/>
          <w:i/>
          <w:sz w:val="24"/>
          <w:szCs w:val="24"/>
        </w:rPr>
      </w:pPr>
      <w:r w:rsidRPr="00AF11AD">
        <w:rPr>
          <w:rFonts w:ascii="Times New Roman" w:hAnsi="Times New Roman" w:cs="Times New Roman"/>
          <w:bCs/>
          <w:i/>
          <w:sz w:val="24"/>
          <w:szCs w:val="24"/>
        </w:rPr>
        <w:t>Одевание и раздевание.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1B1C0B"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Туалет.</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Прием пищи.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Сообщение о желании пить.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Питье через соломинку.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Семья.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lang w:val="en-US"/>
        </w:rPr>
        <w:t>V</w:t>
      </w:r>
      <w:r w:rsidRPr="00AF11AD">
        <w:rPr>
          <w:rFonts w:ascii="Times New Roman" w:hAnsi="Times New Roman" w:cs="Times New Roman"/>
          <w:b/>
          <w:sz w:val="24"/>
          <w:szCs w:val="24"/>
        </w:rPr>
        <w:t>.ДОМОВОДСТВО</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Обучение  глухого ребенка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bCs/>
          <w:sz w:val="24"/>
          <w:szCs w:val="24"/>
        </w:rPr>
        <w:t>Цель обучения:</w:t>
      </w:r>
      <w:r w:rsidRPr="00AF11AD">
        <w:rPr>
          <w:rFonts w:ascii="Times New Roman" w:hAnsi="Times New Roman" w:cs="Times New Roman"/>
          <w:sz w:val="24"/>
          <w:szCs w:val="24"/>
        </w:rPr>
        <w:t xml:space="preserve"> повышение самостоятельности детей в выполнении хозяйственно-бытовой деятельности.</w:t>
      </w:r>
      <w:r w:rsidRPr="00AF11AD">
        <w:rPr>
          <w:rFonts w:ascii="Times New Roman" w:hAnsi="Times New Roman" w:cs="Times New Roman"/>
          <w:bCs/>
          <w:sz w:val="24"/>
          <w:szCs w:val="24"/>
        </w:rPr>
        <w:t xml:space="preserve"> Основные задачи: </w:t>
      </w:r>
      <w:r w:rsidRPr="00AF11AD">
        <w:rPr>
          <w:rFonts w:ascii="Times New Roman" w:hAnsi="Times New Roman" w:cs="Times New Roman"/>
          <w:sz w:val="24"/>
          <w:szCs w:val="24"/>
        </w:rPr>
        <w:t>формирование умений обращаться с инвентарем;</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освоение действий по приготовлению пищи,  уборке помещения и территории, уходу за вещами;</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ab/>
        <w:t xml:space="preserve">Программа по домоводству включает следующие разделы: «Уход за вещами», «Приготовление пищи»», «Уборка помещений и территории». В учебном плане предмет представлен с 4 по 6 год обучения. В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90559D" w:rsidRPr="00AF11AD" w:rsidRDefault="0090559D" w:rsidP="00AF11AD">
      <w:pPr>
        <w:pStyle w:val="aa"/>
        <w:spacing w:after="0" w:line="240" w:lineRule="auto"/>
        <w:ind w:firstLine="709"/>
        <w:contextualSpacing/>
        <w:jc w:val="both"/>
        <w:rPr>
          <w:rFonts w:ascii="Times New Roman" w:hAnsi="Times New Roman" w:cs="Times New Roman"/>
          <w:bCs/>
          <w:sz w:val="24"/>
          <w:szCs w:val="24"/>
        </w:rPr>
      </w:pPr>
      <w:r w:rsidRPr="00AF11AD">
        <w:rPr>
          <w:rFonts w:ascii="Times New Roman" w:hAnsi="Times New Roman" w:cs="Times New Roman"/>
          <w:sz w:val="24"/>
          <w:szCs w:val="24"/>
        </w:rPr>
        <w:t xml:space="preserve">Материально-техническое </w:t>
      </w:r>
      <w:r w:rsidRPr="00AF11AD">
        <w:rPr>
          <w:rFonts w:ascii="Times New Roman" w:hAnsi="Times New Roman" w:cs="Times New Roman"/>
          <w:bCs/>
          <w:sz w:val="24"/>
          <w:szCs w:val="24"/>
        </w:rPr>
        <w:t xml:space="preserve">оснащение учебного предмета «Домоводство» предусматривает: </w:t>
      </w:r>
    </w:p>
    <w:p w:rsidR="0090559D" w:rsidRPr="00AF11AD" w:rsidRDefault="0090559D" w:rsidP="00AF11AD">
      <w:pPr>
        <w:pStyle w:val="aa"/>
        <w:numPr>
          <w:ilvl w:val="0"/>
          <w:numId w:val="70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color w:val="FF0000"/>
          <w:sz w:val="24"/>
          <w:szCs w:val="24"/>
        </w:rPr>
      </w:pPr>
      <w:r w:rsidRPr="00AF11AD">
        <w:rPr>
          <w:rFonts w:ascii="Times New Roman" w:eastAsia="Times New Roman" w:hAnsi="Times New Roman" w:cs="Times New Roman"/>
          <w:sz w:val="24"/>
          <w:szCs w:val="24"/>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w:t>
      </w:r>
      <w:r w:rsidRPr="00AF11AD">
        <w:rPr>
          <w:rFonts w:ascii="Times New Roman" w:eastAsia="Times New Roman" w:hAnsi="Times New Roman" w:cs="Times New Roman"/>
          <w:color w:val="FF0000"/>
          <w:sz w:val="24"/>
          <w:szCs w:val="24"/>
        </w:rPr>
        <w:t>.</w:t>
      </w:r>
    </w:p>
    <w:p w:rsidR="0090559D" w:rsidRPr="00AF11AD" w:rsidRDefault="0090559D" w:rsidP="00AF11AD">
      <w:pPr>
        <w:pStyle w:val="aa"/>
        <w:numPr>
          <w:ilvl w:val="0"/>
          <w:numId w:val="70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 xml:space="preserve">Оборудование: кухонная мебель, кухонная посуда (кастрюли, сковороды, чайники, тарелки, ложки, ножи, вилки, кружки и др.), предметы для украшения интерьера (ваза, скатерть и др.), тазики, настенные и индивидуальные зеркала, гладильная доска,  бытовая техника (чайник электрический, холодильник, утюг, пылесос,  электрическая плита, микроволновая печь), ковролиновая, грифельная и магнитная доски, уборочный инвентарь (тяпки, лопаты, грабли), тачки, лейки и др. </w:t>
      </w:r>
    </w:p>
    <w:p w:rsidR="001B1C0B" w:rsidRPr="00AF11AD" w:rsidRDefault="001B1C0B" w:rsidP="00AF11AD">
      <w:pPr>
        <w:pStyle w:val="aa"/>
        <w:spacing w:after="0" w:line="240" w:lineRule="auto"/>
        <w:ind w:firstLine="709"/>
        <w:jc w:val="both"/>
        <w:rPr>
          <w:rFonts w:ascii="Times New Roman" w:hAnsi="Times New Roman" w:cs="Times New Roman"/>
          <w:b/>
          <w:sz w:val="24"/>
          <w:szCs w:val="24"/>
        </w:rPr>
      </w:pP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Приготовление пищи.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(холодильник, плита, электрический чайник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Подготовка к приготовлению блюда. С</w:t>
      </w:r>
      <w:r w:rsidRPr="00AF11AD">
        <w:rPr>
          <w:rFonts w:ascii="Times New Roman" w:hAnsi="Times New Roman" w:cs="Times New Roman"/>
          <w:bCs/>
          <w:sz w:val="24"/>
          <w:szCs w:val="24"/>
        </w:rPr>
        <w:t>облюдение правил гигиены при приготовлении пищи. В</w:t>
      </w:r>
      <w:r w:rsidRPr="00AF11AD">
        <w:rPr>
          <w:rFonts w:ascii="Times New Roman" w:hAnsi="Times New Roman" w:cs="Times New Roman"/>
          <w:sz w:val="24"/>
          <w:szCs w:val="24"/>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Перемешивание продуктов (ложкой, венчиком, блендером).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Уход за вещами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Ручная стирка: н</w:t>
      </w:r>
      <w:r w:rsidRPr="00AF11AD">
        <w:rPr>
          <w:rFonts w:ascii="Times New Roman" w:hAnsi="Times New Roman" w:cs="Times New Roman"/>
          <w:sz w:val="24"/>
          <w:szCs w:val="24"/>
        </w:rPr>
        <w:t xml:space="preserve">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Глажка белья: знание  назначения утюга. Соблюдение последовательности действий при глажении белья. </w:t>
      </w:r>
      <w:r w:rsidRPr="00AF11AD">
        <w:rPr>
          <w:rFonts w:ascii="Times New Roman" w:hAnsi="Times New Roman" w:cs="Times New Roman"/>
          <w:bCs/>
          <w:sz w:val="24"/>
          <w:szCs w:val="24"/>
        </w:rPr>
        <w:t>С</w:t>
      </w:r>
      <w:r w:rsidRPr="00AF11AD">
        <w:rPr>
          <w:rFonts w:ascii="Times New Roman" w:hAnsi="Times New Roman" w:cs="Times New Roman"/>
          <w:sz w:val="24"/>
          <w:szCs w:val="24"/>
        </w:rPr>
        <w:t xml:space="preserve">кладывание белья и одежды. Вывешивание одежды на «плечики». Чистка одежды. </w:t>
      </w:r>
      <w:r w:rsidRPr="00AF11AD">
        <w:rPr>
          <w:rFonts w:ascii="Times New Roman" w:hAnsi="Times New Roman" w:cs="Times New Roman"/>
          <w:bCs/>
          <w:sz w:val="24"/>
          <w:szCs w:val="24"/>
        </w:rPr>
        <w:t>М</w:t>
      </w:r>
      <w:r w:rsidRPr="00AF11AD">
        <w:rPr>
          <w:rFonts w:ascii="Times New Roman" w:hAnsi="Times New Roman" w:cs="Times New Roman"/>
          <w:sz w:val="24"/>
          <w:szCs w:val="24"/>
        </w:rPr>
        <w:t>ытье обуви. Просушивание обуви. Чистка обуви.</w:t>
      </w:r>
    </w:p>
    <w:p w:rsidR="0090559D" w:rsidRPr="00AF11AD" w:rsidRDefault="0090559D" w:rsidP="00AF11AD">
      <w:pPr>
        <w:pStyle w:val="aa"/>
        <w:spacing w:after="0" w:line="240" w:lineRule="auto"/>
        <w:ind w:firstLine="709"/>
        <w:jc w:val="both"/>
        <w:rPr>
          <w:rFonts w:ascii="Times New Roman" w:hAnsi="Times New Roman" w:cs="Times New Roman"/>
          <w:bCs/>
          <w:i/>
          <w:sz w:val="24"/>
          <w:szCs w:val="24"/>
        </w:rPr>
      </w:pPr>
      <w:r w:rsidRPr="00AF11AD">
        <w:rPr>
          <w:rFonts w:ascii="Times New Roman" w:hAnsi="Times New Roman" w:cs="Times New Roman"/>
          <w:bCs/>
          <w:i/>
          <w:sz w:val="24"/>
          <w:szCs w:val="24"/>
        </w:rPr>
        <w:t>Уборка помещения.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Уб</w:t>
      </w:r>
      <w:r w:rsidRPr="00AF11AD">
        <w:rPr>
          <w:rFonts w:ascii="Times New Roman" w:hAnsi="Times New Roman" w:cs="Times New Roman"/>
          <w:sz w:val="24"/>
          <w:szCs w:val="24"/>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добавление моющего средства в воду</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уборка предметов с поверхности</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вытирание поверхности, вытирание предметов интерьера</w:t>
      </w:r>
      <w:r w:rsidRPr="00AF11AD">
        <w:rPr>
          <w:rFonts w:ascii="Times New Roman" w:hAnsi="Times New Roman" w:cs="Times New Roman"/>
          <w:bCs/>
          <w:i/>
          <w:sz w:val="24"/>
          <w:szCs w:val="24"/>
        </w:rPr>
        <w:t>,</w:t>
      </w:r>
      <w:r w:rsidRPr="00AF11AD">
        <w:rPr>
          <w:rFonts w:ascii="Times New Roman" w:hAnsi="Times New Roman" w:cs="Times New Roman"/>
          <w:bCs/>
          <w:sz w:val="24"/>
          <w:szCs w:val="24"/>
        </w:rPr>
        <w:t xml:space="preserve"> </w:t>
      </w:r>
      <w:r w:rsidRPr="00AF11AD">
        <w:rPr>
          <w:rFonts w:ascii="Times New Roman" w:hAnsi="Times New Roman" w:cs="Times New Roman"/>
          <w:sz w:val="24"/>
          <w:szCs w:val="24"/>
        </w:rPr>
        <w:t>раскладывание предметов интерьера по местам</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 xml:space="preserve">выливание использованной воды). </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hAnsi="Times New Roman" w:cs="Times New Roman"/>
          <w:bCs/>
          <w:sz w:val="24"/>
          <w:szCs w:val="24"/>
        </w:rPr>
        <w:t>Подметание пола: с</w:t>
      </w:r>
      <w:r w:rsidRPr="00AF11AD">
        <w:rPr>
          <w:rFonts w:ascii="Times New Roman" w:hAnsi="Times New Roman" w:cs="Times New Roman"/>
          <w:sz w:val="24"/>
          <w:szCs w:val="24"/>
        </w:rPr>
        <w:t>метание мусора на полу в определенное место. Заметание мусора на совок.</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В</w:t>
      </w:r>
      <w:r w:rsidRPr="00AF11AD">
        <w:rPr>
          <w:rFonts w:ascii="Times New Roman" w:hAnsi="Times New Roman" w:cs="Times New Roman"/>
          <w:sz w:val="24"/>
          <w:szCs w:val="24"/>
        </w:rPr>
        <w:t>ыполнение последовательности действий при подметании пола (сметание мусора в определенное место</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заметание мусора на совок</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высыпание мусора в урну).</w:t>
      </w:r>
      <w:r w:rsidRPr="00AF11AD">
        <w:rPr>
          <w:rFonts w:ascii="Times New Roman" w:hAnsi="Times New Roman" w:cs="Times New Roman"/>
          <w:bCs/>
          <w:i/>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Мытье пола: соблюдение последовательности действий при мытье пола (наполнение емкости для мытья пола водой</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добавление моющего средства в воду</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намачивание и отжимание тряпки</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мытье пола</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 xml:space="preserve">выливание использованной воды, просушивание мокрых тряпок). </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Уборка территории.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lang w:val="en-US"/>
        </w:rPr>
        <w:t>VI</w:t>
      </w:r>
      <w:r w:rsidRPr="00AF11AD">
        <w:rPr>
          <w:rFonts w:ascii="Times New Roman" w:hAnsi="Times New Roman" w:cs="Times New Roman"/>
          <w:b/>
          <w:sz w:val="24"/>
          <w:szCs w:val="24"/>
        </w:rPr>
        <w:t>.ОКРУЖАЮЩИЙ СОЦИАЛЬНЫЙ МИР</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дети с умеренной, тяжелой, глубокой  умственной отсталостью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страна», «Транспорт».  </w:t>
      </w:r>
      <w:r w:rsidRPr="00AF11AD">
        <w:rPr>
          <w:rFonts w:ascii="Times New Roman" w:hAnsi="Times New Roman" w:cs="Times New Roman"/>
          <w:sz w:val="24"/>
          <w:szCs w:val="24"/>
        </w:rPr>
        <w:tab/>
        <w:t xml:space="preserve">В процессе обучения по программе у ребенка формируются представления о родном городе, в котором он проживает.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AF11AD">
        <w:rPr>
          <w:rStyle w:val="c1"/>
          <w:rFonts w:ascii="Times New Roman" w:hAnsi="Times New Roman" w:cs="Times New Roman"/>
          <w:sz w:val="24"/>
          <w:szCs w:val="24"/>
        </w:rPr>
        <w:t>свое поведение и поступки других людей с нравственными ценностями (эталонами) и общепринятыми нормами поведения. Р</w:t>
      </w:r>
      <w:r w:rsidRPr="00AF11AD">
        <w:rPr>
          <w:rFonts w:ascii="Times New Roman" w:hAnsi="Times New Roman" w:cs="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поведения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«Предметно-практические действия»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 учебном плане предмет представлен с 1 по 6 год обучения. Кроме того, 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интерактивная доска,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90559D" w:rsidRPr="00AF11AD" w:rsidRDefault="0090559D" w:rsidP="00AF11AD">
      <w:pPr>
        <w:pStyle w:val="aa"/>
        <w:spacing w:after="0" w:line="240" w:lineRule="auto"/>
        <w:ind w:firstLine="709"/>
        <w:jc w:val="both"/>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both"/>
        <w:rPr>
          <w:rFonts w:ascii="Times New Roman" w:hAnsi="Times New Roman" w:cs="Times New Roman"/>
          <w:i/>
          <w:iCs/>
          <w:sz w:val="24"/>
          <w:szCs w:val="24"/>
        </w:rPr>
      </w:pPr>
      <w:r w:rsidRPr="00AF11AD">
        <w:rPr>
          <w:rFonts w:ascii="Times New Roman" w:hAnsi="Times New Roman" w:cs="Times New Roman"/>
          <w:i/>
          <w:iCs/>
          <w:sz w:val="24"/>
          <w:szCs w:val="24"/>
        </w:rPr>
        <w:t>Школа.</w:t>
      </w:r>
    </w:p>
    <w:p w:rsidR="0090559D" w:rsidRPr="00AF11AD" w:rsidRDefault="0090559D" w:rsidP="00AF11AD">
      <w:pPr>
        <w:pStyle w:val="aa"/>
        <w:spacing w:after="0" w:line="240" w:lineRule="auto"/>
        <w:ind w:firstLine="709"/>
        <w:jc w:val="both"/>
        <w:rPr>
          <w:rFonts w:ascii="Times New Roman" w:hAnsi="Times New Roman" w:cs="Times New Roman"/>
          <w:iCs/>
          <w:sz w:val="24"/>
          <w:szCs w:val="24"/>
        </w:rPr>
      </w:pPr>
      <w:r w:rsidRPr="00AF11AD">
        <w:rPr>
          <w:rFonts w:ascii="Times New Roman" w:hAnsi="Times New Roman" w:cs="Times New Roman"/>
          <w:sz w:val="24"/>
          <w:szCs w:val="24"/>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AF11AD">
        <w:rPr>
          <w:rFonts w:ascii="Times New Roman" w:hAnsi="Times New Roman" w:cs="Times New Roman"/>
          <w:iCs/>
          <w:sz w:val="24"/>
          <w:szCs w:val="24"/>
        </w:rPr>
        <w:t>о профессиях людей, работающих в школе,</w:t>
      </w:r>
      <w:r w:rsidRPr="00AF11AD">
        <w:rPr>
          <w:rFonts w:ascii="Times New Roman" w:hAnsi="Times New Roman" w:cs="Times New Roman"/>
          <w:sz w:val="24"/>
          <w:szCs w:val="24"/>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AF11AD">
        <w:rPr>
          <w:rFonts w:ascii="Times New Roman" w:hAnsi="Times New Roman" w:cs="Times New Roman"/>
          <w:iCs/>
          <w:sz w:val="24"/>
          <w:szCs w:val="24"/>
        </w:rPr>
        <w:t xml:space="preserve">себе как обучающемся в коллективе одноклассников. Соблюдение правил учебного поведения. </w:t>
      </w:r>
      <w:r w:rsidRPr="00AF11AD">
        <w:rPr>
          <w:rFonts w:ascii="Times New Roman" w:hAnsi="Times New Roman" w:cs="Times New Roman"/>
          <w:sz w:val="24"/>
          <w:szCs w:val="24"/>
        </w:rPr>
        <w:t>Следование правилам общения, игры, труда. Соблюдение общепринятых норм поведения с взрослыми и сверстниками.</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i/>
          <w:sz w:val="24"/>
          <w:szCs w:val="24"/>
        </w:rPr>
        <w:t>Квартира, дом, двор.</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Ориентация в помещениях своего дома.</w:t>
      </w:r>
      <w:r w:rsidRPr="00AF11AD">
        <w:rPr>
          <w:rFonts w:ascii="Times New Roman" w:hAnsi="Times New Roman" w:cs="Times New Roman"/>
          <w:color w:val="FF0000"/>
          <w:sz w:val="24"/>
          <w:szCs w:val="24"/>
        </w:rPr>
        <w:t xml:space="preserve"> </w:t>
      </w:r>
      <w:r w:rsidRPr="00AF11AD">
        <w:rPr>
          <w:rFonts w:ascii="Times New Roman" w:hAnsi="Times New Roman" w:cs="Times New Roman"/>
          <w:sz w:val="24"/>
          <w:szCs w:val="24"/>
        </w:rPr>
        <w:t>Представление о частях дома: стена, крыша, окно, дверь, потолок, пол.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AF11AD">
        <w:rPr>
          <w:rFonts w:ascii="Times New Roman" w:hAnsi="Times New Roman" w:cs="Times New Roman"/>
          <w:bCs/>
          <w:sz w:val="24"/>
          <w:szCs w:val="24"/>
        </w:rPr>
        <w:t>б убранстве дома.</w:t>
      </w:r>
      <w:r w:rsidRPr="00AF11AD">
        <w:rPr>
          <w:rFonts w:ascii="Times New Roman" w:hAnsi="Times New Roman" w:cs="Times New Roman"/>
          <w:sz w:val="24"/>
          <w:szCs w:val="24"/>
        </w:rPr>
        <w:t xml:space="preserve"> Представление о предметах мебели: стол, стул, диван, шкаф, полка, кресло, кровать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нож, др. Представление о</w:t>
      </w:r>
      <w:r w:rsidRPr="00AF11AD">
        <w:rPr>
          <w:rFonts w:ascii="Times New Roman" w:hAnsi="Times New Roman" w:cs="Times New Roman"/>
          <w:bCs/>
          <w:sz w:val="24"/>
          <w:szCs w:val="24"/>
        </w:rPr>
        <w:t xml:space="preserve">б электроприборах: </w:t>
      </w:r>
      <w:r w:rsidRPr="00AF11AD">
        <w:rPr>
          <w:rFonts w:ascii="Times New Roman" w:hAnsi="Times New Roman" w:cs="Times New Roman"/>
          <w:iCs/>
          <w:sz w:val="24"/>
          <w:szCs w:val="24"/>
        </w:rPr>
        <w:t>телевизор</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утюг</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лампа</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микроволновая печь</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электрический чайник</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фен. П</w:t>
      </w:r>
      <w:r w:rsidRPr="00AF11AD">
        <w:rPr>
          <w:rFonts w:ascii="Times New Roman" w:hAnsi="Times New Roman" w:cs="Times New Roman"/>
          <w:sz w:val="24"/>
          <w:szCs w:val="24"/>
        </w:rPr>
        <w:t>редставление о</w:t>
      </w:r>
      <w:r w:rsidRPr="00AF11AD">
        <w:rPr>
          <w:rFonts w:ascii="Times New Roman" w:hAnsi="Times New Roman" w:cs="Times New Roman"/>
          <w:bCs/>
          <w:sz w:val="24"/>
          <w:szCs w:val="24"/>
        </w:rPr>
        <w:t xml:space="preserve"> часах.</w:t>
      </w:r>
      <w:r w:rsidRPr="00AF11AD">
        <w:rPr>
          <w:rFonts w:ascii="Times New Roman" w:hAnsi="Times New Roman" w:cs="Times New Roman"/>
          <w:sz w:val="24"/>
          <w:szCs w:val="24"/>
        </w:rPr>
        <w:t xml:space="preserve"> Представление </w:t>
      </w:r>
      <w:r w:rsidRPr="00AF11AD">
        <w:rPr>
          <w:rFonts w:ascii="Times New Roman" w:hAnsi="Times New Roman" w:cs="Times New Roman"/>
          <w:bCs/>
          <w:sz w:val="24"/>
          <w:szCs w:val="24"/>
        </w:rPr>
        <w:t>об электронных устройствах: телефон</w:t>
      </w:r>
      <w:r w:rsidRPr="00AF11AD">
        <w:rPr>
          <w:rFonts w:ascii="Times New Roman" w:hAnsi="Times New Roman" w:cs="Times New Roman"/>
          <w:sz w:val="24"/>
          <w:szCs w:val="24"/>
        </w:rPr>
        <w:t xml:space="preserve">, </w:t>
      </w:r>
      <w:r w:rsidRPr="00AF11AD">
        <w:rPr>
          <w:rFonts w:ascii="Times New Roman" w:hAnsi="Times New Roman" w:cs="Times New Roman"/>
          <w:bCs/>
          <w:sz w:val="24"/>
          <w:szCs w:val="24"/>
        </w:rPr>
        <w:t>компьютер</w:t>
      </w:r>
      <w:r w:rsidRPr="00AF11AD">
        <w:rPr>
          <w:rFonts w:ascii="Times New Roman" w:hAnsi="Times New Roman" w:cs="Times New Roman"/>
          <w:sz w:val="24"/>
          <w:szCs w:val="24"/>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Ориентация во дворе. У</w:t>
      </w:r>
      <w:r w:rsidRPr="00AF11AD">
        <w:rPr>
          <w:rFonts w:ascii="Times New Roman" w:hAnsi="Times New Roman" w:cs="Times New Roman"/>
          <w:bCs/>
          <w:sz w:val="24"/>
          <w:szCs w:val="24"/>
        </w:rPr>
        <w:t xml:space="preserve">мение вести себя в случаях чрезвычайной ситуации (отсутствие света, воды и т.д.).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Предметы и материалы, изготовленные человеком.</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Город.</w:t>
      </w:r>
    </w:p>
    <w:p w:rsidR="0090559D" w:rsidRPr="00AF11AD" w:rsidRDefault="0090559D" w:rsidP="00AF11AD">
      <w:pPr>
        <w:pStyle w:val="aa"/>
        <w:spacing w:after="0" w:line="240" w:lineRule="auto"/>
        <w:ind w:firstLine="709"/>
        <w:jc w:val="both"/>
        <w:rPr>
          <w:rFonts w:ascii="Times New Roman" w:hAnsi="Times New Roman" w:cs="Times New Roman"/>
          <w:bCs/>
          <w:color w:val="FF0000"/>
          <w:sz w:val="24"/>
          <w:szCs w:val="24"/>
        </w:rPr>
      </w:pPr>
      <w:r w:rsidRPr="00AF11AD">
        <w:rPr>
          <w:rFonts w:ascii="Times New Roman" w:hAnsi="Times New Roman" w:cs="Times New Roman"/>
          <w:sz w:val="24"/>
          <w:szCs w:val="24"/>
        </w:rPr>
        <w:t xml:space="preserve">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AF11AD">
        <w:rPr>
          <w:rFonts w:ascii="Times New Roman" w:hAnsi="Times New Roman" w:cs="Times New Roman"/>
          <w:iCs/>
          <w:sz w:val="24"/>
          <w:szCs w:val="24"/>
        </w:rPr>
        <w:t xml:space="preserve">редставление о профессиях людей, работающих в городских учреждениях. </w:t>
      </w:r>
      <w:r w:rsidRPr="00AF11AD">
        <w:rPr>
          <w:rFonts w:ascii="Times New Roman" w:hAnsi="Times New Roman" w:cs="Times New Roman"/>
          <w:sz w:val="24"/>
          <w:szCs w:val="24"/>
        </w:rPr>
        <w:t>Соблюдение правил поведения в общественных местах. С</w:t>
      </w:r>
      <w:r w:rsidRPr="00AF11AD">
        <w:rPr>
          <w:rFonts w:ascii="Times New Roman" w:hAnsi="Times New Roman" w:cs="Times New Roman"/>
          <w:bCs/>
          <w:sz w:val="24"/>
          <w:szCs w:val="24"/>
        </w:rPr>
        <w:t>облюдение правил поведения на улице</w:t>
      </w:r>
      <w:r w:rsidRPr="00AF11AD">
        <w:rPr>
          <w:rFonts w:ascii="Times New Roman" w:hAnsi="Times New Roman" w:cs="Times New Roman"/>
          <w:sz w:val="24"/>
          <w:szCs w:val="24"/>
        </w:rPr>
        <w:t xml:space="preserve">.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Транспорт.</w:t>
      </w:r>
    </w:p>
    <w:p w:rsidR="0090559D" w:rsidRPr="00AF11AD" w:rsidRDefault="0090559D" w:rsidP="00AF11AD">
      <w:pPr>
        <w:pStyle w:val="aa"/>
        <w:spacing w:after="0" w:line="240" w:lineRule="auto"/>
        <w:ind w:firstLine="709"/>
        <w:jc w:val="both"/>
        <w:rPr>
          <w:rFonts w:ascii="Times New Roman" w:hAnsi="Times New Roman" w:cs="Times New Roman"/>
          <w:iCs/>
          <w:sz w:val="24"/>
          <w:szCs w:val="24"/>
        </w:rPr>
      </w:pPr>
      <w:r w:rsidRPr="00AF11AD">
        <w:rPr>
          <w:rFonts w:ascii="Times New Roman" w:hAnsi="Times New Roman" w:cs="Times New Roman"/>
          <w:iCs/>
          <w:sz w:val="24"/>
          <w:szCs w:val="24"/>
        </w:rPr>
        <w:t>Представление о наземном транспорте</w:t>
      </w:r>
      <w:r w:rsidRPr="00AF11AD">
        <w:rPr>
          <w:rFonts w:ascii="Times New Roman" w:hAnsi="Times New Roman" w:cs="Times New Roman"/>
          <w:sz w:val="24"/>
          <w:szCs w:val="24"/>
        </w:rPr>
        <w:t xml:space="preserve">. </w:t>
      </w:r>
      <w:r w:rsidRPr="00AF11AD">
        <w:rPr>
          <w:rFonts w:ascii="Times New Roman" w:hAnsi="Times New Roman" w:cs="Times New Roman"/>
          <w:iCs/>
          <w:sz w:val="24"/>
          <w:szCs w:val="24"/>
        </w:rPr>
        <w:t>Соблюдение правил дорожного движения.</w:t>
      </w:r>
      <w:r w:rsidRPr="00AF11AD">
        <w:rPr>
          <w:rFonts w:ascii="Times New Roman" w:hAnsi="Times New Roman" w:cs="Times New Roman"/>
          <w:sz w:val="24"/>
          <w:szCs w:val="24"/>
        </w:rPr>
        <w:t xml:space="preserve"> П</w:t>
      </w:r>
      <w:r w:rsidRPr="00AF11AD">
        <w:rPr>
          <w:rFonts w:ascii="Times New Roman" w:hAnsi="Times New Roman" w:cs="Times New Roman"/>
          <w:iCs/>
          <w:sz w:val="24"/>
          <w:szCs w:val="24"/>
        </w:rPr>
        <w:t>редставление о воздушном транспорте.</w:t>
      </w:r>
      <w:r w:rsidRPr="00AF11AD">
        <w:rPr>
          <w:rFonts w:ascii="Times New Roman" w:hAnsi="Times New Roman" w:cs="Times New Roman"/>
          <w:sz w:val="24"/>
          <w:szCs w:val="24"/>
        </w:rPr>
        <w:t xml:space="preserve"> П</w:t>
      </w:r>
      <w:r w:rsidRPr="00AF11AD">
        <w:rPr>
          <w:rFonts w:ascii="Times New Roman" w:hAnsi="Times New Roman" w:cs="Times New Roman"/>
          <w:iCs/>
          <w:sz w:val="24"/>
          <w:szCs w:val="24"/>
        </w:rPr>
        <w:t xml:space="preserve">редставление о водном транспорте. </w:t>
      </w:r>
      <w:r w:rsidRPr="00AF11AD">
        <w:rPr>
          <w:rFonts w:ascii="Times New Roman" w:hAnsi="Times New Roman" w:cs="Times New Roman"/>
          <w:sz w:val="24"/>
          <w:szCs w:val="24"/>
        </w:rPr>
        <w:t>П</w:t>
      </w:r>
      <w:r w:rsidRPr="00AF11AD">
        <w:rPr>
          <w:rFonts w:ascii="Times New Roman" w:hAnsi="Times New Roman" w:cs="Times New Roman"/>
          <w:iCs/>
          <w:sz w:val="24"/>
          <w:szCs w:val="24"/>
        </w:rPr>
        <w:t>редставление о профессиях людей, работающих на транспорте.</w:t>
      </w:r>
      <w:r w:rsidRPr="00AF11AD">
        <w:rPr>
          <w:rFonts w:ascii="Times New Roman" w:hAnsi="Times New Roman" w:cs="Times New Roman"/>
          <w:sz w:val="24"/>
          <w:szCs w:val="24"/>
        </w:rPr>
        <w:t xml:space="preserve"> П</w:t>
      </w:r>
      <w:r w:rsidRPr="00AF11AD">
        <w:rPr>
          <w:rFonts w:ascii="Times New Roman" w:hAnsi="Times New Roman" w:cs="Times New Roman"/>
          <w:iCs/>
          <w:sz w:val="24"/>
          <w:szCs w:val="24"/>
        </w:rPr>
        <w:t>редставление об общественном транспорте.</w:t>
      </w:r>
      <w:r w:rsidRPr="00AF11AD">
        <w:rPr>
          <w:rFonts w:ascii="Times New Roman" w:hAnsi="Times New Roman" w:cs="Times New Roman"/>
          <w:sz w:val="24"/>
          <w:szCs w:val="24"/>
        </w:rPr>
        <w:t xml:space="preserve"> Соблюдение правил пользования общественным транспортом. П</w:t>
      </w:r>
      <w:r w:rsidRPr="00AF11AD">
        <w:rPr>
          <w:rFonts w:ascii="Times New Roman" w:hAnsi="Times New Roman" w:cs="Times New Roman"/>
          <w:iCs/>
          <w:sz w:val="24"/>
          <w:szCs w:val="24"/>
        </w:rPr>
        <w:t>редставление о специальном транспорте (скорая помощь, пожарная машина…).</w:t>
      </w:r>
      <w:r w:rsidRPr="00AF11AD">
        <w:rPr>
          <w:rFonts w:ascii="Times New Roman" w:hAnsi="Times New Roman" w:cs="Times New Roman"/>
          <w:sz w:val="24"/>
          <w:szCs w:val="24"/>
        </w:rPr>
        <w:t xml:space="preserve"> П</w:t>
      </w:r>
      <w:r w:rsidRPr="00AF11AD">
        <w:rPr>
          <w:rFonts w:ascii="Times New Roman" w:hAnsi="Times New Roman" w:cs="Times New Roman"/>
          <w:iCs/>
          <w:sz w:val="24"/>
          <w:szCs w:val="24"/>
        </w:rPr>
        <w:t xml:space="preserve">редставление о профессиях людей, работающих на специальном транспорте.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Традиции, обычаи.</w:t>
      </w:r>
    </w:p>
    <w:p w:rsidR="0090559D" w:rsidRPr="00AF11AD" w:rsidRDefault="0090559D" w:rsidP="00AF11AD">
      <w:pPr>
        <w:pStyle w:val="aa"/>
        <w:spacing w:after="0" w:line="240" w:lineRule="auto"/>
        <w:ind w:firstLine="709"/>
        <w:jc w:val="both"/>
        <w:rPr>
          <w:rFonts w:ascii="Times New Roman" w:hAnsi="Times New Roman" w:cs="Times New Roman"/>
          <w:color w:val="FF0000"/>
          <w:sz w:val="24"/>
          <w:szCs w:val="24"/>
        </w:rPr>
      </w:pPr>
      <w:r w:rsidRPr="00AF11AD">
        <w:rPr>
          <w:rFonts w:ascii="Times New Roman" w:hAnsi="Times New Roman" w:cs="Times New Roman"/>
          <w:sz w:val="24"/>
          <w:szCs w:val="24"/>
        </w:rPr>
        <w:t xml:space="preserve">Представление о празднике: день рождения, Новый год и др. Участие в школьных мероприятиях.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lang w:val="en-US"/>
        </w:rPr>
        <w:t>VII</w:t>
      </w:r>
      <w:r w:rsidRPr="00AF11AD">
        <w:rPr>
          <w:rFonts w:ascii="Times New Roman" w:hAnsi="Times New Roman" w:cs="Times New Roman"/>
          <w:b/>
          <w:sz w:val="24"/>
          <w:szCs w:val="24"/>
        </w:rPr>
        <w:t xml:space="preserve">.Искусство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 xml:space="preserve"> ИЗОБРАЗИТЕЛЬНАЯ ДЕЯТЕЛЬНОСТЬ</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(лепка, рисование, аппликация)</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 xml:space="preserve">Изобразительная деятельность </w:t>
      </w:r>
      <w:r w:rsidRPr="00AF11AD">
        <w:rPr>
          <w:rFonts w:ascii="Times New Roman" w:hAnsi="Times New Roman" w:cs="Times New Roman"/>
          <w:sz w:val="24"/>
          <w:szCs w:val="24"/>
        </w:rPr>
        <w:t xml:space="preserve">занимает важное место в работе с глухими детьми, обучающимися по варианту 1.4.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Cs/>
          <w:sz w:val="24"/>
          <w:szCs w:val="24"/>
        </w:rPr>
        <w:t>Целью обучения</w:t>
      </w:r>
      <w:r w:rsidRPr="00AF11AD">
        <w:rPr>
          <w:rFonts w:ascii="Times New Roman" w:hAnsi="Times New Roman" w:cs="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 учебном плане предмет  представлен с 0 по 5 год обучения. В рамках предметно-практических и коррекционно-развивающих занятий также следует проводить занятия с использованием творческих умений.  Это особенно важно для дополнительной индивидуальной работы с обучающимися. </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hAnsi="Times New Roman" w:cs="Times New Roman"/>
          <w:bCs/>
          <w:sz w:val="24"/>
          <w:szCs w:val="24"/>
        </w:rPr>
        <w:t xml:space="preserve">Материально-техническое оснащение учебного предмета «Изобразительная деятельность» предусматривает: </w:t>
      </w:r>
    </w:p>
    <w:p w:rsidR="0090559D" w:rsidRPr="00AF11AD" w:rsidRDefault="0090559D" w:rsidP="00AF11AD">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90559D" w:rsidRPr="00AF11AD" w:rsidRDefault="0090559D" w:rsidP="00AF11AD">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90559D" w:rsidRPr="00AF11AD" w:rsidRDefault="0090559D" w:rsidP="00AF11AD">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AF11AD">
        <w:rPr>
          <w:rFonts w:ascii="Times New Roman" w:hAnsi="Times New Roman" w:cs="Times New Roman"/>
          <w:sz w:val="24"/>
          <w:szCs w:val="24"/>
          <w:shd w:val="clear" w:color="auto" w:fill="FFFFFF"/>
        </w:rPr>
        <w:t>для хранения бумаги и работ учащихся</w:t>
      </w:r>
      <w:r w:rsidRPr="00AF11AD">
        <w:rPr>
          <w:rFonts w:ascii="Times New Roman" w:hAnsi="Times New Roman" w:cs="Times New Roman"/>
          <w:sz w:val="24"/>
          <w:szCs w:val="24"/>
        </w:rPr>
        <w:t xml:space="preserve"> и др.; магнитная и ковролиновая доски.</w:t>
      </w:r>
    </w:p>
    <w:p w:rsidR="0090559D" w:rsidRPr="00AF11AD" w:rsidRDefault="0090559D" w:rsidP="00AF11AD">
      <w:pPr>
        <w:pStyle w:val="aa"/>
        <w:numPr>
          <w:ilvl w:val="0"/>
          <w:numId w:val="7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cs="Times New Roman"/>
          <w:sz w:val="24"/>
          <w:szCs w:val="24"/>
        </w:rPr>
      </w:pPr>
      <w:r w:rsidRPr="00AF11AD">
        <w:rPr>
          <w:rFonts w:ascii="Times New Roman" w:hAnsi="Times New Roman" w:cs="Times New Roman"/>
          <w:sz w:val="24"/>
          <w:szCs w:val="24"/>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Лепка.</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hAnsi="Times New Roman" w:cs="Times New Roman"/>
          <w:bCs/>
          <w:sz w:val="24"/>
          <w:szCs w:val="24"/>
        </w:rPr>
        <w:t>Р</w:t>
      </w:r>
      <w:r w:rsidRPr="00AF11AD">
        <w:rPr>
          <w:rFonts w:ascii="Times New Roman" w:hAnsi="Times New Roman" w:cs="Times New Roman"/>
          <w:sz w:val="24"/>
          <w:szCs w:val="24"/>
        </w:rPr>
        <w:t>азличение пластичных материалов и их свойств;</w:t>
      </w:r>
      <w:r w:rsidRPr="00AF11AD">
        <w:rPr>
          <w:rFonts w:ascii="Times New Roman" w:hAnsi="Times New Roman" w:cs="Times New Roman"/>
          <w:bCs/>
          <w:sz w:val="24"/>
          <w:szCs w:val="24"/>
        </w:rPr>
        <w:t xml:space="preserve"> р</w:t>
      </w:r>
      <w:r w:rsidRPr="00AF11AD">
        <w:rPr>
          <w:rFonts w:ascii="Times New Roman" w:hAnsi="Times New Roman" w:cs="Times New Roman"/>
          <w:sz w:val="24"/>
          <w:szCs w:val="24"/>
        </w:rPr>
        <w:t>азличение инструментов и приспособлений для работы с пластичными материалами.</w:t>
      </w:r>
      <w:r w:rsidRPr="00AF11AD">
        <w:rPr>
          <w:rFonts w:ascii="Times New Roman" w:hAnsi="Times New Roman" w:cs="Times New Roman"/>
          <w:bCs/>
          <w:sz w:val="24"/>
          <w:szCs w:val="24"/>
        </w:rPr>
        <w:t xml:space="preserve"> Р</w:t>
      </w:r>
      <w:r w:rsidRPr="00AF11AD">
        <w:rPr>
          <w:rFonts w:ascii="Times New Roman" w:hAnsi="Times New Roman" w:cs="Times New Roman"/>
          <w:sz w:val="24"/>
          <w:szCs w:val="24"/>
        </w:rPr>
        <w:t>азминание пластилина, теста, глины;</w:t>
      </w:r>
      <w:r w:rsidRPr="00AF11AD">
        <w:rPr>
          <w:rFonts w:ascii="Times New Roman" w:hAnsi="Times New Roman" w:cs="Times New Roman"/>
          <w:bCs/>
          <w:sz w:val="24"/>
          <w:szCs w:val="24"/>
        </w:rPr>
        <w:t xml:space="preserve"> р</w:t>
      </w:r>
      <w:r w:rsidRPr="00AF11AD">
        <w:rPr>
          <w:rFonts w:ascii="Times New Roman" w:hAnsi="Times New Roman" w:cs="Times New Roman"/>
          <w:sz w:val="24"/>
          <w:szCs w:val="24"/>
        </w:rPr>
        <w:t>аскатывание теста, глины скалкой. Отрывание  кусочка  материала от целого куска;</w:t>
      </w:r>
      <w:r w:rsidRPr="00AF11AD">
        <w:rPr>
          <w:rFonts w:ascii="Times New Roman" w:hAnsi="Times New Roman" w:cs="Times New Roman"/>
          <w:bCs/>
          <w:sz w:val="24"/>
          <w:szCs w:val="24"/>
        </w:rPr>
        <w:t xml:space="preserve"> о</w:t>
      </w:r>
      <w:r w:rsidRPr="00AF11AD">
        <w:rPr>
          <w:rFonts w:ascii="Times New Roman" w:hAnsi="Times New Roman" w:cs="Times New Roman"/>
          <w:sz w:val="24"/>
          <w:szCs w:val="24"/>
        </w:rPr>
        <w:t>ткручивание  кусочка материала от целого куска; отщипывание кусочка материала от целого куска;</w:t>
      </w:r>
      <w:r w:rsidRPr="00AF11AD">
        <w:rPr>
          <w:rFonts w:ascii="Times New Roman" w:hAnsi="Times New Roman" w:cs="Times New Roman"/>
          <w:bCs/>
          <w:sz w:val="24"/>
          <w:szCs w:val="24"/>
        </w:rPr>
        <w:t xml:space="preserve"> о</w:t>
      </w:r>
      <w:r w:rsidRPr="00AF11AD">
        <w:rPr>
          <w:rFonts w:ascii="Times New Roman" w:hAnsi="Times New Roman" w:cs="Times New Roman"/>
          <w:sz w:val="24"/>
          <w:szCs w:val="24"/>
        </w:rPr>
        <w:t>трезание кусочка материала стекой.</w:t>
      </w:r>
      <w:r w:rsidRPr="00AF11AD">
        <w:rPr>
          <w:rFonts w:ascii="Times New Roman" w:hAnsi="Times New Roman" w:cs="Times New Roman"/>
          <w:bCs/>
          <w:sz w:val="24"/>
          <w:szCs w:val="24"/>
        </w:rPr>
        <w:t xml:space="preserve"> Размазывание материала: </w:t>
      </w:r>
      <w:r w:rsidRPr="00AF11AD">
        <w:rPr>
          <w:rFonts w:ascii="Times New Roman" w:hAnsi="Times New Roman" w:cs="Times New Roman"/>
          <w:sz w:val="24"/>
          <w:szCs w:val="24"/>
        </w:rPr>
        <w:t xml:space="preserve">размазывание пластилина (по шаблону, внутри контура).  </w:t>
      </w:r>
      <w:r w:rsidRPr="00AF11AD">
        <w:rPr>
          <w:rFonts w:ascii="Times New Roman" w:hAnsi="Times New Roman" w:cs="Times New Roman"/>
          <w:bCs/>
          <w:sz w:val="24"/>
          <w:szCs w:val="24"/>
        </w:rPr>
        <w:t>К</w:t>
      </w:r>
      <w:r w:rsidRPr="00AF11AD">
        <w:rPr>
          <w:rFonts w:ascii="Times New Roman" w:hAnsi="Times New Roman" w:cs="Times New Roman"/>
          <w:sz w:val="24"/>
          <w:szCs w:val="24"/>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AF11AD">
        <w:rPr>
          <w:rFonts w:ascii="Times New Roman" w:hAnsi="Times New Roman" w:cs="Times New Roman"/>
          <w:bCs/>
          <w:sz w:val="24"/>
          <w:szCs w:val="24"/>
        </w:rPr>
        <w:t>С</w:t>
      </w:r>
      <w:r w:rsidRPr="00AF11AD">
        <w:rPr>
          <w:rFonts w:ascii="Times New Roman" w:hAnsi="Times New Roman" w:cs="Times New Roman"/>
          <w:sz w:val="24"/>
          <w:szCs w:val="24"/>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AF11AD">
        <w:rPr>
          <w:rFonts w:ascii="Times New Roman" w:hAnsi="Times New Roman" w:cs="Times New Roman"/>
          <w:bCs/>
          <w:sz w:val="24"/>
          <w:szCs w:val="24"/>
        </w:rPr>
        <w:t>С</w:t>
      </w:r>
      <w:r w:rsidRPr="00AF11AD">
        <w:rPr>
          <w:rFonts w:ascii="Times New Roman" w:hAnsi="Times New Roman" w:cs="Times New Roman"/>
          <w:sz w:val="24"/>
          <w:szCs w:val="24"/>
        </w:rPr>
        <w:t xml:space="preserve">оединение деталей изделия разными способами (прижатием, примазыванием, прищипыванием). </w:t>
      </w:r>
      <w:r w:rsidRPr="00AF11AD">
        <w:rPr>
          <w:rFonts w:ascii="Times New Roman" w:hAnsi="Times New Roman" w:cs="Times New Roman"/>
          <w:bCs/>
          <w:sz w:val="24"/>
          <w:szCs w:val="24"/>
        </w:rPr>
        <w:t>Л</w:t>
      </w:r>
      <w:r w:rsidRPr="00AF11AD">
        <w:rPr>
          <w:rFonts w:ascii="Times New Roman" w:hAnsi="Times New Roman" w:cs="Times New Roman"/>
          <w:sz w:val="24"/>
          <w:szCs w:val="24"/>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AF11AD">
        <w:rPr>
          <w:rFonts w:ascii="Times New Roman" w:hAnsi="Times New Roman" w:cs="Times New Roman"/>
          <w:bCs/>
          <w:sz w:val="24"/>
          <w:szCs w:val="24"/>
        </w:rPr>
        <w:t xml:space="preserve">Лепка </w:t>
      </w:r>
      <w:r w:rsidRPr="00AF11AD">
        <w:rPr>
          <w:rFonts w:ascii="Times New Roman" w:hAnsi="Times New Roman" w:cs="Times New Roman"/>
          <w:sz w:val="24"/>
          <w:szCs w:val="24"/>
        </w:rPr>
        <w:t xml:space="preserve">нескольких предметов (объектов), объединённых сюжетом.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Аппликация.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AF11AD">
        <w:rPr>
          <w:rFonts w:ascii="Times New Roman" w:hAnsi="Times New Roman" w:cs="Times New Roman"/>
          <w:bCs/>
          <w:sz w:val="24"/>
          <w:szCs w:val="24"/>
        </w:rPr>
        <w:t>С</w:t>
      </w:r>
      <w:r w:rsidRPr="00AF11AD">
        <w:rPr>
          <w:rFonts w:ascii="Times New Roman" w:hAnsi="Times New Roman" w:cs="Times New Roman"/>
          <w:sz w:val="24"/>
          <w:szCs w:val="24"/>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Разрезание бумаги ножницами (выполнение надреза, разрезание листа бумаги). Вырезание по контуру. </w:t>
      </w:r>
      <w:r w:rsidRPr="00AF11AD">
        <w:rPr>
          <w:rFonts w:ascii="Times New Roman" w:hAnsi="Times New Roman" w:cs="Times New Roman"/>
          <w:bCs/>
          <w:sz w:val="24"/>
          <w:szCs w:val="24"/>
        </w:rPr>
        <w:t>С</w:t>
      </w:r>
      <w:r w:rsidRPr="00AF11AD">
        <w:rPr>
          <w:rFonts w:ascii="Times New Roman" w:hAnsi="Times New Roman" w:cs="Times New Roman"/>
          <w:sz w:val="24"/>
          <w:szCs w:val="24"/>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90559D" w:rsidRPr="00AF11AD" w:rsidRDefault="0090559D" w:rsidP="00AF11AD">
      <w:pPr>
        <w:pStyle w:val="aa"/>
        <w:spacing w:after="0" w:line="240" w:lineRule="auto"/>
        <w:ind w:firstLine="709"/>
        <w:jc w:val="center"/>
        <w:rPr>
          <w:rFonts w:ascii="Times New Roman" w:hAnsi="Times New Roman" w:cs="Times New Roman"/>
          <w:bCs/>
          <w:i/>
          <w:sz w:val="24"/>
          <w:szCs w:val="24"/>
        </w:rPr>
      </w:pPr>
      <w:r w:rsidRPr="00AF11AD">
        <w:rPr>
          <w:rFonts w:ascii="Times New Roman" w:hAnsi="Times New Roman" w:cs="Times New Roman"/>
          <w:bCs/>
          <w:i/>
          <w:sz w:val="24"/>
          <w:szCs w:val="24"/>
        </w:rPr>
        <w:t>Рисование.</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азличение материалов и инструментов, используемых для рисования.</w:t>
      </w:r>
      <w:r w:rsidRPr="00AF11AD">
        <w:rPr>
          <w:rFonts w:ascii="Times New Roman" w:hAnsi="Times New Roman" w:cs="Times New Roman"/>
          <w:bCs/>
          <w:sz w:val="24"/>
          <w:szCs w:val="24"/>
        </w:rPr>
        <w:t xml:space="preserve"> </w:t>
      </w:r>
      <w:r w:rsidRPr="00AF11AD">
        <w:rPr>
          <w:rFonts w:ascii="Times New Roman" w:eastAsia="Times New Roman CYR" w:hAnsi="Times New Roman" w:cs="Times New Roman"/>
          <w:bCs/>
          <w:sz w:val="24"/>
          <w:szCs w:val="24"/>
        </w:rPr>
        <w:t>О</w:t>
      </w:r>
      <w:r w:rsidRPr="00AF11AD">
        <w:rPr>
          <w:rFonts w:ascii="Times New Roman" w:eastAsia="Times New Roman CYR" w:hAnsi="Times New Roman" w:cs="Times New Roman"/>
          <w:sz w:val="24"/>
          <w:szCs w:val="24"/>
        </w:rPr>
        <w:t>ставление графического следа на бумаге, доске, стекле.</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AF11AD">
        <w:rPr>
          <w:rFonts w:ascii="Times New Roman" w:hAnsi="Times New Roman" w:cs="Times New Roman"/>
          <w:bCs/>
          <w:i/>
          <w:sz w:val="24"/>
          <w:szCs w:val="24"/>
          <w:u w:val="single"/>
        </w:rPr>
        <w:t xml:space="preserve">, </w:t>
      </w:r>
      <w:r w:rsidRPr="00AF11AD">
        <w:rPr>
          <w:rFonts w:ascii="Times New Roman" w:eastAsia="Times New Roman CYR" w:hAnsi="Times New Roman" w:cs="Times New Roman"/>
          <w:sz w:val="24"/>
          <w:szCs w:val="24"/>
        </w:rPr>
        <w:t>обмакнуть ворс кисти в краску</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снять лишнюю краску о край баночки</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рисование на листе бумаги</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опустить кисть в воду и т.д. Рисование кистью: прием касания</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прием примакивания</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прием наращивания массы.</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В</w:t>
      </w:r>
      <w:r w:rsidRPr="00AF11AD">
        <w:rPr>
          <w:rFonts w:ascii="Times New Roman" w:eastAsia="Times New Roman CYR" w:hAnsi="Times New Roman" w:cs="Times New Roman"/>
          <w:sz w:val="24"/>
          <w:szCs w:val="24"/>
        </w:rPr>
        <w:t>ыбор цвета для рисования.</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П</w:t>
      </w:r>
      <w:r w:rsidRPr="00AF11AD">
        <w:rPr>
          <w:rFonts w:ascii="Times New Roman" w:eastAsia="Times New Roman CYR" w:hAnsi="Times New Roman" w:cs="Times New Roman"/>
          <w:sz w:val="24"/>
          <w:szCs w:val="24"/>
        </w:rPr>
        <w:t>олучение цвета краски путем смешивания красок других цветов.</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точек. Р</w:t>
      </w:r>
      <w:r w:rsidRPr="00AF11AD">
        <w:rPr>
          <w:rFonts w:ascii="Times New Roman" w:eastAsia="Times New Roman CYR" w:hAnsi="Times New Roman" w:cs="Times New Roman"/>
          <w:bCs/>
          <w:sz w:val="24"/>
          <w:szCs w:val="24"/>
        </w:rPr>
        <w:t>исование линий: вертикальных</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bCs/>
          <w:sz w:val="24"/>
          <w:szCs w:val="24"/>
        </w:rPr>
        <w:t>горизонтальных</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bCs/>
          <w:sz w:val="24"/>
          <w:szCs w:val="24"/>
        </w:rPr>
        <w:t>наклонных. С</w:t>
      </w:r>
      <w:r w:rsidRPr="00AF11AD">
        <w:rPr>
          <w:rFonts w:ascii="Times New Roman" w:eastAsia="Times New Roman CYR" w:hAnsi="Times New Roman" w:cs="Times New Roman"/>
          <w:sz w:val="24"/>
          <w:szCs w:val="24"/>
        </w:rPr>
        <w:t>оединение точек.</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геометрической фигуры: круг</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овал</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квадрат</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прямоугольник</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 xml:space="preserve">треугольник. </w:t>
      </w:r>
    </w:p>
    <w:p w:rsidR="0090559D" w:rsidRPr="00AF11AD" w:rsidRDefault="0090559D" w:rsidP="00AF11AD">
      <w:pPr>
        <w:pStyle w:val="aa"/>
        <w:spacing w:after="0" w:line="240" w:lineRule="auto"/>
        <w:ind w:firstLine="709"/>
        <w:jc w:val="both"/>
        <w:rPr>
          <w:rFonts w:ascii="Times New Roman" w:hAnsi="Times New Roman" w:cs="Times New Roman"/>
          <w:bCs/>
          <w:sz w:val="24"/>
          <w:szCs w:val="24"/>
        </w:rPr>
      </w:pPr>
      <w:r w:rsidRPr="00AF11AD">
        <w:rPr>
          <w:rFonts w:ascii="Times New Roman" w:eastAsia="Times New Roman CYR" w:hAnsi="Times New Roman" w:cs="Times New Roman"/>
          <w:bCs/>
          <w:sz w:val="24"/>
          <w:szCs w:val="24"/>
        </w:rPr>
        <w:t>З</w:t>
      </w:r>
      <w:r w:rsidRPr="00AF11AD">
        <w:rPr>
          <w:rFonts w:ascii="Times New Roman" w:eastAsia="Times New Roman CYR" w:hAnsi="Times New Roman" w:cs="Times New Roman"/>
          <w:sz w:val="24"/>
          <w:szCs w:val="24"/>
        </w:rPr>
        <w:t>акрашивание внутри контура, заполнение всей поверхности внутри контура. Заполнение контура точками.</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 xml:space="preserve"> Ш</w:t>
      </w:r>
      <w:r w:rsidRPr="00AF11AD">
        <w:rPr>
          <w:rFonts w:ascii="Times New Roman" w:eastAsia="Times New Roman CYR" w:hAnsi="Times New Roman" w:cs="Times New Roman"/>
          <w:sz w:val="24"/>
          <w:szCs w:val="24"/>
        </w:rPr>
        <w:t>триховка слева направо</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сверху вниз</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по диагонали</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двойная штриховка.</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контура предмета по контурным линиям</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по опорным точкам, по трафарету</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по шаблону</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по представлению. Дорисовывание части предмета</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отдельных деталей предмета</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с использованием осевой симметрии. Рисование предмета (объекта) с натуры.</w:t>
      </w:r>
      <w:r w:rsidRPr="00AF11AD">
        <w:rPr>
          <w:rFonts w:ascii="Times New Roman" w:hAnsi="Times New Roman" w:cs="Times New Roman"/>
          <w:bCs/>
          <w:i/>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bCs/>
          <w:i/>
          <w:sz w:val="24"/>
          <w:szCs w:val="24"/>
        </w:rPr>
      </w:pPr>
      <w:r w:rsidRPr="00AF11AD">
        <w:rPr>
          <w:rFonts w:ascii="Times New Roman" w:hAnsi="Times New Roman" w:cs="Times New Roman"/>
          <w:bCs/>
          <w:sz w:val="24"/>
          <w:szCs w:val="24"/>
        </w:rPr>
        <w:t>Р</w:t>
      </w:r>
      <w:r w:rsidRPr="00AF11AD">
        <w:rPr>
          <w:rFonts w:ascii="Times New Roman" w:eastAsia="Times New Roman CYR" w:hAnsi="Times New Roman" w:cs="Times New Roman"/>
          <w:sz w:val="24"/>
          <w:szCs w:val="24"/>
        </w:rPr>
        <w:t>исование элементов орнамента: растительных</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геометрических.</w:t>
      </w:r>
      <w:r w:rsidRPr="00AF11AD">
        <w:rPr>
          <w:rFonts w:ascii="Times New Roman" w:hAnsi="Times New Roman" w:cs="Times New Roman"/>
          <w:bCs/>
          <w:i/>
          <w:sz w:val="24"/>
          <w:szCs w:val="24"/>
        </w:rPr>
        <w:t xml:space="preserve"> </w:t>
      </w:r>
      <w:r w:rsidRPr="00AF11AD">
        <w:rPr>
          <w:rFonts w:ascii="Times New Roman" w:hAnsi="Times New Roman" w:cs="Times New Roman"/>
          <w:bCs/>
          <w:sz w:val="24"/>
          <w:szCs w:val="24"/>
        </w:rPr>
        <w:t>Д</w:t>
      </w:r>
      <w:r w:rsidRPr="00AF11AD">
        <w:rPr>
          <w:rFonts w:ascii="Times New Roman" w:eastAsia="Times New Roman CYR" w:hAnsi="Times New Roman" w:cs="Times New Roman"/>
          <w:sz w:val="24"/>
          <w:szCs w:val="24"/>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в круге</w:t>
      </w:r>
      <w:r w:rsidRPr="00AF11AD">
        <w:rPr>
          <w:rFonts w:ascii="Times New Roman" w:hAnsi="Times New Roman" w:cs="Times New Roman"/>
          <w:bCs/>
          <w:i/>
          <w:sz w:val="24"/>
          <w:szCs w:val="24"/>
        </w:rPr>
        <w:t xml:space="preserve">, </w:t>
      </w:r>
      <w:r w:rsidRPr="00AF11AD">
        <w:rPr>
          <w:rFonts w:ascii="Times New Roman" w:eastAsia="Times New Roman CYR" w:hAnsi="Times New Roman" w:cs="Times New Roman"/>
          <w:sz w:val="24"/>
          <w:szCs w:val="24"/>
        </w:rPr>
        <w:t xml:space="preserve">в квадрате. </w:t>
      </w:r>
      <w:r w:rsidRPr="00AF11AD">
        <w:rPr>
          <w:rFonts w:ascii="Times New Roman" w:hAnsi="Times New Roman" w:cs="Times New Roman"/>
          <w:bCs/>
          <w:sz w:val="24"/>
          <w:szCs w:val="24"/>
        </w:rPr>
        <w:t>Дополнение сюжетного рисунка отдельными предметами (объектами), связанными между собой по смыслу. Р</w:t>
      </w:r>
      <w:r w:rsidRPr="00AF11AD">
        <w:rPr>
          <w:rFonts w:ascii="Times New Roman" w:hAnsi="Times New Roman" w:cs="Times New Roman"/>
          <w:sz w:val="24"/>
          <w:szCs w:val="24"/>
        </w:rPr>
        <w:t>асположение объектов на поверхности листа при рисовании сюжетного рисунка.</w:t>
      </w:r>
      <w:r w:rsidRPr="00AF11AD">
        <w:rPr>
          <w:rFonts w:ascii="Times New Roman" w:hAnsi="Times New Roman" w:cs="Times New Roman"/>
          <w:bCs/>
          <w:sz w:val="24"/>
          <w:szCs w:val="24"/>
        </w:rPr>
        <w:t xml:space="preserve"> П</w:t>
      </w:r>
      <w:r w:rsidRPr="00AF11AD">
        <w:rPr>
          <w:rFonts w:ascii="Times New Roman" w:hAnsi="Times New Roman" w:cs="Times New Roman"/>
          <w:sz w:val="24"/>
          <w:szCs w:val="24"/>
        </w:rPr>
        <w:t>одбор цвета в соответствии с сюжетом рисунка.</w:t>
      </w:r>
      <w:r w:rsidRPr="00AF11AD">
        <w:rPr>
          <w:rFonts w:ascii="Times New Roman" w:hAnsi="Times New Roman" w:cs="Times New Roman"/>
          <w:bCs/>
          <w:sz w:val="24"/>
          <w:szCs w:val="24"/>
        </w:rPr>
        <w:t xml:space="preserve"> Р</w:t>
      </w:r>
      <w:r w:rsidRPr="00AF11AD">
        <w:rPr>
          <w:rFonts w:ascii="Times New Roman" w:hAnsi="Times New Roman" w:cs="Times New Roman"/>
          <w:sz w:val="24"/>
          <w:szCs w:val="24"/>
        </w:rPr>
        <w:t>исование сюжетного рисунка: по образцу - срисовывание готового сюжетного рисунка,  из предложенных объектов</w:t>
      </w:r>
      <w:r w:rsidRPr="00AF11AD">
        <w:rPr>
          <w:rFonts w:ascii="Times New Roman" w:hAnsi="Times New Roman" w:cs="Times New Roman"/>
          <w:bCs/>
          <w:i/>
          <w:sz w:val="24"/>
          <w:szCs w:val="24"/>
        </w:rPr>
        <w:t xml:space="preserve">, </w:t>
      </w:r>
      <w:r w:rsidRPr="00AF11AD">
        <w:rPr>
          <w:rFonts w:ascii="Times New Roman" w:hAnsi="Times New Roman" w:cs="Times New Roman"/>
          <w:sz w:val="24"/>
          <w:szCs w:val="24"/>
        </w:rPr>
        <w:t xml:space="preserve">по представлению. Рисование с использованием нетрадиционных техник: монотипия, «по сырому», рисование с солью, граттаж, «под батик». </w:t>
      </w:r>
    </w:p>
    <w:p w:rsidR="0090559D" w:rsidRPr="00AF11AD" w:rsidRDefault="0090559D" w:rsidP="00AF11AD">
      <w:pPr>
        <w:pStyle w:val="aa"/>
        <w:spacing w:after="0" w:line="240" w:lineRule="auto"/>
        <w:jc w:val="center"/>
        <w:rPr>
          <w:rFonts w:ascii="Times New Roman" w:hAnsi="Times New Roman" w:cs="Times New Roman"/>
          <w:b/>
          <w:sz w:val="24"/>
          <w:szCs w:val="24"/>
        </w:rPr>
      </w:pPr>
      <w:r w:rsidRPr="00AF11AD">
        <w:rPr>
          <w:rFonts w:ascii="Times New Roman" w:hAnsi="Times New Roman" w:cs="Times New Roman"/>
          <w:b/>
          <w:sz w:val="24"/>
          <w:szCs w:val="24"/>
          <w:lang w:val="en-US"/>
        </w:rPr>
        <w:t>VIII</w:t>
      </w:r>
      <w:r w:rsidRPr="00AF11AD">
        <w:rPr>
          <w:rFonts w:ascii="Times New Roman" w:hAnsi="Times New Roman" w:cs="Times New Roman"/>
          <w:b/>
          <w:sz w:val="24"/>
          <w:szCs w:val="24"/>
        </w:rPr>
        <w:t>.АДАПТИВНАЯ ФИЗКУЛЬТУРА</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Одним из важнейших направлений работы с глухим ребенком, имеющим умеренную, тяжелую, глубокую умственную отсталость, является физическое развитие, которое происходит на занятиях по адаптивной физической культуре. Целью</w:t>
      </w:r>
      <w:r w:rsidRPr="00AF11AD">
        <w:rPr>
          <w:rFonts w:ascii="Times New Roman" w:hAnsi="Times New Roman" w:cs="Times New Roman"/>
          <w:i/>
          <w:sz w:val="24"/>
          <w:szCs w:val="24"/>
        </w:rPr>
        <w:t xml:space="preserve"> </w:t>
      </w:r>
      <w:r w:rsidRPr="00AF11AD">
        <w:rPr>
          <w:rFonts w:ascii="Times New Roman" w:hAnsi="Times New Roman" w:cs="Times New Roman"/>
          <w:sz w:val="24"/>
          <w:szCs w:val="24"/>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 учебном плане предмет представлен с 1 по 6 год обучения. 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Материально-техническое </w:t>
      </w:r>
      <w:r w:rsidRPr="00AF11AD">
        <w:rPr>
          <w:rFonts w:ascii="Times New Roman" w:hAnsi="Times New Roman" w:cs="Times New Roman"/>
          <w:bCs/>
          <w:sz w:val="24"/>
          <w:szCs w:val="24"/>
        </w:rPr>
        <w:t xml:space="preserve">оснащение учебного предмета предусматривает </w:t>
      </w:r>
      <w:r w:rsidRPr="00AF11AD">
        <w:rPr>
          <w:rFonts w:ascii="Times New Roman" w:hAnsi="Times New Roman" w:cs="Times New Roman"/>
          <w:sz w:val="24"/>
          <w:szCs w:val="24"/>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AF11AD">
        <w:rPr>
          <w:rFonts w:ascii="Times New Roman" w:hAnsi="Times New Roman" w:cs="Times New Roman"/>
          <w:bCs/>
          <w:sz w:val="24"/>
          <w:szCs w:val="24"/>
        </w:rPr>
        <w:t xml:space="preserve">«Адаптивная физкультура» </w:t>
      </w:r>
      <w:r w:rsidRPr="00AF11AD">
        <w:rPr>
          <w:rFonts w:ascii="Times New Roman" w:hAnsi="Times New Roman" w:cs="Times New Roman"/>
          <w:sz w:val="24"/>
          <w:szCs w:val="24"/>
        </w:rPr>
        <w:t xml:space="preserve">включает: </w:t>
      </w:r>
    </w:p>
    <w:p w:rsidR="0090559D" w:rsidRPr="00AF11AD" w:rsidRDefault="0090559D" w:rsidP="00AF11AD">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90559D" w:rsidRPr="00AF11AD" w:rsidRDefault="0090559D" w:rsidP="00AF11AD">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w:t>
      </w:r>
    </w:p>
    <w:p w:rsidR="0090559D" w:rsidRPr="00AF11AD" w:rsidRDefault="0090559D" w:rsidP="00AF11AD">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технические средства реабилитации: кресла-коляски комнатные и прогулочные, опоры для стояния (вертикализаторы, ходунки), опоры для ползания, тренажеры (мотомед и др.), кресла-стулья с санитарным оснащением (для туалета, ванные).</w:t>
      </w:r>
    </w:p>
    <w:p w:rsidR="0090559D" w:rsidRPr="00AF11AD" w:rsidRDefault="0090559D" w:rsidP="00AF11AD">
      <w:pPr>
        <w:pStyle w:val="aa"/>
        <w:numPr>
          <w:ilvl w:val="0"/>
          <w:numId w:val="71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 xml:space="preserve">мебель: шкафы для хранения спортивного инвентаря, для переодевания, стулья, стол, столы-кушетки </w:t>
      </w:r>
    </w:p>
    <w:p w:rsidR="0090559D" w:rsidRPr="00AF11AD" w:rsidRDefault="0090559D" w:rsidP="00AF11AD">
      <w:pPr>
        <w:pStyle w:val="aa"/>
        <w:spacing w:after="0" w:line="240" w:lineRule="auto"/>
        <w:jc w:val="center"/>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предмета</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Плавание.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Спортивные и подвижные игры.</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играх-эстафетах.</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Велосипедная подготовка.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Уход за велосипедом: содержание в чистоте, сообщение о неисправности велосипеда, накачивание шины. </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Лыжная подготовка.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Узнавание, различение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lang w:val="en-US"/>
        </w:rPr>
        <w:t>IX</w:t>
      </w:r>
      <w:r w:rsidRPr="00AF11AD">
        <w:rPr>
          <w:rFonts w:ascii="Times New Roman" w:hAnsi="Times New Roman" w:cs="Times New Roman"/>
          <w:b/>
          <w:sz w:val="24"/>
          <w:szCs w:val="24"/>
        </w:rPr>
        <w:t>.ПРЕДМЕТНО-ПРАКТИЧЕСКИЕ ДЕЙСТВИЯ</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Вследствие тяжелых нарушений развития у детей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Целью обучения является формирование целенаправленных произвольных действий с различными предметами и материалами.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Программно-методический материал включает </w:t>
      </w:r>
      <w:r w:rsidRPr="00AF11AD">
        <w:rPr>
          <w:rFonts w:ascii="Times New Roman" w:hAnsi="Times New Roman" w:cs="Times New Roman"/>
          <w:bCs/>
          <w:sz w:val="24"/>
          <w:szCs w:val="24"/>
        </w:rPr>
        <w:t>2 раздела</w:t>
      </w:r>
      <w:r w:rsidRPr="00AF11AD">
        <w:rPr>
          <w:rFonts w:ascii="Times New Roman" w:hAnsi="Times New Roman" w:cs="Times New Roman"/>
          <w:sz w:val="24"/>
          <w:szCs w:val="24"/>
        </w:rPr>
        <w:t>: «Действия с материалами», «Действия с предметами».</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Материально-техническое оснащение учебного предмета </w:t>
      </w:r>
      <w:r w:rsidRPr="00AF11AD">
        <w:rPr>
          <w:rFonts w:ascii="Times New Roman" w:hAnsi="Times New Roman" w:cs="Times New Roman"/>
          <w:bCs/>
          <w:sz w:val="24"/>
          <w:szCs w:val="24"/>
        </w:rPr>
        <w:t xml:space="preserve">«Предметно-практические действия» </w:t>
      </w:r>
      <w:r w:rsidRPr="00AF11AD">
        <w:rPr>
          <w:rFonts w:ascii="Times New Roman" w:hAnsi="Times New Roman" w:cs="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 песок, бумага, пластилин, ткань, пряжа и др.).</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 xml:space="preserve">Примерное содержание </w:t>
      </w:r>
    </w:p>
    <w:p w:rsidR="0090559D" w:rsidRPr="00AF11AD" w:rsidRDefault="0090559D" w:rsidP="00AF11AD">
      <w:pPr>
        <w:pStyle w:val="aa"/>
        <w:spacing w:after="0" w:line="240" w:lineRule="auto"/>
        <w:ind w:firstLine="709"/>
        <w:jc w:val="both"/>
        <w:rPr>
          <w:rFonts w:ascii="Times New Roman" w:hAnsi="Times New Roman" w:cs="Times New Roman"/>
          <w:i/>
          <w:sz w:val="24"/>
          <w:szCs w:val="24"/>
        </w:rPr>
      </w:pPr>
      <w:r w:rsidRPr="00AF11AD">
        <w:rPr>
          <w:rFonts w:ascii="Times New Roman" w:hAnsi="Times New Roman" w:cs="Times New Roman"/>
          <w:sz w:val="24"/>
          <w:szCs w:val="24"/>
        </w:rPr>
        <w:t>Действия с материалами: сминание, разрывание, размазывание, разминание, пересыпание, переливание, н</w:t>
      </w:r>
      <w:r w:rsidRPr="00AF11AD">
        <w:rPr>
          <w:rFonts w:ascii="Times New Roman" w:hAnsi="Times New Roman" w:cs="Times New Roman"/>
          <w:bCs/>
          <w:sz w:val="24"/>
          <w:szCs w:val="24"/>
        </w:rPr>
        <w:t>аматывание.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Действия с предметами</w:t>
      </w:r>
      <w:r w:rsidRPr="00AF11AD">
        <w:rPr>
          <w:rFonts w:ascii="Times New Roman" w:hAnsi="Times New Roman" w:cs="Times New Roman"/>
          <w:i/>
          <w:sz w:val="24"/>
          <w:szCs w:val="24"/>
        </w:rPr>
        <w:t xml:space="preserve">: </w:t>
      </w:r>
      <w:r w:rsidRPr="00AF11AD">
        <w:rPr>
          <w:rFonts w:ascii="Times New Roman" w:hAnsi="Times New Roman" w:cs="Times New Roman"/>
          <w:sz w:val="24"/>
          <w:szCs w:val="24"/>
        </w:rPr>
        <w:t>захватывание, удержание, отпускание, встряхивание, т</w:t>
      </w:r>
      <w:r w:rsidRPr="00AF11AD">
        <w:rPr>
          <w:rFonts w:ascii="Times New Roman" w:hAnsi="Times New Roman" w:cs="Times New Roman"/>
          <w:bCs/>
          <w:sz w:val="24"/>
          <w:szCs w:val="24"/>
        </w:rPr>
        <w:t>олкание, в</w:t>
      </w:r>
      <w:r w:rsidRPr="00AF11AD">
        <w:rPr>
          <w:rFonts w:ascii="Times New Roman" w:hAnsi="Times New Roman" w:cs="Times New Roman"/>
          <w:sz w:val="24"/>
          <w:szCs w:val="24"/>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90559D" w:rsidRPr="00AF11AD" w:rsidRDefault="0090559D" w:rsidP="00AF11AD">
      <w:pPr>
        <w:pStyle w:val="c11"/>
        <w:spacing w:before="0" w:after="0"/>
        <w:jc w:val="center"/>
        <w:rPr>
          <w:rStyle w:val="c12"/>
          <w:rFonts w:ascii="Times New Roman" w:hAnsi="Times New Roman" w:cs="Times New Roman"/>
          <w:b/>
        </w:rPr>
      </w:pPr>
      <w:r w:rsidRPr="00AF11AD">
        <w:rPr>
          <w:rStyle w:val="c12"/>
          <w:rFonts w:ascii="Times New Roman" w:hAnsi="Times New Roman" w:cs="Times New Roman"/>
          <w:b/>
        </w:rPr>
        <w:t>Содержание курсов коррекционно-развивающей области</w:t>
      </w:r>
    </w:p>
    <w:p w:rsidR="0090559D" w:rsidRPr="00AF11AD" w:rsidRDefault="0090559D" w:rsidP="00AF11AD">
      <w:pPr>
        <w:spacing w:after="0" w:line="240" w:lineRule="auto"/>
        <w:ind w:firstLine="709"/>
        <w:jc w:val="center"/>
        <w:rPr>
          <w:rFonts w:ascii="Times New Roman" w:hAnsi="Times New Roman" w:cs="Times New Roman"/>
          <w:b/>
          <w:color w:val="auto"/>
          <w:kern w:val="2"/>
          <w:sz w:val="24"/>
          <w:szCs w:val="24"/>
        </w:rPr>
      </w:pPr>
      <w:r w:rsidRPr="00AF11AD">
        <w:rPr>
          <w:rFonts w:ascii="Times New Roman" w:hAnsi="Times New Roman" w:cs="Times New Roman"/>
          <w:b/>
          <w:color w:val="auto"/>
          <w:sz w:val="24"/>
          <w:szCs w:val="24"/>
          <w:lang w:val="en-US"/>
        </w:rPr>
        <w:t>I</w:t>
      </w:r>
      <w:r w:rsidRPr="00AF11AD">
        <w:rPr>
          <w:rFonts w:ascii="Times New Roman" w:hAnsi="Times New Roman" w:cs="Times New Roman"/>
          <w:b/>
          <w:color w:val="auto"/>
          <w:sz w:val="24"/>
          <w:szCs w:val="24"/>
        </w:rPr>
        <w:t xml:space="preserve">. </w:t>
      </w:r>
      <w:r w:rsidRPr="00AF11AD">
        <w:rPr>
          <w:rFonts w:ascii="Times New Roman" w:hAnsi="Times New Roman" w:cs="Times New Roman"/>
          <w:b/>
          <w:color w:val="auto"/>
          <w:kern w:val="2"/>
          <w:sz w:val="24"/>
          <w:szCs w:val="24"/>
        </w:rPr>
        <w:t>Развитие слухового восприятия и обучение произношению</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Одним из важных направлений коррекционно - развивающей работы с глухими детьми, имеющими умеренную или тяжелую  умственную отсталость, является использование возможностей слухового восприятия для социальной адаптации. В структуре сложного нарушения  у детей может быть разная потеря слуха: от незначительной тугоухости до глухоты. Однако в сочетании с другими нарушениями даже небольшое снижение слуха усиливает его отрицательное влияние на развитие ребенка. Обогащение сенсорной сферы за счет использования возможностей слухового восприятия может оказать детям значительную помощь в ориентации в звуках окружающего мира, а также, по возможности, развитии восприятия устной речи, формировании ее произносительной стороны.</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Коррекционно–развивающая работа направлена на формирование у детей базовых способностей слухового восприятия: умение вычленять разнообразные звуковые сигналы; обогащение представлений о неречевых звучаниях окружающего мира, воспитание поведения, учитывающего ориентацию на доступные неречевые звуки. Работа строится в двух направлениях: обучение восприятию звучаний музыкальных инструментов / игрушек (барабана, дудки, гармошки, свистка, металлофона, бубна и др.), и обучение восприятию неречевых звуков окружающего мира (бытовых и городских шумов, голосов птиц и животных и др.).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Важным направлением коррекционно –развивающей работы является развитие возможностей детей в восприятии неречевых звучаний, связанных с окружающим человека звуковым фоном</w:t>
      </w:r>
      <w:r w:rsidRPr="00AF11AD">
        <w:rPr>
          <w:rFonts w:ascii="Times New Roman" w:hAnsi="Times New Roman" w:cs="Times New Roman"/>
          <w:i/>
          <w:color w:val="auto"/>
          <w:sz w:val="24"/>
          <w:szCs w:val="24"/>
        </w:rPr>
        <w:t>.</w:t>
      </w:r>
      <w:r w:rsidRPr="00AF11AD">
        <w:rPr>
          <w:rFonts w:ascii="Times New Roman" w:hAnsi="Times New Roman" w:cs="Times New Roman"/>
          <w:color w:val="auto"/>
          <w:sz w:val="24"/>
          <w:szCs w:val="24"/>
        </w:rPr>
        <w:t xml:space="preserve"> Развитие представлений об акустическом пространстве является весьма значимыми для более их полноценной ориентации в социуме. В процессе обучения с учетом индивидуальных возможностей детей можно использовать бытовые шумы – шумы бытовой техники (включенного пылесоса, холодильника, будильника, и др.), телефонный звонок, стук в дверь, звонок в дверь, стук молотка, звуки от упавшего предмета и др.; городские шумы – сигналы городского транспорта, шумы приближающегося транспорта, сигналы машин службы помощи – скорая, пожарная, милиция и др.; голоса животных и птиц; шумы, связанные с явлениями природы  (раскаты грома, шум дождя, завывание ветра и др.). Важно, чтобы обучение восприятию на слух неречевых звучаний не проводилось формально, всегда связывалось с расширением представлений детей об окружающей действительности. Поэтому рекомендуется группировать звучания по темам, например, «На ферме», «Животные в лесу», «Городской транспорт» и др.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В обучение с учетом возможностей детей может быть включена специальная работа по развитию слухо-зрительного и слухового восприятия сначала слов, а затем элементарных фраз разговорного характера, обучение произношению. Дети учатся воспринимать слухо-зрительно и на слух знакомый им и необходимый в устном общении на уроках и во внеурочное время речевой материал, включающий фразы, слова и словосочетания разговорного характера.</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Обучение произношению глухих обучающихся (вариант 1.4.) направлено на достижение, по–возможности,  достаточно внятного, т.е. понятного окружающим,  произнесения необходимого в общении речевого материала. Ведется работа по развитию речевого дыхания, голоса нормальной высоты, силы и тембра, формированию звукового состава речи, ее ритмико –интонационной структуры, воспроизведению слов и фраз.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 процессе обучения большое внимание уделяется формированию имитационных способностей, т.е. умений подражать речевым и неречевым действиям взрослых и сверстников - движениям фонетической ритмики, образцу речи учителя, движениям его артикуляционных органов и др.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Важное значение придается формированию умений пользоваться при передаче речевой информации соответствующими неречевыми средствами – выражением лица, позой, естественными жестами.</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Работа по развитию слухо-зрительного и слухового восприятия устной речи, ее воспроизведения осуществляется, прежде всего, на индивидуальных занятиях. В условиях слухоречевой среды развитие восприятия и воспроизведения устной речи обучающихся осуществляется в ходе всего образовательно – коррекционного процесса.</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Предмет</w:t>
      </w:r>
      <w:r w:rsidRPr="00AF11AD">
        <w:rPr>
          <w:rFonts w:ascii="Times New Roman" w:hAnsi="Times New Roman" w:cs="Times New Roman"/>
          <w:b/>
          <w:color w:val="auto"/>
          <w:kern w:val="2"/>
          <w:sz w:val="24"/>
          <w:szCs w:val="24"/>
        </w:rPr>
        <w:t xml:space="preserve"> </w:t>
      </w:r>
      <w:r w:rsidRPr="00AF11AD">
        <w:rPr>
          <w:rFonts w:ascii="Times New Roman" w:hAnsi="Times New Roman" w:cs="Times New Roman"/>
          <w:color w:val="auto"/>
          <w:kern w:val="2"/>
          <w:sz w:val="24"/>
          <w:szCs w:val="24"/>
        </w:rPr>
        <w:t xml:space="preserve">«Развитие слухового восприятия и обучение произношению» представлен в учебном плане в каждом классе.  В случае, если для глухого  обучающегося с умеренной, тяжелой умственной отсталостью работа по развитию слухового восприятия и обучению произношению является недоступной, занятия  не включаются в индивидуальный учебный план и специальную индивидуальную образовательную программу. </w:t>
      </w:r>
    </w:p>
    <w:p w:rsidR="0090559D" w:rsidRPr="00AF11AD" w:rsidRDefault="0090559D" w:rsidP="00AF11AD">
      <w:pPr>
        <w:spacing w:after="0" w:line="240" w:lineRule="auto"/>
        <w:ind w:firstLine="709"/>
        <w:jc w:val="center"/>
        <w:rPr>
          <w:rFonts w:ascii="Times New Roman" w:hAnsi="Times New Roman" w:cs="Times New Roman"/>
          <w:b/>
          <w:color w:val="auto"/>
          <w:sz w:val="24"/>
          <w:szCs w:val="24"/>
        </w:rPr>
      </w:pPr>
    </w:p>
    <w:p w:rsidR="0090559D" w:rsidRPr="00AF11AD" w:rsidRDefault="0090559D" w:rsidP="00AF11AD">
      <w:pPr>
        <w:spacing w:after="0" w:line="240" w:lineRule="auto"/>
        <w:ind w:firstLine="709"/>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Содержание предмета. </w:t>
      </w:r>
    </w:p>
    <w:p w:rsidR="0090559D" w:rsidRPr="00AF11AD" w:rsidRDefault="0090559D" w:rsidP="00AF11AD">
      <w:pPr>
        <w:spacing w:after="0" w:line="240" w:lineRule="auto"/>
        <w:ind w:firstLine="709"/>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Выработка условной двигательной реакции</w:t>
      </w:r>
    </w:p>
    <w:p w:rsidR="0090559D" w:rsidRPr="00AF11AD" w:rsidRDefault="0090559D" w:rsidP="00AF11AD">
      <w:pPr>
        <w:spacing w:after="0" w:line="240" w:lineRule="auto"/>
        <w:ind w:firstLine="709"/>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 xml:space="preserve"> на неречевые и речевые стимулы</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стойкой условной двигательной реакции при восприятии сначала слухозрительно, а затем на слух (без аппаратов и с использованием индивидуальных слуховых аппаратов и /или кохлеарного импланта (кохлеарных имплантов) звучания музыкальных инструментов, речевых стимулов. Формирование условной двигательной реакции при восприятии на слух аудиозаписей бытовых шумов (телефонный звонок, звонок в дверь и др.); городских шумов (сигналы городского транспорта и др.); голосов домашних животных (лошади, коровы, овцы, свиньи, собаки, кошки и др.). Определение расстояния, на котором ученик реагирует на данные речевые стимулы. </w:t>
      </w:r>
    </w:p>
    <w:p w:rsidR="0090559D" w:rsidRPr="00AF11AD" w:rsidRDefault="0090559D" w:rsidP="00AF11AD">
      <w:pPr>
        <w:spacing w:after="0" w:line="240" w:lineRule="auto"/>
        <w:ind w:firstLine="709"/>
        <w:contextualSpacing/>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Обучение различению и опознаванию на слух неречевых звучаний</w:t>
      </w:r>
    </w:p>
    <w:p w:rsidR="0090559D" w:rsidRPr="00AF11AD" w:rsidRDefault="0090559D" w:rsidP="00AF11AD">
      <w:pPr>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различения  (и опознавания - с учетом индивидуальных возможностей)  слухо-зрительно и  на слух и воспроизведение движениями звучаний музыкальных инструментов (игрушек), резко противопоставленных по  высоте и тембру сначала при выборе из двух (барабан-свисток, металлофон-бубен, гармошка-бубен, гармошка-шарманка и др.), затем  с постепенным увеличением выбора.</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различения и опознавания сначала слухозрительно и на слух  при выборе из двух, затем трех звучаний и воспроизведение  движениями и голосом: многократных и однократных звучаний (один – много), длительности звучаний (кратко – долго), темпа звучаний (быстрый, медленный, умеренный), степени интенсивности звучания (громко, тихо, негромко), высоты звучаний.</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(Источники звучания  - музыкальные инструменты / игрушки, доступные слуховому восприятию обучающихся)</w:t>
      </w:r>
      <w:r w:rsidRPr="00AF11AD">
        <w:rPr>
          <w:rFonts w:ascii="Times New Roman" w:hAnsi="Times New Roman" w:cs="Times New Roman"/>
          <w:color w:val="auto"/>
          <w:sz w:val="24"/>
          <w:szCs w:val="24"/>
        </w:rPr>
        <w:t xml:space="preserve">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различения и опознавания на слух доступных по звучанию неречевых звуков окружающего мира при прослушивании аудиозаписей и естественных звучаний бытовых шумов (шумы бытовой техники, звонок мобильного телефона, стук в  дверь и др.); городских шумов (сигналы городского транспорта, сигналы машин службы помощи – скорая, пожарная, милиция, свисток милиционера и др.); голосов домашних животных и птиц, шумов, связанных с явлениями природы (раскаты грома, шум дождя). </w:t>
      </w:r>
    </w:p>
    <w:p w:rsidR="0090559D" w:rsidRPr="00AF11AD" w:rsidRDefault="005673BB" w:rsidP="00AF11AD">
      <w:pPr>
        <w:pStyle w:val="a9"/>
        <w:spacing w:line="240" w:lineRule="auto"/>
        <w:ind w:left="0" w:firstLine="709"/>
        <w:jc w:val="center"/>
        <w:rPr>
          <w:rFonts w:ascii="Times New Roman" w:hAnsi="Times New Roman" w:cs="Times New Roman"/>
          <w:i/>
        </w:rPr>
      </w:pPr>
      <w:r w:rsidRPr="00AF11AD">
        <w:rPr>
          <w:rFonts w:ascii="Times New Roman" w:hAnsi="Times New Roman" w:cs="Times New Roman"/>
          <w:i/>
        </w:rPr>
        <w:t>развитие слухо-зрительного и слухового восприятия устной речи,</w:t>
      </w:r>
    </w:p>
    <w:p w:rsidR="0090559D" w:rsidRPr="00AF11AD" w:rsidRDefault="005673BB" w:rsidP="00AF11AD">
      <w:pPr>
        <w:pStyle w:val="a9"/>
        <w:spacing w:line="240" w:lineRule="auto"/>
        <w:ind w:left="0" w:firstLine="709"/>
        <w:jc w:val="center"/>
        <w:rPr>
          <w:rFonts w:ascii="Times New Roman" w:hAnsi="Times New Roman" w:cs="Times New Roman"/>
          <w:i/>
        </w:rPr>
      </w:pPr>
      <w:r w:rsidRPr="00AF11AD">
        <w:rPr>
          <w:rFonts w:ascii="Times New Roman" w:hAnsi="Times New Roman" w:cs="Times New Roman"/>
          <w:i/>
        </w:rPr>
        <w:t xml:space="preserve"> ее произносительной стороны</w:t>
      </w:r>
    </w:p>
    <w:p w:rsidR="0090559D" w:rsidRPr="00AF11AD" w:rsidRDefault="0090559D" w:rsidP="00AF11AD">
      <w:pPr>
        <w:spacing w:after="0" w:line="240" w:lineRule="auto"/>
        <w:ind w:firstLine="709"/>
        <w:jc w:val="both"/>
        <w:rPr>
          <w:rFonts w:ascii="Times New Roman" w:hAnsi="Times New Roman" w:cs="Times New Roman"/>
          <w:i/>
          <w:color w:val="auto"/>
          <w:sz w:val="24"/>
          <w:szCs w:val="24"/>
        </w:rPr>
      </w:pPr>
      <w:r w:rsidRPr="00AF11AD">
        <w:rPr>
          <w:rFonts w:ascii="Times New Roman" w:hAnsi="Times New Roman" w:cs="Times New Roman"/>
          <w:color w:val="auto"/>
          <w:sz w:val="24"/>
          <w:szCs w:val="24"/>
        </w:rPr>
        <w:t xml:space="preserve">Формирование внимания к лицу говорящего. Побуждение обучающихся к устной коммуникации на уровне их произносительных возможностей. Формирование различения и опознавания (слухо-зрительно и на слух) знакомых и необходимых в общении слов и коротких фраз (сначала при выборе из двух – трех с последующим увеличением выбора с учетом возможностей обучающихся). </w:t>
      </w:r>
      <w:r w:rsidRPr="00AF11AD">
        <w:rPr>
          <w:rFonts w:ascii="Times New Roman" w:hAnsi="Times New Roman" w:cs="Times New Roman"/>
          <w:i/>
          <w:color w:val="auto"/>
          <w:sz w:val="24"/>
          <w:szCs w:val="24"/>
        </w:rPr>
        <w:t>Темы для развития слухозрительного и слухового восприятия: « В классе», «Завтракаем, обедаем, ужинаем», «Здоровье», «Я и моя семья», « Времена года» и др.</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Подражание движениям фонетической ритмики и артикуляционным движениям. Формирование и развитие умений правильно пользоваться речевым дыханием, воспроизводить слитно на одном выдохе слова и короткие фразы (сопряжено с учителем, отраженно и самостоятельно).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Формирование голоса нормальной высоты и силы, без грубых отклонений от нормального тембра. Формирование и развитие умений воспроизведения звукового состава речи.  С учетом возможностей обучающихся формирование ритмико - интонационной структуры речи,  воспроизведение основных интонационных структур  - паузация, темп, громкость, ритмическая и, по –возможности, мелодическая структура речи (сопряжено с учителем, отраженно и самостоятельно). Воспроизведение речевого материала эмоционально при использовании в процессе устной коммуникации естественных невербальных средств (выражение лица, поза, пластика) (по подражанию учителю и самостоятельно) </w:t>
      </w:r>
    </w:p>
    <w:p w:rsidR="0090559D" w:rsidRPr="00AF11AD" w:rsidRDefault="0090559D" w:rsidP="00AF11AD">
      <w:pPr>
        <w:spacing w:after="0" w:line="240" w:lineRule="auto"/>
        <w:ind w:firstLine="709"/>
        <w:jc w:val="center"/>
        <w:rPr>
          <w:rFonts w:ascii="Times New Roman" w:eastAsia="Times New Roman CYR" w:hAnsi="Times New Roman" w:cs="Times New Roman"/>
          <w:b/>
          <w:i/>
          <w:color w:val="auto"/>
          <w:sz w:val="24"/>
          <w:szCs w:val="24"/>
        </w:rPr>
      </w:pPr>
      <w:r w:rsidRPr="00AF11AD">
        <w:rPr>
          <w:rFonts w:ascii="Times New Roman" w:hAnsi="Times New Roman" w:cs="Times New Roman"/>
          <w:b/>
          <w:color w:val="auto"/>
          <w:sz w:val="24"/>
          <w:szCs w:val="24"/>
          <w:lang w:val="en-US"/>
        </w:rPr>
        <w:t>II</w:t>
      </w:r>
      <w:r w:rsidRPr="00AF11AD">
        <w:rPr>
          <w:rFonts w:ascii="Times New Roman" w:hAnsi="Times New Roman" w:cs="Times New Roman"/>
          <w:b/>
          <w:color w:val="auto"/>
          <w:sz w:val="24"/>
          <w:szCs w:val="24"/>
        </w:rPr>
        <w:t>.</w:t>
      </w:r>
      <w:r w:rsidRPr="00AF11AD">
        <w:rPr>
          <w:rFonts w:ascii="Times New Roman" w:eastAsia="Times New Roman CYR" w:hAnsi="Times New Roman" w:cs="Times New Roman"/>
          <w:b/>
          <w:color w:val="auto"/>
          <w:sz w:val="24"/>
          <w:szCs w:val="24"/>
        </w:rPr>
        <w:t>МУЗЫКАЛЬНО – РИТМИЧЕСКИЕ ЗАНЯТИЯ</w:t>
      </w:r>
      <w:r w:rsidRPr="00AF11AD">
        <w:rPr>
          <w:rFonts w:ascii="Times New Roman" w:eastAsia="Times New Roman CYR" w:hAnsi="Times New Roman" w:cs="Times New Roman"/>
          <w:b/>
          <w:i/>
          <w:color w:val="auto"/>
          <w:sz w:val="24"/>
          <w:szCs w:val="24"/>
        </w:rPr>
        <w:t>.</w:t>
      </w:r>
    </w:p>
    <w:p w:rsidR="0090559D" w:rsidRPr="00AF11AD" w:rsidRDefault="0090559D" w:rsidP="00AF11AD">
      <w:pPr>
        <w:pStyle w:val="21a"/>
        <w:ind w:left="0" w:firstLine="709"/>
        <w:jc w:val="center"/>
        <w:rPr>
          <w:rFonts w:ascii="Times New Roman" w:hAnsi="Times New Roman" w:cs="Times New Roman"/>
          <w:b/>
        </w:rPr>
      </w:pPr>
      <w:r w:rsidRPr="00AF11AD">
        <w:rPr>
          <w:rFonts w:ascii="Times New Roman" w:hAnsi="Times New Roman" w:cs="Times New Roman"/>
          <w:b/>
        </w:rPr>
        <w:t>Пояснительная записка.</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Музыкально-ритмические занятия являются одним из специальных (коррекционных) предметов в системе образовательно–коррекционной работы с глухими обучающимися, имеющими умеренную, тяжелую, глубокую умственную отсталость.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Цель музыкально – ритмических занятий - приобщение глухих детей, обучающихся по варианту 1.4., к различным видам деятельности, связанным с музыкой, и тем самым развитие их слухового восприятия, двигательной и эмоционально – волевой сфер, психических функций, произносительной стороны речи. На занятиях у детей целенаправленно развиваются умения взаимодействовать в коллективе сверстников, получать удовольствие от совместной деятельности, связанной с музыкой.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В процессе проведения музыкально – ритмических занятий обучающиеся, если нет медицинских противопоказаний,  пользуются индивидуальными слуховыми аппаратами в условиях индукционной петли или других видов беспроводной аппаратуры, например, применяющей радиопринцип.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Коррекционно – развивающая работа на музыкально–ритмических занятиях базируется на сочетании музыки, движений и устной речи при использовании следующих видов деятельности, связанных с музыкой: восприятие музыки, движения под музыку, игра на элементарных музыкальных инструментах, работа над произношением с использованием фонетической ритмики и мелодекламации.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 На занятиях у детей (с учетом их индивидуальных особенностей и возможностей) формируется эмоциональная отзывчивость на музыку, условная двигательная реакция на музыкальное звучание, восприятие ее элементарных структур (контрастных динамических, темповых, ритмических, звуковысотных и тембровых отношений). Основными методическими приемами обучения восприятию музыки является  двигательное моделирование воспринятых элементов музыки с помощью элементарных движений, доступных детям (хлопки, притопы, ходьба, бег, элементарные  движения пляски и танца и др.), предметное моделирование (соотнесение музыкального звучания с игрушками, например, большой мишка идет – низкие звуки, маленький – высокие звуки), по–возможности, словесное определение звучаний. Дети различают и опознают контрастные музыкальные звучания в условиях, когда видят исполнение учителя на фортепьяно и слышат музыку;   затем только на слух (зрительное восприятие клавиатуры и пианиста исключается) в случае доступности  этого вида деятельности.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Ведущим видом деятельности являются движения под музыку. Дети,  с учетом индивидуальных возможностей, учатся эмоционально выполнять под музыку основные движения, элементарные гимнастические и танцевальные движения на месте и при перестроениях в простых пространственных композициях. Дети выполняют движения под музыку по подражанию учителю и самостоятельно. На занятиях используются музыкально – двигательные игры, способствующие в доступной и интересной для детей форме закреплению сформированных умений восприятия музыки, двигательных умений. </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На музыкально – ритмических занятиях дети учатся также игре на элементарных музыкальных инструментах - барабане, бубне, румбах, маракасах, треугольниках, тарелках, металлофоне и др., эмоциональному исполнению в ансамбле простого ритмического аккомпанемента к музыкальной пьесе или песне, исполняемой учителем на фортепьяно.</w:t>
      </w:r>
    </w:p>
    <w:p w:rsidR="0090559D" w:rsidRPr="00AF11AD" w:rsidRDefault="0090559D" w:rsidP="00AF11AD">
      <w:pPr>
        <w:pStyle w:val="af2"/>
        <w:ind w:firstLine="709"/>
        <w:jc w:val="both"/>
        <w:rPr>
          <w:rFonts w:ascii="Times New Roman" w:hAnsi="Times New Roman" w:cs="Times New Roman"/>
          <w:color w:val="auto"/>
        </w:rPr>
      </w:pPr>
      <w:r w:rsidRPr="00AF11AD">
        <w:rPr>
          <w:rFonts w:ascii="Times New Roman" w:hAnsi="Times New Roman" w:cs="Times New Roman"/>
          <w:color w:val="auto"/>
        </w:rPr>
        <w:t xml:space="preserve">На занятиях с учетом индивидуальных возможностей детей ведется работа над произношением с использованием фонетической ритмики и декламации под музыку элементарных рифмованных текстов, детских песенок.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Материально-техническое оснащение специального (коррекционного) предмета «Музыкально – ритмические занятия»» включает: </w:t>
      </w:r>
    </w:p>
    <w:p w:rsidR="005673BB" w:rsidRPr="00AF11AD" w:rsidRDefault="005673BB" w:rsidP="00AF11AD">
      <w:pPr>
        <w:spacing w:after="0" w:line="240" w:lineRule="auto"/>
        <w:ind w:firstLine="709"/>
        <w:jc w:val="both"/>
        <w:rPr>
          <w:rFonts w:ascii="Times New Roman" w:hAnsi="Times New Roman" w:cs="Times New Roman"/>
          <w:color w:val="auto"/>
          <w:sz w:val="24"/>
          <w:szCs w:val="24"/>
        </w:rPr>
      </w:pP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индивидуальные слуховые аппараты, если не имеются медицинские противопоказания;</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 xml:space="preserve">стационарная индукционная петля или аппаратура, работающая на радиопринципе или инфракрасном излучении; </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фортепиано, элементарные музыкальные инструменты - барабаны, бубны, маракасы, румбы, бубенцы, тарелки, треугольники, ложки, палочки, кастаньеты, конги, жалейки, трещотки, колокольчики и др.</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 xml:space="preserve">музыкальный центр, компьютер, проекционное оборудование, стеллажи для наглядных пособий, нот, музыкальных инструментов и др., </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 xml:space="preserve">аудио – и видеозаписи, видеофильмы  и др. </w:t>
      </w:r>
    </w:p>
    <w:p w:rsidR="0090559D" w:rsidRPr="00AF11AD" w:rsidRDefault="005673BB" w:rsidP="00AF11AD">
      <w:pPr>
        <w:pStyle w:val="a9"/>
        <w:widowControl w:val="0"/>
        <w:numPr>
          <w:ilvl w:val="0"/>
          <w:numId w:val="7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40" w:lineRule="auto"/>
        <w:ind w:firstLine="709"/>
        <w:contextualSpacing/>
        <w:jc w:val="both"/>
        <w:textAlignment w:val="baseline"/>
        <w:rPr>
          <w:rFonts w:ascii="Times New Roman" w:hAnsi="Times New Roman" w:cs="Times New Roman"/>
        </w:rPr>
      </w:pPr>
      <w:r w:rsidRPr="00AF11AD">
        <w:rPr>
          <w:rFonts w:ascii="Times New Roman" w:hAnsi="Times New Roman" w:cs="Times New Roman"/>
        </w:rPr>
        <w:t>дидактический материал, разработанный в соответствии с содержанием занятий (картинки, фотографии и др.), письменные таблички, игрушки, флажки, ленты, обручи, мячи  и др.</w:t>
      </w:r>
    </w:p>
    <w:p w:rsidR="0090559D" w:rsidRPr="00AF11AD" w:rsidRDefault="0090559D" w:rsidP="00AF11AD">
      <w:pPr>
        <w:spacing w:after="0" w:line="240" w:lineRule="auto"/>
        <w:ind w:firstLine="709"/>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Содержание предмета.</w:t>
      </w:r>
    </w:p>
    <w:p w:rsidR="0090559D" w:rsidRPr="00AF11AD" w:rsidRDefault="0090559D" w:rsidP="00AF11AD">
      <w:pPr>
        <w:pStyle w:val="21a"/>
        <w:ind w:left="0" w:firstLine="709"/>
        <w:jc w:val="center"/>
        <w:rPr>
          <w:rFonts w:ascii="Times New Roman" w:hAnsi="Times New Roman" w:cs="Times New Roman"/>
          <w:i/>
        </w:rPr>
      </w:pPr>
      <w:r w:rsidRPr="00AF11AD">
        <w:rPr>
          <w:rFonts w:ascii="Times New Roman" w:hAnsi="Times New Roman" w:cs="Times New Roman"/>
          <w:i/>
        </w:rPr>
        <w:t>Восприятие музыки.</w:t>
      </w:r>
    </w:p>
    <w:p w:rsidR="0090559D" w:rsidRPr="00AF11AD" w:rsidRDefault="0090559D" w:rsidP="00AF11AD">
      <w:pPr>
        <w:spacing w:after="0" w:line="240" w:lineRule="auto"/>
        <w:ind w:firstLine="709"/>
        <w:jc w:val="both"/>
        <w:rPr>
          <w:rFonts w:ascii="Times New Roman" w:hAnsi="Times New Roman" w:cs="Times New Roman"/>
          <w:color w:val="FF0000"/>
          <w:sz w:val="24"/>
          <w:szCs w:val="24"/>
        </w:rPr>
      </w:pPr>
      <w:r w:rsidRPr="00AF11AD">
        <w:rPr>
          <w:rFonts w:ascii="Times New Roman" w:hAnsi="Times New Roman" w:cs="Times New Roman"/>
          <w:color w:val="auto"/>
          <w:sz w:val="24"/>
          <w:szCs w:val="24"/>
        </w:rPr>
        <w:t xml:space="preserve">Формирование условной двигательной реакции на музыкальное звучание, определение начала и окончания звучания музыки. Различение и опознавание на слух громкой, тихой музыки. Различение и опознавание на слух быстрого, медленного и умеренного темпа. Различение и опознавание на слух веселой и грустной музыки. Различение,  опознавание на слух музыкальных жанров ( марш - танец, марш –песня, песня – танец, марш –танец –песня). </w:t>
      </w:r>
    </w:p>
    <w:p w:rsidR="0090559D" w:rsidRPr="00AF11AD" w:rsidRDefault="0090559D" w:rsidP="00AF11AD">
      <w:pPr>
        <w:spacing w:after="0" w:line="240" w:lineRule="auto"/>
        <w:ind w:firstLine="709"/>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Движение под музыку.</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 подражанию учителю и самостоятельно начинать движение под музыку вместе с началом ее звучания и останавливаться по ее окончании (элементарные движения - хлопки под музыку, притопы, покачивание с одной ноги на другую, покачивание руками и др.); выполнять основные движения (ходьба, бег, прыжки и др.) под музыку. В зависимости от возможностей детей, в том числе и двигательных,  выполнять под музыку: действия с предметами (наклонять предмет в разные стороны, опускать/поднимать предмет, подбрасывать/ловить предмет, махать предметом и т.п.); элементарные гимнастические движения под музыку (наклоны, повороты головы, туловищ, различные положения рук и т п.); построения и простые перестроения (в колонну, в шеренгу, в круг, свободное размещение, различные положения в парах и др..); передавать простейшие  движения животных; участвовать в музыкально – двигательных играх  (типа «Третий лишний», «Волк и зайцы», «Кто первый» и т. п.).</w:t>
      </w:r>
    </w:p>
    <w:p w:rsidR="0090559D" w:rsidRPr="00AF11AD" w:rsidRDefault="0090559D" w:rsidP="00AF11AD">
      <w:pPr>
        <w:pStyle w:val="aa"/>
        <w:spacing w:after="0" w:line="240" w:lineRule="auto"/>
        <w:ind w:firstLine="709"/>
        <w:jc w:val="center"/>
        <w:rPr>
          <w:rFonts w:ascii="Times New Roman" w:hAnsi="Times New Roman" w:cs="Times New Roman"/>
          <w:i/>
          <w:sz w:val="24"/>
          <w:szCs w:val="24"/>
        </w:rPr>
      </w:pPr>
      <w:r w:rsidRPr="00AF11AD">
        <w:rPr>
          <w:rFonts w:ascii="Times New Roman" w:hAnsi="Times New Roman" w:cs="Times New Roman"/>
          <w:i/>
          <w:sz w:val="24"/>
          <w:szCs w:val="24"/>
        </w:rPr>
        <w:t>Игра на музыкальных инструментах.</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Различение и опознавание по звучанию элементарных музыкальных инструментов. Освоение приемов игры на элементарных музыкальных инструментах. Тихая и громкая игра на музыкальном инструменте. Своевременное вступление и окончание игры на музыкальном инструменте. Исполнение на элементарных ударных музыкальных инструментах в ансамбле простейшего ритмического аккомпанемента (сильной или  каждой доли такта)  к музыкальной пьесе (песне), исполняемой учителем.</w:t>
      </w:r>
    </w:p>
    <w:p w:rsidR="0090559D" w:rsidRPr="00AF11AD" w:rsidRDefault="0090559D" w:rsidP="00AF11AD">
      <w:pPr>
        <w:tabs>
          <w:tab w:val="right" w:pos="7920"/>
        </w:tabs>
        <w:spacing w:after="0" w:line="240" w:lineRule="auto"/>
        <w:ind w:firstLine="709"/>
        <w:contextualSpacing/>
        <w:jc w:val="center"/>
        <w:rPr>
          <w:rFonts w:ascii="Times New Roman" w:hAnsi="Times New Roman" w:cs="Times New Roman"/>
          <w:i/>
          <w:color w:val="auto"/>
          <w:sz w:val="24"/>
          <w:szCs w:val="24"/>
        </w:rPr>
      </w:pPr>
      <w:r w:rsidRPr="00AF11AD">
        <w:rPr>
          <w:rFonts w:ascii="Times New Roman" w:hAnsi="Times New Roman" w:cs="Times New Roman"/>
          <w:i/>
          <w:color w:val="auto"/>
          <w:sz w:val="24"/>
          <w:szCs w:val="24"/>
        </w:rPr>
        <w:t>Работа над произношением с использованием фонетической ритмики и декламации под музыку</w:t>
      </w:r>
    </w:p>
    <w:p w:rsidR="0090559D" w:rsidRPr="00AF11AD" w:rsidRDefault="0090559D" w:rsidP="00AF11AD">
      <w:pPr>
        <w:spacing w:after="0" w:line="240" w:lineRule="auto"/>
        <w:ind w:firstLine="709"/>
        <w:jc w:val="both"/>
        <w:rPr>
          <w:rFonts w:ascii="Times New Roman" w:hAnsi="Times New Roman" w:cs="Times New Roman"/>
          <w:color w:val="FF0000"/>
          <w:sz w:val="24"/>
          <w:szCs w:val="24"/>
        </w:rPr>
      </w:pPr>
      <w:r w:rsidRPr="00AF11AD">
        <w:rPr>
          <w:rFonts w:ascii="Times New Roman" w:hAnsi="Times New Roman" w:cs="Times New Roman"/>
          <w:color w:val="auto"/>
          <w:sz w:val="24"/>
          <w:szCs w:val="24"/>
        </w:rPr>
        <w:t xml:space="preserve">Развитие речевого дыхания, умений говорить слитно слова и короткие фразы. Развитие голоса нормальной высоты, силы и тембра. В зависимости от возможностей детей восприятие на слух и воспроизведение элементов ритмико-интонационной структуры речи. Закрепление правильного воспроизведения в речевом материале звуков, усвоенных учащимися класса на индивидуальных занятиях. Развитие умений воспроизводить слова и фразы, короткие стихотворения с учетом возможностей обучающихся.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lang w:val="en-US"/>
        </w:rPr>
        <w:t>III</w:t>
      </w:r>
      <w:r w:rsidRPr="00AF11AD">
        <w:rPr>
          <w:rFonts w:ascii="Times New Roman" w:hAnsi="Times New Roman" w:cs="Times New Roman"/>
          <w:b/>
          <w:sz w:val="24"/>
          <w:szCs w:val="24"/>
        </w:rPr>
        <w:t>. ДВИГАТЕЛЬНОЕ РАЗВИТИЕ</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глухих детей с выраженной умственной отсталостью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Примерное содержание коррекционных занятий</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AF11AD">
        <w:rPr>
          <w:rFonts w:ascii="Times New Roman" w:hAnsi="Times New Roman" w:cs="Times New Roman"/>
          <w:sz w:val="24"/>
          <w:szCs w:val="24"/>
          <w:u w:val="single"/>
        </w:rPr>
        <w:t xml:space="preserve"> </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lang w:val="en-US"/>
        </w:rPr>
        <w:t>IV</w:t>
      </w:r>
      <w:r w:rsidRPr="00AF11AD">
        <w:rPr>
          <w:rFonts w:ascii="Times New Roman" w:hAnsi="Times New Roman" w:cs="Times New Roman"/>
          <w:b/>
          <w:sz w:val="24"/>
          <w:szCs w:val="24"/>
        </w:rPr>
        <w:t>.Коррекционно-развивающие занятия ( познавательное развитие)</w:t>
      </w: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Пояснительная записка.</w:t>
      </w:r>
    </w:p>
    <w:p w:rsidR="0090559D" w:rsidRPr="00AF11AD" w:rsidRDefault="0090559D" w:rsidP="00AF11AD">
      <w:pPr>
        <w:spacing w:after="0" w:line="240" w:lineRule="auto"/>
        <w:ind w:firstLine="709"/>
        <w:jc w:val="both"/>
        <w:rPr>
          <w:rFonts w:ascii="Times New Roman" w:hAnsi="Times New Roman" w:cs="Times New Roman"/>
          <w:bCs/>
          <w:color w:val="auto"/>
          <w:sz w:val="24"/>
          <w:szCs w:val="24"/>
        </w:rPr>
      </w:pPr>
      <w:r w:rsidRPr="00AF11AD">
        <w:rPr>
          <w:rFonts w:ascii="Times New Roman" w:hAnsi="Times New Roman" w:cs="Times New Roman"/>
          <w:b/>
          <w:bCs/>
          <w:i/>
          <w:color w:val="auto"/>
          <w:sz w:val="24"/>
          <w:szCs w:val="24"/>
        </w:rPr>
        <w:t xml:space="preserve">Коррекционно-развивающие занятия направлены на развитие </w:t>
      </w:r>
      <w:r w:rsidRPr="00AF11AD">
        <w:rPr>
          <w:rFonts w:ascii="Times New Roman" w:hAnsi="Times New Roman" w:cs="Times New Roman"/>
          <w:bCs/>
          <w:color w:val="auto"/>
          <w:sz w:val="24"/>
          <w:szCs w:val="24"/>
        </w:rPr>
        <w:t xml:space="preserve">познавательных процессов,  представлений об окружающей действительности; коррекцию личностных особенностей обучающихся.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Основные направления коррекционной работы: </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kern w:val="2"/>
          <w:sz w:val="24"/>
          <w:szCs w:val="24"/>
        </w:rPr>
        <w:t xml:space="preserve">Совершенствование сенсомоторного развития. </w:t>
      </w:r>
      <w:r w:rsidRPr="00AF11AD">
        <w:rPr>
          <w:rFonts w:ascii="Times New Roman" w:hAnsi="Times New Roman" w:cs="Times New Roman"/>
          <w:color w:val="auto"/>
          <w:sz w:val="24"/>
          <w:szCs w:val="24"/>
        </w:rPr>
        <w:t xml:space="preserve">Развитие  различных видов восприятия. </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Развитие познавательных процессов. </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Обогащение представлений об окружающем мире.</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Развитие средств общения в речевой и неречевой формах. </w:t>
      </w:r>
    </w:p>
    <w:p w:rsidR="0090559D" w:rsidRPr="00AF11AD" w:rsidRDefault="0090559D" w:rsidP="00AF11AD">
      <w:pPr>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Коррекция нарушений в развитии эмоционально-личностной сферы </w:t>
      </w:r>
    </w:p>
    <w:p w:rsidR="0090559D" w:rsidRPr="00AF11AD" w:rsidRDefault="0090559D" w:rsidP="00AF11AD">
      <w:pPr>
        <w:pStyle w:val="aa"/>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Развитие индивидуальных способностей обучающихся, их творческого потенциала.</w:t>
      </w:r>
    </w:p>
    <w:p w:rsidR="0090559D" w:rsidRPr="00AF11AD" w:rsidRDefault="0090559D" w:rsidP="00AF11AD">
      <w:pPr>
        <w:widowControl w:val="0"/>
        <w:spacing w:after="0" w:line="240" w:lineRule="auto"/>
        <w:ind w:firstLine="708"/>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Развитие познавательных процессов глухих учащихся строится с учетом  следующих положений:</w:t>
      </w:r>
    </w:p>
    <w:p w:rsidR="0090559D" w:rsidRPr="00AF11AD" w:rsidRDefault="0090559D" w:rsidP="00AF11AD">
      <w:pPr>
        <w:widowControl w:val="0"/>
        <w:spacing w:after="0" w:line="240" w:lineRule="auto"/>
        <w:ind w:firstLine="708"/>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w:t>
      </w:r>
      <w:r w:rsidRPr="00AF11AD">
        <w:rPr>
          <w:rFonts w:ascii="Times New Roman" w:hAnsi="Times New Roman" w:cs="Times New Roman"/>
          <w:bCs/>
          <w:snapToGrid w:val="0"/>
          <w:color w:val="auto"/>
          <w:sz w:val="24"/>
          <w:szCs w:val="24"/>
        </w:rPr>
        <w:tab/>
        <w:t>использование в заданиях естественных ситуаций, знакомых детям из жизненного опыта, а также материала различных учебных предметов;</w:t>
      </w:r>
    </w:p>
    <w:p w:rsidR="0090559D" w:rsidRPr="00AF11AD" w:rsidRDefault="0090559D" w:rsidP="00AF11AD">
      <w:pPr>
        <w:widowControl w:val="0"/>
        <w:spacing w:after="0" w:line="240" w:lineRule="auto"/>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ab/>
        <w:t>•</w:t>
      </w:r>
      <w:r w:rsidRPr="00AF11AD">
        <w:rPr>
          <w:rFonts w:ascii="Times New Roman" w:hAnsi="Times New Roman" w:cs="Times New Roman"/>
          <w:bCs/>
          <w:snapToGrid w:val="0"/>
          <w:color w:val="auto"/>
          <w:sz w:val="24"/>
          <w:szCs w:val="24"/>
        </w:rPr>
        <w:tab/>
        <w:t>широкое использование разнообразного наглядного материала для обеспечения формирования  познавательных процессов;</w:t>
      </w:r>
    </w:p>
    <w:p w:rsidR="0090559D" w:rsidRPr="00AF11AD" w:rsidRDefault="0090559D" w:rsidP="00AF11AD">
      <w:pPr>
        <w:widowControl w:val="0"/>
        <w:spacing w:after="0" w:line="240" w:lineRule="auto"/>
        <w:ind w:firstLine="708"/>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w:t>
      </w:r>
      <w:r w:rsidRPr="00AF11AD">
        <w:rPr>
          <w:rFonts w:ascii="Times New Roman" w:hAnsi="Times New Roman" w:cs="Times New Roman"/>
          <w:bCs/>
          <w:snapToGrid w:val="0"/>
          <w:color w:val="auto"/>
          <w:sz w:val="24"/>
          <w:szCs w:val="24"/>
        </w:rPr>
        <w:tab/>
        <w:t>целенаправленное, достаточно длительное распределение во времени формирование познавательных процессов, происходящих с помощью системы упражнений и заданий, обеспечивающих постепенность становления познавательной сферы.</w:t>
      </w:r>
    </w:p>
    <w:p w:rsidR="0090559D" w:rsidRPr="00AF11AD" w:rsidRDefault="0090559D" w:rsidP="00AF11AD">
      <w:pPr>
        <w:widowControl w:val="0"/>
        <w:numPr>
          <w:ilvl w:val="0"/>
          <w:numId w:val="7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jc w:val="both"/>
        <w:rPr>
          <w:rFonts w:ascii="Times New Roman" w:hAnsi="Times New Roman" w:cs="Times New Roman"/>
          <w:bCs/>
          <w:snapToGrid w:val="0"/>
          <w:color w:val="auto"/>
          <w:sz w:val="24"/>
          <w:szCs w:val="24"/>
        </w:rPr>
      </w:pPr>
      <w:r w:rsidRPr="00AF11AD">
        <w:rPr>
          <w:rFonts w:ascii="Times New Roman" w:hAnsi="Times New Roman" w:cs="Times New Roman"/>
          <w:bCs/>
          <w:snapToGrid w:val="0"/>
          <w:color w:val="auto"/>
          <w:sz w:val="24"/>
          <w:szCs w:val="24"/>
        </w:rPr>
        <w:t>практическое овладение логическими умениями, произвольностью психических процессов без заучивания правил и определений.</w:t>
      </w:r>
    </w:p>
    <w:p w:rsidR="0090559D" w:rsidRPr="00AF11AD" w:rsidRDefault="0090559D" w:rsidP="00AF11AD">
      <w:pPr>
        <w:widowControl w:val="0"/>
        <w:spacing w:after="0" w:line="240" w:lineRule="auto"/>
        <w:jc w:val="both"/>
        <w:rPr>
          <w:rFonts w:ascii="Times New Roman" w:hAnsi="Times New Roman" w:cs="Times New Roman"/>
          <w:bCs/>
          <w:snapToGrid w:val="0"/>
          <w:color w:val="auto"/>
          <w:sz w:val="24"/>
          <w:szCs w:val="24"/>
        </w:rPr>
      </w:pP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bCs/>
          <w:sz w:val="24"/>
          <w:szCs w:val="24"/>
        </w:rPr>
        <w:t>Одной из основных задач коррекционно-развивающих  занятий является сенсорное  развитие  глухих обучающихся  с умственной отсталостью,</w:t>
      </w:r>
      <w:r w:rsidRPr="00AF11AD">
        <w:rPr>
          <w:rFonts w:ascii="Times New Roman" w:hAnsi="Times New Roman" w:cs="Times New Roman"/>
          <w:sz w:val="24"/>
          <w:szCs w:val="24"/>
        </w:rPr>
        <w:t xml:space="preserve"> направленное на формирование полноценного восприятия окружающей действительности.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глухих детей с умственной отсталостью сенсорный опыт спонтанно не формируется. Чем тяжелее нарушения у ребенка, тем значительнее роль развития чувственного опыта: ощущений и восприятий. Дети  данной группы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 В работу по данному направлению включается развитие зрительного восприятия, кинестетического восприятия, восприятия запаха, восприятие вкуса.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наборы предметных и сюжетных картинок, видеоматериалы и т.д.</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p>
    <w:p w:rsidR="0090559D" w:rsidRPr="00AF11AD" w:rsidRDefault="0090559D" w:rsidP="00AF11AD">
      <w:pPr>
        <w:pStyle w:val="aa"/>
        <w:spacing w:after="0" w:line="240" w:lineRule="auto"/>
        <w:ind w:firstLine="709"/>
        <w:jc w:val="center"/>
        <w:rPr>
          <w:rFonts w:ascii="Times New Roman" w:hAnsi="Times New Roman" w:cs="Times New Roman"/>
          <w:b/>
          <w:sz w:val="24"/>
          <w:szCs w:val="24"/>
        </w:rPr>
      </w:pPr>
      <w:r w:rsidRPr="00AF11AD">
        <w:rPr>
          <w:rFonts w:ascii="Times New Roman" w:hAnsi="Times New Roman" w:cs="Times New Roman"/>
          <w:b/>
          <w:sz w:val="24"/>
          <w:szCs w:val="24"/>
        </w:rPr>
        <w:t xml:space="preserve">Примерное содержание </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w:t>
      </w:r>
      <w:r w:rsidRPr="00AF11AD">
        <w:rPr>
          <w:rFonts w:ascii="Times New Roman" w:hAnsi="Times New Roman" w:cs="Times New Roman"/>
          <w:bCs/>
          <w:i/>
          <w:color w:val="auto"/>
          <w:sz w:val="24"/>
          <w:szCs w:val="24"/>
        </w:rPr>
        <w:t>Зрительное восприятие</w:t>
      </w:r>
      <w:r w:rsidRPr="00AF11AD">
        <w:rPr>
          <w:rFonts w:ascii="Times New Roman" w:hAnsi="Times New Roman" w:cs="Times New Roman"/>
          <w:bCs/>
          <w:color w:val="auto"/>
          <w:sz w:val="24"/>
          <w:szCs w:val="24"/>
        </w:rPr>
        <w:t>: ф</w:t>
      </w:r>
      <w:r w:rsidRPr="00AF11AD">
        <w:rPr>
          <w:rFonts w:ascii="Times New Roman" w:hAnsi="Times New Roman" w:cs="Times New Roman"/>
          <w:color w:val="auto"/>
          <w:sz w:val="24"/>
          <w:szCs w:val="24"/>
        </w:rPr>
        <w:t>иксация взгляда на лице человека.</w:t>
      </w:r>
      <w:r w:rsidRPr="00AF11AD">
        <w:rPr>
          <w:rFonts w:ascii="Times New Roman" w:hAnsi="Times New Roman" w:cs="Times New Roman"/>
          <w:i/>
          <w:iCs/>
          <w:color w:val="auto"/>
          <w:sz w:val="24"/>
          <w:szCs w:val="24"/>
        </w:rPr>
        <w:t xml:space="preserve"> </w:t>
      </w:r>
      <w:r w:rsidRPr="00AF11AD">
        <w:rPr>
          <w:rFonts w:ascii="Times New Roman" w:hAnsi="Times New Roman" w:cs="Times New Roman"/>
          <w:iCs/>
          <w:color w:val="auto"/>
          <w:sz w:val="24"/>
          <w:szCs w:val="24"/>
        </w:rPr>
        <w:t>Ф</w:t>
      </w:r>
      <w:r w:rsidRPr="00AF11AD">
        <w:rPr>
          <w:rFonts w:ascii="Times New Roman" w:hAnsi="Times New Roman" w:cs="Times New Roman"/>
          <w:color w:val="auto"/>
          <w:sz w:val="24"/>
          <w:szCs w:val="24"/>
        </w:rPr>
        <w:t xml:space="preserve">иксация взгляда на </w:t>
      </w:r>
      <w:r w:rsidRPr="00AF11AD">
        <w:rPr>
          <w:rFonts w:ascii="Times New Roman" w:hAnsi="Times New Roman" w:cs="Times New Roman"/>
          <w:bCs/>
          <w:color w:val="auto"/>
          <w:sz w:val="24"/>
          <w:szCs w:val="24"/>
        </w:rPr>
        <w:t>неподвижном с</w:t>
      </w:r>
      <w:r w:rsidRPr="00AF11AD">
        <w:rPr>
          <w:rFonts w:ascii="Times New Roman" w:hAnsi="Times New Roman" w:cs="Times New Roman"/>
          <w:color w:val="auto"/>
          <w:sz w:val="24"/>
          <w:szCs w:val="24"/>
        </w:rPr>
        <w:t>ветящемся предмете. Фиксация взгляда на неподвижном предмете, расположенном напротив ребенка, справа и слева от него.</w:t>
      </w:r>
      <w:r w:rsidRPr="00AF11AD">
        <w:rPr>
          <w:rFonts w:ascii="Times New Roman" w:hAnsi="Times New Roman" w:cs="Times New Roman"/>
          <w:iCs/>
          <w:color w:val="auto"/>
          <w:sz w:val="24"/>
          <w:szCs w:val="24"/>
        </w:rPr>
        <w:t xml:space="preserve"> П</w:t>
      </w:r>
      <w:r w:rsidRPr="00AF11AD">
        <w:rPr>
          <w:rFonts w:ascii="Times New Roman" w:hAnsi="Times New Roman" w:cs="Times New Roman"/>
          <w:color w:val="auto"/>
          <w:sz w:val="24"/>
          <w:szCs w:val="24"/>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Кинестетическое восприятие</w:t>
      </w:r>
      <w:r w:rsidRPr="00AF11AD">
        <w:rPr>
          <w:rFonts w:ascii="Times New Roman" w:hAnsi="Times New Roman" w:cs="Times New Roman"/>
          <w:sz w:val="24"/>
          <w:szCs w:val="24"/>
        </w:rPr>
        <w:t xml:space="preserve">: адекватная </w:t>
      </w:r>
      <w:r w:rsidRPr="00AF11AD">
        <w:rPr>
          <w:rFonts w:ascii="Times New Roman" w:hAnsi="Times New Roman" w:cs="Times New Roman"/>
          <w:bCs/>
          <w:sz w:val="24"/>
          <w:szCs w:val="24"/>
        </w:rPr>
        <w:t>эмоционально-двигательная</w:t>
      </w:r>
      <w:r w:rsidRPr="00AF11AD">
        <w:rPr>
          <w:rFonts w:ascii="Times New Roman" w:hAnsi="Times New Roman" w:cs="Times New Roman"/>
          <w:sz w:val="24"/>
          <w:szCs w:val="24"/>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вязкости (жидкий, густой, сыпучий).</w:t>
      </w:r>
      <w:r w:rsidRPr="00AF11AD">
        <w:rPr>
          <w:rFonts w:ascii="Times New Roman" w:hAnsi="Times New Roman" w:cs="Times New Roman"/>
          <w:i/>
          <w:iCs/>
          <w:sz w:val="24"/>
          <w:szCs w:val="24"/>
        </w:rPr>
        <w:t xml:space="preserve"> </w:t>
      </w:r>
      <w:r w:rsidRPr="00AF11AD">
        <w:rPr>
          <w:rFonts w:ascii="Times New Roman" w:hAnsi="Times New Roman" w:cs="Times New Roman"/>
          <w:iCs/>
          <w:sz w:val="24"/>
          <w:szCs w:val="24"/>
        </w:rPr>
        <w:t>Аде</w:t>
      </w:r>
      <w:r w:rsidRPr="00AF11AD">
        <w:rPr>
          <w:rFonts w:ascii="Times New Roman" w:hAnsi="Times New Roman" w:cs="Times New Roman"/>
          <w:sz w:val="24"/>
          <w:szCs w:val="24"/>
        </w:rPr>
        <w:t>кватная реакция на вибрацию, исходящую от объектов.</w:t>
      </w:r>
      <w:r w:rsidRPr="00AF11AD">
        <w:rPr>
          <w:rFonts w:ascii="Times New Roman" w:hAnsi="Times New Roman" w:cs="Times New Roman"/>
          <w:iCs/>
          <w:sz w:val="24"/>
          <w:szCs w:val="24"/>
        </w:rPr>
        <w:t xml:space="preserve"> А</w:t>
      </w:r>
      <w:r w:rsidRPr="00AF11AD">
        <w:rPr>
          <w:rFonts w:ascii="Times New Roman" w:hAnsi="Times New Roman" w:cs="Times New Roman"/>
          <w:sz w:val="24"/>
          <w:szCs w:val="24"/>
        </w:rPr>
        <w:t>декватная реакция на давление на поверхность тела.</w:t>
      </w:r>
      <w:r w:rsidRPr="00AF11AD">
        <w:rPr>
          <w:rFonts w:ascii="Times New Roman" w:hAnsi="Times New Roman" w:cs="Times New Roman"/>
          <w:iCs/>
          <w:sz w:val="24"/>
          <w:szCs w:val="24"/>
        </w:rPr>
        <w:t xml:space="preserve"> А</w:t>
      </w:r>
      <w:r w:rsidRPr="00AF11AD">
        <w:rPr>
          <w:rFonts w:ascii="Times New Roman" w:hAnsi="Times New Roman" w:cs="Times New Roman"/>
          <w:sz w:val="24"/>
          <w:szCs w:val="24"/>
        </w:rPr>
        <w:t>декватная реакция на положение тела (горизонтальное</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вертикальное). А</w:t>
      </w:r>
      <w:r w:rsidRPr="00AF11AD">
        <w:rPr>
          <w:rFonts w:ascii="Times New Roman" w:hAnsi="Times New Roman" w:cs="Times New Roman"/>
          <w:bCs/>
          <w:sz w:val="24"/>
          <w:szCs w:val="24"/>
        </w:rPr>
        <w:t xml:space="preserve">декватная реакция на положение </w:t>
      </w:r>
      <w:r w:rsidRPr="00AF11AD">
        <w:rPr>
          <w:rFonts w:ascii="Times New Roman" w:hAnsi="Times New Roman" w:cs="Times New Roman"/>
          <w:sz w:val="24"/>
          <w:szCs w:val="24"/>
        </w:rPr>
        <w:t>частей тела</w:t>
      </w:r>
      <w:r w:rsidRPr="00AF11AD">
        <w:rPr>
          <w:rFonts w:ascii="Times New Roman" w:hAnsi="Times New Roman" w:cs="Times New Roman"/>
          <w:iCs/>
          <w:sz w:val="24"/>
          <w:szCs w:val="24"/>
        </w:rPr>
        <w:t>. А</w:t>
      </w:r>
      <w:r w:rsidRPr="00AF11AD">
        <w:rPr>
          <w:rFonts w:ascii="Times New Roman" w:hAnsi="Times New Roman" w:cs="Times New Roman"/>
          <w:sz w:val="24"/>
          <w:szCs w:val="24"/>
        </w:rPr>
        <w:t>декватная реакция на соприкосновение тела с разными видами поверхностей.</w:t>
      </w:r>
      <w:r w:rsidRPr="00AF11AD">
        <w:rPr>
          <w:rFonts w:ascii="Times New Roman" w:hAnsi="Times New Roman" w:cs="Times New Roman"/>
          <w:i/>
          <w:iCs/>
          <w:sz w:val="24"/>
          <w:szCs w:val="24"/>
        </w:rPr>
        <w:t xml:space="preserve"> </w:t>
      </w:r>
      <w:r w:rsidRPr="00AF11AD">
        <w:rPr>
          <w:rFonts w:ascii="Times New Roman" w:hAnsi="Times New Roman" w:cs="Times New Roman"/>
          <w:iCs/>
          <w:sz w:val="24"/>
          <w:szCs w:val="24"/>
        </w:rPr>
        <w:t>Р</w:t>
      </w:r>
      <w:r w:rsidRPr="00AF11AD">
        <w:rPr>
          <w:rFonts w:ascii="Times New Roman" w:hAnsi="Times New Roman" w:cs="Times New Roman"/>
          <w:sz w:val="24"/>
          <w:szCs w:val="24"/>
        </w:rPr>
        <w:t>азличение материалов по характеристикам</w:t>
      </w:r>
      <w:r w:rsidRPr="00AF11AD">
        <w:rPr>
          <w:rFonts w:ascii="Times New Roman" w:hAnsi="Times New Roman" w:cs="Times New Roman"/>
          <w:iCs/>
          <w:sz w:val="24"/>
          <w:szCs w:val="24"/>
        </w:rPr>
        <w:t xml:space="preserve"> (</w:t>
      </w:r>
      <w:r w:rsidRPr="00AF11AD">
        <w:rPr>
          <w:rFonts w:ascii="Times New Roman" w:hAnsi="Times New Roman" w:cs="Times New Roman"/>
          <w:sz w:val="24"/>
          <w:szCs w:val="24"/>
        </w:rPr>
        <w:t>температура, фактура, влажность, вязкость)</w:t>
      </w:r>
      <w:r w:rsidRPr="00AF11AD">
        <w:rPr>
          <w:rFonts w:ascii="Times New Roman" w:hAnsi="Times New Roman" w:cs="Times New Roman"/>
          <w:i/>
          <w:iCs/>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Восприятие запаха</w:t>
      </w:r>
      <w:r w:rsidRPr="00AF11AD">
        <w:rPr>
          <w:rFonts w:ascii="Times New Roman" w:hAnsi="Times New Roman" w:cs="Times New Roman"/>
          <w:sz w:val="24"/>
          <w:szCs w:val="24"/>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Узнавание продукта по вкусу</w:t>
      </w:r>
      <w:r w:rsidRPr="00AF11AD">
        <w:rPr>
          <w:rFonts w:ascii="Times New Roman" w:hAnsi="Times New Roman" w:cs="Times New Roman"/>
          <w:sz w:val="24"/>
          <w:szCs w:val="24"/>
        </w:rPr>
        <w:t>. Различение основных вкусовых качеств продуктов (горький, сладкий, кислый, соленый).</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Развитие познавательных процессов</w:t>
      </w:r>
      <w:r w:rsidRPr="00AF11AD">
        <w:rPr>
          <w:rFonts w:ascii="Times New Roman" w:hAnsi="Times New Roman" w:cs="Times New Roman"/>
          <w:sz w:val="24"/>
          <w:szCs w:val="24"/>
        </w:rPr>
        <w:t xml:space="preserve">. Развитие </w:t>
      </w:r>
      <w:r w:rsidRPr="00AF11AD">
        <w:rPr>
          <w:rFonts w:ascii="Times New Roman" w:hAnsi="Times New Roman" w:cs="Times New Roman"/>
          <w:i/>
          <w:sz w:val="24"/>
          <w:szCs w:val="24"/>
        </w:rPr>
        <w:t>произвольного внимания,</w:t>
      </w:r>
      <w:r w:rsidRPr="00AF11AD">
        <w:rPr>
          <w:rFonts w:ascii="Times New Roman" w:hAnsi="Times New Roman" w:cs="Times New Roman"/>
          <w:sz w:val="24"/>
          <w:szCs w:val="24"/>
        </w:rPr>
        <w:t xml:space="preserve"> его объема.  Развитие </w:t>
      </w:r>
      <w:r w:rsidRPr="00AF11AD">
        <w:rPr>
          <w:rFonts w:ascii="Times New Roman" w:hAnsi="Times New Roman" w:cs="Times New Roman"/>
          <w:i/>
          <w:sz w:val="24"/>
          <w:szCs w:val="24"/>
        </w:rPr>
        <w:t>наглядного мышления</w:t>
      </w:r>
      <w:r w:rsidRPr="00AF11AD">
        <w:rPr>
          <w:rFonts w:ascii="Times New Roman" w:hAnsi="Times New Roman" w:cs="Times New Roman"/>
          <w:sz w:val="24"/>
          <w:szCs w:val="24"/>
        </w:rPr>
        <w:t xml:space="preserve">. Использование различных орудий и приспособлений ( палка, совок, веревка и др.) для решения задач в игровой и практической деятельности. Создание проблемных ситуаций, в которых необходимо найти решение проблемы (извлечь пуговицу из-под дивана,  достать упавший в лужу мяч и т.д.) Развитие </w:t>
      </w:r>
      <w:r w:rsidRPr="00AF11AD">
        <w:rPr>
          <w:rFonts w:ascii="Times New Roman" w:hAnsi="Times New Roman" w:cs="Times New Roman"/>
          <w:i/>
          <w:sz w:val="24"/>
          <w:szCs w:val="24"/>
        </w:rPr>
        <w:t>наглядно-образного мышления</w:t>
      </w:r>
      <w:r w:rsidRPr="00AF11AD">
        <w:rPr>
          <w:rFonts w:ascii="Times New Roman" w:hAnsi="Times New Roman" w:cs="Times New Roman"/>
          <w:sz w:val="24"/>
          <w:szCs w:val="24"/>
        </w:rPr>
        <w:t xml:space="preserve">. Развитие логического мышления на доступном материале: группировка предметов и картинок по определенным признакам, со сменой оснований. Развитие словесно-логического мышления (с учетом возможностей детей).  Развитие наглядной памяти на доступном детям материале. Проведение игр на запоминание различных символических средств ( пиктограмм,  bliss-символов, жестов), речевого материала.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Обогащение представлений об окружающем мире</w:t>
      </w:r>
      <w:r w:rsidRPr="00AF11AD">
        <w:rPr>
          <w:rFonts w:ascii="Times New Roman" w:hAnsi="Times New Roman" w:cs="Times New Roman"/>
          <w:b/>
          <w:sz w:val="24"/>
          <w:szCs w:val="24"/>
        </w:rPr>
        <w:t xml:space="preserve">. </w:t>
      </w:r>
      <w:r w:rsidRPr="00AF11AD">
        <w:rPr>
          <w:rFonts w:ascii="Times New Roman" w:hAnsi="Times New Roman" w:cs="Times New Roman"/>
          <w:sz w:val="24"/>
          <w:szCs w:val="24"/>
        </w:rPr>
        <w:t>Формирование  познавательных интересов, любознательности. Обучение умению задавать вопросы «Что это?», «Для чего нужно?», выявлять свойства и функции предметов, использовать  в деятельности. Обогащение представлений об окружающем природном мире.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i/>
          <w:sz w:val="24"/>
          <w:szCs w:val="24"/>
        </w:rPr>
        <w:t xml:space="preserve">Развитие средств общения в речевой и неречевой формах. </w:t>
      </w:r>
      <w:r w:rsidRPr="00AF11AD">
        <w:rPr>
          <w:rFonts w:ascii="Times New Roman" w:hAnsi="Times New Roman" w:cs="Times New Roman"/>
          <w:sz w:val="24"/>
          <w:szCs w:val="24"/>
        </w:rPr>
        <w:t>На индивидуальных коррекционных занятиях проводится дополнительная работа по развитию средств коммуникации в том случае, если обучающийся не  овладевает ими на уроках, вместе с другими учащимися в классе. Необходимо обучение всем доступным ученику неречевым и речевым средствам. Если ребенок не овладевает жестовой речью или жестами, необходимо использовать пиктограммы, схематические рисунки, картинки.</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На индивидуальные коррекционно-развивающие занятия может быть вынесен материал различных учебных предметов, которым ребенок не овладевает на уроках, например, математические представления, развитие речи. </w:t>
      </w:r>
    </w:p>
    <w:p w:rsidR="0090559D" w:rsidRPr="00AF11AD" w:rsidRDefault="0090559D" w:rsidP="00AF11AD">
      <w:pPr>
        <w:pStyle w:val="a9"/>
        <w:shd w:val="clear" w:color="auto" w:fill="FFFFFF"/>
        <w:spacing w:line="240" w:lineRule="auto"/>
        <w:ind w:left="0" w:firstLine="709"/>
        <w:jc w:val="both"/>
        <w:rPr>
          <w:rFonts w:ascii="Times New Roman" w:hAnsi="Times New Roman" w:cs="Times New Roman"/>
          <w:bCs/>
          <w:iCs/>
        </w:rPr>
      </w:pPr>
    </w:p>
    <w:p w:rsidR="0090559D" w:rsidRPr="00AF11AD" w:rsidRDefault="0090559D" w:rsidP="00AF11AD">
      <w:pPr>
        <w:pStyle w:val="14TexstOSNOVA1012"/>
        <w:spacing w:line="240" w:lineRule="auto"/>
        <w:ind w:firstLine="0"/>
        <w:jc w:val="center"/>
        <w:outlineLvl w:val="2"/>
        <w:rPr>
          <w:rFonts w:ascii="Times New Roman" w:hAnsi="Times New Roman" w:cs="Times New Roman"/>
          <w:color w:val="auto"/>
          <w:spacing w:val="2"/>
          <w:sz w:val="24"/>
          <w:szCs w:val="24"/>
        </w:rPr>
      </w:pPr>
      <w:bookmarkStart w:id="138" w:name="_Toc413974309"/>
      <w:bookmarkStart w:id="139" w:name="_Toc535912677"/>
      <w:r w:rsidRPr="00AF11AD">
        <w:rPr>
          <w:rFonts w:ascii="Times New Roman" w:hAnsi="Times New Roman" w:cs="Times New Roman"/>
          <w:b/>
          <w:color w:val="auto"/>
          <w:spacing w:val="2"/>
          <w:sz w:val="24"/>
          <w:szCs w:val="24"/>
        </w:rPr>
        <w:t>5.2.3. Программа нравственного воспитания</w:t>
      </w:r>
      <w:bookmarkEnd w:id="138"/>
      <w:bookmarkEnd w:id="139"/>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Программа нравственного воспитания направлена на обеспечение личностного и социокультурного развития глухих обучающихся с умеренной, тяжелой умственной отсталостью,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 основу данной программы положены ключевые воспитательные задачи, общечеловеческие ценности в контексте формирования у обучающихся нравственных чувств, нравственного сознания и поведения.</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Программа предлагает следующие </w:t>
      </w:r>
      <w:r w:rsidRPr="00AF11AD">
        <w:rPr>
          <w:rFonts w:ascii="Times New Roman" w:hAnsi="Times New Roman" w:cs="Times New Roman"/>
          <w:b/>
          <w:sz w:val="24"/>
          <w:szCs w:val="24"/>
        </w:rPr>
        <w:t>направления</w:t>
      </w:r>
      <w:r w:rsidRPr="00AF11AD">
        <w:rPr>
          <w:rFonts w:ascii="Times New Roman" w:hAnsi="Times New Roman" w:cs="Times New Roman"/>
          <w:sz w:val="24"/>
          <w:szCs w:val="24"/>
        </w:rPr>
        <w:t xml:space="preserve"> </w:t>
      </w:r>
      <w:r w:rsidRPr="00AF11AD">
        <w:rPr>
          <w:rFonts w:ascii="Times New Roman" w:hAnsi="Times New Roman" w:cs="Times New Roman"/>
          <w:b/>
          <w:bCs/>
          <w:sz w:val="24"/>
          <w:szCs w:val="24"/>
        </w:rPr>
        <w:t>нравственного воспитания</w:t>
      </w:r>
      <w:r w:rsidRPr="00AF11AD">
        <w:rPr>
          <w:rFonts w:ascii="Times New Roman" w:hAnsi="Times New Roman" w:cs="Times New Roman"/>
          <w:bCs/>
          <w:sz w:val="24"/>
          <w:szCs w:val="24"/>
        </w:rPr>
        <w:t xml:space="preserve"> обучающихся</w:t>
      </w:r>
      <w:r w:rsidRPr="00AF11AD">
        <w:rPr>
          <w:rFonts w:ascii="Times New Roman" w:hAnsi="Times New Roman" w:cs="Times New Roman"/>
          <w:sz w:val="24"/>
          <w:szCs w:val="24"/>
        </w:rPr>
        <w:t>:</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Осмысление ценности жизни (своей и окружающих)</w:t>
      </w:r>
      <w:r w:rsidRPr="00AF11AD">
        <w:rPr>
          <w:rFonts w:ascii="Times New Roman" w:hAnsi="Times New Roman" w:cs="Times New Roman"/>
          <w:sz w:val="24"/>
          <w:szCs w:val="24"/>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 xml:space="preserve"> Воспитание чувства уважения к друг другу, к человеку вообще</w:t>
      </w:r>
      <w:r w:rsidRPr="00AF11AD">
        <w:rPr>
          <w:rFonts w:ascii="Times New Roman" w:hAnsi="Times New Roman" w:cs="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Осмысление свободы и ответственности</w:t>
      </w:r>
      <w:r w:rsidRPr="00AF11AD">
        <w:rPr>
          <w:rFonts w:ascii="Times New Roman" w:hAnsi="Times New Roman" w:cs="Times New Roman"/>
          <w:sz w:val="24"/>
          <w:szCs w:val="24"/>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Укрепление веры и доверия</w:t>
      </w:r>
      <w:r w:rsidRPr="00AF11AD">
        <w:rPr>
          <w:rFonts w:ascii="Times New Roman" w:hAnsi="Times New Roman" w:cs="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доверия к окружающим у ребенка происходит посредством общения с ним во время занятий, внеурочной деятельности, а также  ухода: при кормлении, переодевании, осу</w:t>
      </w:r>
      <w:r w:rsidR="00BD2B44" w:rsidRPr="00AF11AD">
        <w:rPr>
          <w:rFonts w:ascii="Times New Roman" w:hAnsi="Times New Roman" w:cs="Times New Roman"/>
          <w:sz w:val="24"/>
          <w:szCs w:val="24"/>
        </w:rPr>
        <w:t>1</w:t>
      </w:r>
      <w:r w:rsidRPr="00AF11AD">
        <w:rPr>
          <w:rFonts w:ascii="Times New Roman" w:hAnsi="Times New Roman" w:cs="Times New Roman"/>
          <w:sz w:val="24"/>
          <w:szCs w:val="24"/>
        </w:rPr>
        <w:t xml:space="preserve">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Взаимодействие с окружающими на основе общекультурных норм и  правил социального поведения</w:t>
      </w:r>
      <w:r w:rsidRPr="00AF11AD">
        <w:rPr>
          <w:rFonts w:ascii="Times New Roman" w:hAnsi="Times New Roman" w:cs="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u w:val="single"/>
        </w:rPr>
        <w:t>Ориентация в религиозных ценностях и следование им на доступном уровне</w:t>
      </w:r>
      <w:r w:rsidRPr="00AF11AD">
        <w:rPr>
          <w:rFonts w:ascii="Times New Roman" w:hAnsi="Times New Roman" w:cs="Times New Roman"/>
          <w:sz w:val="24"/>
          <w:szCs w:val="24"/>
        </w:rPr>
        <w:t xml:space="preserve"> предпочтительна для семейного воспитания, но по согласованию с родителями, возможна в образовательной организации. Глухому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Программа нравственного воспитания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90559D" w:rsidRPr="00AF11AD" w:rsidRDefault="0090559D" w:rsidP="00AF11AD">
      <w:pPr>
        <w:pStyle w:val="14TexstOSNOVA1012"/>
        <w:spacing w:line="240" w:lineRule="auto"/>
        <w:ind w:firstLine="0"/>
        <w:jc w:val="center"/>
        <w:outlineLvl w:val="2"/>
        <w:rPr>
          <w:rFonts w:ascii="Times New Roman" w:hAnsi="Times New Roman" w:cs="Times New Roman"/>
          <w:sz w:val="24"/>
          <w:szCs w:val="24"/>
        </w:rPr>
      </w:pPr>
      <w:bookmarkStart w:id="140" w:name="_Toc413974310"/>
      <w:bookmarkStart w:id="141" w:name="_Toc535912678"/>
      <w:r w:rsidRPr="00AF11AD">
        <w:rPr>
          <w:rFonts w:ascii="Times New Roman" w:hAnsi="Times New Roman" w:cs="Times New Roman"/>
          <w:b/>
          <w:sz w:val="24"/>
          <w:szCs w:val="24"/>
        </w:rPr>
        <w:t xml:space="preserve">5.2.4. Программа формирования экологической культуры, здорового </w:t>
      </w:r>
      <w:r w:rsidRPr="00AF11AD">
        <w:rPr>
          <w:rFonts w:ascii="Times New Roman" w:hAnsi="Times New Roman" w:cs="Times New Roman"/>
          <w:b/>
          <w:sz w:val="24"/>
          <w:szCs w:val="24"/>
        </w:rPr>
        <w:br/>
        <w:t>и безопасного образа жизни</w:t>
      </w:r>
      <w:bookmarkEnd w:id="140"/>
      <w:bookmarkEnd w:id="141"/>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глухих  обучающихся с умеренной, тяжелой, глубокой умственной отсталостью, с тяжелыми множественными  нарушениями поддерживать   здоровый образ жизни и бережно относится к природе. Программа направлена на решение следующих задач: </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осознанного отношения к собственному здоровью на основе соблюдения правил гигиены, здоровье сбережения, режима дня;</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формирование и развитие познавательного интереса и бережного отношения к природе; </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знаний о правилах здорового питания;</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90559D" w:rsidRPr="00AF11AD" w:rsidRDefault="0090559D" w:rsidP="00AF11AD">
      <w:pPr>
        <w:pStyle w:val="aa"/>
        <w:numPr>
          <w:ilvl w:val="0"/>
          <w:numId w:val="7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С учетом индивидуальных образовательных потребностей обучающихся задачи программы конкретизируются в СИПР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90559D" w:rsidRPr="00AF11AD" w:rsidRDefault="0090559D" w:rsidP="00AF11AD">
      <w:pPr>
        <w:autoSpaceDE w:val="0"/>
        <w:autoSpaceDN w:val="0"/>
        <w:adjustRightInd w:val="0"/>
        <w:spacing w:after="0" w:line="240" w:lineRule="auto"/>
        <w:jc w:val="center"/>
        <w:outlineLvl w:val="2"/>
        <w:rPr>
          <w:rFonts w:ascii="Times New Roman" w:hAnsi="Times New Roman" w:cs="Times New Roman"/>
          <w:sz w:val="24"/>
          <w:szCs w:val="24"/>
        </w:rPr>
      </w:pPr>
      <w:bookmarkStart w:id="142" w:name="_Toc413974311"/>
      <w:bookmarkStart w:id="143" w:name="_Toc535912679"/>
      <w:r w:rsidRPr="00AF11AD">
        <w:rPr>
          <w:rFonts w:ascii="Times New Roman" w:hAnsi="Times New Roman" w:cs="Times New Roman"/>
          <w:b/>
          <w:spacing w:val="2"/>
          <w:sz w:val="24"/>
          <w:szCs w:val="24"/>
        </w:rPr>
        <w:t>5.2.5. Программа коррекционной работы</w:t>
      </w:r>
      <w:bookmarkEnd w:id="142"/>
      <w:bookmarkEnd w:id="143"/>
    </w:p>
    <w:p w:rsidR="0090559D" w:rsidRPr="00AF11AD" w:rsidRDefault="0090559D" w:rsidP="00AF11AD">
      <w:pPr>
        <w:spacing w:after="0" w:line="240" w:lineRule="auto"/>
        <w:ind w:firstLine="424"/>
        <w:contextualSpacing/>
        <w:jc w:val="both"/>
        <w:rPr>
          <w:rFonts w:ascii="Times New Roman" w:hAnsi="Times New Roman" w:cs="Times New Roman"/>
          <w:color w:val="auto"/>
          <w:sz w:val="24"/>
          <w:szCs w:val="24"/>
        </w:rPr>
      </w:pPr>
      <w:r w:rsidRPr="00AF11AD">
        <w:rPr>
          <w:rFonts w:ascii="Times New Roman" w:hAnsi="Times New Roman" w:cs="Times New Roman"/>
          <w:i/>
          <w:color w:val="auto"/>
          <w:sz w:val="24"/>
          <w:szCs w:val="24"/>
        </w:rPr>
        <w:t>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направление</w:t>
      </w:r>
      <w:r w:rsidRPr="00AF11AD">
        <w:rPr>
          <w:rFonts w:ascii="Times New Roman" w:hAnsi="Times New Roman" w:cs="Times New Roman"/>
          <w:b/>
          <w:i/>
          <w:color w:val="auto"/>
          <w:sz w:val="24"/>
          <w:szCs w:val="24"/>
        </w:rPr>
        <w:t>.</w:t>
      </w:r>
      <w:r w:rsidRPr="00AF11AD">
        <w:rPr>
          <w:rFonts w:ascii="Times New Roman" w:hAnsi="Times New Roman" w:cs="Times New Roman"/>
          <w:color w:val="auto"/>
          <w:sz w:val="24"/>
          <w:szCs w:val="24"/>
        </w:rPr>
        <w:t xml:space="preserve"> </w:t>
      </w:r>
    </w:p>
    <w:p w:rsidR="0090559D" w:rsidRPr="00AF11AD" w:rsidRDefault="0090559D" w:rsidP="00AF11AD">
      <w:pPr>
        <w:shd w:val="clear" w:color="auto" w:fill="FFFFFF"/>
        <w:spacing w:after="0" w:line="240" w:lineRule="auto"/>
        <w:ind w:firstLine="567"/>
        <w:jc w:val="both"/>
        <w:textAlignment w:val="baseline"/>
        <w:rPr>
          <w:rFonts w:ascii="Times New Roman" w:eastAsia="Times New Roman" w:hAnsi="Times New Roman" w:cs="Times New Roman"/>
          <w:bCs/>
          <w:color w:val="auto"/>
          <w:sz w:val="24"/>
          <w:szCs w:val="24"/>
          <w:bdr w:val="none" w:sz="0" w:space="0" w:color="auto" w:frame="1"/>
        </w:rPr>
      </w:pPr>
      <w:r w:rsidRPr="00AF11AD">
        <w:rPr>
          <w:rFonts w:ascii="Times New Roman" w:eastAsia="Times New Roman" w:hAnsi="Times New Roman" w:cs="Times New Roman"/>
          <w:b/>
          <w:bCs/>
          <w:i/>
          <w:color w:val="auto"/>
          <w:sz w:val="24"/>
          <w:szCs w:val="24"/>
          <w:bdr w:val="none" w:sz="0" w:space="0" w:color="auto" w:frame="1"/>
        </w:rPr>
        <w:t xml:space="preserve">Цель программы коррекционно – развивающей работы - </w:t>
      </w:r>
      <w:r w:rsidRPr="00AF11AD">
        <w:rPr>
          <w:rFonts w:ascii="Times New Roman" w:eastAsia="Times New Roman" w:hAnsi="Times New Roman" w:cs="Times New Roman"/>
          <w:bCs/>
          <w:color w:val="auto"/>
          <w:sz w:val="24"/>
          <w:szCs w:val="24"/>
          <w:bdr w:val="none" w:sz="0" w:space="0" w:color="auto" w:frame="1"/>
        </w:rPr>
        <w:t xml:space="preserve">оказание комплексной психолого – педагогической помощи глухим обучающимся в освоении специальной  индивидуальной программы развития, в коррекции недостатков в общем и слухоречевом развитии, в их социальной адаптации. </w:t>
      </w:r>
    </w:p>
    <w:p w:rsidR="0090559D" w:rsidRPr="00AF11AD" w:rsidRDefault="0090559D" w:rsidP="00AF11AD">
      <w:pPr>
        <w:shd w:val="clear" w:color="auto" w:fill="FFFFFF"/>
        <w:spacing w:after="0" w:line="240" w:lineRule="auto"/>
        <w:ind w:firstLine="567"/>
        <w:jc w:val="both"/>
        <w:textAlignment w:val="baseline"/>
        <w:rPr>
          <w:rFonts w:ascii="Times New Roman" w:eastAsia="Times New Roman" w:hAnsi="Times New Roman" w:cs="Times New Roman"/>
          <w:bCs/>
          <w:color w:val="auto"/>
          <w:sz w:val="24"/>
          <w:szCs w:val="24"/>
          <w:bdr w:val="none" w:sz="0" w:space="0" w:color="auto" w:frame="1"/>
        </w:rPr>
      </w:pPr>
      <w:r w:rsidRPr="00AF11AD">
        <w:rPr>
          <w:rFonts w:ascii="Times New Roman" w:eastAsia="Times New Roman" w:hAnsi="Times New Roman" w:cs="Times New Roman"/>
          <w:bCs/>
          <w:color w:val="auto"/>
          <w:sz w:val="24"/>
          <w:szCs w:val="24"/>
          <w:bdr w:val="none" w:sz="0" w:space="0" w:color="auto" w:frame="1"/>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 </w:t>
      </w:r>
    </w:p>
    <w:p w:rsidR="0090559D" w:rsidRPr="00AF11AD" w:rsidRDefault="0090559D" w:rsidP="00AF11AD">
      <w:pPr>
        <w:shd w:val="clear" w:color="auto" w:fill="FFFFFF"/>
        <w:spacing w:after="0" w:line="240" w:lineRule="auto"/>
        <w:ind w:firstLine="567"/>
        <w:jc w:val="both"/>
        <w:textAlignment w:val="baseline"/>
        <w:rPr>
          <w:rFonts w:ascii="Times New Roman" w:eastAsia="Times New Roman" w:hAnsi="Times New Roman" w:cs="Times New Roman"/>
          <w:b/>
          <w:bCs/>
          <w:i/>
          <w:color w:val="auto"/>
          <w:sz w:val="24"/>
          <w:szCs w:val="24"/>
          <w:bdr w:val="none" w:sz="0" w:space="0" w:color="auto" w:frame="1"/>
        </w:rPr>
      </w:pPr>
      <w:r w:rsidRPr="00AF11AD">
        <w:rPr>
          <w:rFonts w:ascii="Times New Roman" w:eastAsia="Times New Roman" w:hAnsi="Times New Roman" w:cs="Times New Roman"/>
          <w:b/>
          <w:bCs/>
          <w:i/>
          <w:color w:val="auto"/>
          <w:sz w:val="24"/>
          <w:szCs w:val="24"/>
          <w:bdr w:val="none" w:sz="0" w:space="0" w:color="auto" w:frame="1"/>
        </w:rPr>
        <w:t>Задачи программы коррекционно – развивающей работы:</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выявление особых образовательных потребностей глухих обучающихся</w:t>
      </w:r>
      <w:r w:rsidRPr="00AF11AD">
        <w:rPr>
          <w:rFonts w:ascii="Times New Roman" w:hAnsi="Times New Roman" w:cs="Times New Roman"/>
          <w:bCs/>
          <w:bdr w:val="none" w:sz="0" w:space="0" w:color="auto" w:frame="1"/>
        </w:rPr>
        <w:t xml:space="preserve"> с умеренной, тяжелой, глубокой умственной отсталостью,  множественными нарушениями</w:t>
      </w:r>
      <w:r w:rsidRPr="00AF11AD">
        <w:rPr>
          <w:rFonts w:ascii="Times New Roman" w:hAnsi="Times New Roman" w:cs="Times New Roman"/>
          <w:kern w:val="1"/>
        </w:rPr>
        <w:t>, обусловле</w:t>
      </w:r>
      <w:r w:rsidRPr="00AF11AD">
        <w:rPr>
          <w:rFonts w:ascii="Times New Roman" w:hAnsi="Times New Roman" w:cs="Times New Roman"/>
        </w:rPr>
        <w:t xml:space="preserve">нных недостатками в их развитии; </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организация специальных условий образования в соответствии с особенностями ограничений здоровья учащихся;</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w:t>
      </w:r>
      <w:r w:rsidRPr="00AF11AD">
        <w:rPr>
          <w:rFonts w:ascii="Times New Roman" w:hAnsi="Times New Roman" w:cs="Times New Roman"/>
        </w:rPr>
        <w:t xml:space="preserve">я и индивидуальных возможностей, </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 xml:space="preserve">оказание коррекционной помощи в овладении </w:t>
      </w:r>
      <w:r w:rsidRPr="00AF11AD">
        <w:rPr>
          <w:rFonts w:ascii="Times New Roman" w:hAnsi="Times New Roman" w:cs="Times New Roman"/>
          <w:bCs/>
          <w:bdr w:val="none" w:sz="0" w:space="0" w:color="auto" w:frame="1"/>
        </w:rPr>
        <w:t>специальной  индивидуальной программой развития;</w:t>
      </w:r>
      <w:r w:rsidRPr="00AF11AD">
        <w:rPr>
          <w:rFonts w:ascii="Times New Roman" w:hAnsi="Times New Roman" w:cs="Times New Roman"/>
          <w:kern w:val="1"/>
        </w:rPr>
        <w:t xml:space="preserve"> </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организация специальной психолого-педагогической помощи в формировании полноценной жизненной компетенции глухих обучающихся</w:t>
      </w:r>
      <w:r w:rsidRPr="00AF11AD">
        <w:rPr>
          <w:rFonts w:ascii="Times New Roman" w:hAnsi="Times New Roman" w:cs="Times New Roman"/>
          <w:bCs/>
          <w:bdr w:val="none" w:sz="0" w:space="0" w:color="auto" w:frame="1"/>
        </w:rPr>
        <w:t xml:space="preserve"> с умеренной, тяжелой, глубокой умственной отсталостью,  множественными нарушениями</w:t>
      </w:r>
      <w:r w:rsidRPr="00AF11AD">
        <w:rPr>
          <w:rFonts w:ascii="Times New Roman" w:hAnsi="Times New Roman" w:cs="Times New Roman"/>
          <w:kern w:val="1"/>
        </w:rPr>
        <w:t>;</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 xml:space="preserve">создание благоприятных условий для формирования  социального поведения, приобщения к традициям семьи, общества с учетом возможностей; </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оказание консультативной и методической помощи родителям (законным представителям) глухих обучающихся.</w:t>
      </w:r>
    </w:p>
    <w:p w:rsidR="0090559D" w:rsidRPr="00AF11AD" w:rsidRDefault="0090559D" w:rsidP="00AF11AD">
      <w:pPr>
        <w:shd w:val="clear" w:color="auto" w:fill="FFFFFF"/>
        <w:spacing w:after="0" w:line="240" w:lineRule="auto"/>
        <w:ind w:firstLine="567"/>
        <w:jc w:val="both"/>
        <w:textAlignment w:val="baseline"/>
        <w:rPr>
          <w:rFonts w:ascii="Times New Roman" w:eastAsia="Times New Roman" w:hAnsi="Times New Roman" w:cs="Times New Roman"/>
          <w:b/>
          <w:bCs/>
          <w:i/>
          <w:color w:val="auto"/>
          <w:sz w:val="24"/>
          <w:szCs w:val="24"/>
          <w:bdr w:val="none" w:sz="0" w:space="0" w:color="auto" w:frame="1"/>
        </w:rPr>
      </w:pPr>
      <w:r w:rsidRPr="00AF11AD">
        <w:rPr>
          <w:rFonts w:ascii="Times New Roman" w:eastAsia="Times New Roman" w:hAnsi="Times New Roman" w:cs="Times New Roman"/>
          <w:b/>
          <w:bCs/>
          <w:i/>
          <w:color w:val="auto"/>
          <w:sz w:val="24"/>
          <w:szCs w:val="24"/>
          <w:bdr w:val="none" w:sz="0" w:space="0" w:color="auto" w:frame="1"/>
        </w:rPr>
        <w:t>Принципы программы коррекционно – развивающей работы:</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развития личности ребенка, его адаптации и интеграции в обществе;</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color w:val="auto"/>
          <w:kern w:val="1"/>
        </w:rPr>
      </w:pPr>
      <w:r w:rsidRPr="00AF11AD">
        <w:rPr>
          <w:rFonts w:ascii="Times New Roman" w:hAnsi="Times New Roman" w:cs="Times New Roman"/>
          <w:color w:val="auto"/>
          <w:kern w:val="1"/>
        </w:rPr>
        <w:t>обеспечение слухоречевого развития обучающихся с учетом их индивидуальных особенностей, максимальное обогащение их  коммуникативной практики, развитие жизненных компетенций при взаимодействии с детьми и взрослыми с нарушенным и нормальным  слухом в условиях деятельности, интересной и полезной всем ее участникам.</w:t>
      </w:r>
    </w:p>
    <w:p w:rsidR="0090559D" w:rsidRPr="00AF11AD" w:rsidRDefault="005673BB" w:rsidP="00AF11AD">
      <w:pPr>
        <w:shd w:val="clear" w:color="auto" w:fill="FFFFFF"/>
        <w:spacing w:after="0" w:line="240" w:lineRule="auto"/>
        <w:ind w:firstLine="567"/>
        <w:jc w:val="both"/>
        <w:textAlignment w:val="baseline"/>
        <w:rPr>
          <w:rFonts w:ascii="Times New Roman" w:eastAsia="Times New Roman" w:hAnsi="Times New Roman" w:cs="Times New Roman"/>
          <w:bCs/>
          <w:color w:val="auto"/>
          <w:sz w:val="24"/>
          <w:szCs w:val="24"/>
          <w:bdr w:val="none" w:sz="0" w:space="0" w:color="auto" w:frame="1"/>
        </w:rPr>
      </w:pPr>
      <w:r w:rsidRPr="00AF11AD">
        <w:rPr>
          <w:rFonts w:ascii="Times New Roman" w:eastAsia="Times New Roman" w:hAnsi="Times New Roman" w:cs="Times New Roman"/>
          <w:b/>
          <w:bCs/>
          <w:i/>
          <w:color w:val="auto"/>
          <w:sz w:val="24"/>
          <w:szCs w:val="24"/>
          <w:bdr w:val="none" w:sz="0" w:space="0" w:color="auto" w:frame="1"/>
        </w:rPr>
        <w:t>комплексное психолого – медико - педагогическое сопровождение</w:t>
      </w:r>
      <w:r w:rsidRPr="00AF11AD">
        <w:rPr>
          <w:rFonts w:ascii="Times New Roman" w:eastAsia="Times New Roman" w:hAnsi="Times New Roman" w:cs="Times New Roman"/>
          <w:bCs/>
          <w:color w:val="auto"/>
          <w:sz w:val="24"/>
          <w:szCs w:val="24"/>
          <w:bdr w:val="none" w:sz="0" w:space="0" w:color="auto" w:frame="1"/>
        </w:rPr>
        <w:t xml:space="preserve"> обучающихся включает:</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проведение всестороннего психолого - педагогического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специальной индивидуальной программы развития с учетом уровня психического развития,  индивидуальных особенностей;</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разработка рекомендаций к составлению специальной индивидуальной программы развития, направленной на  формирование жизненной компетентности ребенка, овладение  средствами коммуникации, нормализацию его образа  жизни, реализацию  возможностей ребенка  в обучении, в том числе в овладении  основами знаний по предметам с учетом его актуального уровня развития и потенциальных возможностей;</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90559D" w:rsidRPr="00AF11AD" w:rsidRDefault="005673BB" w:rsidP="00AF11AD">
      <w:pPr>
        <w:pStyle w:val="a9"/>
        <w:numPr>
          <w:ilvl w:val="0"/>
          <w:numId w:val="71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imes New Roman" w:hAnsi="Times New Roman" w:cs="Times New Roman"/>
          <w:kern w:val="1"/>
        </w:rPr>
      </w:pPr>
      <w:r w:rsidRPr="00AF11AD">
        <w:rPr>
          <w:rFonts w:ascii="Times New Roman" w:hAnsi="Times New Roman" w:cs="Times New Roman"/>
          <w:kern w:val="1"/>
        </w:rPr>
        <w:t>мониторинг динамики развития обучающихся, достижения планируемых результатов коррекционно – развивающей работы.</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p>
    <w:p w:rsidR="0090559D" w:rsidRPr="00AF11AD" w:rsidRDefault="0090559D" w:rsidP="00AF11AD">
      <w:pPr>
        <w:pStyle w:val="14TexstOSNOVA1012"/>
        <w:spacing w:line="240" w:lineRule="auto"/>
        <w:ind w:firstLine="0"/>
        <w:jc w:val="center"/>
        <w:outlineLvl w:val="2"/>
        <w:rPr>
          <w:rFonts w:ascii="Times New Roman" w:hAnsi="Times New Roman" w:cs="Times New Roman"/>
          <w:b/>
          <w:color w:val="auto"/>
          <w:spacing w:val="2"/>
          <w:sz w:val="24"/>
          <w:szCs w:val="24"/>
        </w:rPr>
      </w:pPr>
      <w:bookmarkStart w:id="144" w:name="_Toc413974312"/>
      <w:bookmarkStart w:id="145" w:name="_Toc535912680"/>
      <w:r w:rsidRPr="00AF11AD">
        <w:rPr>
          <w:rFonts w:ascii="Times New Roman" w:hAnsi="Times New Roman" w:cs="Times New Roman"/>
          <w:b/>
          <w:color w:val="auto"/>
          <w:spacing w:val="2"/>
          <w:sz w:val="24"/>
          <w:szCs w:val="24"/>
        </w:rPr>
        <w:t>5.2.6. Программа внеурочной деятельности</w:t>
      </w:r>
      <w:bookmarkEnd w:id="144"/>
      <w:bookmarkEnd w:id="145"/>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Внеурочная деятельность</w:t>
      </w:r>
      <w:r w:rsidRPr="00AF11AD">
        <w:rPr>
          <w:rFonts w:ascii="Times New Roman" w:hAnsi="Times New Roman" w:cs="Times New Roman"/>
          <w:i/>
          <w:sz w:val="24"/>
          <w:szCs w:val="24"/>
        </w:rPr>
        <w:t xml:space="preserve"> </w:t>
      </w:r>
      <w:r w:rsidRPr="00AF11AD">
        <w:rPr>
          <w:rFonts w:ascii="Times New Roman" w:hAnsi="Times New Roman" w:cs="Times New Roman"/>
          <w:sz w:val="24"/>
          <w:szCs w:val="24"/>
        </w:rPr>
        <w:t xml:space="preserve">направлена на социально-эмоциональное, спортивно-оздоровительное, творческого, нравственное, познавательное, общекультурное развитие личности.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Задачи </w:t>
      </w:r>
      <w:r w:rsidRPr="00AF11AD">
        <w:rPr>
          <w:rFonts w:ascii="Times New Roman" w:hAnsi="Times New Roman" w:cs="Times New Roman"/>
          <w:spacing w:val="2"/>
          <w:sz w:val="24"/>
          <w:szCs w:val="24"/>
        </w:rPr>
        <w:t>внеурочной деятельности</w:t>
      </w:r>
      <w:r w:rsidRPr="00AF11AD">
        <w:rPr>
          <w:rFonts w:ascii="Times New Roman" w:hAnsi="Times New Roman" w:cs="Times New Roman"/>
          <w:sz w:val="24"/>
          <w:szCs w:val="24"/>
        </w:rPr>
        <w:t>:</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развитие интересов, склонностей, способностей обучающихся к различным видам деятельности;</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создание условий для развития индивидуальности ребенка;</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 xml:space="preserve">формирование умений, навыков в выбранном виде деятельности; </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создание условий для реализации приобретенных знаний, умений и навыков;</w:t>
      </w:r>
    </w:p>
    <w:p w:rsidR="0090559D" w:rsidRPr="00AF11AD" w:rsidRDefault="0090559D" w:rsidP="00AF11AD">
      <w:pPr>
        <w:pStyle w:val="aa"/>
        <w:numPr>
          <w:ilvl w:val="0"/>
          <w:numId w:val="7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709"/>
        <w:rPr>
          <w:rFonts w:ascii="Times New Roman" w:hAnsi="Times New Roman" w:cs="Times New Roman"/>
          <w:sz w:val="24"/>
          <w:szCs w:val="24"/>
        </w:rPr>
      </w:pPr>
      <w:r w:rsidRPr="00AF11AD">
        <w:rPr>
          <w:rFonts w:ascii="Times New Roman" w:hAnsi="Times New Roman" w:cs="Times New Roman"/>
          <w:sz w:val="24"/>
          <w:szCs w:val="24"/>
        </w:rPr>
        <w:t>приобретение опыта общения, взаимодействия, сотрудничества, расширение рамок общения в социуме.</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глухих детей </w:t>
      </w:r>
      <w:r w:rsidRPr="00AF11AD">
        <w:rPr>
          <w:rFonts w:ascii="Times New Roman" w:eastAsia="Times New Roman" w:hAnsi="Times New Roman" w:cs="Times New Roman"/>
          <w:sz w:val="24"/>
          <w:szCs w:val="24"/>
        </w:rPr>
        <w:t xml:space="preserve">с умственной отсталостью, с </w:t>
      </w:r>
      <w:r w:rsidRPr="00AF11AD">
        <w:rPr>
          <w:rFonts w:ascii="Times New Roman" w:hAnsi="Times New Roman" w:cs="Times New Roman"/>
          <w:sz w:val="24"/>
          <w:szCs w:val="24"/>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90559D" w:rsidRPr="00AF11AD" w:rsidRDefault="0090559D" w:rsidP="00AF11AD">
      <w:pPr>
        <w:pStyle w:val="aa"/>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90559D" w:rsidRPr="00AF11AD" w:rsidRDefault="0090559D" w:rsidP="00AF11AD">
      <w:pPr>
        <w:pStyle w:val="14TexstOSNOVA1012"/>
        <w:tabs>
          <w:tab w:val="left" w:pos="-180"/>
        </w:tabs>
        <w:spacing w:line="240" w:lineRule="auto"/>
        <w:ind w:firstLine="0"/>
        <w:jc w:val="center"/>
        <w:outlineLvl w:val="1"/>
        <w:rPr>
          <w:rFonts w:ascii="Times New Roman" w:hAnsi="Times New Roman" w:cs="Times New Roman"/>
          <w:b/>
          <w:color w:val="auto"/>
          <w:sz w:val="24"/>
          <w:szCs w:val="24"/>
        </w:rPr>
      </w:pPr>
      <w:bookmarkStart w:id="146" w:name="_Toc413974313"/>
      <w:bookmarkStart w:id="147" w:name="_Toc535912681"/>
      <w:r w:rsidRPr="00AF11AD">
        <w:rPr>
          <w:rFonts w:ascii="Times New Roman" w:hAnsi="Times New Roman" w:cs="Times New Roman"/>
          <w:b/>
          <w:color w:val="auto"/>
          <w:sz w:val="24"/>
          <w:szCs w:val="24"/>
        </w:rPr>
        <w:t>5.3. Организационный раздел</w:t>
      </w:r>
      <w:bookmarkEnd w:id="146"/>
      <w:bookmarkEnd w:id="147"/>
    </w:p>
    <w:p w:rsidR="00175683" w:rsidRPr="00AF11AD" w:rsidRDefault="00C632BC" w:rsidP="00AF11AD">
      <w:pPr>
        <w:spacing w:after="0" w:line="240" w:lineRule="auto"/>
        <w:jc w:val="center"/>
        <w:rPr>
          <w:rFonts w:ascii="Times New Roman" w:hAnsi="Times New Roman"/>
          <w:b/>
          <w:sz w:val="24"/>
          <w:szCs w:val="24"/>
        </w:rPr>
      </w:pPr>
      <w:bookmarkStart w:id="148" w:name="_Toc413974301"/>
      <w:bookmarkStart w:id="149" w:name="_Toc413974314"/>
      <w:r w:rsidRPr="00AF11AD">
        <w:rPr>
          <w:rFonts w:ascii="Times New Roman" w:eastAsia="Times New Roman" w:hAnsi="Times New Roman" w:cs="Times New Roman"/>
          <w:b/>
          <w:sz w:val="24"/>
          <w:szCs w:val="24"/>
        </w:rPr>
        <w:t xml:space="preserve">5. </w:t>
      </w:r>
      <w:bookmarkStart w:id="150" w:name="_Toc432958079"/>
      <w:bookmarkStart w:id="151" w:name="_Toc432960503"/>
      <w:r w:rsidR="00175683" w:rsidRPr="00AF11AD">
        <w:rPr>
          <w:rFonts w:ascii="Times New Roman" w:hAnsi="Times New Roman"/>
          <w:b/>
          <w:sz w:val="24"/>
          <w:szCs w:val="24"/>
        </w:rPr>
        <w:t>.3. Организационный раздел</w:t>
      </w:r>
      <w:bookmarkEnd w:id="150"/>
      <w:bookmarkEnd w:id="151"/>
    </w:p>
    <w:p w:rsidR="0090559D" w:rsidRPr="00AF11AD" w:rsidRDefault="0090559D" w:rsidP="00AF11AD">
      <w:pPr>
        <w:autoSpaceDE w:val="0"/>
        <w:autoSpaceDN w:val="0"/>
        <w:adjustRightInd w:val="0"/>
        <w:spacing w:after="0" w:line="240" w:lineRule="auto"/>
        <w:jc w:val="center"/>
        <w:outlineLvl w:val="2"/>
        <w:rPr>
          <w:rFonts w:ascii="Times New Roman" w:hAnsi="Times New Roman" w:cs="Times New Roman"/>
          <w:b/>
          <w:color w:val="auto"/>
          <w:sz w:val="24"/>
          <w:szCs w:val="24"/>
        </w:rPr>
      </w:pPr>
      <w:bookmarkStart w:id="152" w:name="_Toc535912682"/>
      <w:bookmarkEnd w:id="148"/>
      <w:r w:rsidRPr="00AF11AD">
        <w:rPr>
          <w:rFonts w:ascii="Times New Roman" w:hAnsi="Times New Roman" w:cs="Times New Roman"/>
          <w:b/>
          <w:color w:val="auto"/>
          <w:sz w:val="24"/>
          <w:szCs w:val="24"/>
        </w:rPr>
        <w:t>5.3.1. Учебный план</w:t>
      </w:r>
      <w:bookmarkEnd w:id="149"/>
      <w:bookmarkEnd w:id="152"/>
    </w:p>
    <w:p w:rsidR="0090559D" w:rsidRPr="00AF11AD" w:rsidRDefault="0090559D" w:rsidP="00AF11AD">
      <w:pPr>
        <w:pStyle w:val="aa"/>
        <w:spacing w:after="0" w:line="240" w:lineRule="auto"/>
        <w:ind w:firstLine="709"/>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 xml:space="preserve">Учебный план АООП общего образования (1.4) для глухих обучающихся с умеренной, тяжелой, глубокой умственной отсталостью, тяжелыми множественными нарушениями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90559D" w:rsidRPr="00AF11AD" w:rsidRDefault="0090559D" w:rsidP="00AF11AD">
      <w:pPr>
        <w:spacing w:after="0" w:line="240" w:lineRule="auto"/>
        <w:ind w:firstLine="567"/>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глухих обучающихся (вариант 1.4.) и выполнение гигиенических требований к режиму образовательного процесса, установленных СанПиН 2.4.2.2821-10 «Санитарно – эпидемиологические требования к условиям и организации обучения в общеобразовательных учреждениях».</w:t>
      </w:r>
    </w:p>
    <w:p w:rsidR="0090559D" w:rsidRPr="00AF11AD" w:rsidRDefault="0090559D" w:rsidP="00AF11AD">
      <w:pPr>
        <w:pStyle w:val="aa"/>
        <w:spacing w:after="0" w:line="240" w:lineRule="auto"/>
        <w:ind w:firstLine="709"/>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 xml:space="preserve">Адаптированная основная образовательная программа глухих умственно отсталых обучающихся в варианте 1.4. может включать как один, так и несколько учебных планов. </w:t>
      </w:r>
      <w:r w:rsidRPr="00AF11AD">
        <w:rPr>
          <w:rFonts w:ascii="Times New Roman" w:hAnsi="Times New Roman" w:cs="Times New Roman"/>
          <w:sz w:val="24"/>
          <w:szCs w:val="24"/>
        </w:rPr>
        <w:t xml:space="preserve">Специальная индивидуальная программа развития, разрабатываемая образовательной организацией на основе </w:t>
      </w:r>
      <w:r w:rsidRPr="00AF11AD">
        <w:rPr>
          <w:rFonts w:ascii="Times New Roman" w:eastAsia="Times New Roman" w:hAnsi="Times New Roman" w:cs="Times New Roman"/>
          <w:sz w:val="24"/>
          <w:szCs w:val="24"/>
        </w:rPr>
        <w:t>адаптированной основной образовательной программы,</w:t>
      </w:r>
      <w:r w:rsidRPr="00AF11AD">
        <w:rPr>
          <w:rFonts w:ascii="Times New Roman" w:hAnsi="Times New Roman" w:cs="Times New Roman"/>
          <w:sz w:val="24"/>
          <w:szCs w:val="24"/>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w:t>
      </w:r>
      <w:r w:rsidRPr="00AF11AD">
        <w:rPr>
          <w:rFonts w:ascii="Times New Roman" w:eastAsia="Times New Roman" w:hAnsi="Times New Roman" w:cs="Times New Roman"/>
          <w:sz w:val="24"/>
          <w:szCs w:val="24"/>
        </w:rPr>
        <w:t xml:space="preserve">адаптированной основной образовательной программы общего образования  глухих обучающихся (вариант 1.4) . </w:t>
      </w:r>
    </w:p>
    <w:p w:rsidR="0090559D" w:rsidRPr="00AF11AD" w:rsidRDefault="0090559D" w:rsidP="00AF11AD">
      <w:pPr>
        <w:pStyle w:val="aa"/>
        <w:spacing w:after="0" w:line="240" w:lineRule="auto"/>
        <w:ind w:firstLine="709"/>
        <w:jc w:val="both"/>
        <w:rPr>
          <w:rFonts w:ascii="Times New Roman" w:eastAsia="Times New Roman" w:hAnsi="Times New Roman" w:cs="Times New Roman"/>
          <w:sz w:val="24"/>
          <w:szCs w:val="24"/>
        </w:rPr>
      </w:pPr>
      <w:r w:rsidRPr="00AF11AD">
        <w:rPr>
          <w:rFonts w:ascii="Times New Roman" w:eastAsia="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общего образования глухих обучающихся (вариант 1.4.) определяет образовательная организация.</w:t>
      </w:r>
    </w:p>
    <w:p w:rsidR="0090559D" w:rsidRPr="00AF11AD" w:rsidRDefault="0090559D" w:rsidP="00AF11AD">
      <w:pPr>
        <w:pStyle w:val="aa"/>
        <w:spacing w:after="0" w:line="240" w:lineRule="auto"/>
        <w:ind w:firstLine="709"/>
        <w:jc w:val="both"/>
        <w:rPr>
          <w:rFonts w:ascii="Times New Roman" w:eastAsia="Times New Roman" w:hAnsi="Times New Roman"/>
          <w:sz w:val="24"/>
          <w:szCs w:val="24"/>
        </w:rPr>
      </w:pPr>
      <w:r w:rsidRPr="00AF11AD">
        <w:rPr>
          <w:rFonts w:ascii="Times New Roman" w:eastAsia="Times New Roman" w:hAnsi="Times New Roman"/>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0559D" w:rsidRPr="00AF11AD" w:rsidRDefault="0090559D" w:rsidP="00AF11AD">
      <w:pPr>
        <w:pStyle w:val="aa"/>
        <w:spacing w:after="0" w:line="240" w:lineRule="auto"/>
        <w:ind w:firstLine="709"/>
        <w:jc w:val="both"/>
        <w:rPr>
          <w:rFonts w:ascii="Times New Roman" w:hAnsi="Times New Roman"/>
          <w:sz w:val="24"/>
          <w:szCs w:val="24"/>
        </w:rPr>
      </w:pPr>
      <w:r w:rsidRPr="00AF11AD">
        <w:rPr>
          <w:rFonts w:ascii="Times New Roman" w:hAnsi="Times New Roman"/>
          <w:sz w:val="24"/>
          <w:szCs w:val="24"/>
        </w:rPr>
        <w:t xml:space="preserve">Примерный учебный план организации, реализующей адаптированную основную образовательную программу, включает две части: </w:t>
      </w:r>
    </w:p>
    <w:p w:rsidR="0090559D" w:rsidRPr="00AF11AD" w:rsidRDefault="0090559D" w:rsidP="00AF11AD">
      <w:pPr>
        <w:pStyle w:val="aa"/>
        <w:spacing w:after="0" w:line="240" w:lineRule="auto"/>
        <w:ind w:firstLine="709"/>
        <w:jc w:val="both"/>
        <w:rPr>
          <w:rFonts w:ascii="Times New Roman" w:hAnsi="Times New Roman"/>
          <w:sz w:val="24"/>
          <w:szCs w:val="24"/>
        </w:rPr>
      </w:pPr>
      <w:r w:rsidRPr="00AF11AD">
        <w:rPr>
          <w:rFonts w:ascii="Times New Roman" w:hAnsi="Times New Roman"/>
          <w:sz w:val="24"/>
          <w:szCs w:val="24"/>
        </w:rPr>
        <w:t xml:space="preserve">I – обязательная часть, включает: </w:t>
      </w:r>
    </w:p>
    <w:p w:rsidR="0090559D" w:rsidRPr="00AF11AD" w:rsidRDefault="0090559D" w:rsidP="00AF11AD">
      <w:pPr>
        <w:pStyle w:val="aa"/>
        <w:numPr>
          <w:ilvl w:val="0"/>
          <w:numId w:val="7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sz w:val="24"/>
          <w:szCs w:val="24"/>
        </w:rPr>
      </w:pPr>
      <w:r w:rsidRPr="00AF11AD">
        <w:rPr>
          <w:rFonts w:ascii="Times New Roman" w:hAnsi="Times New Roman"/>
          <w:sz w:val="24"/>
          <w:szCs w:val="24"/>
        </w:rPr>
        <w:t>семь образовательных областей, представленных девятью учебными предметами;</w:t>
      </w:r>
    </w:p>
    <w:p w:rsidR="0090559D" w:rsidRPr="00AF11AD" w:rsidRDefault="0090559D" w:rsidP="00AF11AD">
      <w:pPr>
        <w:pStyle w:val="aa"/>
        <w:spacing w:after="0" w:line="240" w:lineRule="auto"/>
        <w:ind w:firstLine="709"/>
        <w:jc w:val="both"/>
        <w:rPr>
          <w:rFonts w:ascii="Times New Roman" w:hAnsi="Times New Roman"/>
          <w:sz w:val="24"/>
          <w:szCs w:val="24"/>
        </w:rPr>
      </w:pPr>
      <w:r w:rsidRPr="00AF11AD">
        <w:rPr>
          <w:rFonts w:ascii="Times New Roman" w:hAnsi="Times New Roman"/>
          <w:sz w:val="24"/>
          <w:szCs w:val="24"/>
          <w:lang w:val="en-US"/>
        </w:rPr>
        <w:t>II</w:t>
      </w:r>
      <w:r w:rsidRPr="00AF11AD">
        <w:rPr>
          <w:rFonts w:ascii="Times New Roman" w:hAnsi="Times New Roman"/>
          <w:sz w:val="24"/>
          <w:szCs w:val="24"/>
        </w:rPr>
        <w:t xml:space="preserve"> – часть, формируемая участниками образовательного процесса, включает:</w:t>
      </w:r>
    </w:p>
    <w:p w:rsidR="0090559D" w:rsidRPr="00AF11AD" w:rsidRDefault="0090559D" w:rsidP="00AF11AD">
      <w:pPr>
        <w:pStyle w:val="aa"/>
        <w:numPr>
          <w:ilvl w:val="0"/>
          <w:numId w:val="7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sz w:val="24"/>
          <w:szCs w:val="24"/>
        </w:rPr>
      </w:pPr>
      <w:r w:rsidRPr="00AF11AD">
        <w:rPr>
          <w:rFonts w:ascii="Times New Roman" w:hAnsi="Times New Roman"/>
          <w:sz w:val="24"/>
          <w:szCs w:val="24"/>
        </w:rPr>
        <w:t>коррекционные занятия, проводимые различными специалистами;</w:t>
      </w:r>
    </w:p>
    <w:p w:rsidR="0090559D" w:rsidRPr="00AF11AD" w:rsidRDefault="0090559D" w:rsidP="00AF11AD">
      <w:pPr>
        <w:pStyle w:val="aa"/>
        <w:numPr>
          <w:ilvl w:val="0"/>
          <w:numId w:val="7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709"/>
        <w:jc w:val="both"/>
        <w:rPr>
          <w:rFonts w:ascii="Times New Roman" w:hAnsi="Times New Roman"/>
          <w:sz w:val="24"/>
          <w:szCs w:val="24"/>
        </w:rPr>
      </w:pPr>
      <w:r w:rsidRPr="00AF11AD">
        <w:rPr>
          <w:rFonts w:ascii="Times New Roman" w:hAnsi="Times New Roman"/>
          <w:sz w:val="24"/>
          <w:szCs w:val="24"/>
        </w:rPr>
        <w:t>внеурочные мероприятия.</w:t>
      </w:r>
    </w:p>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color w:val="auto"/>
          <w:sz w:val="24"/>
          <w:szCs w:val="24"/>
        </w:rPr>
        <w:br w:type="page"/>
      </w:r>
      <w:r w:rsidRPr="00AF11AD">
        <w:rPr>
          <w:rFonts w:ascii="Times New Roman" w:hAnsi="Times New Roman" w:cs="Times New Roman"/>
          <w:b/>
          <w:color w:val="auto"/>
          <w:sz w:val="24"/>
          <w:szCs w:val="24"/>
        </w:rPr>
        <w:t xml:space="preserve"> годовой учебный план  общего образования (вариант1.4.)</w:t>
      </w:r>
    </w:p>
    <w:tbl>
      <w:tblPr>
        <w:tblpPr w:leftFromText="180" w:rightFromText="180" w:vertAnchor="page" w:horzAnchor="page" w:tblpX="622" w:tblpY="196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3116"/>
        <w:gridCol w:w="709"/>
        <w:gridCol w:w="709"/>
        <w:gridCol w:w="708"/>
        <w:gridCol w:w="81"/>
        <w:gridCol w:w="628"/>
        <w:gridCol w:w="81"/>
        <w:gridCol w:w="142"/>
        <w:gridCol w:w="567"/>
        <w:gridCol w:w="283"/>
        <w:gridCol w:w="493"/>
        <w:gridCol w:w="358"/>
        <w:gridCol w:w="850"/>
      </w:tblGrid>
      <w:tr w:rsidR="0090559D" w:rsidRPr="00AF11AD" w:rsidTr="0090559D">
        <w:trPr>
          <w:trHeight w:val="420"/>
        </w:trPr>
        <w:tc>
          <w:tcPr>
            <w:tcW w:w="2156" w:type="dxa"/>
            <w:vMerge w:val="restart"/>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Предметные области</w:t>
            </w:r>
          </w:p>
        </w:tc>
        <w:tc>
          <w:tcPr>
            <w:tcW w:w="3116" w:type="dxa"/>
            <w:vMerge w:val="restart"/>
            <w:tcBorders>
              <w:tr2bl w:val="single" w:sz="4" w:space="0" w:color="auto"/>
            </w:tcBorders>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Учебные</w:t>
            </w:r>
          </w:p>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предметы       </w:t>
            </w:r>
          </w:p>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Классы</w:t>
            </w:r>
          </w:p>
        </w:tc>
        <w:tc>
          <w:tcPr>
            <w:tcW w:w="3625" w:type="dxa"/>
            <w:gridSpan w:val="8"/>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Количество часов в неделю</w:t>
            </w:r>
          </w:p>
        </w:tc>
        <w:tc>
          <w:tcPr>
            <w:tcW w:w="776" w:type="dxa"/>
            <w:gridSpan w:val="2"/>
          </w:tcPr>
          <w:p w:rsidR="0090559D" w:rsidRPr="00AF11AD" w:rsidRDefault="0090559D" w:rsidP="00AF11AD">
            <w:pPr>
              <w:spacing w:after="0" w:line="240" w:lineRule="auto"/>
              <w:rPr>
                <w:rFonts w:ascii="Times New Roman" w:hAnsi="Times New Roman" w:cs="Times New Roman"/>
                <w:b/>
                <w:color w:val="auto"/>
                <w:sz w:val="24"/>
                <w:szCs w:val="24"/>
              </w:rPr>
            </w:pPr>
          </w:p>
        </w:tc>
        <w:tc>
          <w:tcPr>
            <w:tcW w:w="1208" w:type="dxa"/>
            <w:gridSpan w:val="2"/>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Всего </w:t>
            </w:r>
          </w:p>
        </w:tc>
      </w:tr>
      <w:tr w:rsidR="0090559D" w:rsidRPr="00AF11AD" w:rsidTr="0090559D">
        <w:trPr>
          <w:trHeight w:val="420"/>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vMerge/>
            <w:tcBorders>
              <w:tr2bl w:val="single" w:sz="4" w:space="0" w:color="auto"/>
            </w:tcBorders>
          </w:tcPr>
          <w:p w:rsidR="0090559D" w:rsidRPr="00AF11AD" w:rsidRDefault="0090559D" w:rsidP="00AF11AD">
            <w:pPr>
              <w:spacing w:after="0" w:line="240" w:lineRule="auto"/>
              <w:rPr>
                <w:rFonts w:ascii="Times New Roman" w:hAnsi="Times New Roman" w:cs="Times New Roman"/>
                <w:color w:val="auto"/>
                <w:sz w:val="24"/>
                <w:szCs w:val="24"/>
              </w:rPr>
            </w:pP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II</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III</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IV</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V</w:t>
            </w:r>
          </w:p>
        </w:tc>
        <w:tc>
          <w:tcPr>
            <w:tcW w:w="776"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lang w:val="en-US"/>
              </w:rPr>
              <w:t>VI</w:t>
            </w:r>
          </w:p>
        </w:tc>
        <w:tc>
          <w:tcPr>
            <w:tcW w:w="1208" w:type="dxa"/>
            <w:gridSpan w:val="2"/>
          </w:tcPr>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c>
          <w:tcPr>
            <w:tcW w:w="8897" w:type="dxa"/>
            <w:gridSpan w:val="10"/>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Обязательная часть</w:t>
            </w:r>
          </w:p>
        </w:tc>
        <w:tc>
          <w:tcPr>
            <w:tcW w:w="776" w:type="dxa"/>
            <w:gridSpan w:val="2"/>
          </w:tcPr>
          <w:p w:rsidR="0090559D" w:rsidRPr="00AF11AD" w:rsidRDefault="0090559D" w:rsidP="00AF11AD">
            <w:pPr>
              <w:spacing w:after="0" w:line="240" w:lineRule="auto"/>
              <w:rPr>
                <w:rFonts w:ascii="Times New Roman" w:hAnsi="Times New Roman" w:cs="Times New Roman"/>
                <w:color w:val="auto"/>
                <w:sz w:val="24"/>
                <w:szCs w:val="24"/>
              </w:rPr>
            </w:pPr>
          </w:p>
        </w:tc>
        <w:tc>
          <w:tcPr>
            <w:tcW w:w="1208" w:type="dxa"/>
            <w:gridSpan w:val="2"/>
          </w:tcPr>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rPr>
          <w:trHeight w:val="555"/>
        </w:trPr>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1.Язык и речевая практика</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1.1. Речь и альтернативная коммуникация (Жестовый язык. Русский  язык)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165</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170</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1015</w:t>
            </w:r>
          </w:p>
        </w:tc>
      </w:tr>
      <w:tr w:rsidR="0090559D" w:rsidRPr="00AF11AD" w:rsidTr="0090559D">
        <w:trPr>
          <w:trHeight w:val="365"/>
        </w:trPr>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2.Математика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2.1.Математические представления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66</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406</w:t>
            </w:r>
          </w:p>
        </w:tc>
      </w:tr>
      <w:tr w:rsidR="0090559D" w:rsidRPr="00AF11AD" w:rsidTr="0090559D">
        <w:trPr>
          <w:trHeight w:val="135"/>
        </w:trPr>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3.Естествознание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3.1.Окружающий природный  мир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339</w:t>
            </w:r>
          </w:p>
        </w:tc>
      </w:tr>
      <w:tr w:rsidR="0090559D" w:rsidRPr="00AF11AD" w:rsidTr="0090559D">
        <w:trPr>
          <w:trHeight w:val="204"/>
        </w:trPr>
        <w:tc>
          <w:tcPr>
            <w:tcW w:w="2156" w:type="dxa"/>
            <w:vMerge w:val="restart"/>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4.Человек и общество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4.1. Человек</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473</w:t>
            </w:r>
          </w:p>
        </w:tc>
      </w:tr>
      <w:tr w:rsidR="0090559D" w:rsidRPr="00AF11AD" w:rsidTr="0090559D">
        <w:trPr>
          <w:trHeight w:val="202"/>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4.2. Домоводство</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136</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r>
      <w:tr w:rsidR="0090559D" w:rsidRPr="00AF11AD" w:rsidTr="0090559D">
        <w:trPr>
          <w:trHeight w:val="202"/>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4.3. Окружающий социальный мир</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339</w:t>
            </w:r>
          </w:p>
        </w:tc>
      </w:tr>
      <w:tr w:rsidR="0090559D" w:rsidRPr="00AF11AD" w:rsidTr="0090559D">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5.Искусство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5.1. Изобразительная деятельность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34</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169</w:t>
            </w:r>
          </w:p>
        </w:tc>
      </w:tr>
      <w:tr w:rsidR="0090559D" w:rsidRPr="00AF11AD" w:rsidTr="0090559D">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6.Физическая культура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6.1. Физическая культура (адаптивная)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609</w:t>
            </w:r>
          </w:p>
        </w:tc>
      </w:tr>
      <w:tr w:rsidR="0090559D" w:rsidRPr="00AF11AD" w:rsidTr="0090559D">
        <w:tc>
          <w:tcPr>
            <w:tcW w:w="215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7.Технологии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7.1. Предметно-практические действия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473</w:t>
            </w:r>
          </w:p>
        </w:tc>
      </w:tr>
      <w:tr w:rsidR="0090559D" w:rsidRPr="00AF11AD" w:rsidTr="0090559D">
        <w:tc>
          <w:tcPr>
            <w:tcW w:w="5272"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Занятия по выбору образовательной организации</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66</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90"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0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76"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406</w:t>
            </w:r>
          </w:p>
        </w:tc>
      </w:tr>
      <w:tr w:rsidR="0090559D" w:rsidRPr="00AF11AD" w:rsidTr="0090559D">
        <w:tc>
          <w:tcPr>
            <w:tcW w:w="5272" w:type="dxa"/>
            <w:gridSpan w:val="2"/>
          </w:tcPr>
          <w:p w:rsidR="0090559D" w:rsidRPr="00AF11AD" w:rsidRDefault="0090559D" w:rsidP="00AF11AD">
            <w:pPr>
              <w:spacing w:after="0" w:line="240" w:lineRule="auto"/>
              <w:jc w:val="right"/>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Итого </w:t>
            </w:r>
          </w:p>
        </w:tc>
        <w:tc>
          <w:tcPr>
            <w:tcW w:w="709"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693</w:t>
            </w:r>
          </w:p>
        </w:tc>
        <w:tc>
          <w:tcPr>
            <w:tcW w:w="709"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714</w:t>
            </w:r>
          </w:p>
        </w:tc>
        <w:tc>
          <w:tcPr>
            <w:tcW w:w="708"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748</w:t>
            </w:r>
          </w:p>
        </w:tc>
        <w:tc>
          <w:tcPr>
            <w:tcW w:w="790" w:type="dxa"/>
            <w:gridSpan w:val="3"/>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782</w:t>
            </w:r>
          </w:p>
        </w:tc>
        <w:tc>
          <w:tcPr>
            <w:tcW w:w="709"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782</w:t>
            </w:r>
          </w:p>
        </w:tc>
        <w:tc>
          <w:tcPr>
            <w:tcW w:w="776"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782</w:t>
            </w:r>
          </w:p>
        </w:tc>
        <w:tc>
          <w:tcPr>
            <w:tcW w:w="1208" w:type="dxa"/>
            <w:gridSpan w:val="2"/>
            <w:vAlign w:val="bottom"/>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4501</w:t>
            </w:r>
          </w:p>
        </w:tc>
      </w:tr>
      <w:tr w:rsidR="0090559D" w:rsidRPr="00AF11AD" w:rsidTr="0090559D">
        <w:tc>
          <w:tcPr>
            <w:tcW w:w="10881" w:type="dxa"/>
            <w:gridSpan w:val="14"/>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Часть, формируемая участниками образовательного процесса</w:t>
            </w:r>
          </w:p>
        </w:tc>
      </w:tr>
      <w:tr w:rsidR="0090559D" w:rsidRPr="00AF11AD" w:rsidTr="0090559D">
        <w:trPr>
          <w:trHeight w:val="255"/>
        </w:trPr>
        <w:tc>
          <w:tcPr>
            <w:tcW w:w="2156" w:type="dxa"/>
            <w:vMerge w:val="restart"/>
          </w:tcPr>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Коррекционные занятия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слухового восприятия и обучение устной речи (индивидуальные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vAlign w:val="bottom"/>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color w:val="auto"/>
                <w:sz w:val="24"/>
                <w:szCs w:val="24"/>
              </w:rPr>
              <w:t>609</w:t>
            </w:r>
          </w:p>
        </w:tc>
      </w:tr>
      <w:tr w:rsidR="0090559D" w:rsidRPr="00AF11AD" w:rsidTr="0090559D">
        <w:trPr>
          <w:trHeight w:val="255"/>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Двигательное развитие</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66</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0" w:type="dxa"/>
            <w:vAlign w:val="bottom"/>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color w:val="auto"/>
                <w:sz w:val="24"/>
                <w:szCs w:val="24"/>
              </w:rPr>
              <w:t>202</w:t>
            </w:r>
          </w:p>
        </w:tc>
      </w:tr>
      <w:tr w:rsidR="0090559D" w:rsidRPr="00AF11AD" w:rsidTr="0090559D">
        <w:trPr>
          <w:trHeight w:val="300"/>
        </w:trPr>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Музыкально-ритмичные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p>
        </w:tc>
        <w:tc>
          <w:tcPr>
            <w:tcW w:w="850" w:type="dxa"/>
            <w:vAlign w:val="bottom"/>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color w:val="auto"/>
                <w:sz w:val="24"/>
                <w:szCs w:val="24"/>
              </w:rPr>
              <w:t>204</w:t>
            </w:r>
          </w:p>
        </w:tc>
      </w:tr>
      <w:tr w:rsidR="0090559D" w:rsidRPr="00AF11AD" w:rsidTr="0090559D">
        <w:tc>
          <w:tcPr>
            <w:tcW w:w="2156" w:type="dxa"/>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Коррекционно-развивающие занятия ( познавательное развитие) -индивидуальные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99</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vAlign w:val="bottom"/>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color w:val="auto"/>
                <w:sz w:val="24"/>
                <w:szCs w:val="24"/>
              </w:rPr>
              <w:t>609</w:t>
            </w:r>
          </w:p>
        </w:tc>
      </w:tr>
      <w:tr w:rsidR="0090559D" w:rsidRPr="00AF11AD" w:rsidTr="0090559D">
        <w:tc>
          <w:tcPr>
            <w:tcW w:w="5272"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b/>
                <w:color w:val="auto"/>
                <w:sz w:val="24"/>
                <w:szCs w:val="24"/>
              </w:rPr>
              <w:t>Итого коррекционных занятий</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264</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272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1624</w:t>
            </w:r>
          </w:p>
        </w:tc>
      </w:tr>
      <w:tr w:rsidR="0090559D" w:rsidRPr="00AF11AD" w:rsidTr="0090559D">
        <w:tc>
          <w:tcPr>
            <w:tcW w:w="5272"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Другие направления внеурочной деятельности</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66</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789"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68</w:t>
            </w:r>
          </w:p>
        </w:tc>
        <w:tc>
          <w:tcPr>
            <w:tcW w:w="851" w:type="dxa"/>
            <w:gridSpan w:val="3"/>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1" w:type="dxa"/>
            <w:gridSpan w:val="2"/>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102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508</w:t>
            </w:r>
          </w:p>
        </w:tc>
      </w:tr>
      <w:tr w:rsidR="0090559D" w:rsidRPr="00AF11AD" w:rsidTr="0090559D">
        <w:tc>
          <w:tcPr>
            <w:tcW w:w="5272" w:type="dxa"/>
            <w:gridSpan w:val="2"/>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b/>
                <w:color w:val="auto"/>
                <w:sz w:val="24"/>
                <w:szCs w:val="24"/>
              </w:rPr>
              <w:t>Итого</w:t>
            </w:r>
          </w:p>
        </w:tc>
        <w:tc>
          <w:tcPr>
            <w:tcW w:w="709"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330</w:t>
            </w:r>
          </w:p>
        </w:tc>
        <w:tc>
          <w:tcPr>
            <w:tcW w:w="709" w:type="dxa"/>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340</w:t>
            </w:r>
          </w:p>
        </w:tc>
        <w:tc>
          <w:tcPr>
            <w:tcW w:w="789"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340</w:t>
            </w:r>
          </w:p>
        </w:tc>
        <w:tc>
          <w:tcPr>
            <w:tcW w:w="851" w:type="dxa"/>
            <w:gridSpan w:val="3"/>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374</w:t>
            </w:r>
          </w:p>
        </w:tc>
        <w:tc>
          <w:tcPr>
            <w:tcW w:w="850"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374</w:t>
            </w:r>
          </w:p>
        </w:tc>
        <w:tc>
          <w:tcPr>
            <w:tcW w:w="851" w:type="dxa"/>
            <w:gridSpan w:val="2"/>
          </w:tcPr>
          <w:p w:rsidR="0090559D" w:rsidRPr="00AF11AD" w:rsidRDefault="0090559D" w:rsidP="00AF11AD">
            <w:pPr>
              <w:spacing w:after="0" w:line="240" w:lineRule="auto"/>
              <w:jc w:val="center"/>
              <w:rPr>
                <w:rFonts w:ascii="Times New Roman" w:hAnsi="Times New Roman" w:cs="Times New Roman"/>
                <w:b/>
                <w:bCs/>
                <w:color w:val="auto"/>
                <w:sz w:val="24"/>
                <w:szCs w:val="24"/>
              </w:rPr>
            </w:pPr>
            <w:r w:rsidRPr="00AF11AD">
              <w:rPr>
                <w:rFonts w:ascii="Times New Roman" w:hAnsi="Times New Roman" w:cs="Times New Roman"/>
                <w:b/>
                <w:bCs/>
                <w:color w:val="auto"/>
                <w:sz w:val="24"/>
                <w:szCs w:val="24"/>
              </w:rPr>
              <w:t>374</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2132</w:t>
            </w:r>
          </w:p>
        </w:tc>
      </w:tr>
      <w:tr w:rsidR="0090559D" w:rsidRPr="00AF11AD" w:rsidTr="0090559D">
        <w:tc>
          <w:tcPr>
            <w:tcW w:w="5272" w:type="dxa"/>
            <w:gridSpan w:val="2"/>
          </w:tcPr>
          <w:p w:rsidR="0090559D" w:rsidRPr="00AF11AD" w:rsidRDefault="0090559D" w:rsidP="00AF11AD">
            <w:pPr>
              <w:spacing w:after="0" w:line="240" w:lineRule="auto"/>
              <w:jc w:val="right"/>
              <w:rPr>
                <w:rFonts w:ascii="Times New Roman" w:hAnsi="Times New Roman" w:cs="Times New Roman"/>
                <w:b/>
                <w:color w:val="auto"/>
                <w:sz w:val="24"/>
                <w:szCs w:val="24"/>
              </w:rPr>
            </w:pPr>
            <w:r w:rsidRPr="00AF11AD">
              <w:rPr>
                <w:rFonts w:ascii="Times New Roman" w:hAnsi="Times New Roman" w:cs="Times New Roman"/>
                <w:b/>
                <w:color w:val="auto"/>
                <w:sz w:val="24"/>
                <w:szCs w:val="24"/>
              </w:rPr>
              <w:t>Всего к финансированию</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1023</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1054</w:t>
            </w:r>
          </w:p>
        </w:tc>
        <w:tc>
          <w:tcPr>
            <w:tcW w:w="789" w:type="dxa"/>
            <w:gridSpan w:val="2"/>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1088</w:t>
            </w:r>
          </w:p>
        </w:tc>
        <w:tc>
          <w:tcPr>
            <w:tcW w:w="851" w:type="dxa"/>
            <w:gridSpan w:val="3"/>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1156</w:t>
            </w:r>
          </w:p>
        </w:tc>
        <w:tc>
          <w:tcPr>
            <w:tcW w:w="850" w:type="dxa"/>
            <w:gridSpan w:val="2"/>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1156</w:t>
            </w:r>
          </w:p>
        </w:tc>
        <w:tc>
          <w:tcPr>
            <w:tcW w:w="851" w:type="dxa"/>
            <w:gridSpan w:val="2"/>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1156</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6633</w:t>
            </w:r>
          </w:p>
        </w:tc>
      </w:tr>
    </w:tbl>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глухих обучающихся ( 1-6 классы )</w:t>
      </w:r>
    </w:p>
    <w:p w:rsidR="0090559D" w:rsidRPr="00AF11AD" w:rsidRDefault="0090559D" w:rsidP="00AF11AD">
      <w:pPr>
        <w:spacing w:after="0" w:line="240" w:lineRule="auto"/>
        <w:rPr>
          <w:rFonts w:ascii="Times New Roman" w:hAnsi="Times New Roman" w:cs="Times New Roman"/>
          <w:b/>
          <w:color w:val="auto"/>
          <w:sz w:val="24"/>
          <w:szCs w:val="24"/>
        </w:rPr>
      </w:pPr>
    </w:p>
    <w:tbl>
      <w:tblPr>
        <w:tblW w:w="10659" w:type="dxa"/>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14"/>
        <w:gridCol w:w="3116"/>
        <w:gridCol w:w="709"/>
        <w:gridCol w:w="709"/>
        <w:gridCol w:w="708"/>
        <w:gridCol w:w="709"/>
        <w:gridCol w:w="601"/>
        <w:gridCol w:w="850"/>
        <w:gridCol w:w="993"/>
      </w:tblGrid>
      <w:tr w:rsidR="0090559D" w:rsidRPr="00AF11AD" w:rsidTr="0090559D">
        <w:trPr>
          <w:trHeight w:val="557"/>
        </w:trPr>
        <w:tc>
          <w:tcPr>
            <w:tcW w:w="850" w:type="dxa"/>
            <w:tcBorders>
              <w:top w:val="nil"/>
              <w:left w:val="nil"/>
              <w:right w:val="nil"/>
            </w:tcBorders>
          </w:tcPr>
          <w:p w:rsidR="0090559D" w:rsidRPr="00AF11AD" w:rsidRDefault="0090559D" w:rsidP="00AF11AD">
            <w:pPr>
              <w:spacing w:after="0" w:line="240" w:lineRule="auto"/>
              <w:rPr>
                <w:rFonts w:ascii="Times New Roman" w:hAnsi="Times New Roman" w:cs="Times New Roman"/>
                <w:color w:val="auto"/>
                <w:sz w:val="24"/>
                <w:szCs w:val="24"/>
              </w:rPr>
            </w:pPr>
          </w:p>
        </w:tc>
        <w:tc>
          <w:tcPr>
            <w:tcW w:w="9809" w:type="dxa"/>
            <w:gridSpan w:val="9"/>
            <w:tcBorders>
              <w:top w:val="nil"/>
              <w:left w:val="nil"/>
              <w:right w:val="nil"/>
            </w:tcBorders>
          </w:tcPr>
          <w:p w:rsidR="0090559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br w:type="page"/>
            </w:r>
            <w:r w:rsidRPr="00AF11AD">
              <w:rPr>
                <w:rFonts w:ascii="Times New Roman" w:hAnsi="Times New Roman" w:cs="Times New Roman"/>
                <w:color w:val="auto"/>
                <w:sz w:val="24"/>
                <w:szCs w:val="24"/>
              </w:rPr>
              <w:br w:type="page"/>
            </w:r>
          </w:p>
          <w:p w:rsidR="00225BF5" w:rsidRDefault="00225BF5" w:rsidP="00AF11AD">
            <w:pPr>
              <w:spacing w:after="0" w:line="240" w:lineRule="auto"/>
              <w:rPr>
                <w:rFonts w:ascii="Times New Roman" w:hAnsi="Times New Roman" w:cs="Times New Roman"/>
                <w:color w:val="auto"/>
                <w:sz w:val="24"/>
                <w:szCs w:val="24"/>
              </w:rPr>
            </w:pPr>
          </w:p>
          <w:p w:rsidR="00225BF5" w:rsidRDefault="00225BF5" w:rsidP="00AF11AD">
            <w:pPr>
              <w:spacing w:after="0" w:line="240" w:lineRule="auto"/>
              <w:rPr>
                <w:rFonts w:ascii="Times New Roman" w:hAnsi="Times New Roman" w:cs="Times New Roman"/>
                <w:color w:val="auto"/>
                <w:sz w:val="24"/>
                <w:szCs w:val="24"/>
              </w:rPr>
            </w:pPr>
          </w:p>
          <w:p w:rsidR="00225BF5" w:rsidRDefault="00225BF5" w:rsidP="00AF11AD">
            <w:pPr>
              <w:spacing w:after="0" w:line="240" w:lineRule="auto"/>
              <w:rPr>
                <w:rFonts w:ascii="Times New Roman" w:hAnsi="Times New Roman" w:cs="Times New Roman"/>
                <w:color w:val="auto"/>
                <w:sz w:val="24"/>
                <w:szCs w:val="24"/>
              </w:rPr>
            </w:pPr>
          </w:p>
          <w:p w:rsidR="00225BF5" w:rsidRPr="00AF11AD" w:rsidRDefault="00225BF5"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jc w:val="center"/>
              <w:rPr>
                <w:rFonts w:ascii="Times New Roman" w:hAnsi="Times New Roman" w:cs="Times New Roman"/>
                <w:b/>
                <w:color w:val="auto"/>
                <w:sz w:val="24"/>
                <w:szCs w:val="24"/>
              </w:rPr>
            </w:pPr>
          </w:p>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недельный учебный план  общего образования (вариант 1.4.)</w:t>
            </w:r>
          </w:p>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глухих обучающихся  ( 1-6 классы )</w:t>
            </w:r>
          </w:p>
          <w:p w:rsidR="0090559D" w:rsidRPr="00AF11AD" w:rsidRDefault="0090559D" w:rsidP="00AF11AD">
            <w:pPr>
              <w:spacing w:after="0" w:line="240" w:lineRule="auto"/>
              <w:jc w:val="center"/>
              <w:rPr>
                <w:rFonts w:ascii="Times New Roman" w:hAnsi="Times New Roman" w:cs="Times New Roman"/>
                <w:color w:val="auto"/>
                <w:sz w:val="24"/>
                <w:szCs w:val="24"/>
              </w:rPr>
            </w:pPr>
          </w:p>
        </w:tc>
      </w:tr>
      <w:tr w:rsidR="0090559D" w:rsidRPr="00AF11AD" w:rsidTr="0090559D">
        <w:trPr>
          <w:trHeight w:val="420"/>
        </w:trPr>
        <w:tc>
          <w:tcPr>
            <w:tcW w:w="2264" w:type="dxa"/>
            <w:gridSpan w:val="2"/>
            <w:vMerge w:val="restart"/>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Предметные области</w:t>
            </w:r>
          </w:p>
        </w:tc>
        <w:tc>
          <w:tcPr>
            <w:tcW w:w="3116" w:type="dxa"/>
            <w:vMerge w:val="restart"/>
            <w:tcBorders>
              <w:tr2bl w:val="single" w:sz="4" w:space="0" w:color="auto"/>
            </w:tcBorders>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Учебные</w:t>
            </w:r>
          </w:p>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предметы       </w:t>
            </w:r>
          </w:p>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                                      Классы</w:t>
            </w:r>
          </w:p>
        </w:tc>
        <w:tc>
          <w:tcPr>
            <w:tcW w:w="4286" w:type="dxa"/>
            <w:gridSpan w:val="6"/>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Количество часов в неделю</w:t>
            </w:r>
          </w:p>
        </w:tc>
        <w:tc>
          <w:tcPr>
            <w:tcW w:w="993" w:type="dxa"/>
          </w:tcPr>
          <w:p w:rsidR="0090559D" w:rsidRPr="00AF11AD" w:rsidRDefault="0090559D" w:rsidP="00AF11AD">
            <w:pPr>
              <w:spacing w:after="0" w:line="240" w:lineRule="auto"/>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Всего </w:t>
            </w:r>
          </w:p>
        </w:tc>
      </w:tr>
      <w:tr w:rsidR="0090559D" w:rsidRPr="00AF11AD" w:rsidTr="0090559D">
        <w:trPr>
          <w:trHeight w:val="420"/>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vMerge/>
            <w:tcBorders>
              <w:tr2bl w:val="single" w:sz="4" w:space="0" w:color="auto"/>
            </w:tcBorders>
          </w:tcPr>
          <w:p w:rsidR="0090559D" w:rsidRPr="00AF11AD" w:rsidRDefault="0090559D" w:rsidP="00AF11AD">
            <w:pPr>
              <w:spacing w:after="0" w:line="240" w:lineRule="auto"/>
              <w:rPr>
                <w:rFonts w:ascii="Times New Roman" w:hAnsi="Times New Roman" w:cs="Times New Roman"/>
                <w:color w:val="auto"/>
                <w:sz w:val="24"/>
                <w:szCs w:val="24"/>
              </w:rPr>
            </w:pP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II</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III</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IV</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V</w:t>
            </w:r>
          </w:p>
        </w:tc>
        <w:tc>
          <w:tcPr>
            <w:tcW w:w="850"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lang w:val="en-US"/>
              </w:rPr>
              <w:t>VI</w:t>
            </w:r>
          </w:p>
        </w:tc>
        <w:tc>
          <w:tcPr>
            <w:tcW w:w="993" w:type="dxa"/>
          </w:tcPr>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c>
          <w:tcPr>
            <w:tcW w:w="8816" w:type="dxa"/>
            <w:gridSpan w:val="8"/>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Обязательная часть</w:t>
            </w:r>
          </w:p>
        </w:tc>
        <w:tc>
          <w:tcPr>
            <w:tcW w:w="850" w:type="dxa"/>
          </w:tcPr>
          <w:p w:rsidR="0090559D" w:rsidRPr="00AF11AD" w:rsidRDefault="0090559D" w:rsidP="00AF11AD">
            <w:pPr>
              <w:spacing w:after="0" w:line="240" w:lineRule="auto"/>
              <w:rPr>
                <w:rFonts w:ascii="Times New Roman" w:hAnsi="Times New Roman" w:cs="Times New Roman"/>
                <w:color w:val="auto"/>
                <w:sz w:val="24"/>
                <w:szCs w:val="24"/>
              </w:rPr>
            </w:pPr>
          </w:p>
        </w:tc>
        <w:tc>
          <w:tcPr>
            <w:tcW w:w="993" w:type="dxa"/>
          </w:tcPr>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rPr>
          <w:trHeight w:val="555"/>
        </w:trPr>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1.Язык и речевая практика</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1.1. Речь и альтернативная коммуникация (Жестовый язык. Русский  язык)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5</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30</w:t>
            </w:r>
          </w:p>
          <w:p w:rsidR="0090559D" w:rsidRPr="00AF11AD" w:rsidRDefault="0090559D" w:rsidP="00AF11AD">
            <w:pPr>
              <w:spacing w:after="0" w:line="240" w:lineRule="auto"/>
              <w:rPr>
                <w:rFonts w:ascii="Times New Roman" w:hAnsi="Times New Roman" w:cs="Times New Roman"/>
                <w:color w:val="auto"/>
                <w:sz w:val="24"/>
                <w:szCs w:val="24"/>
              </w:rPr>
            </w:pPr>
          </w:p>
        </w:tc>
      </w:tr>
      <w:tr w:rsidR="0090559D" w:rsidRPr="00AF11AD" w:rsidTr="0090559D">
        <w:trPr>
          <w:trHeight w:val="365"/>
        </w:trPr>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2.Математика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2.1.Математические представления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12</w:t>
            </w:r>
          </w:p>
        </w:tc>
      </w:tr>
      <w:tr w:rsidR="0090559D" w:rsidRPr="00AF11AD" w:rsidTr="0090559D">
        <w:trPr>
          <w:trHeight w:val="135"/>
        </w:trPr>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3.Естествознание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3.1.Окружающий природный  мир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10</w:t>
            </w:r>
          </w:p>
        </w:tc>
      </w:tr>
      <w:tr w:rsidR="0090559D" w:rsidRPr="00AF11AD" w:rsidTr="0090559D">
        <w:trPr>
          <w:trHeight w:val="204"/>
        </w:trPr>
        <w:tc>
          <w:tcPr>
            <w:tcW w:w="2264" w:type="dxa"/>
            <w:gridSpan w:val="2"/>
            <w:vMerge w:val="restart"/>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4.Человек и общество</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4.1. Человек</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w:t>
            </w:r>
            <w:r w:rsidRPr="00AF11AD">
              <w:rPr>
                <w:rFonts w:ascii="Times New Roman" w:hAnsi="Times New Roman" w:cs="Times New Roman"/>
                <w:color w:val="auto"/>
                <w:sz w:val="24"/>
                <w:szCs w:val="24"/>
              </w:rPr>
              <w:t>4</w:t>
            </w:r>
          </w:p>
        </w:tc>
      </w:tr>
      <w:tr w:rsidR="0090559D" w:rsidRPr="00AF11AD" w:rsidTr="0090559D">
        <w:trPr>
          <w:trHeight w:val="202"/>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4.2. Домоводство</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8</w:t>
            </w:r>
          </w:p>
        </w:tc>
      </w:tr>
      <w:tr w:rsidR="0090559D" w:rsidRPr="00AF11AD" w:rsidTr="0090559D">
        <w:trPr>
          <w:trHeight w:val="202"/>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4.3. Окружающий социальный мир</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10</w:t>
            </w:r>
          </w:p>
        </w:tc>
      </w:tr>
      <w:tr w:rsidR="0090559D" w:rsidRPr="00AF11AD" w:rsidTr="0090559D">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5.Искусство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5.1. Изобразительная деятельность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5</w:t>
            </w:r>
          </w:p>
        </w:tc>
      </w:tr>
      <w:tr w:rsidR="0090559D" w:rsidRPr="00AF11AD" w:rsidTr="0090559D">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6.Физическая культура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6.1. Физическая культура (адаптивная)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18</w:t>
            </w:r>
          </w:p>
        </w:tc>
      </w:tr>
      <w:tr w:rsidR="0090559D" w:rsidRPr="00AF11AD" w:rsidTr="0090559D">
        <w:tc>
          <w:tcPr>
            <w:tcW w:w="2264" w:type="dxa"/>
            <w:gridSpan w:val="2"/>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7.Технологии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7.1. Предметно-практические действия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vAlign w:val="bottom"/>
          </w:tcPr>
          <w:p w:rsidR="0090559D" w:rsidRPr="00AF11AD" w:rsidRDefault="0090559D" w:rsidP="00AF11AD">
            <w:pPr>
              <w:spacing w:after="0" w:line="240" w:lineRule="auto"/>
              <w:jc w:val="center"/>
              <w:rPr>
                <w:rFonts w:ascii="Times New Roman" w:hAnsi="Times New Roman" w:cs="Times New Roman"/>
                <w:color w:val="auto"/>
                <w:sz w:val="24"/>
                <w:szCs w:val="24"/>
                <w:lang w:val="en-US"/>
              </w:rPr>
            </w:pPr>
            <w:r w:rsidRPr="00AF11AD">
              <w:rPr>
                <w:rFonts w:ascii="Times New Roman" w:hAnsi="Times New Roman" w:cs="Times New Roman"/>
                <w:color w:val="auto"/>
                <w:sz w:val="24"/>
                <w:szCs w:val="24"/>
                <w:lang w:val="en-US"/>
              </w:rPr>
              <w:t>14</w:t>
            </w:r>
          </w:p>
        </w:tc>
      </w:tr>
      <w:tr w:rsidR="0090559D" w:rsidRPr="00AF11AD" w:rsidTr="0090559D">
        <w:tc>
          <w:tcPr>
            <w:tcW w:w="5380" w:type="dxa"/>
            <w:gridSpan w:val="3"/>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Занятия по выбору образовательной организации </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12</w:t>
            </w:r>
          </w:p>
        </w:tc>
      </w:tr>
      <w:tr w:rsidR="0090559D" w:rsidRPr="00AF11AD" w:rsidTr="0090559D">
        <w:tc>
          <w:tcPr>
            <w:tcW w:w="5380" w:type="dxa"/>
            <w:gridSpan w:val="3"/>
          </w:tcPr>
          <w:p w:rsidR="0090559D" w:rsidRPr="00AF11AD" w:rsidRDefault="0090559D" w:rsidP="00AF11AD">
            <w:pPr>
              <w:spacing w:after="0" w:line="240" w:lineRule="auto"/>
              <w:jc w:val="right"/>
              <w:rPr>
                <w:rFonts w:ascii="Times New Roman" w:hAnsi="Times New Roman" w:cs="Times New Roman"/>
                <w:b/>
                <w:color w:val="auto"/>
                <w:sz w:val="24"/>
                <w:szCs w:val="24"/>
              </w:rPr>
            </w:pPr>
            <w:r w:rsidRPr="00AF11AD">
              <w:rPr>
                <w:rFonts w:ascii="Times New Roman" w:hAnsi="Times New Roman" w:cs="Times New Roman"/>
                <w:b/>
                <w:color w:val="auto"/>
                <w:sz w:val="24"/>
                <w:szCs w:val="24"/>
              </w:rPr>
              <w:t xml:space="preserve">Итого </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21</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21</w:t>
            </w:r>
          </w:p>
        </w:tc>
        <w:tc>
          <w:tcPr>
            <w:tcW w:w="708"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22</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23</w:t>
            </w:r>
          </w:p>
        </w:tc>
        <w:tc>
          <w:tcPr>
            <w:tcW w:w="601"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2</w:t>
            </w:r>
            <w:r w:rsidRPr="00AF11AD">
              <w:rPr>
                <w:rFonts w:ascii="Times New Roman" w:hAnsi="Times New Roman" w:cs="Times New Roman"/>
                <w:b/>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23</w:t>
            </w:r>
          </w:p>
        </w:tc>
        <w:tc>
          <w:tcPr>
            <w:tcW w:w="993"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133</w:t>
            </w:r>
          </w:p>
        </w:tc>
      </w:tr>
      <w:tr w:rsidR="0090559D" w:rsidRPr="00AF11AD" w:rsidTr="0090559D">
        <w:tc>
          <w:tcPr>
            <w:tcW w:w="5380" w:type="dxa"/>
            <w:gridSpan w:val="3"/>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b/>
                <w:color w:val="auto"/>
                <w:sz w:val="24"/>
                <w:szCs w:val="24"/>
              </w:rPr>
              <w:t>Максимально допустимая</w:t>
            </w:r>
            <w:r w:rsidRPr="00AF11AD">
              <w:rPr>
                <w:rFonts w:ascii="Times New Roman" w:hAnsi="Times New Roman" w:cs="Times New Roman"/>
                <w:color w:val="auto"/>
                <w:sz w:val="24"/>
                <w:szCs w:val="24"/>
              </w:rPr>
              <w:t xml:space="preserve"> недельная нагрузка (при 5-дневной учебной неделе)</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21</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21</w:t>
            </w:r>
          </w:p>
        </w:tc>
        <w:tc>
          <w:tcPr>
            <w:tcW w:w="708"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2</w:t>
            </w:r>
            <w:r w:rsidRPr="00AF11AD">
              <w:rPr>
                <w:rFonts w:ascii="Times New Roman" w:hAnsi="Times New Roman" w:cs="Times New Roman"/>
                <w:b/>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2</w:t>
            </w:r>
            <w:r w:rsidRPr="00AF11AD">
              <w:rPr>
                <w:rFonts w:ascii="Times New Roman" w:hAnsi="Times New Roman" w:cs="Times New Roman"/>
                <w:b/>
                <w:color w:val="auto"/>
                <w:sz w:val="24"/>
                <w:szCs w:val="24"/>
              </w:rPr>
              <w:t>3</w:t>
            </w:r>
          </w:p>
        </w:tc>
        <w:tc>
          <w:tcPr>
            <w:tcW w:w="601"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2</w:t>
            </w:r>
            <w:r w:rsidRPr="00AF11AD">
              <w:rPr>
                <w:rFonts w:ascii="Times New Roman" w:hAnsi="Times New Roman" w:cs="Times New Roman"/>
                <w:b/>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23</w:t>
            </w:r>
          </w:p>
        </w:tc>
        <w:tc>
          <w:tcPr>
            <w:tcW w:w="993"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rPr>
              <w:t>133</w:t>
            </w:r>
          </w:p>
        </w:tc>
      </w:tr>
      <w:tr w:rsidR="0090559D" w:rsidRPr="00AF11AD" w:rsidTr="0090559D">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p>
        </w:tc>
        <w:tc>
          <w:tcPr>
            <w:tcW w:w="9809" w:type="dxa"/>
            <w:gridSpan w:val="9"/>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Часть, формируемая участниками образовательного процесса</w:t>
            </w:r>
          </w:p>
        </w:tc>
      </w:tr>
      <w:tr w:rsidR="0090559D" w:rsidRPr="00AF11AD" w:rsidTr="0090559D">
        <w:trPr>
          <w:trHeight w:val="255"/>
        </w:trPr>
        <w:tc>
          <w:tcPr>
            <w:tcW w:w="2264" w:type="dxa"/>
            <w:gridSpan w:val="2"/>
            <w:vMerge w:val="restart"/>
          </w:tcPr>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Коррекционные занятия </w:t>
            </w: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Формирование слухового восприятия и обучение устной речи (индивидуальные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18</w:t>
            </w:r>
          </w:p>
        </w:tc>
      </w:tr>
      <w:tr w:rsidR="0090559D" w:rsidRPr="00AF11AD" w:rsidTr="0090559D">
        <w:trPr>
          <w:trHeight w:val="300"/>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Музыкально-ритмичные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w:t>
            </w:r>
          </w:p>
        </w:tc>
      </w:tr>
      <w:tr w:rsidR="0090559D" w:rsidRPr="00AF11AD" w:rsidTr="0090559D">
        <w:trPr>
          <w:trHeight w:val="300"/>
        </w:trPr>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Двигательное развитие</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6</w:t>
            </w:r>
          </w:p>
        </w:tc>
      </w:tr>
      <w:tr w:rsidR="0090559D" w:rsidRPr="00AF11AD" w:rsidTr="0090559D">
        <w:tc>
          <w:tcPr>
            <w:tcW w:w="2264" w:type="dxa"/>
            <w:gridSpan w:val="2"/>
            <w:vMerge/>
          </w:tcPr>
          <w:p w:rsidR="0090559D" w:rsidRPr="00AF11AD" w:rsidRDefault="0090559D" w:rsidP="00AF11AD">
            <w:pPr>
              <w:spacing w:after="0" w:line="240" w:lineRule="auto"/>
              <w:rPr>
                <w:rFonts w:ascii="Times New Roman" w:hAnsi="Times New Roman" w:cs="Times New Roman"/>
                <w:color w:val="auto"/>
                <w:sz w:val="24"/>
                <w:szCs w:val="24"/>
              </w:rPr>
            </w:pPr>
          </w:p>
        </w:tc>
        <w:tc>
          <w:tcPr>
            <w:tcW w:w="3116" w:type="dxa"/>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Коррекционно-развивающие занятия ( познавательное развитие) -индивидуальные занятия.</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15</w:t>
            </w:r>
          </w:p>
        </w:tc>
      </w:tr>
      <w:tr w:rsidR="0090559D" w:rsidRPr="00AF11AD" w:rsidTr="0090559D">
        <w:tc>
          <w:tcPr>
            <w:tcW w:w="5380" w:type="dxa"/>
            <w:gridSpan w:val="3"/>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b/>
                <w:color w:val="auto"/>
                <w:sz w:val="24"/>
                <w:szCs w:val="24"/>
              </w:rPr>
              <w:t>Итого коррекционных занятий</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8</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8</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8</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7</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7</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7</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45</w:t>
            </w:r>
          </w:p>
        </w:tc>
      </w:tr>
      <w:tr w:rsidR="0090559D" w:rsidRPr="00AF11AD" w:rsidTr="0090559D">
        <w:tc>
          <w:tcPr>
            <w:tcW w:w="5380" w:type="dxa"/>
            <w:gridSpan w:val="3"/>
          </w:tcPr>
          <w:p w:rsidR="0090559D" w:rsidRPr="00AF11AD" w:rsidRDefault="0090559D" w:rsidP="00AF11AD">
            <w:pPr>
              <w:spacing w:after="0" w:line="240" w:lineRule="auto"/>
              <w:rPr>
                <w:rFonts w:ascii="Times New Roman" w:hAnsi="Times New Roman" w:cs="Times New Roman"/>
                <w:color w:val="auto"/>
                <w:sz w:val="24"/>
                <w:szCs w:val="24"/>
              </w:rPr>
            </w:pPr>
            <w:r w:rsidRPr="00AF11AD">
              <w:rPr>
                <w:rFonts w:ascii="Times New Roman" w:hAnsi="Times New Roman" w:cs="Times New Roman"/>
                <w:color w:val="auto"/>
                <w:sz w:val="24"/>
                <w:szCs w:val="24"/>
              </w:rPr>
              <w:t>Другие направления внеурочной деятельности</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8"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2</w:t>
            </w:r>
          </w:p>
        </w:tc>
        <w:tc>
          <w:tcPr>
            <w:tcW w:w="709"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601"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850"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3</w:t>
            </w:r>
          </w:p>
        </w:tc>
        <w:tc>
          <w:tcPr>
            <w:tcW w:w="993" w:type="dxa"/>
          </w:tcPr>
          <w:p w:rsidR="0090559D" w:rsidRPr="00AF11AD" w:rsidRDefault="0090559D" w:rsidP="00AF11AD">
            <w:pPr>
              <w:spacing w:after="0" w:line="240" w:lineRule="auto"/>
              <w:jc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15</w:t>
            </w:r>
          </w:p>
        </w:tc>
      </w:tr>
      <w:tr w:rsidR="0090559D" w:rsidRPr="00AF11AD" w:rsidTr="0090559D">
        <w:tc>
          <w:tcPr>
            <w:tcW w:w="5380" w:type="dxa"/>
            <w:gridSpan w:val="3"/>
          </w:tcPr>
          <w:p w:rsidR="0090559D" w:rsidRPr="00AF11AD" w:rsidRDefault="0090559D" w:rsidP="00AF11AD">
            <w:pPr>
              <w:spacing w:after="0" w:line="240" w:lineRule="auto"/>
              <w:jc w:val="right"/>
              <w:rPr>
                <w:rFonts w:ascii="Times New Roman" w:hAnsi="Times New Roman" w:cs="Times New Roman"/>
                <w:color w:val="auto"/>
                <w:sz w:val="24"/>
                <w:szCs w:val="24"/>
              </w:rPr>
            </w:pPr>
            <w:r w:rsidRPr="00AF11AD">
              <w:rPr>
                <w:rFonts w:ascii="Times New Roman" w:hAnsi="Times New Roman" w:cs="Times New Roman"/>
                <w:b/>
                <w:color w:val="auto"/>
                <w:sz w:val="24"/>
                <w:szCs w:val="24"/>
              </w:rPr>
              <w:t>Итого</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708"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601"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lang w:val="en-US"/>
              </w:rPr>
            </w:pPr>
            <w:r w:rsidRPr="00AF11AD">
              <w:rPr>
                <w:rFonts w:ascii="Times New Roman" w:hAnsi="Times New Roman" w:cs="Times New Roman"/>
                <w:b/>
                <w:color w:val="auto"/>
                <w:sz w:val="24"/>
                <w:szCs w:val="24"/>
                <w:lang w:val="en-US"/>
              </w:rPr>
              <w:t>1</w:t>
            </w:r>
            <w:r w:rsidRPr="00AF11AD">
              <w:rPr>
                <w:rFonts w:ascii="Times New Roman" w:hAnsi="Times New Roman" w:cs="Times New Roman"/>
                <w:b/>
                <w:color w:val="auto"/>
                <w:sz w:val="24"/>
                <w:szCs w:val="24"/>
              </w:rPr>
              <w:t>0</w:t>
            </w:r>
          </w:p>
        </w:tc>
        <w:tc>
          <w:tcPr>
            <w:tcW w:w="993"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60</w:t>
            </w:r>
          </w:p>
        </w:tc>
      </w:tr>
      <w:tr w:rsidR="0090559D" w:rsidRPr="00AF11AD" w:rsidTr="0090559D">
        <w:tc>
          <w:tcPr>
            <w:tcW w:w="5380" w:type="dxa"/>
            <w:gridSpan w:val="3"/>
          </w:tcPr>
          <w:p w:rsidR="0090559D" w:rsidRPr="00AF11AD" w:rsidRDefault="0090559D" w:rsidP="00AF11AD">
            <w:pPr>
              <w:spacing w:after="0" w:line="240" w:lineRule="auto"/>
              <w:jc w:val="right"/>
              <w:rPr>
                <w:rFonts w:ascii="Times New Roman" w:hAnsi="Times New Roman" w:cs="Times New Roman"/>
                <w:b/>
                <w:color w:val="auto"/>
                <w:sz w:val="24"/>
                <w:szCs w:val="24"/>
              </w:rPr>
            </w:pPr>
            <w:r w:rsidRPr="00AF11AD">
              <w:rPr>
                <w:rFonts w:ascii="Times New Roman" w:hAnsi="Times New Roman" w:cs="Times New Roman"/>
                <w:b/>
                <w:color w:val="auto"/>
                <w:sz w:val="24"/>
                <w:szCs w:val="24"/>
              </w:rPr>
              <w:t>Всего к финансированию</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31</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31</w:t>
            </w:r>
          </w:p>
        </w:tc>
        <w:tc>
          <w:tcPr>
            <w:tcW w:w="708"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32</w:t>
            </w:r>
          </w:p>
        </w:tc>
        <w:tc>
          <w:tcPr>
            <w:tcW w:w="709"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33</w:t>
            </w:r>
          </w:p>
        </w:tc>
        <w:tc>
          <w:tcPr>
            <w:tcW w:w="601"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33</w:t>
            </w:r>
          </w:p>
        </w:tc>
        <w:tc>
          <w:tcPr>
            <w:tcW w:w="850"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33</w:t>
            </w:r>
          </w:p>
        </w:tc>
        <w:tc>
          <w:tcPr>
            <w:tcW w:w="993" w:type="dxa"/>
          </w:tcPr>
          <w:p w:rsidR="0090559D" w:rsidRPr="00AF11AD" w:rsidRDefault="0090559D" w:rsidP="00AF11AD">
            <w:pPr>
              <w:spacing w:after="0" w:line="240" w:lineRule="auto"/>
              <w:jc w:val="center"/>
              <w:rPr>
                <w:rFonts w:ascii="Times New Roman" w:hAnsi="Times New Roman" w:cs="Times New Roman"/>
                <w:b/>
                <w:color w:val="auto"/>
                <w:sz w:val="24"/>
                <w:szCs w:val="24"/>
              </w:rPr>
            </w:pPr>
            <w:r w:rsidRPr="00AF11AD">
              <w:rPr>
                <w:rFonts w:ascii="Times New Roman" w:hAnsi="Times New Roman" w:cs="Times New Roman"/>
                <w:b/>
                <w:color w:val="auto"/>
                <w:sz w:val="24"/>
                <w:szCs w:val="24"/>
              </w:rPr>
              <w:t>193</w:t>
            </w:r>
          </w:p>
        </w:tc>
      </w:tr>
    </w:tbl>
    <w:p w:rsidR="0090559D" w:rsidRPr="00AF11AD" w:rsidRDefault="0090559D" w:rsidP="00AF11AD">
      <w:pPr>
        <w:spacing w:after="0" w:line="240" w:lineRule="auto"/>
        <w:rPr>
          <w:rFonts w:ascii="Times New Roman" w:hAnsi="Times New Roman" w:cs="Times New Roman"/>
          <w:color w:val="auto"/>
          <w:sz w:val="24"/>
          <w:szCs w:val="24"/>
        </w:rPr>
      </w:pP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С учетом  форм образования обучающихся с глухотой на основе СИПР, индивидуальная недельная нагрузка может варьироваться, так как индивидуальные учебные планы отдельных обучающихся по варианту </w:t>
      </w:r>
      <w:r w:rsidRPr="00AF11AD">
        <w:rPr>
          <w:rFonts w:ascii="Times New Roman" w:eastAsia="Times New Roman" w:hAnsi="Times New Roman" w:cs="Times New Roman"/>
          <w:sz w:val="24"/>
          <w:szCs w:val="24"/>
        </w:rPr>
        <w:t>1.4</w:t>
      </w:r>
      <w:r w:rsidRPr="00AF11AD">
        <w:rPr>
          <w:rFonts w:ascii="Times New Roman" w:hAnsi="Times New Roman" w:cs="Times New Roman"/>
          <w:sz w:val="24"/>
          <w:szCs w:val="24"/>
        </w:rPr>
        <w:t xml:space="preserve"> АООП могут не включать отдельные предметы основной части примерного учебного плана, а для других обучающихся (например, с умеренной умственной отсталостью)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связано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90559D" w:rsidRPr="00AF11AD" w:rsidRDefault="0090559D" w:rsidP="00AF11AD">
      <w:pPr>
        <w:tabs>
          <w:tab w:val="left" w:pos="0"/>
        </w:tabs>
        <w:spacing w:after="0" w:line="240" w:lineRule="auto"/>
        <w:ind w:firstLine="567"/>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При максимально допустимой нагрузке в течение учебного дня количество уроков не должно превышать: в 1 -2 классах - 4 уроков в день, один день в неделю -5 уроков, в 3-6-ых классах – не более 5 уроков в день.</w:t>
      </w:r>
    </w:p>
    <w:p w:rsidR="0090559D" w:rsidRPr="00AF11AD" w:rsidRDefault="0090559D" w:rsidP="00AF11AD">
      <w:pPr>
        <w:tabs>
          <w:tab w:val="left" w:pos="0"/>
        </w:tabs>
        <w:spacing w:after="0" w:line="240" w:lineRule="auto"/>
        <w:ind w:firstLine="567"/>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Возможно использование в первых классах «ступенчатого» режима обучения. На основании писем Минобразования России «Об организации обучения в первом классе четырёхлетней начальной школы» от 25.09.2000 № 2021/11-13 и «Рекомендации по организации обучения первоклассников в адаптационный период» от 20.04.2001г. №408/ 13-13: «...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 согласно требованиям СанПиН 2.4.2.2821-10 от 29.12.2010 г. </w:t>
      </w:r>
    </w:p>
    <w:p w:rsidR="0090559D" w:rsidRPr="00AF11AD" w:rsidRDefault="0090559D" w:rsidP="00AF11AD">
      <w:pPr>
        <w:tabs>
          <w:tab w:val="left" w:pos="0"/>
        </w:tabs>
        <w:spacing w:after="0" w:line="240" w:lineRule="auto"/>
        <w:ind w:firstLine="567"/>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Во  2-6 классах продолжительность уроков - 40 минут (в соответствии с Уставом образовательного учреждения (организации). Формы организации образовательного процесса могут чередоваться между учебной и внеурочной деятельности в рамках расписания.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ди</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ви</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дуальных и групповых занятий, их количественное соотношение может осуществляться об</w:t>
      </w:r>
      <w:r w:rsidRPr="00AF11AD">
        <w:rPr>
          <w:rFonts w:ascii="Times New Roman" w:hAnsi="Times New Roman" w:cs="Times New Roman"/>
          <w:caps/>
          <w:sz w:val="24"/>
          <w:szCs w:val="24"/>
        </w:rPr>
        <w:softHyphen/>
      </w:r>
      <w:r w:rsidRPr="00AF11AD">
        <w:rPr>
          <w:rFonts w:ascii="Times New Roman" w:hAnsi="Times New Roman" w:cs="Times New Roman"/>
          <w:sz w:val="24"/>
          <w:szCs w:val="24"/>
        </w:rPr>
        <w:t>ра</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зо</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ва</w:t>
      </w:r>
      <w:r w:rsidRPr="00AF11AD">
        <w:rPr>
          <w:rFonts w:ascii="Times New Roman" w:hAnsi="Times New Roman" w:cs="Times New Roman"/>
          <w:caps/>
          <w:sz w:val="24"/>
          <w:szCs w:val="24"/>
        </w:rPr>
        <w:softHyphen/>
      </w:r>
      <w:r w:rsidRPr="00AF11AD">
        <w:rPr>
          <w:rFonts w:ascii="Times New Roman" w:hAnsi="Times New Roman" w:cs="Times New Roman"/>
          <w:sz w:val="24"/>
          <w:szCs w:val="24"/>
        </w:rPr>
        <w:t>тель</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ной организацией самостоятельно, исходя из особенностей развития обу</w:t>
      </w:r>
      <w:r w:rsidRPr="00AF11AD">
        <w:rPr>
          <w:rFonts w:ascii="Times New Roman" w:hAnsi="Times New Roman" w:cs="Times New Roman"/>
          <w:sz w:val="24"/>
          <w:szCs w:val="24"/>
        </w:rPr>
        <w:softHyphen/>
        <w:t>чающихся с  глухотой и умственной отсталостью  и на основании рекомендаций пси</w:t>
      </w:r>
      <w:r w:rsidRPr="00AF11AD">
        <w:rPr>
          <w:rFonts w:ascii="Times New Roman" w:hAnsi="Times New Roman" w:cs="Times New Roman"/>
          <w:sz w:val="24"/>
          <w:szCs w:val="24"/>
        </w:rPr>
        <w:softHyphen/>
        <w:t>хо</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ло</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го-медико-педагогической комиссии и индивидуальной программы ре</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а</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би</w:t>
      </w:r>
      <w:r w:rsidRPr="00AF11AD">
        <w:rPr>
          <w:rFonts w:ascii="Times New Roman" w:hAnsi="Times New Roman" w:cs="Times New Roman"/>
          <w:caps/>
          <w:sz w:val="24"/>
          <w:szCs w:val="24"/>
        </w:rPr>
        <w:softHyphen/>
      </w:r>
      <w:r w:rsidRPr="00AF11AD">
        <w:rPr>
          <w:rFonts w:ascii="Times New Roman" w:hAnsi="Times New Roman" w:cs="Times New Roman"/>
          <w:sz w:val="24"/>
          <w:szCs w:val="24"/>
        </w:rPr>
        <w:t>ли</w:t>
      </w:r>
      <w:r w:rsidRPr="00AF11AD">
        <w:rPr>
          <w:rFonts w:ascii="Times New Roman" w:hAnsi="Times New Roman" w:cs="Times New Roman"/>
          <w:caps/>
          <w:sz w:val="24"/>
          <w:szCs w:val="24"/>
        </w:rPr>
        <w:softHyphen/>
      </w:r>
      <w:r w:rsidRPr="00AF11AD">
        <w:rPr>
          <w:rFonts w:ascii="Times New Roman" w:hAnsi="Times New Roman" w:cs="Times New Roman"/>
          <w:sz w:val="24"/>
          <w:szCs w:val="24"/>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90559D" w:rsidRPr="00AF11AD" w:rsidRDefault="0090559D" w:rsidP="00AF11AD">
      <w:pPr>
        <w:pStyle w:val="aa"/>
        <w:spacing w:after="0" w:line="240" w:lineRule="auto"/>
        <w:ind w:firstLine="709"/>
        <w:contextualSpacing/>
        <w:jc w:val="both"/>
        <w:rPr>
          <w:rFonts w:ascii="Times New Roman" w:hAnsi="Times New Roman" w:cs="Times New Roman"/>
          <w:spacing w:val="2"/>
          <w:sz w:val="24"/>
          <w:szCs w:val="24"/>
        </w:rPr>
      </w:pPr>
      <w:r w:rsidRPr="00AF11AD">
        <w:rPr>
          <w:rFonts w:ascii="Times New Roman" w:hAnsi="Times New Roman" w:cs="Times New Roman"/>
          <w:sz w:val="24"/>
          <w:szCs w:val="24"/>
        </w:rPr>
        <w:t xml:space="preserve">В часть, формируемую участниками образовательных отношений, входит и внеурочная деятельность, которая направлена на </w:t>
      </w:r>
      <w:r w:rsidRPr="00AF11AD">
        <w:rPr>
          <w:rFonts w:ascii="Times New Roman" w:hAnsi="Times New Roman" w:cs="Times New Roman"/>
          <w:spacing w:val="2"/>
          <w:sz w:val="24"/>
          <w:szCs w:val="24"/>
        </w:rPr>
        <w:t>развитие лич</w:t>
      </w:r>
      <w:r w:rsidRPr="00AF11AD">
        <w:rPr>
          <w:rFonts w:ascii="Times New Roman" w:hAnsi="Times New Roman" w:cs="Times New Roman"/>
          <w:spacing w:val="2"/>
          <w:sz w:val="24"/>
          <w:szCs w:val="24"/>
        </w:rPr>
        <w:softHyphen/>
        <w:t>но</w:t>
      </w:r>
      <w:r w:rsidRPr="00AF11AD">
        <w:rPr>
          <w:rFonts w:ascii="Times New Roman" w:hAnsi="Times New Roman" w:cs="Times New Roman"/>
          <w:spacing w:val="2"/>
          <w:sz w:val="24"/>
          <w:szCs w:val="24"/>
        </w:rPr>
        <w:softHyphen/>
        <w:t>сти обучающегося средствами физического, нравственного, эстетического, трудового воспитания, а также на расширение контактов обучающихся со сверстниками и взаимодействие с обществом</w:t>
      </w:r>
      <w:r w:rsidRPr="00AF11AD">
        <w:rPr>
          <w:rFonts w:ascii="Times New Roman" w:hAnsi="Times New Roman" w:cs="Times New Roman"/>
          <w:sz w:val="24"/>
          <w:szCs w:val="24"/>
        </w:rPr>
        <w:t xml:space="preserve">. </w:t>
      </w:r>
      <w:r w:rsidRPr="00AF11AD">
        <w:rPr>
          <w:rFonts w:ascii="Times New Roman" w:hAnsi="Times New Roman" w:cs="Times New Roman"/>
          <w:spacing w:val="2"/>
          <w:sz w:val="24"/>
          <w:szCs w:val="24"/>
        </w:rPr>
        <w:t>Организация внеурочной воспитательной работы яв</w:t>
      </w:r>
      <w:r w:rsidRPr="00AF11AD">
        <w:rPr>
          <w:rFonts w:ascii="Times New Roman" w:hAnsi="Times New Roman" w:cs="Times New Roman"/>
          <w:spacing w:val="2"/>
          <w:sz w:val="24"/>
          <w:szCs w:val="24"/>
        </w:rPr>
        <w:softHyphen/>
        <w:t>ля</w:t>
      </w:r>
      <w:r w:rsidRPr="00AF11AD">
        <w:rPr>
          <w:rFonts w:ascii="Times New Roman" w:hAnsi="Times New Roman" w:cs="Times New Roman"/>
          <w:spacing w:val="2"/>
          <w:sz w:val="24"/>
          <w:szCs w:val="24"/>
        </w:rPr>
        <w:softHyphen/>
        <w:t>ет</w:t>
      </w:r>
      <w:r w:rsidRPr="00AF11AD">
        <w:rPr>
          <w:rFonts w:ascii="Times New Roman" w:hAnsi="Times New Roman" w:cs="Times New Roman"/>
          <w:spacing w:val="2"/>
          <w:sz w:val="24"/>
          <w:szCs w:val="24"/>
        </w:rPr>
        <w:softHyphen/>
        <w:t>ся неотъемлемой частью образовательного процесса в образовательной ор</w:t>
      </w:r>
      <w:r w:rsidRPr="00AF11AD">
        <w:rPr>
          <w:rFonts w:ascii="Times New Roman" w:hAnsi="Times New Roman" w:cs="Times New Roman"/>
          <w:spacing w:val="2"/>
          <w:sz w:val="24"/>
          <w:szCs w:val="24"/>
        </w:rPr>
        <w:softHyphen/>
        <w:t>га</w:t>
      </w:r>
      <w:r w:rsidRPr="00AF11AD">
        <w:rPr>
          <w:rFonts w:ascii="Times New Roman" w:hAnsi="Times New Roman" w:cs="Times New Roman"/>
          <w:spacing w:val="2"/>
          <w:sz w:val="24"/>
          <w:szCs w:val="24"/>
        </w:rPr>
        <w:softHyphen/>
        <w:t xml:space="preserve">низации.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Чередование учебной и внеурочной деятельности в рамках реализации АООП ОО определяет образовательная организация.</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Сроки освоения АООП  (вариант 1.4.)  глухими обучающимися составляют 6  лет. Срок обучения может быть изменен на основании решения ПМПК.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Продолжительность учебного года составляет 33 недели для обучающихся 1</w:t>
      </w:r>
      <w:r w:rsidRPr="00AF11AD">
        <w:rPr>
          <w:rFonts w:ascii="Times New Roman" w:hAnsi="Times New Roman" w:cs="Times New Roman"/>
          <w:spacing w:val="2"/>
          <w:sz w:val="24"/>
          <w:szCs w:val="24"/>
        </w:rPr>
        <w:t xml:space="preserve"> -х классов </w:t>
      </w:r>
      <w:r w:rsidRPr="00AF11AD">
        <w:rPr>
          <w:rFonts w:ascii="Times New Roman" w:hAnsi="Times New Roman" w:cs="Times New Roman"/>
          <w:sz w:val="24"/>
          <w:szCs w:val="24"/>
        </w:rPr>
        <w:t xml:space="preserve"> и 34 недели для обучающихся остальных классов.</w:t>
      </w:r>
    </w:p>
    <w:p w:rsidR="0090559D" w:rsidRPr="00AF11AD" w:rsidRDefault="0090559D" w:rsidP="00AF11AD">
      <w:pPr>
        <w:spacing w:after="0" w:line="240" w:lineRule="auto"/>
        <w:ind w:firstLine="709"/>
        <w:jc w:val="both"/>
        <w:rPr>
          <w:rStyle w:val="c12"/>
          <w:rFonts w:ascii="Times New Roman" w:hAnsi="Times New Roman" w:cs="Times New Roman"/>
          <w:sz w:val="24"/>
          <w:szCs w:val="24"/>
        </w:rPr>
      </w:pPr>
      <w:r w:rsidRPr="00AF11AD">
        <w:rPr>
          <w:rFonts w:ascii="Times New Roman" w:hAnsi="Times New Roman" w:cs="Times New Roman"/>
          <w:sz w:val="24"/>
          <w:szCs w:val="24"/>
        </w:rPr>
        <w:t xml:space="preserve"> Продолжительность каникул в течение учебного года составляет не менее 30 календарных дней, летом – не менее </w:t>
      </w:r>
      <w:r w:rsidRPr="00AF11AD">
        <w:rPr>
          <w:rFonts w:ascii="Times New Roman" w:hAnsi="Times New Roman" w:cs="Times New Roman"/>
          <w:spacing w:val="2"/>
          <w:sz w:val="24"/>
          <w:szCs w:val="24"/>
        </w:rPr>
        <w:t xml:space="preserve">8 недель. Для обучающихся 1 – 4 классов устанавливаются в </w:t>
      </w:r>
      <w:r w:rsidRPr="00AF11AD">
        <w:rPr>
          <w:rFonts w:ascii="Times New Roman" w:hAnsi="Times New Roman" w:cs="Times New Roman"/>
          <w:sz w:val="24"/>
          <w:szCs w:val="24"/>
        </w:rPr>
        <w:t>течение года дополнительные не</w:t>
      </w:r>
      <w:r w:rsidRPr="00AF11AD">
        <w:rPr>
          <w:rFonts w:ascii="Times New Roman" w:hAnsi="Times New Roman" w:cs="Times New Roman"/>
          <w:sz w:val="24"/>
          <w:szCs w:val="24"/>
        </w:rPr>
        <w:softHyphen/>
        <w:t>дельные каникулы. С учетом примерного учебного плана организация, реализующая адаптированную основную образовательную программу образования обучающихся (вариант 1.4),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90559D" w:rsidRPr="00AF11AD" w:rsidRDefault="0090559D" w:rsidP="00AF11AD">
      <w:pPr>
        <w:pStyle w:val="aa"/>
        <w:spacing w:after="0" w:line="240" w:lineRule="auto"/>
        <w:ind w:firstLine="709"/>
        <w:contextualSpacing/>
        <w:jc w:val="center"/>
        <w:rPr>
          <w:rFonts w:ascii="Times New Roman" w:hAnsi="Times New Roman" w:cs="Times New Roman"/>
          <w:b/>
          <w:sz w:val="24"/>
          <w:szCs w:val="24"/>
        </w:rPr>
      </w:pPr>
      <w:bookmarkStart w:id="153" w:name="_Toc413974315"/>
    </w:p>
    <w:p w:rsidR="009B0D01" w:rsidRPr="00AF11AD" w:rsidRDefault="0090559D" w:rsidP="00AF11AD">
      <w:pPr>
        <w:pStyle w:val="aa"/>
        <w:spacing w:after="0" w:line="240" w:lineRule="auto"/>
        <w:ind w:firstLine="709"/>
        <w:contextualSpacing/>
        <w:jc w:val="center"/>
        <w:rPr>
          <w:rFonts w:ascii="Times New Roman" w:hAnsi="Times New Roman" w:cs="Times New Roman"/>
          <w:b/>
          <w:sz w:val="24"/>
          <w:szCs w:val="24"/>
        </w:rPr>
      </w:pPr>
      <w:r w:rsidRPr="00AF11AD">
        <w:rPr>
          <w:rFonts w:ascii="Times New Roman" w:hAnsi="Times New Roman" w:cs="Times New Roman"/>
          <w:b/>
          <w:sz w:val="24"/>
          <w:szCs w:val="24"/>
        </w:rPr>
        <w:t>5.3.2.</w:t>
      </w:r>
      <w:bookmarkStart w:id="154" w:name="_Toc413974300"/>
      <w:r w:rsidRPr="00AF11AD">
        <w:rPr>
          <w:rFonts w:ascii="Times New Roman" w:hAnsi="Times New Roman" w:cs="Times New Roman"/>
          <w:b/>
          <w:sz w:val="24"/>
          <w:szCs w:val="24"/>
        </w:rPr>
        <w:t xml:space="preserve"> Система условий реализации адаптированной основной образовательной про</w:t>
      </w:r>
      <w:r w:rsidRPr="00AF11AD">
        <w:rPr>
          <w:rFonts w:ascii="Times New Roman" w:hAnsi="Times New Roman" w:cs="Times New Roman"/>
          <w:b/>
          <w:sz w:val="24"/>
          <w:szCs w:val="24"/>
        </w:rPr>
        <w:softHyphen/>
        <w:t xml:space="preserve">граммы общего образования  глухими обучающими </w:t>
      </w:r>
    </w:p>
    <w:p w:rsidR="0090559D" w:rsidRPr="00AF11AD" w:rsidRDefault="0090559D" w:rsidP="00AF11AD">
      <w:pPr>
        <w:pStyle w:val="aa"/>
        <w:spacing w:after="0" w:line="240" w:lineRule="auto"/>
        <w:ind w:firstLine="709"/>
        <w:contextualSpacing/>
        <w:jc w:val="center"/>
        <w:rPr>
          <w:rFonts w:ascii="Times New Roman" w:hAnsi="Times New Roman" w:cs="Times New Roman"/>
          <w:b/>
          <w:sz w:val="24"/>
          <w:szCs w:val="24"/>
        </w:rPr>
      </w:pPr>
      <w:r w:rsidRPr="00AF11AD">
        <w:rPr>
          <w:rFonts w:ascii="Times New Roman" w:hAnsi="Times New Roman" w:cs="Times New Roman"/>
          <w:b/>
          <w:sz w:val="24"/>
          <w:szCs w:val="24"/>
        </w:rPr>
        <w:t>(вариант 1.4.)</w:t>
      </w:r>
    </w:p>
    <w:bookmarkEnd w:id="153"/>
    <w:bookmarkEnd w:id="154"/>
    <w:p w:rsidR="0090559D" w:rsidRPr="00AF11AD" w:rsidRDefault="0090559D" w:rsidP="00AF11AD">
      <w:pPr>
        <w:spacing w:after="0" w:line="240" w:lineRule="auto"/>
        <w:ind w:firstLine="709"/>
        <w:jc w:val="both"/>
        <w:rPr>
          <w:rFonts w:ascii="Times New Roman" w:hAnsi="Times New Roman" w:cs="Times New Roman"/>
          <w:b/>
          <w:color w:val="auto"/>
          <w:sz w:val="24"/>
          <w:szCs w:val="24"/>
        </w:rPr>
      </w:pPr>
      <w:r w:rsidRPr="00AF11AD">
        <w:rPr>
          <w:rFonts w:ascii="Times New Roman" w:hAnsi="Times New Roman" w:cs="Times New Roman"/>
          <w:b/>
          <w:kern w:val="28"/>
          <w:sz w:val="24"/>
          <w:szCs w:val="24"/>
        </w:rPr>
        <w:t>Кадровые условия</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Кадровые условия реализации адаптированной основной образовательной программы общего образования   </w:t>
      </w:r>
      <w:r w:rsidRPr="00AF11AD">
        <w:rPr>
          <w:rFonts w:ascii="Times New Roman" w:eastAsia="Times New Roman" w:hAnsi="Times New Roman" w:cs="Times New Roman"/>
          <w:bCs/>
          <w:sz w:val="24"/>
          <w:szCs w:val="24"/>
          <w:bdr w:val="none" w:sz="0" w:space="0" w:color="auto" w:frame="1"/>
        </w:rPr>
        <w:t>глухими обучающимися с умеренной, тяжелой, глубокой умственной отсталостью,  множественными нарушениями</w:t>
      </w:r>
      <w:r w:rsidRPr="00AF11AD">
        <w:rPr>
          <w:rFonts w:ascii="Times New Roman" w:hAnsi="Times New Roman" w:cs="Times New Roman"/>
          <w:sz w:val="24"/>
          <w:szCs w:val="24"/>
        </w:rPr>
        <w:t xml:space="preserve">  предусматривают следующие требования:</w:t>
      </w:r>
    </w:p>
    <w:p w:rsidR="0090559D" w:rsidRPr="00AF11AD" w:rsidRDefault="0090559D" w:rsidP="00AF11AD">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sz w:val="24"/>
          <w:szCs w:val="24"/>
        </w:rPr>
      </w:pPr>
      <w:r w:rsidRPr="00AF11AD">
        <w:rPr>
          <w:rFonts w:ascii="Times New Roman" w:hAnsi="Times New Roman" w:cs="Times New Roman"/>
          <w:sz w:val="24"/>
          <w:szCs w:val="24"/>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«сурдопедагогика».</w:t>
      </w:r>
    </w:p>
    <w:p w:rsidR="0090559D" w:rsidRPr="00AF11AD" w:rsidRDefault="0090559D" w:rsidP="00AF11AD">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Уровень квалификации работников образовательной организации, реализующей  АООП и СИОП для </w:t>
      </w:r>
      <w:r w:rsidRPr="00AF11AD">
        <w:rPr>
          <w:rFonts w:ascii="Times New Roman" w:eastAsia="Times New Roman" w:hAnsi="Times New Roman" w:cs="Times New Roman"/>
          <w:bCs/>
          <w:sz w:val="24"/>
          <w:szCs w:val="24"/>
          <w:bdr w:val="none" w:sz="0" w:space="0" w:color="auto" w:frame="1"/>
        </w:rPr>
        <w:t>глухих обучающихся с умеренной, тяжелой, глубокой умственной отсталостью,  множественными нарушениями</w:t>
      </w:r>
      <w:r w:rsidRPr="00AF11AD">
        <w:rPr>
          <w:rFonts w:ascii="Times New Roman" w:hAnsi="Times New Roman" w:cs="Times New Roman"/>
          <w:sz w:val="24"/>
          <w:szCs w:val="24"/>
        </w:rPr>
        <w:t xml:space="preserve">, для каждой занимаемой должности должен соответствовать квалификационным характеристикам по соответствующей должности.  </w:t>
      </w:r>
    </w:p>
    <w:p w:rsidR="0090559D" w:rsidRPr="00AF11AD" w:rsidRDefault="0090559D" w:rsidP="00AF11AD">
      <w:pPr>
        <w:pStyle w:val="aa"/>
        <w:numPr>
          <w:ilvl w:val="0"/>
          <w:numId w:val="7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hAnsi="Times New Roman" w:cs="Times New Roman"/>
          <w:sz w:val="24"/>
          <w:szCs w:val="24"/>
        </w:rPr>
      </w:pPr>
      <w:r w:rsidRPr="00AF11AD">
        <w:rPr>
          <w:rFonts w:ascii="Times New Roman" w:hAnsi="Times New Roman" w:cs="Times New Roman"/>
          <w:sz w:val="24"/>
          <w:szCs w:val="24"/>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90559D" w:rsidRPr="00AF11AD" w:rsidRDefault="0090559D" w:rsidP="00AF11AD">
      <w:pPr>
        <w:spacing w:after="0" w:line="240" w:lineRule="auto"/>
        <w:ind w:firstLine="360"/>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Кадровое обеспечение образовательной организации, реализующей специальные индивидуальные программы  развития для обучающихся с глухотой и множественными нарушениями развития,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должны входить учителя-дефектологи (сурдопедагоги), педагоги-психологи, социальные педагоги, воспитатели, тьюторы (ассистенты),  специалисты по ЛФ, педагоги дополнительного образования, врачи (психиатр, невролог, педиатр).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В случае недостаточности кадрового обеспечения 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глухими обучающимися по варианту «1.4.» АООП.</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Педагоги (сурдопедагог, педагог-психолог, социальный педагог) должны иметь квалификацию/степень не ниже </w:t>
      </w:r>
      <w:r w:rsidRPr="00AF11AD">
        <w:rPr>
          <w:rFonts w:ascii="Times New Roman" w:hAnsi="Times New Roman" w:cs="Times New Roman"/>
          <w:bCs/>
          <w:sz w:val="24"/>
          <w:szCs w:val="24"/>
        </w:rPr>
        <w:t xml:space="preserve">бакалавра, </w:t>
      </w:r>
      <w:r w:rsidRPr="00AF11AD">
        <w:rPr>
          <w:rFonts w:ascii="Times New Roman" w:hAnsi="Times New Roman" w:cs="Times New Roman"/>
          <w:sz w:val="24"/>
          <w:szCs w:val="24"/>
        </w:rPr>
        <w:t>предусматривающую получение высшего профессионального образования:</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а) по направлению специальное (дефектологическое) образование;</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90559D" w:rsidRPr="00AF11AD" w:rsidRDefault="0090559D" w:rsidP="00AF11AD">
      <w:pPr>
        <w:pStyle w:val="aa"/>
        <w:spacing w:after="0" w:line="240" w:lineRule="auto"/>
        <w:ind w:left="426"/>
        <w:jc w:val="both"/>
        <w:rPr>
          <w:rFonts w:ascii="Times New Roman" w:hAnsi="Times New Roman" w:cs="Times New Roman"/>
          <w:sz w:val="24"/>
          <w:szCs w:val="24"/>
        </w:rPr>
      </w:pPr>
      <w:r w:rsidRPr="00AF11AD">
        <w:rPr>
          <w:rFonts w:ascii="Times New Roman" w:hAnsi="Times New Roman" w:cs="Times New Roman"/>
          <w:sz w:val="24"/>
          <w:szCs w:val="24"/>
        </w:rPr>
        <w:t xml:space="preserve">  в) по специальности: сурдопедагогика;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E26B3F" w:rsidRPr="00AF11AD" w:rsidRDefault="00E26B3F" w:rsidP="00AF11AD">
      <w:pPr>
        <w:spacing w:after="0" w:line="240" w:lineRule="auto"/>
        <w:ind w:firstLine="708"/>
        <w:jc w:val="both"/>
        <w:rPr>
          <w:rFonts w:ascii="Times New Roman" w:hAnsi="Times New Roman"/>
          <w:sz w:val="24"/>
          <w:szCs w:val="24"/>
        </w:rPr>
      </w:pPr>
      <w:r w:rsidRPr="00AF11AD">
        <w:rPr>
          <w:rFonts w:ascii="Times New Roman" w:hAnsi="Times New Roman"/>
          <w:sz w:val="24"/>
          <w:szCs w:val="24"/>
        </w:rPr>
        <w:t xml:space="preserve">Для работы с обучающимися, осваивающими АООП (вариант 1.4.) необходим тьютор, имеющий высшее образование с обязательным прохождением профессиональной переподготовки или повышением квалификации в области специальной педагогики: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а) по направлению «Специальное (дефектологическое) образование»;</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Музыкальный работник, учитель адаптивной физкультуры, рисования, ассистент (помощник)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90559D" w:rsidRPr="00AF11AD" w:rsidRDefault="0090559D" w:rsidP="00AF11AD">
      <w:pPr>
        <w:pStyle w:val="aa"/>
        <w:spacing w:after="0" w:line="240" w:lineRule="auto"/>
        <w:ind w:firstLine="709"/>
        <w:contextualSpacing/>
        <w:jc w:val="both"/>
        <w:rPr>
          <w:rStyle w:val="aff1"/>
          <w:rFonts w:ascii="Times New Roman" w:hAnsi="Times New Roman" w:cs="Times New Roman"/>
          <w:sz w:val="24"/>
          <w:szCs w:val="24"/>
        </w:rPr>
      </w:pPr>
      <w:r w:rsidRPr="00AF11AD">
        <w:rPr>
          <w:rFonts w:ascii="Times New Roman" w:hAnsi="Times New Roman" w:cs="Times New Roman"/>
          <w:sz w:val="24"/>
          <w:szCs w:val="24"/>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90559D" w:rsidRPr="00AF11AD" w:rsidRDefault="0090559D" w:rsidP="00AF11AD">
      <w:pPr>
        <w:pStyle w:val="aa"/>
        <w:spacing w:after="0" w:line="240" w:lineRule="auto"/>
        <w:ind w:firstLine="709"/>
        <w:contextualSpacing/>
        <w:jc w:val="both"/>
        <w:rPr>
          <w:rFonts w:ascii="Times New Roman" w:hAnsi="Times New Roman" w:cs="Times New Roman"/>
          <w:caps/>
          <w:sz w:val="24"/>
          <w:szCs w:val="24"/>
          <w:lang w:eastAsia="ar-SA"/>
        </w:rPr>
      </w:pPr>
      <w:r w:rsidRPr="00AF11AD">
        <w:rPr>
          <w:rFonts w:ascii="Times New Roman" w:hAnsi="Times New Roman" w:cs="Times New Roman"/>
          <w:sz w:val="24"/>
          <w:szCs w:val="24"/>
        </w:rPr>
        <w:t xml:space="preserve">Все специалисты, участвующие в </w:t>
      </w:r>
      <w:r w:rsidRPr="00AF11AD">
        <w:rPr>
          <w:rFonts w:ascii="Times New Roman" w:hAnsi="Times New Roman" w:cs="Times New Roman"/>
          <w:sz w:val="24"/>
          <w:szCs w:val="24"/>
          <w:lang w:eastAsia="ar-SA"/>
        </w:rPr>
        <w:t xml:space="preserve">реализации СИПР для </w:t>
      </w:r>
      <w:r w:rsidRPr="00AF11AD">
        <w:rPr>
          <w:rFonts w:ascii="Times New Roman" w:eastAsia="Times New Roman" w:hAnsi="Times New Roman" w:cs="Times New Roman"/>
          <w:bCs/>
          <w:sz w:val="24"/>
          <w:szCs w:val="24"/>
          <w:bdr w:val="none" w:sz="0" w:space="0" w:color="auto" w:frame="1"/>
        </w:rPr>
        <w:t>глухих обучающихся с умеренной, тяжелой, глубокой умственной отсталостью,  множественными нарушениями</w:t>
      </w:r>
      <w:r w:rsidRPr="00AF11AD">
        <w:rPr>
          <w:rFonts w:ascii="Times New Roman" w:hAnsi="Times New Roman" w:cs="Times New Roman"/>
          <w:sz w:val="24"/>
          <w:szCs w:val="24"/>
          <w:lang w:eastAsia="ar-SA"/>
        </w:rPr>
        <w:t xml:space="preserve"> на основе АООП (вариант 1.4.), должны владеть методами междисциплинарной командной работы.</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СИПР обучающихся с глухотой и умственной отсталостью, использования научно обоснованных и достоверных инновационных разработок в области коррекционной педагогики. </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90559D" w:rsidRPr="00AF11AD" w:rsidRDefault="0090559D" w:rsidP="00AF11AD">
      <w:pPr>
        <w:pStyle w:val="aa"/>
        <w:spacing w:after="0" w:line="240" w:lineRule="auto"/>
        <w:ind w:firstLine="709"/>
        <w:contextualSpacing/>
        <w:jc w:val="both"/>
        <w:rPr>
          <w:rFonts w:ascii="Times New Roman" w:hAnsi="Times New Roman" w:cs="Times New Roman"/>
          <w:sz w:val="24"/>
          <w:szCs w:val="24"/>
        </w:rPr>
      </w:pPr>
      <w:r w:rsidRPr="00AF11AD">
        <w:rPr>
          <w:rFonts w:ascii="Times New Roman" w:hAnsi="Times New Roman" w:cs="Times New Roman"/>
          <w:sz w:val="24"/>
          <w:szCs w:val="24"/>
        </w:rPr>
        <w:t xml:space="preserve">Все специалисты, участвующие в </w:t>
      </w:r>
      <w:r w:rsidRPr="00AF11AD">
        <w:rPr>
          <w:rFonts w:ascii="Times New Roman" w:hAnsi="Times New Roman" w:cs="Times New Roman"/>
          <w:sz w:val="24"/>
          <w:szCs w:val="24"/>
          <w:lang w:eastAsia="ar-SA"/>
        </w:rPr>
        <w:t xml:space="preserve">реализации специальных индивидуальных образовательных программ для глухих детей с множественными нарушениями, должны владеть методами командной междисциплинарной работы. </w:t>
      </w:r>
      <w:r w:rsidRPr="00AF11AD">
        <w:rPr>
          <w:rFonts w:ascii="Times New Roman" w:hAnsi="Times New Roman" w:cs="Times New Roman"/>
          <w:sz w:val="24"/>
          <w:szCs w:val="24"/>
        </w:rPr>
        <w:t xml:space="preserve">Междисциплинарное взаимодействие специалистов  должно быть обеспечено на всех этапах образования глухих обучающихся с умеренной, тяжелой, глубокой </w:t>
      </w:r>
      <w:r w:rsidRPr="00AF11AD">
        <w:rPr>
          <w:rFonts w:ascii="Times New Roman" w:eastAsia="Times New Roman" w:hAnsi="Times New Roman" w:cs="Times New Roman"/>
          <w:bCs/>
          <w:sz w:val="24"/>
          <w:szCs w:val="24"/>
          <w:bdr w:val="none" w:sz="0" w:space="0" w:color="auto" w:frame="1"/>
        </w:rPr>
        <w:t>умственной отсталостью,  множественными нарушениями</w:t>
      </w:r>
      <w:r w:rsidRPr="00AF11AD">
        <w:rPr>
          <w:rFonts w:ascii="Times New Roman" w:hAnsi="Times New Roman" w:cs="Times New Roman"/>
          <w:sz w:val="24"/>
          <w:szCs w:val="24"/>
        </w:rPr>
        <w:t xml:space="preserve">: психолого-педагогическое изучение, разработка специальной индивидуальной образовательной программы, реализация и корректировка программы, анализ результативности обучения. </w:t>
      </w:r>
    </w:p>
    <w:p w:rsidR="0090559D" w:rsidRPr="00AF11AD" w:rsidRDefault="0090559D" w:rsidP="00AF11AD">
      <w:pPr>
        <w:shd w:val="clear" w:color="auto" w:fill="FFFFFF"/>
        <w:tabs>
          <w:tab w:val="left" w:pos="5220"/>
          <w:tab w:val="left" w:pos="5580"/>
        </w:tabs>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У специалистов, включенных в образование</w:t>
      </w:r>
      <w:r w:rsidRPr="00AF11AD">
        <w:rPr>
          <w:rFonts w:ascii="Times New Roman" w:eastAsia="Times New Roman" w:hAnsi="Times New Roman" w:cs="Times New Roman"/>
          <w:bCs/>
          <w:color w:val="auto"/>
          <w:sz w:val="24"/>
          <w:szCs w:val="24"/>
          <w:bdr w:val="none" w:sz="0" w:space="0" w:color="auto" w:frame="1"/>
        </w:rPr>
        <w:t xml:space="preserve"> глухих обучающихся с умеренной, тяжелой, глубокой умственной отсталостью,  множественными нарушениями</w:t>
      </w:r>
      <w:r w:rsidRPr="00AF11AD">
        <w:rPr>
          <w:rFonts w:ascii="Times New Roman" w:hAnsi="Times New Roman" w:cs="Times New Roman"/>
          <w:color w:val="auto"/>
          <w:sz w:val="24"/>
          <w:szCs w:val="24"/>
        </w:rPr>
        <w:t xml:space="preserve">, должны быть  сформированы педагогические компетенции, необходимые для работы с данной категорией обучающихся: </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наличие позитивного отношения  к  возможностям обучающихся с глухотой и тяжелыми множественными нарушениями, их развитию,  социальной адаптации, приобретению житейского опыта;</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понимание теоретико-методологических основ психолого-педагогической помощи детям с множественными нарушениями;</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rPr>
        <w:t>знание этиологии сложных и множественных нарушений, теоретических основ диагностики развития детей с множественными нарушениями, формирование практических умений проведения психолого-педагогического изучения  детей;</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rPr>
        <w:t>наличие представлений о своеобразии психофизического развития данной группы детей;</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bCs/>
        </w:rPr>
      </w:pPr>
      <w:r w:rsidRPr="00AF11AD">
        <w:rPr>
          <w:rFonts w:ascii="Times New Roman" w:hAnsi="Times New Roman" w:cs="Times New Roman"/>
          <w:bCs/>
        </w:rPr>
        <w:t xml:space="preserve">понимание специальных образовательных потребностей </w:t>
      </w:r>
      <w:r w:rsidRPr="00AF11AD">
        <w:rPr>
          <w:rFonts w:ascii="Times New Roman" w:hAnsi="Times New Roman" w:cs="Times New Roman"/>
          <w:bCs/>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rPr>
        <w:t xml:space="preserve"> развития;</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bCs/>
        </w:rPr>
      </w:pPr>
      <w:r w:rsidRPr="00AF11AD">
        <w:rPr>
          <w:rFonts w:ascii="Times New Roman" w:hAnsi="Times New Roman" w:cs="Times New Roman"/>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bCs/>
        </w:rPr>
      </w:pPr>
      <w:r w:rsidRPr="00AF11AD">
        <w:rPr>
          <w:rFonts w:ascii="Times New Roman" w:hAnsi="Times New Roman" w:cs="Times New Roman"/>
          <w:bCs/>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способность к разработке специальных индивидуальных программ развития ; к адекватной оценке достижений в развитии и обучении детей;</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способность к осуществлению общения с детьми с использованием средств невербальной и вербальной коммуникации;</w:t>
      </w:r>
    </w:p>
    <w:p w:rsidR="0090559D" w:rsidRPr="00AF11AD" w:rsidRDefault="0090559D" w:rsidP="00AF11AD">
      <w:pPr>
        <w:pStyle w:val="ad"/>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0" w:line="240" w:lineRule="auto"/>
        <w:ind w:left="0" w:firstLine="709"/>
        <w:contextualSpacing/>
        <w:jc w:val="both"/>
        <w:rPr>
          <w:rFonts w:ascii="Times New Roman" w:hAnsi="Times New Roman" w:cs="Times New Roman"/>
          <w:b/>
          <w:i/>
          <w:color w:val="auto"/>
          <w:sz w:val="24"/>
          <w:szCs w:val="24"/>
        </w:rPr>
      </w:pPr>
      <w:r w:rsidRPr="00AF11AD">
        <w:rPr>
          <w:rFonts w:ascii="Times New Roman" w:hAnsi="Times New Roman" w:cs="Times New Roman"/>
          <w:color w:val="auto"/>
          <w:sz w:val="24"/>
          <w:szCs w:val="24"/>
        </w:rPr>
        <w:t>наличие представлений о специфике «обходных путей», необходимых для обеспечения развития и обучения детей с различным сочетанием первичных нарушений;</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bCs/>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rPr>
        <w:t xml:space="preserve">понимание наиболее эффективных путей организации и определение содержания психолого-педагогического сопровождения детей  </w:t>
      </w:r>
      <w:r w:rsidRPr="00AF11AD">
        <w:rPr>
          <w:rFonts w:ascii="Times New Roman" w:hAnsi="Times New Roman" w:cs="Times New Roman"/>
          <w:bCs/>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rPr>
        <w:t xml:space="preserve"> развития</w:t>
      </w:r>
      <w:r w:rsidRPr="00AF11AD">
        <w:rPr>
          <w:rFonts w:ascii="Times New Roman" w:hAnsi="Times New Roman" w:cs="Times New Roman"/>
        </w:rPr>
        <w:t xml:space="preserve"> нарушениями в семье;</w:t>
      </w:r>
    </w:p>
    <w:p w:rsidR="0090559D" w:rsidRPr="00AF11AD" w:rsidRDefault="005673BB" w:rsidP="00AF11AD">
      <w:pPr>
        <w:pStyle w:val="a9"/>
        <w:widowControl w:val="0"/>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jc w:val="both"/>
        <w:rPr>
          <w:rFonts w:ascii="Times New Roman" w:hAnsi="Times New Roman" w:cs="Times New Roman"/>
          <w:bCs/>
        </w:rPr>
      </w:pPr>
      <w:r w:rsidRPr="00AF11AD">
        <w:rPr>
          <w:rFonts w:ascii="Times New Roman" w:hAnsi="Times New Roman" w:cs="Times New Roman"/>
          <w:bCs/>
        </w:rPr>
        <w:t>умение организовать взаимодействие воспитанников с детьми и взрослыми, расширить круг общения, обеспечивая выход обучающегося за пределы семьи и образовательной организации;</w:t>
      </w:r>
    </w:p>
    <w:p w:rsidR="0090559D" w:rsidRPr="00AF11AD" w:rsidRDefault="005673BB" w:rsidP="00AF11AD">
      <w:pPr>
        <w:pStyle w:val="a9"/>
        <w:widowControl w:val="0"/>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jc w:val="both"/>
        <w:rPr>
          <w:rFonts w:ascii="Times New Roman" w:hAnsi="Times New Roman" w:cs="Times New Roman"/>
          <w:bCs/>
        </w:rPr>
      </w:pPr>
      <w:r w:rsidRPr="00AF11AD">
        <w:rPr>
          <w:rFonts w:ascii="Times New Roman" w:hAnsi="Times New Roman" w:cs="Times New Roman"/>
        </w:rPr>
        <w:t>наличие творческого отношения к педагогической деятельности по воспитанию и обучению детей данной группы, способности  к поискам  инновационных и нетрадиционных методов развития детей,  внедрению  новых технологий  развития и  образования;</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bCs/>
        </w:rPr>
      </w:pPr>
      <w:r w:rsidRPr="00AF11AD">
        <w:rPr>
          <w:rFonts w:ascii="Times New Roman" w:hAnsi="Times New Roman" w:cs="Times New Roman"/>
        </w:rPr>
        <w:t xml:space="preserve">наличие способности к общению и проведению консультативно-методической работы с родителями </w:t>
      </w:r>
      <w:r w:rsidRPr="00AF11AD">
        <w:rPr>
          <w:rFonts w:ascii="Times New Roman" w:hAnsi="Times New Roman" w:cs="Times New Roman"/>
          <w:bCs/>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rPr>
        <w:t xml:space="preserve"> развития;</w:t>
      </w:r>
    </w:p>
    <w:p w:rsidR="0090559D" w:rsidRPr="00AF11AD" w:rsidRDefault="005673BB" w:rsidP="00AF11AD">
      <w:pPr>
        <w:pStyle w:val="a9"/>
        <w:numPr>
          <w:ilvl w:val="0"/>
          <w:numId w:val="721"/>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firstLine="709"/>
        <w:contextualSpacing/>
        <w:jc w:val="both"/>
        <w:rPr>
          <w:rFonts w:ascii="Times New Roman" w:hAnsi="Times New Roman" w:cs="Times New Roman"/>
        </w:rPr>
      </w:pPr>
      <w:r w:rsidRPr="00AF11AD">
        <w:rPr>
          <w:rFonts w:ascii="Times New Roman" w:hAnsi="Times New Roman" w:cs="Times New Roman"/>
        </w:rPr>
        <w:t>наличие способности к работе в условиях междисциплинарной команды специалистов.</w:t>
      </w:r>
    </w:p>
    <w:p w:rsidR="0090559D" w:rsidRPr="00AF11AD" w:rsidRDefault="00E26B3F" w:rsidP="00AF11AD">
      <w:pPr>
        <w:pStyle w:val="a9"/>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uto"/>
        <w:ind w:left="0" w:firstLine="707"/>
        <w:contextualSpacing/>
        <w:jc w:val="both"/>
        <w:rPr>
          <w:rFonts w:ascii="Times New Roman" w:hAnsi="Times New Roman" w:cs="Times New Roman"/>
        </w:rPr>
      </w:pPr>
      <w:r w:rsidRPr="00AF11AD">
        <w:rPr>
          <w:rFonts w:ascii="Times New Roman" w:hAnsi="Times New Roman" w:cs="Times New Roman"/>
        </w:rPr>
        <w:t>С</w:t>
      </w:r>
      <w:r w:rsidR="005673BB" w:rsidRPr="00AF11AD">
        <w:rPr>
          <w:rFonts w:ascii="Times New Roman" w:hAnsi="Times New Roman" w:cs="Times New Roman"/>
        </w:rPr>
        <w:t xml:space="preserve">тандарт для обучающихся с </w:t>
      </w:r>
      <w:r w:rsidRPr="00AF11AD">
        <w:rPr>
          <w:rFonts w:ascii="Times New Roman" w:hAnsi="Times New Roman" w:cs="Times New Roman"/>
        </w:rPr>
        <w:t>ОВЗ</w:t>
      </w:r>
      <w:r w:rsidR="005673BB" w:rsidRPr="00AF11AD">
        <w:rPr>
          <w:rFonts w:ascii="Times New Roman" w:hAnsi="Times New Roman" w:cs="Times New Roman"/>
        </w:rPr>
        <w:t xml:space="preserve"> во всех его вариантах, в том числе и в четвертом,   предполагает ту или иную форму и долю обязательной интеграции детей, что требует обязательного регулярного и качественного взаимодействия специалистов массового и специального образования по  организации взаимодействия </w:t>
      </w:r>
      <w:r w:rsidR="005673BB" w:rsidRPr="00AF11AD">
        <w:rPr>
          <w:rFonts w:ascii="Times New Roman" w:hAnsi="Times New Roman" w:cs="Times New Roman"/>
          <w:bCs/>
          <w:bdr w:val="none" w:sz="0" w:space="0" w:color="auto" w:frame="1"/>
        </w:rPr>
        <w:t>глухих обучающихся с умеренной, тяжелой, глубокой умственной отсталостью, тяжелыми  множественными нарушениями</w:t>
      </w:r>
      <w:r w:rsidR="005673BB" w:rsidRPr="00AF11AD">
        <w:rPr>
          <w:rFonts w:ascii="Times New Roman" w:hAnsi="Times New Roman" w:cs="Times New Roman"/>
          <w:bCs/>
        </w:rPr>
        <w:t xml:space="preserve"> развития</w:t>
      </w:r>
      <w:r w:rsidR="005673BB" w:rsidRPr="00AF11AD">
        <w:rPr>
          <w:rFonts w:ascii="Times New Roman" w:hAnsi="Times New Roman" w:cs="Times New Roman"/>
        </w:rPr>
        <w:t xml:space="preserve"> с другими категориями детей с </w:t>
      </w:r>
      <w:r w:rsidRPr="00AF11AD">
        <w:rPr>
          <w:rFonts w:ascii="Times New Roman" w:hAnsi="Times New Roman" w:cs="Times New Roman"/>
        </w:rPr>
        <w:t>ОВЗ</w:t>
      </w:r>
      <w:r w:rsidR="005673BB" w:rsidRPr="00AF11AD">
        <w:rPr>
          <w:rFonts w:ascii="Times New Roman" w:hAnsi="Times New Roman" w:cs="Times New Roman"/>
        </w:rPr>
        <w:t>, а также нормально развивающимися обучающимися.</w:t>
      </w:r>
    </w:p>
    <w:p w:rsidR="0090559D" w:rsidRPr="00AF11AD" w:rsidRDefault="0090559D" w:rsidP="00AF11AD">
      <w:pPr>
        <w:spacing w:after="0" w:line="240" w:lineRule="auto"/>
        <w:ind w:firstLine="709"/>
        <w:jc w:val="both"/>
        <w:rPr>
          <w:rFonts w:ascii="Times New Roman" w:hAnsi="Times New Roman" w:cs="Times New Roman"/>
          <w:color w:val="auto"/>
          <w:sz w:val="24"/>
          <w:szCs w:val="24"/>
        </w:rPr>
      </w:pPr>
    </w:p>
    <w:p w:rsidR="0090559D" w:rsidRPr="00AF11AD" w:rsidRDefault="0090559D" w:rsidP="00AF11AD">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
          <w:kern w:val="28"/>
          <w:sz w:val="24"/>
          <w:szCs w:val="24"/>
        </w:rPr>
        <w:t>Финансовые условия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Финансовое обеспечение реализации основной образовательной программы общего образования глухих обучающихся с умеренной, тяжелой, глубокой умственной отсталостью, тяжелыми  множественными нарушениями развития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Финансово-экономическое обеспечение образования осуществляется на основании на п.2 ст. 99 ФЗ «Об образовании в Российской Федерации».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Финансовые условия реализации АООП ОО (вариант 1.4.) должны:</w:t>
      </w:r>
    </w:p>
    <w:p w:rsidR="00086C6A" w:rsidRPr="00AF11AD" w:rsidRDefault="00086C6A" w:rsidP="00AF11AD">
      <w:pPr>
        <w:spacing w:after="0" w:line="240" w:lineRule="auto"/>
        <w:contextualSpacing/>
        <w:jc w:val="both"/>
        <w:rPr>
          <w:rFonts w:ascii="Times New Roman" w:hAnsi="Times New Roman"/>
          <w:sz w:val="24"/>
          <w:szCs w:val="24"/>
        </w:rPr>
      </w:pPr>
      <w:r w:rsidRPr="00AF11AD">
        <w:rPr>
          <w:rFonts w:ascii="Times New Roman" w:hAnsi="Times New Roman"/>
          <w:sz w:val="24"/>
          <w:szCs w:val="24"/>
        </w:rPr>
        <w:t>обеспечивать образовательной организации возможность исполнения требований стандарта;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Финансирование реализации образовательной программы для обучающихся с умственной отсталостью должно осуществляться в объеме не ниже установленных нормативов финансирования государственного образовательного учреждения.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Структура расходов на образование включает:</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Образование ребенка на основе учебного плана образовательной организации и специальной индивидуальной образовательной программы.</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Обеспечение сопровождения, ухода и присмотра за ребенком в период его нахождения в образовательной организации.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Консультирование родителей и членов семей по вопросам образования ребенка.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Обеспечение необходимым учебным, информационно-техническим оборудованием и учебно-дидактическим материалом.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Для образования обучающихся предусмотрено подушевое финансирование, размер которого сохраняется вне зависимости от выбранного варианта АООП, степени интеграции ребёнка в общеобразовательную среду. Финансово-экономическое обеспечение применительно к варианту D АООП устанавливается с учётом необходимости специальной индивидуальной поддержки обучающегося с умственной отсталостью.</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СИПР.</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СИПР.</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СИПР и индивидуальной программой реабилитации (ИПР) для детей-инвалидов.</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предоставления платных дополнительных образовательных и иных предусмотренных уставом образовательной организации услуг;</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добровольных пожертвований и целевых взносов физических и (или) юридических лиц.</w:t>
      </w:r>
    </w:p>
    <w:p w:rsidR="00086C6A" w:rsidRPr="00AF11AD" w:rsidRDefault="00086C6A" w:rsidP="00AF11AD">
      <w:pPr>
        <w:spacing w:after="0" w:line="240" w:lineRule="auto"/>
        <w:jc w:val="both"/>
        <w:rPr>
          <w:rFonts w:ascii="Times New Roman" w:hAnsi="Times New Roman"/>
          <w:b/>
          <w:sz w:val="24"/>
          <w:szCs w:val="24"/>
        </w:rPr>
      </w:pPr>
      <w:r w:rsidRPr="00AF11AD">
        <w:rPr>
          <w:rFonts w:ascii="Times New Roman" w:hAnsi="Times New Roman"/>
          <w:b/>
          <w:sz w:val="24"/>
          <w:szCs w:val="24"/>
        </w:rPr>
        <w:t>Определение нормативных затрат на оказание государственной услуги</w:t>
      </w:r>
    </w:p>
    <w:p w:rsidR="00086C6A" w:rsidRPr="00AF11AD" w:rsidRDefault="00086C6A" w:rsidP="00AF11AD">
      <w:pPr>
        <w:spacing w:after="0" w:line="240" w:lineRule="auto"/>
        <w:ind w:firstLine="708"/>
        <w:jc w:val="both"/>
        <w:rPr>
          <w:rFonts w:ascii="Times New Roman" w:hAnsi="Times New Roman"/>
          <w:sz w:val="24"/>
          <w:szCs w:val="24"/>
        </w:rPr>
      </w:pPr>
      <w:r w:rsidRPr="00AF11AD">
        <w:rPr>
          <w:rFonts w:ascii="Times New Roman" w:hAnsi="Times New Roman"/>
          <w:sz w:val="24"/>
          <w:szCs w:val="24"/>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глухих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оказание i-той государственной услугина соответствующий финансовый год определяются по формуле:</w:t>
      </w:r>
    </w:p>
    <w:p w:rsidR="00822C9D" w:rsidRPr="00AF11AD" w:rsidRDefault="00086C6A" w:rsidP="00AF11AD">
      <w:pPr>
        <w:spacing w:after="0" w:line="240" w:lineRule="auto"/>
        <w:ind w:firstLine="709"/>
        <w:jc w:val="both"/>
        <w:rPr>
          <w:rFonts w:ascii="Times New Roman" w:eastAsia="Times New Roman" w:hAnsi="Times New Roman" w:cs="Times New Roman"/>
          <w:b/>
          <w:bCs/>
          <w:color w:val="auto"/>
          <w:sz w:val="24"/>
          <w:szCs w:val="24"/>
        </w:rPr>
      </w:pPr>
      <w:r w:rsidRPr="00AF11AD">
        <w:rPr>
          <w:rFonts w:ascii="Times New Roman" w:hAnsi="Times New Roman"/>
          <w:b/>
          <w:sz w:val="24"/>
          <w:szCs w:val="24"/>
        </w:rPr>
        <w:t xml:space="preserve">     </w:t>
      </w:r>
      <w:r w:rsidR="00822C9D" w:rsidRPr="00AF11AD">
        <w:rPr>
          <w:rFonts w:ascii="Times New Roman" w:hAnsi="Times New Roman" w:cs="Times New Roman"/>
          <w:b/>
          <w:bCs/>
          <w:i/>
          <w:iCs/>
          <w:color w:val="auto"/>
          <w:sz w:val="24"/>
          <w:szCs w:val="24"/>
        </w:rPr>
        <w:t xml:space="preserve">      З </w:t>
      </w:r>
      <w:r w:rsidR="00822C9D" w:rsidRPr="00AF11AD">
        <w:rPr>
          <w:rFonts w:ascii="Times New Roman" w:hAnsi="Times New Roman" w:cs="Times New Roman"/>
          <w:i/>
          <w:iCs/>
          <w:color w:val="auto"/>
          <w:sz w:val="24"/>
          <w:szCs w:val="24"/>
          <w:vertAlign w:val="superscript"/>
          <w:lang w:val="en-US"/>
        </w:rPr>
        <w:t>i</w:t>
      </w:r>
      <w:r w:rsidR="00822C9D" w:rsidRPr="00AF11AD">
        <w:rPr>
          <w:rFonts w:ascii="Times New Roman" w:hAnsi="Times New Roman" w:cs="Times New Roman"/>
          <w:i/>
          <w:iCs/>
          <w:color w:val="auto"/>
          <w:sz w:val="24"/>
          <w:szCs w:val="24"/>
          <w:vertAlign w:val="subscript"/>
        </w:rPr>
        <w:t>гу</w:t>
      </w:r>
      <w:r w:rsidR="00822C9D" w:rsidRPr="00AF11AD">
        <w:rPr>
          <w:rFonts w:ascii="Times New Roman" w:hAnsi="Times New Roman" w:cs="Times New Roman"/>
          <w:b/>
          <w:bCs/>
          <w:color w:val="auto"/>
          <w:spacing w:val="-4"/>
          <w:sz w:val="24"/>
          <w:szCs w:val="24"/>
        </w:rPr>
        <w:t xml:space="preserve"> = </w:t>
      </w:r>
      <w:r w:rsidR="00822C9D" w:rsidRPr="00AF11AD">
        <w:rPr>
          <w:rFonts w:ascii="Times New Roman" w:hAnsi="Times New Roman" w:cs="Times New Roman"/>
          <w:b/>
          <w:bCs/>
          <w:i/>
          <w:iCs/>
          <w:color w:val="auto"/>
          <w:spacing w:val="-2"/>
          <w:sz w:val="24"/>
          <w:szCs w:val="24"/>
        </w:rPr>
        <w:t>НЗ</w:t>
      </w:r>
      <w:r w:rsidR="00822C9D" w:rsidRPr="00AF11AD">
        <w:rPr>
          <w:rFonts w:ascii="Times New Roman" w:hAnsi="Times New Roman" w:cs="Times New Roman"/>
          <w:i/>
          <w:iCs/>
          <w:color w:val="auto"/>
          <w:sz w:val="24"/>
          <w:szCs w:val="24"/>
          <w:vertAlign w:val="superscript"/>
          <w:lang w:val="en-US"/>
        </w:rPr>
        <w:t>i</w:t>
      </w:r>
      <w:r w:rsidR="00822C9D" w:rsidRPr="00AF11AD">
        <w:rPr>
          <w:rFonts w:ascii="Times New Roman" w:hAnsi="Times New Roman" w:cs="Times New Roman"/>
          <w:i/>
          <w:iCs/>
          <w:color w:val="auto"/>
          <w:sz w:val="24"/>
          <w:szCs w:val="24"/>
          <w:vertAlign w:val="subscript"/>
        </w:rPr>
        <w:t xml:space="preserve">очр </w:t>
      </w:r>
      <w:r w:rsidR="00822C9D" w:rsidRPr="00AF11AD">
        <w:rPr>
          <w:rFonts w:ascii="Times New Roman" w:hAnsi="Times New Roman" w:cs="Times New Roman"/>
          <w:b/>
          <w:bCs/>
          <w:i/>
          <w:iCs/>
          <w:color w:val="auto"/>
          <w:sz w:val="24"/>
          <w:szCs w:val="24"/>
          <w:vertAlign w:val="subscript"/>
        </w:rPr>
        <w:t>*</w:t>
      </w:r>
      <w:r w:rsidR="00822C9D" w:rsidRPr="00AF11AD">
        <w:rPr>
          <w:rFonts w:ascii="Times New Roman" w:hAnsi="Times New Roman" w:cs="Times New Roman"/>
          <w:b/>
          <w:bCs/>
          <w:i/>
          <w:iCs/>
          <w:color w:val="auto"/>
          <w:sz w:val="24"/>
          <w:szCs w:val="24"/>
          <w:vertAlign w:val="subscript"/>
          <w:lang w:val="en-US"/>
        </w:rPr>
        <w:t>k</w:t>
      </w:r>
      <w:r w:rsidR="00822C9D" w:rsidRPr="00AF11AD">
        <w:rPr>
          <w:rFonts w:ascii="Times New Roman" w:hAnsi="Times New Roman" w:cs="Times New Roman"/>
          <w:i/>
          <w:iCs/>
          <w:color w:val="auto"/>
          <w:sz w:val="24"/>
          <w:szCs w:val="24"/>
          <w:vertAlign w:val="subscript"/>
          <w:lang w:val="en-US"/>
        </w:rPr>
        <w:t>i</w:t>
      </w:r>
      <w:r w:rsidR="00822C9D" w:rsidRPr="00AF11AD">
        <w:rPr>
          <w:rFonts w:ascii="Times New Roman" w:hAnsi="Times New Roman" w:cs="Times New Roman"/>
          <w:i/>
          <w:iCs/>
          <w:color w:val="auto"/>
          <w:sz w:val="24"/>
          <w:szCs w:val="24"/>
        </w:rPr>
        <w:t xml:space="preserve">, </w:t>
      </w:r>
      <w:r w:rsidR="00822C9D" w:rsidRPr="00AF11AD">
        <w:rPr>
          <w:rFonts w:ascii="Times New Roman" w:hAnsi="Times New Roman" w:cs="Times New Roman"/>
          <w:color w:val="auto"/>
          <w:sz w:val="24"/>
          <w:szCs w:val="24"/>
        </w:rPr>
        <w:t>где</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b/>
          <w:sz w:val="24"/>
          <w:szCs w:val="24"/>
        </w:rPr>
        <w:t xml:space="preserve"> </w:t>
      </w:r>
      <w:r w:rsidR="00822C9D" w:rsidRPr="00AF11AD">
        <w:rPr>
          <w:rFonts w:ascii="Times New Roman" w:hAnsi="Times New Roman" w:cs="Times New Roman"/>
          <w:color w:val="auto"/>
          <w:sz w:val="24"/>
          <w:szCs w:val="24"/>
        </w:rPr>
        <w:t xml:space="preserve">З </w:t>
      </w:r>
      <w:r w:rsidR="00822C9D" w:rsidRPr="00AF11AD">
        <w:rPr>
          <w:rFonts w:ascii="Times New Roman" w:hAnsi="Times New Roman" w:cs="Times New Roman"/>
          <w:i/>
          <w:iCs/>
          <w:color w:val="auto"/>
          <w:sz w:val="24"/>
          <w:szCs w:val="24"/>
          <w:vertAlign w:val="superscript"/>
          <w:lang w:val="en-US"/>
        </w:rPr>
        <w:t>i</w:t>
      </w:r>
      <w:r w:rsidR="00822C9D" w:rsidRPr="00AF11AD">
        <w:rPr>
          <w:rFonts w:ascii="Times New Roman" w:hAnsi="Times New Roman" w:cs="Times New Roman"/>
          <w:i/>
          <w:iCs/>
          <w:color w:val="auto"/>
          <w:sz w:val="24"/>
          <w:szCs w:val="24"/>
          <w:vertAlign w:val="subscript"/>
        </w:rPr>
        <w:t>гу</w:t>
      </w:r>
      <w:r w:rsidR="00822C9D" w:rsidRPr="00AF11AD">
        <w:rPr>
          <w:rFonts w:ascii="Times New Roman" w:hAnsi="Times New Roman" w:cs="Times New Roman"/>
          <w:b/>
          <w:bCs/>
          <w:color w:val="auto"/>
          <w:spacing w:val="-4"/>
          <w:sz w:val="24"/>
          <w:szCs w:val="24"/>
        </w:rPr>
        <w:t xml:space="preserve"> </w:t>
      </w:r>
      <w:r w:rsidRPr="00AF11AD">
        <w:rPr>
          <w:rFonts w:ascii="Times New Roman" w:hAnsi="Times New Roman"/>
          <w:sz w:val="24"/>
          <w:szCs w:val="24"/>
        </w:rPr>
        <w:t>- нормативные затраты на оказание i-той государственной услуги</w:t>
      </w:r>
      <w:r w:rsidR="002E13DF" w:rsidRPr="00AF11AD">
        <w:rPr>
          <w:rFonts w:ascii="Times New Roman" w:hAnsi="Times New Roman"/>
          <w:sz w:val="24"/>
          <w:szCs w:val="24"/>
        </w:rPr>
        <w:t xml:space="preserve"> </w:t>
      </w:r>
      <w:r w:rsidRPr="00AF11AD">
        <w:rPr>
          <w:rFonts w:ascii="Times New Roman" w:hAnsi="Times New Roman"/>
          <w:sz w:val="24"/>
          <w:szCs w:val="24"/>
        </w:rPr>
        <w:t>на соответствующий финансовый год;</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perscript"/>
          <w:lang w:val="en-US"/>
        </w:rPr>
        <w:t>i</w:t>
      </w:r>
      <w:r w:rsidRPr="00AF11AD">
        <w:rPr>
          <w:rFonts w:ascii="Times New Roman" w:hAnsi="Times New Roman" w:cs="Times New Roman"/>
          <w:color w:val="auto"/>
          <w:sz w:val="24"/>
          <w:szCs w:val="24"/>
          <w:vertAlign w:val="subscript"/>
        </w:rPr>
        <w:t>очр</w:t>
      </w:r>
      <w:r w:rsidRPr="00AF11AD">
        <w:rPr>
          <w:rFonts w:ascii="Times New Roman" w:hAnsi="Times New Roman" w:cs="Times New Roman"/>
          <w:color w:val="auto"/>
          <w:sz w:val="24"/>
          <w:szCs w:val="24"/>
          <w:vertAlign w:val="superscript"/>
        </w:rPr>
        <w:t>_</w:t>
      </w:r>
      <w:r w:rsidR="00086C6A" w:rsidRPr="00AF11AD">
        <w:rPr>
          <w:rFonts w:ascii="Times New Roman" w:hAnsi="Times New Roman"/>
          <w:sz w:val="24"/>
          <w:szCs w:val="24"/>
        </w:rPr>
        <w:t>_нормативные затраты на оказание единицы i-той государственной услуги образовательной организации на соответствующий финансовый год;</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bscript"/>
          <w:lang w:val="en-US"/>
        </w:rPr>
        <w:t>i</w:t>
      </w:r>
      <w:r w:rsidRPr="00AF11AD">
        <w:rPr>
          <w:rFonts w:ascii="Times New Roman" w:hAnsi="Times New Roman"/>
          <w:sz w:val="24"/>
          <w:szCs w:val="24"/>
        </w:rPr>
        <w:t xml:space="preserve"> </w:t>
      </w:r>
      <w:r w:rsidR="00086C6A" w:rsidRPr="00AF11AD">
        <w:rPr>
          <w:rFonts w:ascii="Times New Roman" w:hAnsi="Times New Roman"/>
          <w:sz w:val="24"/>
          <w:szCs w:val="24"/>
        </w:rPr>
        <w:t>- объем i-той государственной услуги в соответствии с государственным (муниципальным) заданием.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822C9D" w:rsidRPr="00AF11AD" w:rsidRDefault="00086C6A" w:rsidP="00AF11AD">
      <w:pPr>
        <w:tabs>
          <w:tab w:val="left" w:pos="994"/>
        </w:tabs>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sz w:val="24"/>
          <w:szCs w:val="24"/>
        </w:rPr>
        <w:tab/>
      </w:r>
      <w:r w:rsidR="00822C9D" w:rsidRPr="00AF11AD">
        <w:rPr>
          <w:rFonts w:ascii="Times New Roman" w:hAnsi="Times New Roman" w:cs="Times New Roman"/>
          <w:b/>
          <w:bCs/>
          <w:i/>
          <w:iCs/>
          <w:color w:val="auto"/>
          <w:spacing w:val="-2"/>
          <w:sz w:val="24"/>
          <w:szCs w:val="24"/>
        </w:rPr>
        <w:t>НЗ</w:t>
      </w:r>
      <w:r w:rsidR="00822C9D" w:rsidRPr="00AF11AD">
        <w:rPr>
          <w:rFonts w:ascii="Times New Roman" w:hAnsi="Times New Roman" w:cs="Times New Roman"/>
          <w:i/>
          <w:iCs/>
          <w:color w:val="auto"/>
          <w:sz w:val="24"/>
          <w:szCs w:val="24"/>
          <w:vertAlign w:val="superscript"/>
          <w:lang w:val="en-US"/>
        </w:rPr>
        <w:t>i</w:t>
      </w:r>
      <w:r w:rsidR="00822C9D" w:rsidRPr="00AF11AD">
        <w:rPr>
          <w:rFonts w:ascii="Times New Roman" w:hAnsi="Times New Roman" w:cs="Times New Roman"/>
          <w:i/>
          <w:iCs/>
          <w:color w:val="auto"/>
          <w:sz w:val="24"/>
          <w:szCs w:val="24"/>
          <w:vertAlign w:val="subscript"/>
        </w:rPr>
        <w:t>очр=</w:t>
      </w:r>
      <w:r w:rsidR="00822C9D" w:rsidRPr="00AF11AD">
        <w:rPr>
          <w:rFonts w:ascii="Times New Roman" w:hAnsi="Times New Roman" w:cs="Times New Roman"/>
          <w:b/>
          <w:bCs/>
          <w:i/>
          <w:iCs/>
          <w:color w:val="auto"/>
          <w:spacing w:val="-2"/>
          <w:sz w:val="24"/>
          <w:szCs w:val="24"/>
        </w:rPr>
        <w:t xml:space="preserve"> НЗ</w:t>
      </w:r>
      <w:r w:rsidR="00822C9D" w:rsidRPr="00AF11AD">
        <w:rPr>
          <w:rFonts w:ascii="Times New Roman" w:hAnsi="Times New Roman" w:cs="Times New Roman"/>
          <w:i/>
          <w:iCs/>
          <w:color w:val="auto"/>
          <w:sz w:val="24"/>
          <w:szCs w:val="24"/>
          <w:vertAlign w:val="subscript"/>
        </w:rPr>
        <w:t xml:space="preserve"> гу+</w:t>
      </w:r>
      <w:r w:rsidR="00822C9D" w:rsidRPr="00AF11AD">
        <w:rPr>
          <w:rFonts w:ascii="Times New Roman" w:hAnsi="Times New Roman" w:cs="Times New Roman"/>
          <w:b/>
          <w:bCs/>
          <w:i/>
          <w:iCs/>
          <w:color w:val="auto"/>
          <w:spacing w:val="-2"/>
          <w:sz w:val="24"/>
          <w:szCs w:val="24"/>
        </w:rPr>
        <w:t xml:space="preserve"> НЗ</w:t>
      </w:r>
      <w:r w:rsidR="00822C9D" w:rsidRPr="00AF11AD">
        <w:rPr>
          <w:rFonts w:ascii="Times New Roman" w:hAnsi="Times New Roman" w:cs="Times New Roman"/>
          <w:i/>
          <w:iCs/>
          <w:color w:val="auto"/>
          <w:sz w:val="24"/>
          <w:szCs w:val="24"/>
          <w:vertAlign w:val="subscript"/>
        </w:rPr>
        <w:t xml:space="preserve">он    </w:t>
      </w:r>
      <w:r w:rsidR="00822C9D" w:rsidRPr="00AF11AD">
        <w:rPr>
          <w:rFonts w:ascii="Times New Roman" w:hAnsi="Times New Roman" w:cs="Times New Roman"/>
          <w:i/>
          <w:iCs/>
          <w:color w:val="auto"/>
          <w:sz w:val="24"/>
          <w:szCs w:val="24"/>
        </w:rPr>
        <w:t xml:space="preserve">, </w:t>
      </w:r>
      <w:r w:rsidR="00822C9D" w:rsidRPr="00AF11AD">
        <w:rPr>
          <w:rFonts w:ascii="Times New Roman" w:hAnsi="Times New Roman" w:cs="Times New Roman"/>
          <w:color w:val="auto"/>
          <w:sz w:val="24"/>
          <w:szCs w:val="24"/>
        </w:rPr>
        <w:t>где</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i/>
          <w:iCs/>
          <w:color w:val="auto"/>
          <w:sz w:val="24"/>
          <w:szCs w:val="24"/>
          <w:vertAlign w:val="superscript"/>
          <w:lang w:val="en-US"/>
        </w:rPr>
        <w:t>i</w:t>
      </w:r>
      <w:r w:rsidRPr="00AF11AD">
        <w:rPr>
          <w:rFonts w:ascii="Times New Roman" w:hAnsi="Times New Roman" w:cs="Times New Roman"/>
          <w:i/>
          <w:iCs/>
          <w:color w:val="auto"/>
          <w:sz w:val="24"/>
          <w:szCs w:val="24"/>
          <w:vertAlign w:val="subscript"/>
        </w:rPr>
        <w:t>очр -</w:t>
      </w:r>
      <w:r w:rsidR="00086C6A" w:rsidRPr="00AF11AD">
        <w:rPr>
          <w:rFonts w:ascii="Times New Roman" w:hAnsi="Times New Roman"/>
          <w:sz w:val="24"/>
          <w:szCs w:val="24"/>
        </w:rPr>
        <w:t xml:space="preserve"> нормативные затраты на оказание единицы i-той государственной услуги образовательной организации на соответствующий финансовый год;</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z w:val="24"/>
          <w:szCs w:val="24"/>
          <w:vertAlign w:val="subscript"/>
        </w:rPr>
        <w:t>гу</w:t>
      </w:r>
      <w:r w:rsidRPr="00AF11AD">
        <w:rPr>
          <w:rFonts w:ascii="Times New Roman" w:hAnsi="Times New Roman" w:cs="Times New Roman"/>
          <w:color w:val="auto"/>
          <w:spacing w:val="-3"/>
          <w:sz w:val="24"/>
          <w:szCs w:val="24"/>
        </w:rPr>
        <w:t xml:space="preserve"> -</w:t>
      </w:r>
      <w:r w:rsidR="00086C6A" w:rsidRPr="00AF11AD">
        <w:rPr>
          <w:rFonts w:ascii="Times New Roman" w:hAnsi="Times New Roman"/>
          <w:sz w:val="24"/>
          <w:szCs w:val="24"/>
        </w:rPr>
        <w:t xml:space="preserve"> нормативные затраты, непосредственно связанные с оказанием государственной услуги;</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z w:val="24"/>
          <w:szCs w:val="24"/>
        </w:rPr>
        <w:t xml:space="preserve">НЗ </w:t>
      </w:r>
      <w:r w:rsidRPr="00AF11AD">
        <w:rPr>
          <w:rFonts w:ascii="Times New Roman" w:hAnsi="Times New Roman" w:cs="Times New Roman"/>
          <w:color w:val="auto"/>
          <w:sz w:val="24"/>
          <w:szCs w:val="24"/>
          <w:vertAlign w:val="subscript"/>
        </w:rPr>
        <w:t>он</w:t>
      </w:r>
      <w:r w:rsidRPr="00AF11AD">
        <w:rPr>
          <w:rFonts w:ascii="Times New Roman" w:hAnsi="Times New Roman" w:cs="Times New Roman"/>
          <w:color w:val="auto"/>
          <w:sz w:val="24"/>
          <w:szCs w:val="24"/>
        </w:rPr>
        <w:t xml:space="preserve"> </w:t>
      </w:r>
      <w:r w:rsidR="00086C6A" w:rsidRPr="00AF11AD">
        <w:rPr>
          <w:rFonts w:ascii="Times New Roman" w:hAnsi="Times New Roman"/>
          <w:sz w:val="24"/>
          <w:szCs w:val="24"/>
        </w:rPr>
        <w:t>- нормативные затраты на общехозяйственные нужды.</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непосредственно связанные с оказанием</w:t>
      </w:r>
      <w:r w:rsidRPr="00AF11AD">
        <w:rPr>
          <w:rFonts w:ascii="Times New Roman" w:hAnsi="Times New Roman"/>
          <w:sz w:val="24"/>
          <w:szCs w:val="24"/>
        </w:rPr>
        <w:br/>
        <w:t>государственной услуги на соответствующий финансовый год, определяются по формуле:</w:t>
      </w:r>
    </w:p>
    <w:p w:rsidR="00822C9D" w:rsidRPr="00AF11AD" w:rsidRDefault="00822C9D" w:rsidP="00AF11AD">
      <w:pPr>
        <w:spacing w:after="0" w:line="240" w:lineRule="auto"/>
        <w:ind w:firstLine="709"/>
        <w:jc w:val="both"/>
        <w:rPr>
          <w:rFonts w:ascii="Times New Roman" w:eastAsia="Times New Roman" w:hAnsi="Times New Roman" w:cs="Times New Roman"/>
          <w:i/>
          <w:iCs/>
          <w:color w:val="auto"/>
          <w:sz w:val="24"/>
          <w:szCs w:val="24"/>
        </w:rPr>
      </w:pPr>
      <w:r w:rsidRPr="00AF11AD">
        <w:rPr>
          <w:rFonts w:ascii="Times New Roman" w:hAnsi="Times New Roman" w:cs="Times New Roman"/>
          <w:b/>
          <w:bCs/>
          <w:i/>
          <w:iCs/>
          <w:color w:val="auto"/>
          <w:spacing w:val="-2"/>
          <w:sz w:val="24"/>
          <w:szCs w:val="24"/>
        </w:rPr>
        <w:t>НЗ</w:t>
      </w:r>
      <w:r w:rsidRPr="00AF11AD">
        <w:rPr>
          <w:rFonts w:ascii="Times New Roman" w:hAnsi="Times New Roman" w:cs="Times New Roman"/>
          <w:b/>
          <w:bCs/>
          <w:color w:val="auto"/>
          <w:sz w:val="24"/>
          <w:szCs w:val="24"/>
          <w:vertAlign w:val="subscript"/>
        </w:rPr>
        <w:t>гу</w:t>
      </w:r>
      <w:r w:rsidRPr="00AF11AD">
        <w:rPr>
          <w:rFonts w:ascii="Times New Roman" w:hAnsi="Times New Roman" w:cs="Times New Roman"/>
          <w:i/>
          <w:iCs/>
          <w:color w:val="auto"/>
          <w:sz w:val="24"/>
          <w:szCs w:val="24"/>
        </w:rPr>
        <w:t xml:space="preserve">= </w:t>
      </w: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lang w:val="en-US"/>
        </w:rPr>
        <w:t>o</w:t>
      </w:r>
      <w:r w:rsidRPr="00AF11AD">
        <w:rPr>
          <w:rFonts w:ascii="Times New Roman" w:hAnsi="Times New Roman" w:cs="Times New Roman"/>
          <w:b/>
          <w:bCs/>
          <w:i/>
          <w:iCs/>
          <w:color w:val="auto"/>
          <w:sz w:val="24"/>
          <w:szCs w:val="24"/>
          <w:vertAlign w:val="subscript"/>
        </w:rPr>
        <w:t>тгу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м</w:t>
      </w:r>
      <w:r w:rsidRPr="00AF11AD">
        <w:rPr>
          <w:rFonts w:ascii="Times New Roman" w:hAnsi="Times New Roman" w:cs="Times New Roman"/>
          <w:b/>
          <w:bCs/>
          <w:i/>
          <w:iCs/>
          <w:color w:val="auto"/>
          <w:sz w:val="24"/>
          <w:szCs w:val="24"/>
          <w:vertAlign w:val="subscript"/>
          <w:lang w:val="en-US"/>
        </w:rPr>
        <w:t>p</w:t>
      </w:r>
      <w:r w:rsidRPr="00AF11AD">
        <w:rPr>
          <w:rFonts w:ascii="Times New Roman" w:hAnsi="Times New Roman" w:cs="Times New Roman"/>
          <w:b/>
          <w:bCs/>
          <w:i/>
          <w:iCs/>
          <w:color w:val="auto"/>
          <w:sz w:val="24"/>
          <w:szCs w:val="24"/>
          <w:vertAlign w:val="subscript"/>
        </w:rPr>
        <w:t xml:space="preserve"> +  </w:t>
      </w: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пп     </w:t>
      </w:r>
      <w:r w:rsidRPr="00AF11AD">
        <w:rPr>
          <w:rFonts w:ascii="Times New Roman" w:hAnsi="Times New Roman" w:cs="Times New Roman"/>
          <w:i/>
          <w:iCs/>
          <w:color w:val="auto"/>
          <w:sz w:val="24"/>
          <w:szCs w:val="24"/>
        </w:rPr>
        <w:t xml:space="preserve">, </w:t>
      </w:r>
      <w:r w:rsidRPr="00AF11AD">
        <w:rPr>
          <w:rFonts w:ascii="Times New Roman" w:hAnsi="Times New Roman" w:cs="Times New Roman"/>
          <w:color w:val="auto"/>
          <w:sz w:val="24"/>
          <w:szCs w:val="24"/>
        </w:rPr>
        <w:t>где</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НЗ</w:t>
      </w:r>
      <w:r w:rsidRPr="00AF11AD">
        <w:rPr>
          <w:rFonts w:ascii="Times New Roman" w:hAnsi="Times New Roman" w:cs="Times New Roman"/>
          <w:color w:val="auto"/>
          <w:spacing w:val="-4"/>
          <w:sz w:val="24"/>
          <w:szCs w:val="24"/>
          <w:vertAlign w:val="subscript"/>
        </w:rPr>
        <w:t>гу</w:t>
      </w:r>
      <w:r w:rsidRPr="00AF11AD">
        <w:rPr>
          <w:rFonts w:ascii="Times New Roman" w:hAnsi="Times New Roman"/>
          <w:sz w:val="24"/>
          <w:szCs w:val="24"/>
        </w:rPr>
        <w:t xml:space="preserve"> </w:t>
      </w:r>
      <w:r w:rsidRPr="00AF11AD">
        <w:rPr>
          <w:rFonts w:ascii="Times New Roman" w:hAnsi="Times New Roman"/>
          <w:sz w:val="24"/>
          <w:szCs w:val="24"/>
        </w:rPr>
        <w:tab/>
      </w:r>
      <w:r w:rsidR="00086C6A" w:rsidRPr="00AF11AD">
        <w:rPr>
          <w:rFonts w:ascii="Times New Roman" w:hAnsi="Times New Roman"/>
          <w:sz w:val="24"/>
          <w:szCs w:val="24"/>
        </w:rPr>
        <w:t>- нормативные затраты, непосредственно связанные с оказанием</w:t>
      </w:r>
      <w:r w:rsidR="00086C6A" w:rsidRPr="00AF11AD">
        <w:rPr>
          <w:rFonts w:ascii="Times New Roman" w:hAnsi="Times New Roman"/>
          <w:sz w:val="24"/>
          <w:szCs w:val="24"/>
        </w:rPr>
        <w:br/>
        <w:t>государственной услуги на соответствующий финансовый год;</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3"/>
          <w:sz w:val="24"/>
          <w:szCs w:val="24"/>
        </w:rPr>
        <w:t>НЗ</w:t>
      </w:r>
      <w:r w:rsidRPr="00AF11AD">
        <w:rPr>
          <w:rFonts w:ascii="Times New Roman" w:hAnsi="Times New Roman" w:cs="Times New Roman"/>
          <w:color w:val="auto"/>
          <w:spacing w:val="-3"/>
          <w:sz w:val="24"/>
          <w:szCs w:val="24"/>
          <w:vertAlign w:val="subscript"/>
          <w:lang w:val="en-US"/>
        </w:rPr>
        <w:t>om</w:t>
      </w:r>
      <w:r w:rsidRPr="00AF11AD">
        <w:rPr>
          <w:rFonts w:ascii="Times New Roman" w:hAnsi="Times New Roman" w:cs="Times New Roman"/>
          <w:color w:val="auto"/>
          <w:spacing w:val="-3"/>
          <w:sz w:val="24"/>
          <w:szCs w:val="24"/>
          <w:vertAlign w:val="subscript"/>
        </w:rPr>
        <w:t>г</w:t>
      </w:r>
      <w:r w:rsidRPr="00AF11AD">
        <w:rPr>
          <w:rFonts w:ascii="Times New Roman" w:hAnsi="Times New Roman" w:cs="Times New Roman"/>
          <w:color w:val="auto"/>
          <w:spacing w:val="-3"/>
          <w:sz w:val="24"/>
          <w:szCs w:val="24"/>
          <w:vertAlign w:val="subscript"/>
          <w:lang w:val="en-US"/>
        </w:rPr>
        <w:t>y</w:t>
      </w:r>
      <w:r w:rsidRPr="00AF11AD">
        <w:rPr>
          <w:rFonts w:ascii="Times New Roman" w:hAnsi="Times New Roman"/>
          <w:sz w:val="24"/>
          <w:szCs w:val="24"/>
        </w:rPr>
        <w:t xml:space="preserve"> </w:t>
      </w:r>
      <w:r w:rsidR="00086C6A" w:rsidRPr="00AF11AD">
        <w:rPr>
          <w:rFonts w:ascii="Times New Roman" w:hAnsi="Times New Roman"/>
          <w:sz w:val="24"/>
          <w:szCs w:val="24"/>
        </w:rPr>
        <w:t>- нормативные затраты  на оплату труда и начисления на</w:t>
      </w:r>
      <w:r w:rsidRPr="00AF11AD">
        <w:rPr>
          <w:rFonts w:ascii="Times New Roman" w:hAnsi="Times New Roman"/>
          <w:sz w:val="24"/>
          <w:szCs w:val="24"/>
        </w:rPr>
        <w:t xml:space="preserve"> </w:t>
      </w:r>
      <w:r w:rsidR="00086C6A" w:rsidRPr="00AF11AD">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м</w:t>
      </w:r>
      <w:r w:rsidRPr="00AF11AD">
        <w:rPr>
          <w:rFonts w:ascii="Times New Roman" w:hAnsi="Times New Roman" w:cs="Times New Roman"/>
          <w:color w:val="auto"/>
          <w:spacing w:val="-4"/>
          <w:sz w:val="24"/>
          <w:szCs w:val="24"/>
          <w:vertAlign w:val="subscript"/>
          <w:lang w:val="en-US"/>
        </w:rPr>
        <w:t>p</w:t>
      </w:r>
      <w:r w:rsidRPr="00AF11AD">
        <w:rPr>
          <w:rFonts w:ascii="Times New Roman" w:hAnsi="Times New Roman" w:cs="Times New Roman"/>
          <w:color w:val="auto"/>
          <w:spacing w:val="-4"/>
          <w:sz w:val="24"/>
          <w:szCs w:val="24"/>
        </w:rPr>
        <w:t xml:space="preserve"> </w:t>
      </w:r>
      <w:r w:rsidR="00086C6A" w:rsidRPr="00AF11AD">
        <w:rPr>
          <w:rFonts w:ascii="Times New Roman" w:hAnsi="Times New Roman"/>
          <w:sz w:val="24"/>
          <w:szCs w:val="24"/>
        </w:rPr>
        <w:t>-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color w:val="auto"/>
          <w:spacing w:val="-4"/>
          <w:sz w:val="24"/>
          <w:szCs w:val="24"/>
        </w:rPr>
        <w:t xml:space="preserve">НЗ </w:t>
      </w:r>
      <w:r w:rsidRPr="00AF11AD">
        <w:rPr>
          <w:rFonts w:ascii="Times New Roman" w:hAnsi="Times New Roman" w:cs="Times New Roman"/>
          <w:color w:val="auto"/>
          <w:spacing w:val="-4"/>
          <w:sz w:val="24"/>
          <w:szCs w:val="24"/>
          <w:vertAlign w:val="superscript"/>
          <w:lang w:val="en-US"/>
        </w:rPr>
        <w:t>j</w:t>
      </w:r>
      <w:r w:rsidRPr="00AF11AD">
        <w:rPr>
          <w:rFonts w:ascii="Times New Roman" w:hAnsi="Times New Roman" w:cs="Times New Roman"/>
          <w:color w:val="auto"/>
          <w:spacing w:val="-4"/>
          <w:sz w:val="24"/>
          <w:szCs w:val="24"/>
          <w:vertAlign w:val="subscript"/>
        </w:rPr>
        <w:t>пп</w:t>
      </w:r>
      <w:r w:rsidRPr="00AF11AD">
        <w:rPr>
          <w:rFonts w:ascii="Times New Roman" w:hAnsi="Times New Roman" w:cs="Times New Roman"/>
          <w:color w:val="auto"/>
          <w:spacing w:val="-4"/>
          <w:sz w:val="24"/>
          <w:szCs w:val="24"/>
        </w:rPr>
        <w:t xml:space="preserve"> </w:t>
      </w:r>
      <w:r w:rsidR="00086C6A" w:rsidRPr="00AF11AD">
        <w:rPr>
          <w:rFonts w:ascii="Times New Roman" w:hAnsi="Times New Roman"/>
          <w:sz w:val="24"/>
          <w:szCs w:val="24"/>
        </w:rPr>
        <w:t>-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расходные материалы в соответствии со</w:t>
      </w:r>
      <w:r w:rsidRPr="00AF11AD">
        <w:rPr>
          <w:rFonts w:ascii="Times New Roman" w:hAnsi="Times New Roman"/>
          <w:sz w:val="24"/>
          <w:szCs w:val="24"/>
        </w:rPr>
        <w:br/>
        <w:t>стандартами качества оказания услуги рассчитываются как произведение</w:t>
      </w:r>
      <w:r w:rsidRPr="00AF11AD">
        <w:rPr>
          <w:rFonts w:ascii="Times New Roman" w:hAnsi="Times New Roman"/>
          <w:sz w:val="24"/>
          <w:szCs w:val="24"/>
        </w:rPr>
        <w:br/>
        <w:t>стоимости учебных материалов на их количество, необходимое для оказания</w:t>
      </w:r>
      <w:r w:rsidRPr="00AF11AD">
        <w:rPr>
          <w:rFonts w:ascii="Times New Roman" w:hAnsi="Times New Roman"/>
          <w:sz w:val="24"/>
          <w:szCs w:val="24"/>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глухих обучающихся: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реализация АООП начального общего образования глухих обучающихся может определяться по формуле:</w:t>
      </w:r>
    </w:p>
    <w:p w:rsidR="00822C9D" w:rsidRPr="00AF11AD" w:rsidRDefault="00822C9D" w:rsidP="00AF11AD">
      <w:pPr>
        <w:spacing w:after="0" w:line="240" w:lineRule="auto"/>
        <w:ind w:firstLine="709"/>
        <w:jc w:val="both"/>
        <w:rPr>
          <w:rFonts w:ascii="Times New Roman" w:eastAsia="Times New Roman" w:hAnsi="Times New Roman" w:cs="Times New Roman"/>
          <w:b/>
          <w:bCs/>
          <w:i/>
          <w:iCs/>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отгу</w:t>
      </w:r>
      <w:r w:rsidRPr="00AF11AD">
        <w:rPr>
          <w:rFonts w:ascii="Times New Roman" w:hAnsi="Times New Roman" w:cs="Times New Roman"/>
          <w:b/>
          <w:bCs/>
          <w:i/>
          <w:iCs/>
          <w:color w:val="auto"/>
          <w:sz w:val="24"/>
          <w:szCs w:val="24"/>
        </w:rPr>
        <w:t xml:space="preserve"> = 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b/>
          <w:bCs/>
          <w:i/>
          <w:iCs/>
          <w:color w:val="auto"/>
          <w:sz w:val="24"/>
          <w:szCs w:val="24"/>
        </w:rPr>
        <w:t xml:space="preserve"> * 12 * К</w:t>
      </w:r>
      <w:r w:rsidRPr="00AF11AD">
        <w:rPr>
          <w:rFonts w:ascii="Times New Roman" w:hAnsi="Times New Roman" w:cs="Times New Roman"/>
          <w:b/>
          <w:bCs/>
          <w:i/>
          <w:iCs/>
          <w:color w:val="auto"/>
          <w:sz w:val="24"/>
          <w:szCs w:val="24"/>
          <w:vertAlign w:val="superscript"/>
        </w:rPr>
        <w:t>овз</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1</w:t>
      </w:r>
      <w:r w:rsidRPr="00AF11AD">
        <w:rPr>
          <w:rFonts w:ascii="Times New Roman" w:hAnsi="Times New Roman" w:cs="Times New Roman"/>
          <w:b/>
          <w:bCs/>
          <w:i/>
          <w:iCs/>
          <w:color w:val="auto"/>
          <w:sz w:val="24"/>
          <w:szCs w:val="24"/>
        </w:rPr>
        <w:t xml:space="preserve"> * К</w:t>
      </w:r>
      <w:r w:rsidRPr="00AF11AD">
        <w:rPr>
          <w:rFonts w:ascii="Times New Roman" w:hAnsi="Times New Roman" w:cs="Times New Roman"/>
          <w:b/>
          <w:bCs/>
          <w:i/>
          <w:iCs/>
          <w:color w:val="auto"/>
          <w:sz w:val="24"/>
          <w:szCs w:val="24"/>
          <w:vertAlign w:val="superscript"/>
        </w:rPr>
        <w:t>2</w:t>
      </w:r>
      <w:r w:rsidRPr="00AF11AD">
        <w:rPr>
          <w:rFonts w:ascii="Times New Roman" w:hAnsi="Times New Roman" w:cs="Times New Roman"/>
          <w:b/>
          <w:bCs/>
          <w:i/>
          <w:iCs/>
          <w:color w:val="auto"/>
          <w:sz w:val="24"/>
          <w:szCs w:val="24"/>
        </w:rPr>
        <w:t>, где:</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 xml:space="preserve">отгу </w:t>
      </w:r>
      <w:r w:rsidR="00086C6A" w:rsidRPr="00AF11AD">
        <w:rPr>
          <w:rFonts w:ascii="Times New Roman" w:hAnsi="Times New Roman"/>
          <w:sz w:val="24"/>
          <w:szCs w:val="24"/>
        </w:rPr>
        <w:t>-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глухим обучающихся;</w:t>
      </w:r>
    </w:p>
    <w:p w:rsidR="00086C6A" w:rsidRPr="00AF11AD" w:rsidRDefault="00822C9D"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ЗП</w:t>
      </w:r>
      <w:r w:rsidRPr="00AF11AD">
        <w:rPr>
          <w:rFonts w:ascii="Times New Roman" w:hAnsi="Times New Roman" w:cs="Times New Roman"/>
          <w:b/>
          <w:bCs/>
          <w:i/>
          <w:iCs/>
          <w:color w:val="auto"/>
          <w:sz w:val="24"/>
          <w:szCs w:val="24"/>
          <w:vertAlign w:val="superscript"/>
        </w:rPr>
        <w:t xml:space="preserve"> рег</w:t>
      </w:r>
      <w:r w:rsidRPr="00AF11AD">
        <w:rPr>
          <w:rFonts w:ascii="Times New Roman" w:hAnsi="Times New Roman" w:cs="Times New Roman"/>
          <w:b/>
          <w:bCs/>
          <w:i/>
          <w:iCs/>
          <w:color w:val="auto"/>
          <w:sz w:val="24"/>
          <w:szCs w:val="24"/>
          <w:vertAlign w:val="subscript"/>
        </w:rPr>
        <w:t>-1</w:t>
      </w:r>
      <w:r w:rsidRPr="00AF11AD">
        <w:rPr>
          <w:rFonts w:ascii="Times New Roman" w:hAnsi="Times New Roman" w:cs="Times New Roman"/>
          <w:i/>
          <w:iCs/>
          <w:color w:val="auto"/>
          <w:sz w:val="24"/>
          <w:szCs w:val="24"/>
        </w:rPr>
        <w:t xml:space="preserve"> </w:t>
      </w:r>
      <w:r w:rsidR="00086C6A" w:rsidRPr="00AF11AD">
        <w:rPr>
          <w:rFonts w:ascii="Times New Roman" w:hAnsi="Times New Roman"/>
          <w:sz w:val="24"/>
          <w:szCs w:val="24"/>
        </w:rPr>
        <w:t xml:space="preserve"> – среднемесячная заработная плата в экономике соответствующего региона в предшествующем году, руб./мес.;</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i/>
          <w:sz w:val="24"/>
          <w:szCs w:val="24"/>
        </w:rPr>
        <w:t>12</w:t>
      </w:r>
      <w:r w:rsidRPr="00AF11AD">
        <w:rPr>
          <w:rFonts w:ascii="Times New Roman" w:hAnsi="Times New Roman"/>
          <w:sz w:val="24"/>
          <w:szCs w:val="24"/>
        </w:rPr>
        <w:t xml:space="preserve"> – количество месяцев в году;</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i/>
          <w:iCs/>
          <w:color w:val="auto"/>
          <w:sz w:val="24"/>
          <w:szCs w:val="24"/>
        </w:rPr>
        <w:t>K</w:t>
      </w:r>
      <w:r w:rsidRPr="00AF11AD">
        <w:rPr>
          <w:rFonts w:ascii="Times New Roman" w:hAnsi="Times New Roman" w:cs="Times New Roman"/>
          <w:i/>
          <w:iCs/>
          <w:color w:val="auto"/>
          <w:sz w:val="24"/>
          <w:szCs w:val="24"/>
          <w:vertAlign w:val="superscript"/>
        </w:rPr>
        <w:t>ОВЗ</w:t>
      </w:r>
      <w:r w:rsidR="00086C6A" w:rsidRPr="00AF11AD">
        <w:rPr>
          <w:rFonts w:ascii="Times New Roman" w:hAnsi="Times New Roman"/>
          <w:sz w:val="24"/>
          <w:szCs w:val="24"/>
        </w:rPr>
        <w:t>– коэффициент, учитывающий специфику образовательной программы или категорию обучающихся (при их наличии);</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1</w:t>
      </w:r>
      <w:r w:rsidR="00086C6A" w:rsidRPr="00AF11AD">
        <w:rPr>
          <w:rFonts w:ascii="Times New Roman" w:hAnsi="Times New Roman"/>
          <w:sz w:val="24"/>
          <w:szCs w:val="24"/>
        </w:rPr>
        <w:t xml:space="preserve"> – коэффициент страховых взносов на выплаты по оплате труда. Значение коэффициента – 1,302;</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i/>
          <w:iCs/>
          <w:color w:val="auto"/>
          <w:sz w:val="24"/>
          <w:szCs w:val="24"/>
          <w:lang w:val="en-US"/>
        </w:rPr>
        <w:t>K</w:t>
      </w:r>
      <w:r w:rsidRPr="00AF11AD">
        <w:rPr>
          <w:rFonts w:ascii="Times New Roman" w:hAnsi="Times New Roman" w:cs="Times New Roman"/>
          <w:i/>
          <w:iCs/>
          <w:color w:val="auto"/>
          <w:sz w:val="24"/>
          <w:szCs w:val="24"/>
          <w:vertAlign w:val="superscript"/>
        </w:rPr>
        <w:t>2</w:t>
      </w:r>
      <w:r w:rsidR="00086C6A" w:rsidRPr="00AF11AD">
        <w:rPr>
          <w:rFonts w:ascii="Times New Roman" w:hAnsi="Times New Roman"/>
          <w:sz w:val="24"/>
          <w:szCs w:val="24"/>
        </w:rPr>
        <w:t xml:space="preserve">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5F55DF" w:rsidRPr="00AF11AD" w:rsidRDefault="005F55DF" w:rsidP="00AF11AD">
      <w:pPr>
        <w:spacing w:after="0" w:line="240" w:lineRule="auto"/>
        <w:ind w:firstLine="709"/>
        <w:jc w:val="both"/>
        <w:rPr>
          <w:rFonts w:ascii="Times New Roman" w:eastAsia="Times New Roman" w:hAnsi="Times New Roman" w:cs="Times New Roman"/>
          <w:color w:val="auto"/>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он=</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отпп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ком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пк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ни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ди </w:t>
      </w:r>
      <w:r w:rsidRPr="00AF11AD">
        <w:rPr>
          <w:rFonts w:ascii="Times New Roman" w:hAnsi="Times New Roman" w:cs="Times New Roman"/>
          <w:b/>
          <w:bCs/>
          <w:i/>
          <w:iCs/>
          <w:color w:val="auto"/>
          <w:sz w:val="24"/>
          <w:szCs w:val="24"/>
        </w:rPr>
        <w:t>+ НЗ</w:t>
      </w:r>
      <w:r w:rsidRPr="00AF11AD">
        <w:rPr>
          <w:rFonts w:ascii="Times New Roman" w:hAnsi="Times New Roman" w:cs="Times New Roman"/>
          <w:b/>
          <w:bCs/>
          <w:i/>
          <w:iCs/>
          <w:color w:val="auto"/>
          <w:sz w:val="24"/>
          <w:szCs w:val="24"/>
          <w:vertAlign w:val="subscript"/>
        </w:rPr>
        <w:t xml:space="preserve">вс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Pr="00AF11AD">
        <w:rPr>
          <w:rFonts w:ascii="Times New Roman" w:hAnsi="Times New Roman" w:cs="Times New Roman"/>
          <w:b/>
          <w:bCs/>
          <w:i/>
          <w:iCs/>
          <w:color w:val="auto"/>
          <w:sz w:val="24"/>
          <w:szCs w:val="24"/>
        </w:rPr>
        <w:t xml:space="preserve">+ 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 где</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отпп</w:t>
      </w:r>
      <w:r w:rsidRPr="00AF11AD">
        <w:rPr>
          <w:rFonts w:ascii="Times New Roman" w:hAnsi="Times New Roman" w:cs="Times New Roman"/>
          <w:color w:val="auto"/>
          <w:sz w:val="24"/>
          <w:szCs w:val="24"/>
        </w:rPr>
        <w:t xml:space="preserve"> </w:t>
      </w:r>
      <w:r w:rsidR="00086C6A" w:rsidRPr="00AF11AD">
        <w:rPr>
          <w:rFonts w:ascii="Times New Roman" w:hAnsi="Times New Roman"/>
          <w:sz w:val="24"/>
          <w:szCs w:val="24"/>
        </w:rPr>
        <w:t>-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пк</w:t>
      </w:r>
      <w:r w:rsidR="00086C6A" w:rsidRPr="00AF11AD">
        <w:rPr>
          <w:rFonts w:ascii="Times New Roman" w:hAnsi="Times New Roman"/>
          <w:sz w:val="24"/>
          <w:szCs w:val="24"/>
        </w:rPr>
        <w:t>–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ком</w:t>
      </w:r>
      <w:r w:rsidRPr="00AF11AD">
        <w:rPr>
          <w:rFonts w:ascii="Times New Roman" w:hAnsi="Times New Roman"/>
          <w:sz w:val="24"/>
          <w:szCs w:val="24"/>
        </w:rPr>
        <w:t xml:space="preserve"> </w:t>
      </w:r>
      <w:r w:rsidR="00086C6A" w:rsidRPr="00AF11AD">
        <w:rPr>
          <w:rFonts w:ascii="Times New Roman" w:hAnsi="Times New Roman"/>
          <w:sz w:val="24"/>
          <w:szCs w:val="24"/>
        </w:rPr>
        <w:t>-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ни</w:t>
      </w:r>
      <w:r w:rsidRPr="00AF11AD">
        <w:rPr>
          <w:rFonts w:ascii="Times New Roman" w:hAnsi="Times New Roman" w:cs="Times New Roman"/>
          <w:color w:val="auto"/>
          <w:sz w:val="24"/>
          <w:szCs w:val="24"/>
        </w:rPr>
        <w:t xml:space="preserve"> </w:t>
      </w:r>
      <w:r w:rsidR="00086C6A" w:rsidRPr="00AF11AD">
        <w:rPr>
          <w:rFonts w:ascii="Times New Roman" w:hAnsi="Times New Roman"/>
          <w:sz w:val="24"/>
          <w:szCs w:val="24"/>
        </w:rP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ди</w:t>
      </w:r>
      <w:r w:rsidRPr="00AF11AD">
        <w:rPr>
          <w:rFonts w:ascii="Times New Roman" w:hAnsi="Times New Roman"/>
          <w:sz w:val="24"/>
          <w:szCs w:val="24"/>
        </w:rPr>
        <w:t xml:space="preserve"> </w:t>
      </w:r>
      <w:r w:rsidR="00086C6A" w:rsidRPr="00AF11AD">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НЗ</w:t>
      </w:r>
      <w:r w:rsidRPr="00AF11AD">
        <w:rPr>
          <w:rFonts w:ascii="Times New Roman" w:hAnsi="Times New Roman" w:cs="Times New Roman"/>
          <w:b/>
          <w:bCs/>
          <w:i/>
          <w:iCs/>
          <w:color w:val="auto"/>
          <w:sz w:val="24"/>
          <w:szCs w:val="24"/>
          <w:vertAlign w:val="subscript"/>
        </w:rPr>
        <w:t>вс</w:t>
      </w:r>
      <w:r w:rsidRPr="00AF11AD">
        <w:rPr>
          <w:rFonts w:ascii="Times New Roman" w:hAnsi="Times New Roman"/>
          <w:sz w:val="24"/>
          <w:szCs w:val="24"/>
        </w:rPr>
        <w:t xml:space="preserve"> </w:t>
      </w:r>
      <w:r w:rsidR="00086C6A" w:rsidRPr="00AF11AD">
        <w:rPr>
          <w:rFonts w:ascii="Times New Roman" w:hAnsi="Times New Roman"/>
          <w:sz w:val="24"/>
          <w:szCs w:val="24"/>
        </w:rPr>
        <w:t>- нормативные затраты на приобретение услуг связи;</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 xml:space="preserve">тр </w:t>
      </w:r>
      <w:r w:rsidR="00086C6A" w:rsidRPr="00AF11AD">
        <w:rPr>
          <w:rFonts w:ascii="Times New Roman" w:hAnsi="Times New Roman"/>
          <w:sz w:val="24"/>
          <w:szCs w:val="24"/>
        </w:rPr>
        <w:t>-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086C6A" w:rsidRPr="00AF11AD" w:rsidRDefault="005F55DF"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cs="Times New Roman"/>
          <w:b/>
          <w:bCs/>
          <w:i/>
          <w:iCs/>
          <w:color w:val="auto"/>
          <w:sz w:val="24"/>
          <w:szCs w:val="24"/>
        </w:rPr>
        <w:t xml:space="preserve">НЗ </w:t>
      </w:r>
      <w:r w:rsidRPr="00AF11AD">
        <w:rPr>
          <w:rFonts w:ascii="Times New Roman" w:hAnsi="Times New Roman" w:cs="Times New Roman"/>
          <w:b/>
          <w:bCs/>
          <w:i/>
          <w:iCs/>
          <w:color w:val="auto"/>
          <w:sz w:val="24"/>
          <w:szCs w:val="24"/>
          <w:vertAlign w:val="superscript"/>
          <w:lang w:val="en-US"/>
        </w:rPr>
        <w:t>j</w:t>
      </w:r>
      <w:r w:rsidRPr="00AF11AD">
        <w:rPr>
          <w:rFonts w:ascii="Times New Roman" w:hAnsi="Times New Roman" w:cs="Times New Roman"/>
          <w:b/>
          <w:bCs/>
          <w:i/>
          <w:iCs/>
          <w:color w:val="auto"/>
          <w:sz w:val="24"/>
          <w:szCs w:val="24"/>
          <w:vertAlign w:val="subscript"/>
        </w:rPr>
        <w:t>пр</w:t>
      </w:r>
      <w:r w:rsidRPr="00AF11AD">
        <w:rPr>
          <w:rFonts w:ascii="Times New Roman" w:hAnsi="Times New Roman" w:cs="Times New Roman"/>
          <w:color w:val="auto"/>
          <w:sz w:val="24"/>
          <w:szCs w:val="24"/>
        </w:rPr>
        <w:t xml:space="preserve"> </w:t>
      </w:r>
      <w:r w:rsidR="00086C6A" w:rsidRPr="00AF11AD">
        <w:rPr>
          <w:rFonts w:ascii="Times New Roman" w:hAnsi="Times New Roman"/>
          <w:sz w:val="24"/>
          <w:szCs w:val="24"/>
        </w:rPr>
        <w:t>-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2) нормативные затраты на горячее водоснабжение;</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содержание недвижимого имущества включают в себя: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нормативные затраты на эксплуатацию системы охранной сигнализации и противопожарной безопасности;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нормативные затраты на аренду недвижимого имущества;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нормативные затраты на проведение текущего ремонта объектов недвижимого имущества;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 прочие нормативные затраты на содержание недвижимого имущества.</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86C6A" w:rsidRPr="00AF11AD" w:rsidRDefault="00086C6A" w:rsidP="00AF11AD">
      <w:pPr>
        <w:spacing w:after="0" w:line="240" w:lineRule="auto"/>
        <w:ind w:firstLine="708"/>
        <w:contextualSpacing/>
        <w:jc w:val="both"/>
        <w:rPr>
          <w:rFonts w:ascii="Times New Roman" w:hAnsi="Times New Roman"/>
          <w:sz w:val="24"/>
          <w:szCs w:val="24"/>
        </w:rPr>
      </w:pPr>
      <w:r w:rsidRPr="00AF11AD">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0559D" w:rsidRPr="00AF11AD" w:rsidRDefault="0090559D" w:rsidP="00AF11AD">
      <w:pPr>
        <w:pStyle w:val="14TexstOSNOVA1012"/>
        <w:suppressAutoHyphens/>
        <w:spacing w:line="240" w:lineRule="auto"/>
        <w:ind w:firstLine="708"/>
        <w:contextualSpacing/>
        <w:textAlignment w:val="baseline"/>
        <w:rPr>
          <w:rFonts w:ascii="Times New Roman" w:hAnsi="Times New Roman" w:cs="Times New Roman"/>
          <w:sz w:val="24"/>
          <w:szCs w:val="24"/>
        </w:rPr>
      </w:pPr>
    </w:p>
    <w:p w:rsidR="0090559D" w:rsidRPr="00AF11AD" w:rsidRDefault="0090559D" w:rsidP="00AF11AD">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AF11AD">
        <w:rPr>
          <w:rFonts w:ascii="Times New Roman" w:hAnsi="Times New Roman" w:cs="Times New Roman"/>
          <w:b/>
          <w:kern w:val="28"/>
          <w:sz w:val="24"/>
          <w:szCs w:val="24"/>
        </w:rPr>
        <w:t>Материально-технические условия</w:t>
      </w:r>
    </w:p>
    <w:p w:rsidR="0090559D" w:rsidRPr="00AF11AD" w:rsidRDefault="0090559D" w:rsidP="00AF11AD">
      <w:pPr>
        <w:shd w:val="clear" w:color="auto" w:fill="FFFFFF"/>
        <w:spacing w:after="0" w:line="240" w:lineRule="auto"/>
        <w:ind w:firstLine="709"/>
        <w:contextualSpacing/>
        <w:jc w:val="both"/>
        <w:rPr>
          <w:rFonts w:ascii="Times New Roman" w:hAnsi="Times New Roman" w:cs="Times New Roman"/>
          <w:color w:val="auto"/>
          <w:spacing w:val="-4"/>
          <w:sz w:val="24"/>
          <w:szCs w:val="24"/>
        </w:rPr>
      </w:pPr>
      <w:r w:rsidRPr="00AF11AD">
        <w:rPr>
          <w:rFonts w:ascii="Times New Roman" w:hAnsi="Times New Roman" w:cs="Times New Roman"/>
          <w:color w:val="auto"/>
          <w:spacing w:val="-4"/>
          <w:sz w:val="24"/>
          <w:szCs w:val="24"/>
        </w:rPr>
        <w:t xml:space="preserve">Материально-техническое обеспечение образования </w:t>
      </w:r>
      <w:r w:rsidRPr="00AF11AD">
        <w:rPr>
          <w:rFonts w:ascii="Times New Roman" w:hAnsi="Times New Roman" w:cs="Times New Roman"/>
          <w:bCs/>
          <w:color w:val="auto"/>
          <w:sz w:val="24"/>
          <w:szCs w:val="24"/>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color w:val="auto"/>
          <w:sz w:val="24"/>
          <w:szCs w:val="24"/>
        </w:rPr>
        <w:t xml:space="preserve"> развития</w:t>
      </w:r>
      <w:r w:rsidRPr="00AF11AD">
        <w:rPr>
          <w:rFonts w:ascii="Times New Roman" w:hAnsi="Times New Roman" w:cs="Times New Roman"/>
          <w:color w:val="auto"/>
          <w:spacing w:val="-4"/>
          <w:sz w:val="24"/>
          <w:szCs w:val="24"/>
        </w:rPr>
        <w:t xml:space="preserve"> должно отвечать   особым образовательным потребностям детей в соответствии с этим в структуре материально-технического обеспечения должна быть отражена </w:t>
      </w:r>
      <w:r w:rsidRPr="00AF11AD">
        <w:rPr>
          <w:rFonts w:ascii="Times New Roman" w:hAnsi="Times New Roman" w:cs="Times New Roman"/>
          <w:b/>
          <w:color w:val="auto"/>
          <w:spacing w:val="-4"/>
          <w:sz w:val="24"/>
          <w:szCs w:val="24"/>
        </w:rPr>
        <w:t>специфика требований</w:t>
      </w:r>
      <w:r w:rsidRPr="00AF11AD">
        <w:rPr>
          <w:rFonts w:ascii="Times New Roman" w:hAnsi="Times New Roman" w:cs="Times New Roman"/>
          <w:color w:val="auto"/>
          <w:spacing w:val="-4"/>
          <w:sz w:val="24"/>
          <w:szCs w:val="24"/>
        </w:rPr>
        <w:t>:</w:t>
      </w:r>
    </w:p>
    <w:p w:rsidR="0090559D" w:rsidRPr="00AF11AD" w:rsidRDefault="005673BB" w:rsidP="00AF11AD">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240" w:lineRule="auto"/>
        <w:ind w:left="0" w:firstLine="709"/>
        <w:contextualSpacing/>
        <w:jc w:val="both"/>
        <w:rPr>
          <w:rFonts w:ascii="Times New Roman" w:hAnsi="Times New Roman" w:cs="Times New Roman"/>
          <w:spacing w:val="-4"/>
        </w:rPr>
      </w:pPr>
      <w:r w:rsidRPr="00AF11AD">
        <w:rPr>
          <w:rFonts w:ascii="Times New Roman" w:hAnsi="Times New Roman" w:cs="Times New Roman"/>
          <w:spacing w:val="-4"/>
        </w:rPr>
        <w:t>специальная организация пространства, способствующая организации  деятельности и формированию учебного поведения ребенка;</w:t>
      </w:r>
    </w:p>
    <w:p w:rsidR="0090559D" w:rsidRPr="00AF11AD" w:rsidRDefault="005673BB" w:rsidP="00AF11AD">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240" w:lineRule="auto"/>
        <w:ind w:left="0" w:firstLine="709"/>
        <w:contextualSpacing/>
        <w:jc w:val="both"/>
        <w:rPr>
          <w:rFonts w:ascii="Times New Roman" w:hAnsi="Times New Roman" w:cs="Times New Roman"/>
          <w:spacing w:val="-4"/>
        </w:rPr>
      </w:pPr>
      <w:r w:rsidRPr="00AF11AD">
        <w:rPr>
          <w:rFonts w:ascii="Times New Roman" w:hAnsi="Times New Roman" w:cs="Times New Roman"/>
          <w:spacing w:val="-4"/>
        </w:rPr>
        <w:t>специальная организация временного режима обучения, позволяющая ребенку четко соблюдать режим жизни  и обучения, адекватно ориентироваться в происходящем;</w:t>
      </w:r>
    </w:p>
    <w:p w:rsidR="0090559D" w:rsidRPr="00AF11AD" w:rsidRDefault="005673BB" w:rsidP="00AF11AD">
      <w:pPr>
        <w:pStyle w:val="a9"/>
        <w:widowControl w:val="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adjustRightInd w:val="0"/>
        <w:spacing w:line="240" w:lineRule="auto"/>
        <w:ind w:left="0" w:firstLine="709"/>
        <w:contextualSpacing/>
        <w:jc w:val="both"/>
        <w:rPr>
          <w:rFonts w:ascii="Times New Roman" w:hAnsi="Times New Roman" w:cs="Times New Roman"/>
          <w:spacing w:val="-4"/>
        </w:rPr>
      </w:pPr>
      <w:r w:rsidRPr="00AF11AD">
        <w:rPr>
          <w:rFonts w:ascii="Times New Roman" w:hAnsi="Times New Roman" w:cs="Times New Roman"/>
          <w:spacing w:val="-4"/>
        </w:rPr>
        <w:t xml:space="preserve">специальная организация рабочего места с учетом особенностей психофизического развития, поддерживающая учебное поведение ребенка; </w:t>
      </w:r>
    </w:p>
    <w:p w:rsidR="0090559D" w:rsidRPr="00AF11AD" w:rsidRDefault="0090559D" w:rsidP="00AF11AD">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709"/>
        </w:tabs>
        <w:autoSpaceDE w:val="0"/>
        <w:autoSpaceDN w:val="0"/>
        <w:adjustRightInd w:val="0"/>
        <w:spacing w:line="240" w:lineRule="auto"/>
        <w:ind w:left="0" w:firstLine="709"/>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технические средства доступа ребёнка к образованию (ассистирующие средства и технологии);</w:t>
      </w:r>
    </w:p>
    <w:p w:rsidR="0090559D" w:rsidRPr="00AF11AD" w:rsidRDefault="0090559D" w:rsidP="00AF11AD">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технические средства обучения детей;</w:t>
      </w:r>
    </w:p>
    <w:p w:rsidR="0090559D" w:rsidRPr="00AF11AD" w:rsidRDefault="0090559D" w:rsidP="00AF11AD">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специальные учебники, специальный дидактический материал, отвечающие особым образовательным потребностям детей;</w:t>
      </w:r>
    </w:p>
    <w:p w:rsidR="0090559D" w:rsidRPr="00AF11AD" w:rsidRDefault="0090559D" w:rsidP="00AF11AD">
      <w:pPr>
        <w:pStyle w:val="18TexstSPISOK10"/>
        <w:numPr>
          <w:ilvl w:val="0"/>
          <w:numId w:val="72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0" w:lineRule="auto"/>
        <w:ind w:left="0" w:firstLine="709"/>
        <w:contextualSpacing/>
        <w:textAlignment w:val="center"/>
        <w:rPr>
          <w:rFonts w:ascii="Times New Roman" w:hAnsi="Times New Roman" w:cs="Times New Roman"/>
          <w:color w:val="auto"/>
          <w:sz w:val="24"/>
          <w:szCs w:val="24"/>
        </w:rPr>
      </w:pPr>
      <w:r w:rsidRPr="00AF11AD">
        <w:rPr>
          <w:rFonts w:ascii="Times New Roman" w:hAnsi="Times New Roman" w:cs="Times New Roman"/>
          <w:color w:val="auto"/>
          <w:sz w:val="24"/>
          <w:szCs w:val="24"/>
        </w:rPr>
        <w:t>условия для организации обучения и взаимодействия специалистов разного профиля, их сотрудничества с родителями (законными представителями) обучающихся.</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spacing w:val="-4"/>
        </w:rPr>
        <w:t xml:space="preserve">Специальная организация пространства, способствующая обучению </w:t>
      </w:r>
      <w:r w:rsidRPr="00AF11AD">
        <w:rPr>
          <w:rFonts w:ascii="Times New Roman" w:hAnsi="Times New Roman" w:cs="Times New Roman"/>
          <w:color w:val="auto"/>
        </w:rPr>
        <w:t xml:space="preserve">детей с ГМНР, должна соответствовать общим требованиям, предъявляемым к образовательным организациям, законодательно закрепленным   нормативами (ФЗ «Об образовании в РФ», СанПиН), а также локальными актами образовательной организации. </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Важным условием реализации специальной индивидуальной образовательной программы возможность для беспрепятственного доступа тех обучающихся, у которых имеются тяжелые нарушения опорно-двигательных функций, зрения к объектам инфраструктуры образовательной организации. 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глухими детьми с различными дополнительными нарушениями (зрения,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В помещениях для </w:t>
      </w:r>
      <w:r w:rsidRPr="00AF11AD">
        <w:rPr>
          <w:rFonts w:ascii="Times New Roman" w:hAnsi="Times New Roman" w:cs="Times New Roman"/>
          <w:bCs/>
          <w:color w:val="auto"/>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color w:val="auto"/>
        </w:rPr>
        <w:t xml:space="preserve"> развития</w:t>
      </w:r>
      <w:r w:rsidRPr="00AF11AD">
        <w:rPr>
          <w:rFonts w:ascii="Times New Roman" w:hAnsi="Times New Roman" w:cs="Times New Roman"/>
          <w:color w:val="auto"/>
        </w:rPr>
        <w:t xml:space="preserve">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Временной режим образования детей (учебный год, учебная неделя, день) устанавливается в соответствии с законодательно закрепленными  нормативами (ФЗ «Об образовании в РФ», СанПиН), а также локальными актами образовательной организации. </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специальной индивидуальной образовательной программе, его готовности к пребыванию в среде детей без родителей. Продолжительность специально организованных уроков, а также другой деятельности  обучающихся различна и зависит от возраста и психофизического состояния детей. </w:t>
      </w:r>
    </w:p>
    <w:p w:rsidR="0090559D" w:rsidRPr="00AF11AD" w:rsidRDefault="0090559D" w:rsidP="00AF11AD">
      <w:pPr>
        <w:pStyle w:val="18TexstSPISOK10"/>
        <w:spacing w:line="240" w:lineRule="auto"/>
        <w:ind w:left="0" w:firstLine="709"/>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     При организации учебного места учитываются особенности психофизического развития, моторики, зрения, наличие  других дополнительных нарушений.  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ОДА необходима специальная мебель, подобранная с учетом характера и структуры  двигательного нарушения.</w:t>
      </w:r>
    </w:p>
    <w:p w:rsidR="0090559D" w:rsidRPr="00AF11AD" w:rsidRDefault="0090559D" w:rsidP="00AF11AD">
      <w:pPr>
        <w:pStyle w:val="18TexstSPISOK10"/>
        <w:spacing w:line="240" w:lineRule="auto"/>
        <w:ind w:left="0" w:firstLine="709"/>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Для размещения дидактического материала в поле зрения обучающихся, имеющих, помимо тяжелых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Для полноценного образования детей необходимы технические средства, к которым относятся ассистирующие / вспомогательные технологии. Для достижения ребенком большей независимости в передвижении и коммуникации должны быть подобраны индивидуальные технические средства с учетом состояния слуха, опорно-двигательного аппарата, зрения. Для </w:t>
      </w:r>
      <w:r w:rsidRPr="00AF11AD">
        <w:rPr>
          <w:rFonts w:ascii="Times New Roman" w:hAnsi="Times New Roman" w:cs="Times New Roman"/>
          <w:bCs/>
          <w:color w:val="auto"/>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color w:val="auto"/>
        </w:rPr>
        <w:t xml:space="preserve"> развития</w:t>
      </w:r>
      <w:r w:rsidRPr="00AF11AD">
        <w:rPr>
          <w:rFonts w:ascii="Times New Roman" w:hAnsi="Times New Roman" w:cs="Times New Roman"/>
          <w:color w:val="auto"/>
        </w:rPr>
        <w:t xml:space="preserve"> должны быть подобраны:</w:t>
      </w:r>
    </w:p>
    <w:p w:rsidR="0090559D" w:rsidRPr="00AF11AD" w:rsidRDefault="0090559D" w:rsidP="00AF11AD">
      <w:pPr>
        <w:pStyle w:val="Default"/>
        <w:numPr>
          <w:ilvl w:val="0"/>
          <w:numId w:val="72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индивидуальные слуховые аппараты, кохлеарные импланты, звукоусиливающая беспроводная  аппаратура для групповых занятий, FM – системы, тренажеры, доступные специальные компьютерные программы для коррекции нарушений слуха и речи; индукционные петли.</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Для  глухих обучающихся, имеющих нарушения ОДА:</w:t>
      </w:r>
    </w:p>
    <w:p w:rsidR="0090559D" w:rsidRPr="00AF11AD" w:rsidRDefault="0090559D" w:rsidP="00AF11AD">
      <w:pPr>
        <w:pStyle w:val="Default"/>
        <w:numPr>
          <w:ilvl w:val="0"/>
          <w:numId w:val="72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firstLine="709"/>
        <w:contextualSpacing/>
        <w:jc w:val="both"/>
        <w:rPr>
          <w:rFonts w:ascii="Times New Roman" w:hAnsi="Times New Roman" w:cs="Times New Roman"/>
          <w:color w:val="auto"/>
        </w:rPr>
      </w:pPr>
      <w:r w:rsidRPr="00AF11AD">
        <w:rPr>
          <w:rFonts w:ascii="Times New Roman" w:hAnsi="Times New Roman" w:cs="Times New Roman"/>
          <w:color w:val="auto"/>
        </w:rPr>
        <w:t>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90559D" w:rsidRPr="00AF11AD" w:rsidRDefault="0090559D" w:rsidP="00AF11AD">
      <w:pPr>
        <w:pStyle w:val="Default"/>
        <w:spacing w:after="0" w:line="240" w:lineRule="auto"/>
        <w:ind w:firstLine="709"/>
        <w:contextualSpacing/>
        <w:jc w:val="both"/>
        <w:rPr>
          <w:rFonts w:ascii="Times New Roman" w:hAnsi="Times New Roman" w:cs="Times New Roman"/>
          <w:color w:val="auto"/>
        </w:rPr>
      </w:pPr>
      <w:r w:rsidRPr="00AF11AD">
        <w:rPr>
          <w:rFonts w:ascii="Times New Roman" w:hAnsi="Times New Roman" w:cs="Times New Roman"/>
          <w:color w:val="auto"/>
        </w:rPr>
        <w:t>Для глухих обучающихся, имеющих нарушения зрения:</w:t>
      </w:r>
    </w:p>
    <w:p w:rsidR="0090559D" w:rsidRPr="00AF11AD" w:rsidRDefault="0090559D" w:rsidP="00AF11AD">
      <w:pPr>
        <w:pStyle w:val="Default"/>
        <w:numPr>
          <w:ilvl w:val="0"/>
          <w:numId w:val="72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left="0" w:firstLine="709"/>
        <w:contextualSpacing/>
        <w:jc w:val="both"/>
        <w:rPr>
          <w:rFonts w:ascii="Times New Roman" w:hAnsi="Times New Roman" w:cs="Times New Roman"/>
          <w:color w:val="auto"/>
        </w:rPr>
      </w:pPr>
      <w:r w:rsidRPr="00AF11AD">
        <w:rPr>
          <w:rFonts w:ascii="Times New Roman" w:hAnsi="Times New Roman" w:cs="Times New Roman"/>
          <w:color w:val="auto"/>
        </w:rPr>
        <w:t xml:space="preserve">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Особенности психофизического развития </w:t>
      </w:r>
      <w:r w:rsidRPr="00AF11AD">
        <w:rPr>
          <w:rFonts w:ascii="Times New Roman" w:hAnsi="Times New Roman" w:cs="Times New Roman"/>
          <w:bCs/>
          <w:color w:val="auto"/>
          <w:sz w:val="24"/>
          <w:szCs w:val="24"/>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color w:val="auto"/>
          <w:sz w:val="24"/>
          <w:szCs w:val="24"/>
        </w:rPr>
        <w:t xml:space="preserve"> развития</w:t>
      </w:r>
      <w:r w:rsidRPr="00AF11AD">
        <w:rPr>
          <w:rFonts w:ascii="Times New Roman" w:hAnsi="Times New Roman" w:cs="Times New Roman"/>
          <w:color w:val="auto"/>
          <w:sz w:val="24"/>
          <w:szCs w:val="24"/>
        </w:rPr>
        <w:t xml:space="preserve"> определяют необходимость специального подбора  большего  по сравнению с обучением глухих учащихся количества учебного и дидактического материала, позволяющего осуществлять процесс реализации индивидуальных программ по всем содержательным областям. Наряду с дидактическим материалом, используемым в школе для глухих, для </w:t>
      </w:r>
      <w:r w:rsidRPr="00AF11AD">
        <w:rPr>
          <w:rFonts w:ascii="Times New Roman" w:hAnsi="Times New Roman" w:cs="Times New Roman"/>
          <w:bCs/>
          <w:color w:val="auto"/>
          <w:sz w:val="24"/>
          <w:szCs w:val="24"/>
          <w:bdr w:val="none" w:sz="0" w:space="0" w:color="auto" w:frame="1"/>
        </w:rPr>
        <w:t>глухих обучающихся с умеренной, тяжелой, глубокой умственной отсталостью, тяжелыми  множественными нарушениями</w:t>
      </w:r>
      <w:r w:rsidRPr="00AF11AD">
        <w:rPr>
          <w:rFonts w:ascii="Times New Roman" w:hAnsi="Times New Roman" w:cs="Times New Roman"/>
          <w:bCs/>
          <w:color w:val="auto"/>
          <w:sz w:val="24"/>
          <w:szCs w:val="24"/>
        </w:rPr>
        <w:t xml:space="preserve"> развития</w:t>
      </w:r>
      <w:r w:rsidRPr="00AF11AD">
        <w:rPr>
          <w:rFonts w:ascii="Times New Roman" w:hAnsi="Times New Roman" w:cs="Times New Roman"/>
          <w:color w:val="auto"/>
          <w:sz w:val="24"/>
          <w:szCs w:val="24"/>
        </w:rPr>
        <w:t xml:space="preserve"> требуется большее количество вспомогательных средств для осуществления невербальной и вербальной  коммуникации, к которым относится большее количество  специально подобранных предметов, графических изображений (тематические наборы фотографий, рисунков, пиктограмм и др., а также составленные из них индивидуальные коммуникативные альбомы), дактильный алфавит, таблички с напечатанными словами и фразами), компьютеры с доступными специальными программами. Необходимо иметь фоновые подставки, обеспечивающие санитарно-гигиенические нормы восприятия графического материала учащимися; дидактический материал, отвечающий требованиям к зрительному восприятию (карточки и картинки с контрастным изображением,  с выделенным контуром и др.).  Эти средства должны широко использоваться при освоении всех образовательных областей.</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Важно, чтобы в образовательной организации имелся арсенал материалов и оборудования, позволяющий обучающимся осваивать навыки самообслуживания, доступной бытовой деятельности. Для обучения предметным действиям, трудовым операциям , формирования представлений о ремеслах в образовательной организации необходимо иметь разнообразные материалы, предметы, игрушки, инструменты и др. На занятиях музыкой и театром важно обеспечить обучающихся, кроме обеспечения доступными музыкальными игрушками и инструментами, театральным реквизитом, оснастить музыкальные и актовые залы воспроизводящим, звукоусиливающим и осветительным оборудованием.</w:t>
      </w:r>
    </w:p>
    <w:p w:rsidR="0090559D" w:rsidRPr="00AF11AD" w:rsidRDefault="0090559D" w:rsidP="00AF11AD">
      <w:pPr>
        <w:widowControl w:val="0"/>
        <w:autoSpaceDE w:val="0"/>
        <w:autoSpaceDN w:val="0"/>
        <w:adjustRightInd w:val="0"/>
        <w:spacing w:after="0" w:line="240" w:lineRule="auto"/>
        <w:ind w:firstLine="709"/>
        <w:contextualSpacing/>
        <w:jc w:val="both"/>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Так как многие обучающиеся имеют нарушения ОДА и в связи с этим отклонения в  физическом развитии, необходимо предусмотреть дополнительное  (по сравнению  с залом  школы для глухих)  оснащение физкультурных залов специальными  адаптированными средствами, включая тренажеры, матрацы, специальные велосипеды (с ортопедическими средствами) и др. </w:t>
      </w:r>
    </w:p>
    <w:p w:rsidR="0090559D" w:rsidRPr="00AF11AD" w:rsidRDefault="0090559D" w:rsidP="00AF11AD">
      <w:pPr>
        <w:pStyle w:val="14TexstOSNOVA1012"/>
        <w:spacing w:line="240" w:lineRule="auto"/>
        <w:ind w:firstLine="709"/>
        <w:contextualSpacing/>
        <w:rPr>
          <w:rFonts w:ascii="Times New Roman" w:hAnsi="Times New Roman" w:cs="Times New Roman"/>
          <w:color w:val="auto"/>
          <w:sz w:val="24"/>
          <w:szCs w:val="24"/>
        </w:rPr>
      </w:pPr>
      <w:r w:rsidRPr="00AF11AD">
        <w:rPr>
          <w:rFonts w:ascii="Times New Roman" w:hAnsi="Times New Roman" w:cs="Times New Roman"/>
          <w:color w:val="auto"/>
          <w:sz w:val="24"/>
          <w:szCs w:val="24"/>
        </w:rPr>
        <w:t xml:space="preserve">Требования к материально­техническому обеспечению должны быть ориентированы не только на обучающихся, но и на всех участников процесса образования, что связано с необходимостью индивидуализации процесса образования детей.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w:t>
      </w:r>
    </w:p>
    <w:p w:rsidR="0090559D" w:rsidRPr="00AF11AD" w:rsidRDefault="0090559D" w:rsidP="00AF11AD">
      <w:pPr>
        <w:pStyle w:val="aa"/>
        <w:tabs>
          <w:tab w:val="num" w:pos="283"/>
        </w:tabs>
        <w:spacing w:after="0" w:line="240" w:lineRule="auto"/>
        <w:jc w:val="both"/>
        <w:rPr>
          <w:rFonts w:ascii="Times New Roman" w:eastAsia="Times New Roman" w:hAnsi="Times New Roman" w:cs="Times New Roman"/>
          <w:color w:val="auto"/>
          <w:sz w:val="24"/>
          <w:szCs w:val="24"/>
        </w:rPr>
      </w:pPr>
    </w:p>
    <w:sectPr w:rsidR="0090559D" w:rsidRPr="00AF11AD" w:rsidSect="00534971">
      <w:footerReference w:type="default" r:id="rId9"/>
      <w:pgSz w:w="11900" w:h="16840"/>
      <w:pgMar w:top="993" w:right="850" w:bottom="709"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183" w:rsidRDefault="006E4183" w:rsidP="00F65069">
      <w:pPr>
        <w:spacing w:after="0" w:line="240" w:lineRule="auto"/>
      </w:pPr>
      <w:r>
        <w:separator/>
      </w:r>
    </w:p>
  </w:endnote>
  <w:endnote w:type="continuationSeparator" w:id="0">
    <w:p w:rsidR="006E4183" w:rsidRDefault="006E4183" w:rsidP="00F65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3" w:usb2="00000009" w:usb3="00000000" w:csb0="0000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MT">
    <w:altName w:val="Arial Unicode MS"/>
    <w:charset w:val="8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C89" w:rsidRDefault="00793C89" w:rsidP="005E784C">
    <w:pPr>
      <w:pStyle w:val="a5"/>
      <w:tabs>
        <w:tab w:val="clear" w:pos="9355"/>
        <w:tab w:val="right" w:pos="9329"/>
      </w:tabs>
      <w:jc w:val="center"/>
    </w:pPr>
    <w:r>
      <w:fldChar w:fldCharType="begin"/>
    </w:r>
    <w:r>
      <w:instrText xml:space="preserve"> PAGE </w:instrText>
    </w:r>
    <w:r>
      <w:fldChar w:fldCharType="separate"/>
    </w:r>
    <w:r w:rsidR="00804913">
      <w:rPr>
        <w:noProof/>
      </w:rPr>
      <w:t>45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183" w:rsidRDefault="006E4183">
      <w:r>
        <w:separator/>
      </w:r>
    </w:p>
  </w:footnote>
  <w:footnote w:type="continuationSeparator" w:id="0">
    <w:p w:rsidR="006E4183" w:rsidRDefault="006E4183">
      <w:r>
        <w:continuationSeparator/>
      </w:r>
    </w:p>
  </w:footnote>
  <w:footnote w:type="continuationNotice" w:id="1">
    <w:p w:rsidR="006E4183" w:rsidRDefault="006E4183"/>
  </w:footnote>
  <w:footnote w:id="2">
    <w:p w:rsidR="00793C89" w:rsidRDefault="00793C89">
      <w:pPr>
        <w:pStyle w:val="a7"/>
      </w:pPr>
      <w:r>
        <w:rPr>
          <w:rFonts w:ascii="Times New Roman" w:eastAsia="Times New Roman" w:hAnsi="Times New Roman" w:cs="Times New Roman"/>
          <w:sz w:val="22"/>
          <w:szCs w:val="22"/>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29 </w:t>
      </w:r>
      <w:r>
        <w:rPr>
          <w:rFonts w:hAnsi="Times New Roman"/>
          <w:sz w:val="20"/>
          <w:szCs w:val="20"/>
        </w:rPr>
        <w:t>декабря</w:t>
      </w:r>
      <w:r>
        <w:rPr>
          <w:rFonts w:hAnsi="Times New Roman"/>
          <w:sz w:val="20"/>
          <w:szCs w:val="20"/>
        </w:rPr>
        <w:t xml:space="preserve"> </w:t>
      </w:r>
      <w:r>
        <w:rPr>
          <w:rFonts w:ascii="Times New Roman"/>
          <w:sz w:val="20"/>
          <w:szCs w:val="20"/>
        </w:rPr>
        <w:t xml:space="preserve">2012 </w:t>
      </w:r>
      <w:r>
        <w:rPr>
          <w:rFonts w:hAnsi="Times New Roman"/>
          <w:sz w:val="20"/>
          <w:szCs w:val="20"/>
        </w:rPr>
        <w:t>г</w:t>
      </w:r>
      <w:r>
        <w:rPr>
          <w:rFonts w:ascii="Times New Roman"/>
          <w:sz w:val="20"/>
          <w:szCs w:val="20"/>
        </w:rPr>
        <w:t>. N 273-</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color w:val="000000"/>
          <w:kern w:val="0"/>
          <w:u w:color="000000"/>
        </w:rPr>
        <w:t>Федерации</w:t>
      </w:r>
      <w:r>
        <w:rPr>
          <w:rFonts w:ascii="Times New Roman"/>
          <w:color w:val="000000"/>
          <w:kern w:val="0"/>
          <w:u w:color="000000"/>
        </w:rPr>
        <w:t xml:space="preserve">, 2006, </w:t>
      </w:r>
      <w:r>
        <w:rPr>
          <w:rFonts w:hAnsi="Times New Roman"/>
          <w:color w:val="000000"/>
          <w:kern w:val="0"/>
          <w:u w:color="000000"/>
        </w:rPr>
        <w:t>№</w:t>
      </w:r>
      <w:r>
        <w:rPr>
          <w:rFonts w:hAnsi="Times New Roman"/>
          <w:color w:val="000000"/>
          <w:kern w:val="0"/>
          <w:u w:color="000000"/>
        </w:rPr>
        <w:t xml:space="preserve"> </w:t>
      </w:r>
      <w:r>
        <w:rPr>
          <w:rFonts w:ascii="Times New Roman"/>
          <w:color w:val="000000"/>
          <w:kern w:val="0"/>
          <w:u w:color="000000"/>
        </w:rPr>
        <w:t xml:space="preserve">31, </w:t>
      </w:r>
      <w:r>
        <w:rPr>
          <w:rFonts w:hAnsi="Times New Roman"/>
          <w:color w:val="000000"/>
          <w:kern w:val="0"/>
          <w:u w:color="000000"/>
        </w:rPr>
        <w:t>ст</w:t>
      </w:r>
      <w:r>
        <w:rPr>
          <w:rFonts w:ascii="Times New Roman"/>
          <w:color w:val="000000"/>
          <w:kern w:val="0"/>
          <w:u w:color="000000"/>
        </w:rPr>
        <w:t>. 3448</w:t>
      </w:r>
      <w:r>
        <w:rPr>
          <w:rFonts w:ascii="Times New Roman"/>
        </w:rPr>
        <w:t xml:space="preserve">), </w:t>
      </w:r>
      <w:r>
        <w:rPr>
          <w:rFonts w:hAnsi="Times New Roman"/>
        </w:rPr>
        <w:t>Федеральный</w:t>
      </w:r>
      <w:r>
        <w:rPr>
          <w:rFonts w:hAnsi="Times New Roman"/>
        </w:rPr>
        <w:t xml:space="preserve"> </w:t>
      </w:r>
      <w:r>
        <w:rPr>
          <w:rFonts w:hAnsi="Times New Roman"/>
        </w:rPr>
        <w:t>закон</w:t>
      </w:r>
      <w:r>
        <w:rPr>
          <w:rFonts w:hAnsi="Times New Roman"/>
        </w:rPr>
        <w:t xml:space="preserve"> </w:t>
      </w:r>
      <w:r>
        <w:rPr>
          <w:rFonts w:hAnsi="Times New Roman"/>
        </w:rPr>
        <w:t>от</w:t>
      </w:r>
      <w:r>
        <w:rPr>
          <w:rFonts w:hAnsi="Times New Roman"/>
        </w:rPr>
        <w:t xml:space="preserve"> </w:t>
      </w:r>
      <w:r>
        <w:rPr>
          <w:rFonts w:ascii="Times New Roman"/>
        </w:rPr>
        <w:t xml:space="preserve">27 </w:t>
      </w:r>
      <w:r>
        <w:rPr>
          <w:rFonts w:hAnsi="Times New Roman"/>
        </w:rPr>
        <w:t>июля</w:t>
      </w:r>
      <w:r>
        <w:rPr>
          <w:rFonts w:hAnsi="Times New Roman"/>
        </w:rPr>
        <w:t xml:space="preserve"> </w:t>
      </w:r>
      <w:r>
        <w:rPr>
          <w:rFonts w:ascii="Times New Roman"/>
        </w:rPr>
        <w:t xml:space="preserve">2006 </w:t>
      </w:r>
      <w:r>
        <w:rPr>
          <w:rFonts w:hAnsi="Times New Roman"/>
        </w:rPr>
        <w:t>г</w:t>
      </w:r>
      <w:r>
        <w:rPr>
          <w:rFonts w:ascii="Times New Roman"/>
        </w:rPr>
        <w:t xml:space="preserve">. </w:t>
      </w:r>
      <w:r>
        <w:rPr>
          <w:rFonts w:hAnsi="Times New Roman"/>
        </w:rPr>
        <w:t>№</w:t>
      </w:r>
      <w:r>
        <w:rPr>
          <w:rFonts w:hAnsi="Times New Roman"/>
        </w:rPr>
        <w:t xml:space="preserve"> </w:t>
      </w:r>
      <w:r>
        <w:rPr>
          <w:rFonts w:ascii="Times New Roman"/>
        </w:rPr>
        <w:t>152-</w:t>
      </w:r>
      <w:r>
        <w:rPr>
          <w:rFonts w:hAnsi="Times New Roman"/>
        </w:rPr>
        <w:t>ФЗ</w:t>
      </w:r>
      <w:r>
        <w:rPr>
          <w:rFonts w:hAnsi="Times New Roman"/>
        </w:rPr>
        <w:t xml:space="preserve"> </w:t>
      </w:r>
      <w:r>
        <w:rPr>
          <w:rFonts w:hAnsi="Times New Roman"/>
        </w:rPr>
        <w:t>«О</w:t>
      </w:r>
      <w:r>
        <w:rPr>
          <w:rFonts w:hAnsi="Times New Roman"/>
        </w:rPr>
        <w:t xml:space="preserve"> </w:t>
      </w:r>
      <w:r>
        <w:rPr>
          <w:rFonts w:hAnsi="Times New Roman"/>
        </w:rPr>
        <w:t>персональных</w:t>
      </w:r>
      <w:r>
        <w:rPr>
          <w:rFonts w:hAnsi="Times New Roman"/>
        </w:rPr>
        <w:t xml:space="preserve"> </w:t>
      </w:r>
      <w:r>
        <w:rPr>
          <w:rFonts w:hAnsi="Times New Roman"/>
        </w:rPr>
        <w:t>данных»</w:t>
      </w:r>
      <w:r>
        <w:rPr>
          <w:rFonts w:hAnsi="Times New Roman"/>
        </w:rPr>
        <w:t xml:space="preserve"> </w:t>
      </w:r>
      <w:r>
        <w:rPr>
          <w:rFonts w:ascii="Times New Roman"/>
        </w:rPr>
        <w:t>(</w:t>
      </w:r>
      <w:r>
        <w:rPr>
          <w:rFonts w:hAnsi="Times New Roman"/>
        </w:rPr>
        <w:t>Собрание</w:t>
      </w:r>
      <w:r>
        <w:rPr>
          <w:rFonts w:hAnsi="Times New Roman"/>
        </w:rPr>
        <w:t xml:space="preserve"> </w:t>
      </w:r>
      <w:r>
        <w:rPr>
          <w:rFonts w:hAnsi="Times New Roman"/>
        </w:rPr>
        <w:t>законодательства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 xml:space="preserve">, 2006, </w:t>
      </w:r>
      <w:r>
        <w:rPr>
          <w:rFonts w:hAnsi="Times New Roman"/>
        </w:rPr>
        <w:t>№</w:t>
      </w:r>
      <w:r>
        <w:rPr>
          <w:rFonts w:hAnsi="Times New Roman"/>
        </w:rPr>
        <w:t xml:space="preserve"> </w:t>
      </w:r>
      <w:r>
        <w:rPr>
          <w:rFonts w:ascii="Times New Roman"/>
        </w:rPr>
        <w:t xml:space="preserve">31, </w:t>
      </w:r>
      <w:r>
        <w:rPr>
          <w:rFonts w:hAnsi="Times New Roman"/>
        </w:rPr>
        <w:t>ст</w:t>
      </w:r>
      <w:r>
        <w:rPr>
          <w:rFonts w:ascii="Times New Roman"/>
        </w:rPr>
        <w:t>. 3451).</w:t>
      </w:r>
    </w:p>
  </w:footnote>
  <w:footnote w:id="3">
    <w:p w:rsidR="00793C89" w:rsidRDefault="00793C89">
      <w:pPr>
        <w:pStyle w:val="a7"/>
      </w:pPr>
      <w:r>
        <w:rPr>
          <w:rFonts w:ascii="Times New Roman" w:eastAsia="Times New Roman" w:hAnsi="Times New Roman" w:cs="Times New Roman"/>
          <w:sz w:val="28"/>
          <w:szCs w:val="28"/>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2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от</w:t>
      </w:r>
      <w:r>
        <w:rPr>
          <w:rFonts w:hAnsi="Times New Roman"/>
        </w:rPr>
        <w:t xml:space="preserve"> </w:t>
      </w:r>
      <w:r>
        <w:rPr>
          <w:rFonts w:ascii="Times New Roman"/>
        </w:rPr>
        <w:t xml:space="preserve">29 </w:t>
      </w:r>
      <w:r>
        <w:rPr>
          <w:rFonts w:hAnsi="Times New Roman"/>
        </w:rPr>
        <w:t>декабря</w:t>
      </w:r>
      <w:r>
        <w:rPr>
          <w:rFonts w:hAnsi="Times New Roman"/>
        </w:rPr>
        <w:t xml:space="preserve"> </w:t>
      </w:r>
      <w:r>
        <w:rPr>
          <w:rFonts w:ascii="Times New Roman"/>
        </w:rPr>
        <w:t xml:space="preserve">2012 </w:t>
      </w:r>
      <w:r>
        <w:rPr>
          <w:rFonts w:hAnsi="Times New Roman"/>
        </w:rPr>
        <w:t>г</w:t>
      </w:r>
      <w:r>
        <w:rPr>
          <w:rFonts w:ascii="Times New Roman"/>
        </w:rPr>
        <w:t>. N 273-</w:t>
      </w:r>
      <w:r>
        <w:rPr>
          <w:rFonts w:hAnsi="Times New Roman"/>
        </w:rPr>
        <w:t>ФЗ</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2465"/>
    <w:multiLevelType w:val="multilevel"/>
    <w:tmpl w:val="F52C42E6"/>
    <w:styleLink w:val="List21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 w15:restartNumberingAfterBreak="0">
    <w:nsid w:val="003064A1"/>
    <w:multiLevelType w:val="multilevel"/>
    <w:tmpl w:val="8D4C446E"/>
    <w:styleLink w:val="3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2" w15:restartNumberingAfterBreak="0">
    <w:nsid w:val="00DF2B90"/>
    <w:multiLevelType w:val="hybridMultilevel"/>
    <w:tmpl w:val="00AAD132"/>
    <w:lvl w:ilvl="0" w:tplc="D9180B32">
      <w:start w:val="1"/>
      <w:numFmt w:val="bullet"/>
      <w:suff w:val="space"/>
      <w:lvlText w:val=""/>
      <w:lvlJc w:val="left"/>
      <w:pPr>
        <w:ind w:left="-141"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F574C9"/>
    <w:multiLevelType w:val="multilevel"/>
    <w:tmpl w:val="1B82C4D6"/>
    <w:styleLink w:val="List36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4" w15:restartNumberingAfterBreak="0">
    <w:nsid w:val="010255AE"/>
    <w:multiLevelType w:val="multilevel"/>
    <w:tmpl w:val="8FE6FB3A"/>
    <w:styleLink w:val="List565"/>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850"/>
        </w:tabs>
        <w:ind w:left="850" w:hanging="490"/>
      </w:pPr>
      <w:rPr>
        <w:position w:val="0"/>
        <w:sz w:val="28"/>
        <w:szCs w:val="28"/>
        <w:lang w:val="ru-RU"/>
      </w:rPr>
    </w:lvl>
    <w:lvl w:ilvl="2">
      <w:start w:val="1"/>
      <w:numFmt w:val="bullet"/>
      <w:lvlText w:val="•"/>
      <w:lvlJc w:val="left"/>
      <w:pPr>
        <w:tabs>
          <w:tab w:val="num" w:pos="850"/>
        </w:tabs>
        <w:ind w:left="850" w:hanging="490"/>
      </w:pPr>
      <w:rPr>
        <w:position w:val="0"/>
        <w:sz w:val="28"/>
        <w:szCs w:val="28"/>
        <w:lang w:val="ru-RU"/>
      </w:rPr>
    </w:lvl>
    <w:lvl w:ilvl="3">
      <w:start w:val="1"/>
      <w:numFmt w:val="bullet"/>
      <w:lvlText w:val="•"/>
      <w:lvlJc w:val="left"/>
      <w:pPr>
        <w:tabs>
          <w:tab w:val="num" w:pos="850"/>
        </w:tabs>
        <w:ind w:left="850" w:hanging="490"/>
      </w:pPr>
      <w:rPr>
        <w:position w:val="0"/>
        <w:sz w:val="28"/>
        <w:szCs w:val="28"/>
        <w:lang w:val="ru-RU"/>
      </w:rPr>
    </w:lvl>
    <w:lvl w:ilvl="4">
      <w:start w:val="1"/>
      <w:numFmt w:val="bullet"/>
      <w:lvlText w:val="•"/>
      <w:lvlJc w:val="left"/>
      <w:pPr>
        <w:tabs>
          <w:tab w:val="num" w:pos="850"/>
        </w:tabs>
        <w:ind w:left="850" w:hanging="490"/>
      </w:pPr>
      <w:rPr>
        <w:position w:val="0"/>
        <w:sz w:val="28"/>
        <w:szCs w:val="28"/>
        <w:lang w:val="ru-RU"/>
      </w:rPr>
    </w:lvl>
    <w:lvl w:ilvl="5">
      <w:start w:val="1"/>
      <w:numFmt w:val="bullet"/>
      <w:lvlText w:val="•"/>
      <w:lvlJc w:val="left"/>
      <w:pPr>
        <w:tabs>
          <w:tab w:val="num" w:pos="850"/>
        </w:tabs>
        <w:ind w:left="850" w:hanging="490"/>
      </w:pPr>
      <w:rPr>
        <w:position w:val="0"/>
        <w:sz w:val="28"/>
        <w:szCs w:val="28"/>
        <w:lang w:val="ru-RU"/>
      </w:rPr>
    </w:lvl>
    <w:lvl w:ilvl="6">
      <w:start w:val="1"/>
      <w:numFmt w:val="bullet"/>
      <w:lvlText w:val="•"/>
      <w:lvlJc w:val="left"/>
      <w:pPr>
        <w:tabs>
          <w:tab w:val="num" w:pos="850"/>
        </w:tabs>
        <w:ind w:left="850" w:hanging="490"/>
      </w:pPr>
      <w:rPr>
        <w:position w:val="0"/>
        <w:sz w:val="28"/>
        <w:szCs w:val="28"/>
        <w:lang w:val="ru-RU"/>
      </w:rPr>
    </w:lvl>
    <w:lvl w:ilvl="7">
      <w:start w:val="1"/>
      <w:numFmt w:val="bullet"/>
      <w:lvlText w:val="•"/>
      <w:lvlJc w:val="left"/>
      <w:pPr>
        <w:tabs>
          <w:tab w:val="num" w:pos="850"/>
        </w:tabs>
        <w:ind w:left="850" w:hanging="490"/>
      </w:pPr>
      <w:rPr>
        <w:position w:val="0"/>
        <w:sz w:val="28"/>
        <w:szCs w:val="28"/>
        <w:lang w:val="ru-RU"/>
      </w:rPr>
    </w:lvl>
    <w:lvl w:ilvl="8">
      <w:start w:val="1"/>
      <w:numFmt w:val="bullet"/>
      <w:lvlText w:val="•"/>
      <w:lvlJc w:val="left"/>
      <w:pPr>
        <w:tabs>
          <w:tab w:val="num" w:pos="850"/>
        </w:tabs>
        <w:ind w:left="850" w:hanging="490"/>
      </w:pPr>
      <w:rPr>
        <w:position w:val="0"/>
        <w:sz w:val="28"/>
        <w:szCs w:val="28"/>
        <w:lang w:val="ru-RU"/>
      </w:rPr>
    </w:lvl>
  </w:abstractNum>
  <w:abstractNum w:abstractNumId="5" w15:restartNumberingAfterBreak="0">
    <w:nsid w:val="014F5FA7"/>
    <w:multiLevelType w:val="multilevel"/>
    <w:tmpl w:val="98520146"/>
    <w:styleLink w:val="List637"/>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 w15:restartNumberingAfterBreak="0">
    <w:nsid w:val="01542558"/>
    <w:multiLevelType w:val="hybridMultilevel"/>
    <w:tmpl w:val="7FCE863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72226C"/>
    <w:multiLevelType w:val="multilevel"/>
    <w:tmpl w:val="9DD445B6"/>
    <w:styleLink w:val="List24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8" w15:restartNumberingAfterBreak="0">
    <w:nsid w:val="01793276"/>
    <w:multiLevelType w:val="multilevel"/>
    <w:tmpl w:val="17A2EF7E"/>
    <w:styleLink w:val="List427"/>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9" w15:restartNumberingAfterBreak="0">
    <w:nsid w:val="01873411"/>
    <w:multiLevelType w:val="multilevel"/>
    <w:tmpl w:val="660AF77C"/>
    <w:styleLink w:val="List27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 w15:restartNumberingAfterBreak="0">
    <w:nsid w:val="018A35E8"/>
    <w:multiLevelType w:val="multilevel"/>
    <w:tmpl w:val="7A22CBB4"/>
    <w:styleLink w:val="List22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 w15:restartNumberingAfterBreak="0">
    <w:nsid w:val="01DC7D9C"/>
    <w:multiLevelType w:val="hybridMultilevel"/>
    <w:tmpl w:val="3998F954"/>
    <w:lvl w:ilvl="0" w:tplc="A7DA0878">
      <w:start w:val="1"/>
      <w:numFmt w:val="bullet"/>
      <w:lvlText w:val=""/>
      <w:lvlJc w:val="left"/>
      <w:pPr>
        <w:tabs>
          <w:tab w:val="num" w:pos="540"/>
        </w:tabs>
        <w:ind w:left="0" w:firstLine="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2" w15:restartNumberingAfterBreak="0">
    <w:nsid w:val="027D23F0"/>
    <w:multiLevelType w:val="multilevel"/>
    <w:tmpl w:val="E9B2F800"/>
    <w:styleLink w:val="List20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3" w15:restartNumberingAfterBreak="0">
    <w:nsid w:val="02C02063"/>
    <w:multiLevelType w:val="multilevel"/>
    <w:tmpl w:val="BDE46F82"/>
    <w:lvl w:ilvl="0">
      <w:start w:val="1"/>
      <w:numFmt w:val="bullet"/>
      <w:lvlText w:val=""/>
      <w:lvlJc w:val="left"/>
      <w:pPr>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02EC512E"/>
    <w:multiLevelType w:val="multilevel"/>
    <w:tmpl w:val="561270CA"/>
    <w:styleLink w:val="List547"/>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5" w15:restartNumberingAfterBreak="0">
    <w:nsid w:val="03063995"/>
    <w:multiLevelType w:val="multilevel"/>
    <w:tmpl w:val="88F6AA62"/>
    <w:styleLink w:val="List400"/>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16" w15:restartNumberingAfterBreak="0">
    <w:nsid w:val="030B5D4F"/>
    <w:multiLevelType w:val="multilevel"/>
    <w:tmpl w:val="C8E694A4"/>
    <w:styleLink w:val="List47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7" w15:restartNumberingAfterBreak="0">
    <w:nsid w:val="033F36E3"/>
    <w:multiLevelType w:val="multilevel"/>
    <w:tmpl w:val="BA5E2D44"/>
    <w:styleLink w:val="List5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8" w15:restartNumberingAfterBreak="0">
    <w:nsid w:val="03760225"/>
    <w:multiLevelType w:val="multilevel"/>
    <w:tmpl w:val="D0A24BD4"/>
    <w:styleLink w:val="List2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19" w15:restartNumberingAfterBreak="0">
    <w:nsid w:val="037C6076"/>
    <w:multiLevelType w:val="multilevel"/>
    <w:tmpl w:val="BF9C6726"/>
    <w:styleLink w:val="List161"/>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 w15:restartNumberingAfterBreak="0">
    <w:nsid w:val="038D5EBE"/>
    <w:multiLevelType w:val="multilevel"/>
    <w:tmpl w:val="D8E8BB2E"/>
    <w:styleLink w:val="List673"/>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1" w15:restartNumberingAfterBreak="0">
    <w:nsid w:val="039A47F5"/>
    <w:multiLevelType w:val="multilevel"/>
    <w:tmpl w:val="6802AE98"/>
    <w:styleLink w:val="List22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 w15:restartNumberingAfterBreak="0">
    <w:nsid w:val="03BA17E3"/>
    <w:multiLevelType w:val="multilevel"/>
    <w:tmpl w:val="1C58AD74"/>
    <w:styleLink w:val="List24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 w15:restartNumberingAfterBreak="0">
    <w:nsid w:val="03FF700B"/>
    <w:multiLevelType w:val="multilevel"/>
    <w:tmpl w:val="615A5584"/>
    <w:styleLink w:val="List40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4" w15:restartNumberingAfterBreak="0">
    <w:nsid w:val="041675CA"/>
    <w:multiLevelType w:val="multilevel"/>
    <w:tmpl w:val="30BA98F8"/>
    <w:styleLink w:val="List2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5" w15:restartNumberingAfterBreak="0">
    <w:nsid w:val="04282933"/>
    <w:multiLevelType w:val="multilevel"/>
    <w:tmpl w:val="A92EC610"/>
    <w:styleLink w:val="List36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6" w15:restartNumberingAfterBreak="0">
    <w:nsid w:val="043062E9"/>
    <w:multiLevelType w:val="multilevel"/>
    <w:tmpl w:val="B65EC780"/>
    <w:styleLink w:val="List50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 w15:restartNumberingAfterBreak="0">
    <w:nsid w:val="04345F63"/>
    <w:multiLevelType w:val="multilevel"/>
    <w:tmpl w:val="360A6C52"/>
    <w:styleLink w:val="List33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8" w15:restartNumberingAfterBreak="0">
    <w:nsid w:val="0443342F"/>
    <w:multiLevelType w:val="multilevel"/>
    <w:tmpl w:val="495A766C"/>
    <w:styleLink w:val="List15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9" w15:restartNumberingAfterBreak="0">
    <w:nsid w:val="04515329"/>
    <w:multiLevelType w:val="multilevel"/>
    <w:tmpl w:val="092AE340"/>
    <w:styleLink w:val="List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0" w15:restartNumberingAfterBreak="0">
    <w:nsid w:val="047416DF"/>
    <w:multiLevelType w:val="multilevel"/>
    <w:tmpl w:val="5D7E2CF2"/>
    <w:styleLink w:val="List41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 w15:restartNumberingAfterBreak="0">
    <w:nsid w:val="0503065D"/>
    <w:multiLevelType w:val="multilevel"/>
    <w:tmpl w:val="B44EABDA"/>
    <w:styleLink w:val="List417"/>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32" w15:restartNumberingAfterBreak="0">
    <w:nsid w:val="05233F2B"/>
    <w:multiLevelType w:val="multilevel"/>
    <w:tmpl w:val="499073D6"/>
    <w:styleLink w:val="List46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 w15:restartNumberingAfterBreak="0">
    <w:nsid w:val="05245523"/>
    <w:multiLevelType w:val="multilevel"/>
    <w:tmpl w:val="A9B40330"/>
    <w:styleLink w:val="List26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4" w15:restartNumberingAfterBreak="0">
    <w:nsid w:val="05263BDF"/>
    <w:multiLevelType w:val="hybridMultilevel"/>
    <w:tmpl w:val="57EC82D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52D3A42"/>
    <w:multiLevelType w:val="multilevel"/>
    <w:tmpl w:val="75CC7DFE"/>
    <w:styleLink w:val="List359"/>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6" w15:restartNumberingAfterBreak="0">
    <w:nsid w:val="054547D2"/>
    <w:multiLevelType w:val="multilevel"/>
    <w:tmpl w:val="FF68E2FA"/>
    <w:styleLink w:val="List33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7" w15:restartNumberingAfterBreak="0">
    <w:nsid w:val="05874BA2"/>
    <w:multiLevelType w:val="multilevel"/>
    <w:tmpl w:val="811A56CE"/>
    <w:styleLink w:val="List389"/>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 w15:restartNumberingAfterBreak="0">
    <w:nsid w:val="05A82BEC"/>
    <w:multiLevelType w:val="multilevel"/>
    <w:tmpl w:val="7AC0B334"/>
    <w:styleLink w:val="List568"/>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39" w15:restartNumberingAfterBreak="0">
    <w:nsid w:val="06355624"/>
    <w:multiLevelType w:val="multilevel"/>
    <w:tmpl w:val="C12EAA7A"/>
    <w:styleLink w:val="List4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0" w15:restartNumberingAfterBreak="0">
    <w:nsid w:val="063E2461"/>
    <w:multiLevelType w:val="multilevel"/>
    <w:tmpl w:val="B26A07A6"/>
    <w:styleLink w:val="List17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1" w15:restartNumberingAfterBreak="0">
    <w:nsid w:val="06674962"/>
    <w:multiLevelType w:val="multilevel"/>
    <w:tmpl w:val="00F88EB0"/>
    <w:styleLink w:val="List375"/>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42" w15:restartNumberingAfterBreak="0">
    <w:nsid w:val="068C5C4E"/>
    <w:multiLevelType w:val="multilevel"/>
    <w:tmpl w:val="AD06681A"/>
    <w:styleLink w:val="List33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3" w15:restartNumberingAfterBreak="0">
    <w:nsid w:val="069522AF"/>
    <w:multiLevelType w:val="multilevel"/>
    <w:tmpl w:val="749E3A1C"/>
    <w:styleLink w:val="List28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4" w15:restartNumberingAfterBreak="0">
    <w:nsid w:val="069B24F9"/>
    <w:multiLevelType w:val="multilevel"/>
    <w:tmpl w:val="2AD6DB56"/>
    <w:styleLink w:val="List124"/>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5" w15:restartNumberingAfterBreak="0">
    <w:nsid w:val="07340743"/>
    <w:multiLevelType w:val="multilevel"/>
    <w:tmpl w:val="AE188446"/>
    <w:styleLink w:val="List51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 w15:restartNumberingAfterBreak="0">
    <w:nsid w:val="0737061E"/>
    <w:multiLevelType w:val="multilevel"/>
    <w:tmpl w:val="C02610CC"/>
    <w:styleLink w:val="List326"/>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7" w15:restartNumberingAfterBreak="0">
    <w:nsid w:val="07586920"/>
    <w:multiLevelType w:val="multilevel"/>
    <w:tmpl w:val="A0A8B75E"/>
    <w:styleLink w:val="List46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8" w15:restartNumberingAfterBreak="0">
    <w:nsid w:val="0770163E"/>
    <w:multiLevelType w:val="multilevel"/>
    <w:tmpl w:val="E75AEC40"/>
    <w:styleLink w:val="List47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9" w15:restartNumberingAfterBreak="0">
    <w:nsid w:val="07DF2B2B"/>
    <w:multiLevelType w:val="multilevel"/>
    <w:tmpl w:val="8F9A94EC"/>
    <w:styleLink w:val="List18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0" w15:restartNumberingAfterBreak="0">
    <w:nsid w:val="081A6E6C"/>
    <w:multiLevelType w:val="multilevel"/>
    <w:tmpl w:val="0A000CC2"/>
    <w:styleLink w:val="List17"/>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51" w15:restartNumberingAfterBreak="0">
    <w:nsid w:val="08427B88"/>
    <w:multiLevelType w:val="multilevel"/>
    <w:tmpl w:val="D2B29C4C"/>
    <w:styleLink w:val="List509"/>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2" w15:restartNumberingAfterBreak="0">
    <w:nsid w:val="086242DB"/>
    <w:multiLevelType w:val="multilevel"/>
    <w:tmpl w:val="4114084C"/>
    <w:styleLink w:val="List28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3" w15:restartNumberingAfterBreak="0">
    <w:nsid w:val="096A5E1E"/>
    <w:multiLevelType w:val="multilevel"/>
    <w:tmpl w:val="C8F2877A"/>
    <w:styleLink w:val="List8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 w15:restartNumberingAfterBreak="0">
    <w:nsid w:val="0994336A"/>
    <w:multiLevelType w:val="multilevel"/>
    <w:tmpl w:val="49AE2134"/>
    <w:styleLink w:val="List618"/>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5" w15:restartNumberingAfterBreak="0">
    <w:nsid w:val="09943420"/>
    <w:multiLevelType w:val="multilevel"/>
    <w:tmpl w:val="FB12936C"/>
    <w:styleLink w:val="List9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6" w15:restartNumberingAfterBreak="0">
    <w:nsid w:val="0A271D70"/>
    <w:multiLevelType w:val="multilevel"/>
    <w:tmpl w:val="EC1ED698"/>
    <w:styleLink w:val="List497"/>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 w15:restartNumberingAfterBreak="0">
    <w:nsid w:val="0A6E45DF"/>
    <w:multiLevelType w:val="multilevel"/>
    <w:tmpl w:val="941A29C0"/>
    <w:styleLink w:val="List9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 w15:restartNumberingAfterBreak="0">
    <w:nsid w:val="0AA466B2"/>
    <w:multiLevelType w:val="multilevel"/>
    <w:tmpl w:val="0AF6FDAC"/>
    <w:styleLink w:val="List58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9" w15:restartNumberingAfterBreak="0">
    <w:nsid w:val="0ABA38FF"/>
    <w:multiLevelType w:val="multilevel"/>
    <w:tmpl w:val="BC0238A0"/>
    <w:styleLink w:val="List38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 w15:restartNumberingAfterBreak="0">
    <w:nsid w:val="0AD54F70"/>
    <w:multiLevelType w:val="multilevel"/>
    <w:tmpl w:val="7E1A389C"/>
    <w:styleLink w:val="List7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 w15:restartNumberingAfterBreak="0">
    <w:nsid w:val="0AE114AF"/>
    <w:multiLevelType w:val="multilevel"/>
    <w:tmpl w:val="721E642E"/>
    <w:styleLink w:val="List14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2" w15:restartNumberingAfterBreak="0">
    <w:nsid w:val="0AE47563"/>
    <w:multiLevelType w:val="multilevel"/>
    <w:tmpl w:val="5562E8EC"/>
    <w:styleLink w:val="List508"/>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3" w15:restartNumberingAfterBreak="0">
    <w:nsid w:val="0AE94D51"/>
    <w:multiLevelType w:val="multilevel"/>
    <w:tmpl w:val="9F561316"/>
    <w:styleLink w:val="List346"/>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4" w15:restartNumberingAfterBreak="0">
    <w:nsid w:val="0B044770"/>
    <w:multiLevelType w:val="multilevel"/>
    <w:tmpl w:val="A300A07A"/>
    <w:styleLink w:val="List16"/>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65" w15:restartNumberingAfterBreak="0">
    <w:nsid w:val="0B586353"/>
    <w:multiLevelType w:val="multilevel"/>
    <w:tmpl w:val="4ACCC968"/>
    <w:styleLink w:val="List4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6" w15:restartNumberingAfterBreak="0">
    <w:nsid w:val="0B5E37B3"/>
    <w:multiLevelType w:val="multilevel"/>
    <w:tmpl w:val="2ECA4420"/>
    <w:styleLink w:val="List353"/>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7" w15:restartNumberingAfterBreak="0">
    <w:nsid w:val="0B707482"/>
    <w:multiLevelType w:val="multilevel"/>
    <w:tmpl w:val="CA14E4F0"/>
    <w:styleLink w:val="List43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 w15:restartNumberingAfterBreak="0">
    <w:nsid w:val="0B880B35"/>
    <w:multiLevelType w:val="multilevel"/>
    <w:tmpl w:val="2DFC78EA"/>
    <w:styleLink w:val="List16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 w15:restartNumberingAfterBreak="0">
    <w:nsid w:val="0BC072B9"/>
    <w:multiLevelType w:val="multilevel"/>
    <w:tmpl w:val="D1B82716"/>
    <w:styleLink w:val="List550"/>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70" w15:restartNumberingAfterBreak="0">
    <w:nsid w:val="0BC07A06"/>
    <w:multiLevelType w:val="multilevel"/>
    <w:tmpl w:val="0E4A79A8"/>
    <w:styleLink w:val="List36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1" w15:restartNumberingAfterBreak="0">
    <w:nsid w:val="0BD6525B"/>
    <w:multiLevelType w:val="multilevel"/>
    <w:tmpl w:val="56521E8E"/>
    <w:styleLink w:val="List552"/>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72" w15:restartNumberingAfterBreak="0">
    <w:nsid w:val="0C01278F"/>
    <w:multiLevelType w:val="multilevel"/>
    <w:tmpl w:val="91CCC2E6"/>
    <w:styleLink w:val="List51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3" w15:restartNumberingAfterBreak="0">
    <w:nsid w:val="0C30367A"/>
    <w:multiLevelType w:val="multilevel"/>
    <w:tmpl w:val="6C243D06"/>
    <w:styleLink w:val="List323"/>
    <w:lvl w:ilvl="0">
      <w:start w:val="2"/>
      <w:numFmt w:val="upperRoman"/>
      <w:lvlText w:val="%1."/>
      <w:lvlJc w:val="left"/>
      <w:pPr>
        <w:tabs>
          <w:tab w:val="num" w:pos="426"/>
        </w:tabs>
        <w:ind w:left="426" w:hanging="142"/>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74" w15:restartNumberingAfterBreak="0">
    <w:nsid w:val="0C5D7812"/>
    <w:multiLevelType w:val="multilevel"/>
    <w:tmpl w:val="24540834"/>
    <w:styleLink w:val="5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75" w15:restartNumberingAfterBreak="0">
    <w:nsid w:val="0C7046D5"/>
    <w:multiLevelType w:val="multilevel"/>
    <w:tmpl w:val="5F98B2E6"/>
    <w:styleLink w:val="List198"/>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76" w15:restartNumberingAfterBreak="0">
    <w:nsid w:val="0C8D2B92"/>
    <w:multiLevelType w:val="multilevel"/>
    <w:tmpl w:val="5F0CA444"/>
    <w:styleLink w:val="List1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77" w15:restartNumberingAfterBreak="0">
    <w:nsid w:val="0C8D2F83"/>
    <w:multiLevelType w:val="multilevel"/>
    <w:tmpl w:val="D6B80706"/>
    <w:styleLink w:val="List9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8" w15:restartNumberingAfterBreak="0">
    <w:nsid w:val="0C93028B"/>
    <w:multiLevelType w:val="multilevel"/>
    <w:tmpl w:val="926A87F8"/>
    <w:styleLink w:val="List62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79" w15:restartNumberingAfterBreak="0">
    <w:nsid w:val="0CC34C7B"/>
    <w:multiLevelType w:val="multilevel"/>
    <w:tmpl w:val="C144BF80"/>
    <w:styleLink w:val="List48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80" w15:restartNumberingAfterBreak="0">
    <w:nsid w:val="0CD62056"/>
    <w:multiLevelType w:val="multilevel"/>
    <w:tmpl w:val="702CB7E4"/>
    <w:styleLink w:val="List43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81" w15:restartNumberingAfterBreak="0">
    <w:nsid w:val="0CE618B9"/>
    <w:multiLevelType w:val="multilevel"/>
    <w:tmpl w:val="3C8C362C"/>
    <w:styleLink w:val="List18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82" w15:restartNumberingAfterBreak="0">
    <w:nsid w:val="0D646BBA"/>
    <w:multiLevelType w:val="multilevel"/>
    <w:tmpl w:val="13087780"/>
    <w:styleLink w:val="List519"/>
    <w:lvl w:ilvl="0">
      <w:start w:val="1"/>
      <w:numFmt w:val="decimal"/>
      <w:lvlText w:val="%1."/>
      <w:lvlJc w:val="left"/>
      <w:pPr>
        <w:tabs>
          <w:tab w:val="num" w:pos="965"/>
        </w:tabs>
        <w:ind w:left="965" w:hanging="605"/>
      </w:pPr>
      <w:rPr>
        <w:position w:val="0"/>
        <w:sz w:val="28"/>
        <w:szCs w:val="28"/>
        <w:vertAlign w:val="superscript"/>
        <w:rtl w:val="0"/>
      </w:rPr>
    </w:lvl>
    <w:lvl w:ilvl="1">
      <w:start w:val="1"/>
      <w:numFmt w:val="lowerLetter"/>
      <w:lvlText w:val="%2."/>
      <w:lvlJc w:val="left"/>
      <w:pPr>
        <w:tabs>
          <w:tab w:val="num" w:pos="1570"/>
        </w:tabs>
        <w:ind w:left="1570" w:hanging="490"/>
      </w:pPr>
      <w:rPr>
        <w:position w:val="0"/>
        <w:sz w:val="28"/>
        <w:szCs w:val="28"/>
        <w:vertAlign w:val="superscript"/>
        <w:rtl w:val="0"/>
      </w:rPr>
    </w:lvl>
    <w:lvl w:ilvl="2">
      <w:start w:val="1"/>
      <w:numFmt w:val="lowerRoman"/>
      <w:lvlText w:val="%3."/>
      <w:lvlJc w:val="left"/>
      <w:pPr>
        <w:tabs>
          <w:tab w:val="num" w:pos="2264"/>
        </w:tabs>
        <w:ind w:left="2264" w:hanging="393"/>
      </w:pPr>
      <w:rPr>
        <w:position w:val="0"/>
        <w:sz w:val="28"/>
        <w:szCs w:val="28"/>
        <w:vertAlign w:val="superscript"/>
        <w:rtl w:val="0"/>
      </w:rPr>
    </w:lvl>
    <w:lvl w:ilvl="3">
      <w:start w:val="1"/>
      <w:numFmt w:val="decimal"/>
      <w:lvlText w:val="%4."/>
      <w:lvlJc w:val="left"/>
      <w:pPr>
        <w:tabs>
          <w:tab w:val="num" w:pos="3010"/>
        </w:tabs>
        <w:ind w:left="3010" w:hanging="490"/>
      </w:pPr>
      <w:rPr>
        <w:position w:val="0"/>
        <w:sz w:val="28"/>
        <w:szCs w:val="28"/>
        <w:vertAlign w:val="superscript"/>
        <w:rtl w:val="0"/>
      </w:rPr>
    </w:lvl>
    <w:lvl w:ilvl="4">
      <w:start w:val="1"/>
      <w:numFmt w:val="lowerLetter"/>
      <w:lvlText w:val="%5."/>
      <w:lvlJc w:val="left"/>
      <w:pPr>
        <w:tabs>
          <w:tab w:val="num" w:pos="3730"/>
        </w:tabs>
        <w:ind w:left="3730" w:hanging="490"/>
      </w:pPr>
      <w:rPr>
        <w:position w:val="0"/>
        <w:sz w:val="28"/>
        <w:szCs w:val="28"/>
        <w:vertAlign w:val="superscript"/>
        <w:rtl w:val="0"/>
      </w:rPr>
    </w:lvl>
    <w:lvl w:ilvl="5">
      <w:start w:val="1"/>
      <w:numFmt w:val="lowerRoman"/>
      <w:lvlText w:val="%6."/>
      <w:lvlJc w:val="left"/>
      <w:pPr>
        <w:tabs>
          <w:tab w:val="num" w:pos="4424"/>
        </w:tabs>
        <w:ind w:left="4424" w:hanging="393"/>
      </w:pPr>
      <w:rPr>
        <w:position w:val="0"/>
        <w:sz w:val="28"/>
        <w:szCs w:val="28"/>
        <w:vertAlign w:val="superscript"/>
        <w:rtl w:val="0"/>
      </w:rPr>
    </w:lvl>
    <w:lvl w:ilvl="6">
      <w:start w:val="1"/>
      <w:numFmt w:val="decimal"/>
      <w:lvlText w:val="%7."/>
      <w:lvlJc w:val="left"/>
      <w:pPr>
        <w:tabs>
          <w:tab w:val="num" w:pos="5170"/>
        </w:tabs>
        <w:ind w:left="5170" w:hanging="490"/>
      </w:pPr>
      <w:rPr>
        <w:position w:val="0"/>
        <w:sz w:val="28"/>
        <w:szCs w:val="28"/>
        <w:vertAlign w:val="superscript"/>
        <w:rtl w:val="0"/>
      </w:rPr>
    </w:lvl>
    <w:lvl w:ilvl="7">
      <w:start w:val="1"/>
      <w:numFmt w:val="lowerLetter"/>
      <w:lvlText w:val="%8."/>
      <w:lvlJc w:val="left"/>
      <w:pPr>
        <w:tabs>
          <w:tab w:val="num" w:pos="5890"/>
        </w:tabs>
        <w:ind w:left="5890" w:hanging="490"/>
      </w:pPr>
      <w:rPr>
        <w:position w:val="0"/>
        <w:sz w:val="28"/>
        <w:szCs w:val="28"/>
        <w:vertAlign w:val="superscript"/>
        <w:rtl w:val="0"/>
      </w:rPr>
    </w:lvl>
    <w:lvl w:ilvl="8">
      <w:start w:val="1"/>
      <w:numFmt w:val="lowerRoman"/>
      <w:lvlText w:val="%9."/>
      <w:lvlJc w:val="left"/>
      <w:pPr>
        <w:tabs>
          <w:tab w:val="num" w:pos="6584"/>
        </w:tabs>
        <w:ind w:left="6584" w:hanging="393"/>
      </w:pPr>
      <w:rPr>
        <w:position w:val="0"/>
        <w:sz w:val="28"/>
        <w:szCs w:val="28"/>
        <w:vertAlign w:val="superscript"/>
        <w:rtl w:val="0"/>
      </w:rPr>
    </w:lvl>
  </w:abstractNum>
  <w:abstractNum w:abstractNumId="83" w15:restartNumberingAfterBreak="0">
    <w:nsid w:val="0D825F4A"/>
    <w:multiLevelType w:val="multilevel"/>
    <w:tmpl w:val="C04A7B5E"/>
    <w:styleLink w:val="List57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4" w15:restartNumberingAfterBreak="0">
    <w:nsid w:val="0DCD125D"/>
    <w:multiLevelType w:val="multilevel"/>
    <w:tmpl w:val="52E0E3C8"/>
    <w:styleLink w:val="List108"/>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85" w15:restartNumberingAfterBreak="0">
    <w:nsid w:val="0DD84091"/>
    <w:multiLevelType w:val="multilevel"/>
    <w:tmpl w:val="748471D8"/>
    <w:styleLink w:val="List381"/>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86" w15:restartNumberingAfterBreak="0">
    <w:nsid w:val="0DDE33D7"/>
    <w:multiLevelType w:val="multilevel"/>
    <w:tmpl w:val="F412D684"/>
    <w:styleLink w:val="List29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87" w15:restartNumberingAfterBreak="0">
    <w:nsid w:val="0E1C7FEE"/>
    <w:multiLevelType w:val="multilevel"/>
    <w:tmpl w:val="4A981238"/>
    <w:styleLink w:val="List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88" w15:restartNumberingAfterBreak="0">
    <w:nsid w:val="0E1D213D"/>
    <w:multiLevelType w:val="multilevel"/>
    <w:tmpl w:val="C13A8676"/>
    <w:styleLink w:val="List315"/>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89" w15:restartNumberingAfterBreak="0">
    <w:nsid w:val="0E1F7650"/>
    <w:multiLevelType w:val="hybridMultilevel"/>
    <w:tmpl w:val="7E062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0E2E1EF0"/>
    <w:multiLevelType w:val="multilevel"/>
    <w:tmpl w:val="3664FAC6"/>
    <w:styleLink w:val="List194"/>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91" w15:restartNumberingAfterBreak="0">
    <w:nsid w:val="0E311660"/>
    <w:multiLevelType w:val="multilevel"/>
    <w:tmpl w:val="16AAD60C"/>
    <w:styleLink w:val="List45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92" w15:restartNumberingAfterBreak="0">
    <w:nsid w:val="0E6E49C9"/>
    <w:multiLevelType w:val="multilevel"/>
    <w:tmpl w:val="DEB07FE2"/>
    <w:styleLink w:val="List9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93" w15:restartNumberingAfterBreak="0">
    <w:nsid w:val="0EC000CE"/>
    <w:multiLevelType w:val="multilevel"/>
    <w:tmpl w:val="168413A0"/>
    <w:styleLink w:val="List48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94" w15:restartNumberingAfterBreak="0">
    <w:nsid w:val="0ED24645"/>
    <w:multiLevelType w:val="multilevel"/>
    <w:tmpl w:val="FC6C40EE"/>
    <w:styleLink w:val="List33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95" w15:restartNumberingAfterBreak="0">
    <w:nsid w:val="0F950406"/>
    <w:multiLevelType w:val="multilevel"/>
    <w:tmpl w:val="2BF82E70"/>
    <w:styleLink w:val="List5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96" w15:restartNumberingAfterBreak="0">
    <w:nsid w:val="0FD06060"/>
    <w:multiLevelType w:val="multilevel"/>
    <w:tmpl w:val="1742923C"/>
    <w:styleLink w:val="List11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97" w15:restartNumberingAfterBreak="0">
    <w:nsid w:val="0FDA3F17"/>
    <w:multiLevelType w:val="multilevel"/>
    <w:tmpl w:val="0DB6663A"/>
    <w:styleLink w:val="List18"/>
    <w:lvl w:ilvl="0">
      <w:numFmt w:val="bullet"/>
      <w:lvlText w:val="•"/>
      <w:lvlJc w:val="left"/>
      <w:pPr>
        <w:tabs>
          <w:tab w:val="num" w:pos="707"/>
        </w:tabs>
        <w:ind w:left="707" w:hanging="707"/>
      </w:pPr>
      <w:rPr>
        <w:color w:val="000000"/>
        <w:position w:val="0"/>
        <w:sz w:val="20"/>
        <w:szCs w:val="20"/>
        <w:u w:color="000000"/>
        <w:shd w:val="clear" w:color="auto" w:fill="00FF00"/>
        <w:lang w:val="ru-RU"/>
      </w:rPr>
    </w:lvl>
    <w:lvl w:ilvl="1">
      <w:start w:val="1"/>
      <w:numFmt w:val="bullet"/>
      <w:lvlText w:val="o"/>
      <w:lvlJc w:val="left"/>
      <w:pPr>
        <w:tabs>
          <w:tab w:val="num" w:pos="2279"/>
        </w:tabs>
        <w:ind w:left="2279" w:hanging="490"/>
      </w:pPr>
      <w:rPr>
        <w:color w:val="000000"/>
        <w:position w:val="0"/>
        <w:sz w:val="28"/>
        <w:szCs w:val="28"/>
        <w:u w:color="000000"/>
        <w:shd w:val="clear" w:color="auto" w:fill="00FF00"/>
        <w:lang w:val="ru-RU"/>
      </w:rPr>
    </w:lvl>
    <w:lvl w:ilvl="2">
      <w:start w:val="1"/>
      <w:numFmt w:val="bullet"/>
      <w:lvlText w:val="▪"/>
      <w:lvlJc w:val="left"/>
      <w:pPr>
        <w:tabs>
          <w:tab w:val="num" w:pos="2999"/>
        </w:tabs>
        <w:ind w:left="2999" w:hanging="490"/>
      </w:pPr>
      <w:rPr>
        <w:color w:val="000000"/>
        <w:position w:val="0"/>
        <w:sz w:val="28"/>
        <w:szCs w:val="28"/>
        <w:u w:color="000000"/>
        <w:shd w:val="clear" w:color="auto" w:fill="00FF00"/>
        <w:lang w:val="ru-RU"/>
      </w:rPr>
    </w:lvl>
    <w:lvl w:ilvl="3">
      <w:start w:val="1"/>
      <w:numFmt w:val="bullet"/>
      <w:lvlText w:val="•"/>
      <w:lvlJc w:val="left"/>
      <w:pPr>
        <w:tabs>
          <w:tab w:val="num" w:pos="3719"/>
        </w:tabs>
        <w:ind w:left="3719" w:hanging="490"/>
      </w:pPr>
      <w:rPr>
        <w:color w:val="000000"/>
        <w:position w:val="0"/>
        <w:sz w:val="28"/>
        <w:szCs w:val="28"/>
        <w:u w:color="000000"/>
        <w:shd w:val="clear" w:color="auto" w:fill="00FF00"/>
        <w:lang w:val="ru-RU"/>
      </w:rPr>
    </w:lvl>
    <w:lvl w:ilvl="4">
      <w:start w:val="1"/>
      <w:numFmt w:val="bullet"/>
      <w:lvlText w:val="o"/>
      <w:lvlJc w:val="left"/>
      <w:pPr>
        <w:tabs>
          <w:tab w:val="num" w:pos="4439"/>
        </w:tabs>
        <w:ind w:left="4439" w:hanging="490"/>
      </w:pPr>
      <w:rPr>
        <w:color w:val="000000"/>
        <w:position w:val="0"/>
        <w:sz w:val="28"/>
        <w:szCs w:val="28"/>
        <w:u w:color="000000"/>
        <w:shd w:val="clear" w:color="auto" w:fill="00FF00"/>
        <w:lang w:val="ru-RU"/>
      </w:rPr>
    </w:lvl>
    <w:lvl w:ilvl="5">
      <w:start w:val="1"/>
      <w:numFmt w:val="bullet"/>
      <w:lvlText w:val="▪"/>
      <w:lvlJc w:val="left"/>
      <w:pPr>
        <w:tabs>
          <w:tab w:val="num" w:pos="5159"/>
        </w:tabs>
        <w:ind w:left="5159" w:hanging="490"/>
      </w:pPr>
      <w:rPr>
        <w:color w:val="000000"/>
        <w:position w:val="0"/>
        <w:sz w:val="28"/>
        <w:szCs w:val="28"/>
        <w:u w:color="000000"/>
        <w:shd w:val="clear" w:color="auto" w:fill="00FF00"/>
        <w:lang w:val="ru-RU"/>
      </w:rPr>
    </w:lvl>
    <w:lvl w:ilvl="6">
      <w:start w:val="1"/>
      <w:numFmt w:val="bullet"/>
      <w:lvlText w:val="•"/>
      <w:lvlJc w:val="left"/>
      <w:pPr>
        <w:tabs>
          <w:tab w:val="num" w:pos="5879"/>
        </w:tabs>
        <w:ind w:left="5879" w:hanging="490"/>
      </w:pPr>
      <w:rPr>
        <w:color w:val="000000"/>
        <w:position w:val="0"/>
        <w:sz w:val="28"/>
        <w:szCs w:val="28"/>
        <w:u w:color="000000"/>
        <w:shd w:val="clear" w:color="auto" w:fill="00FF00"/>
        <w:lang w:val="ru-RU"/>
      </w:rPr>
    </w:lvl>
    <w:lvl w:ilvl="7">
      <w:start w:val="1"/>
      <w:numFmt w:val="bullet"/>
      <w:lvlText w:val="o"/>
      <w:lvlJc w:val="left"/>
      <w:pPr>
        <w:tabs>
          <w:tab w:val="num" w:pos="6599"/>
        </w:tabs>
        <w:ind w:left="6599" w:hanging="490"/>
      </w:pPr>
      <w:rPr>
        <w:color w:val="000000"/>
        <w:position w:val="0"/>
        <w:sz w:val="28"/>
        <w:szCs w:val="28"/>
        <w:u w:color="000000"/>
        <w:shd w:val="clear" w:color="auto" w:fill="00FF00"/>
        <w:lang w:val="ru-RU"/>
      </w:rPr>
    </w:lvl>
    <w:lvl w:ilvl="8">
      <w:start w:val="1"/>
      <w:numFmt w:val="bullet"/>
      <w:lvlText w:val="▪"/>
      <w:lvlJc w:val="left"/>
      <w:pPr>
        <w:tabs>
          <w:tab w:val="num" w:pos="7319"/>
        </w:tabs>
        <w:ind w:left="7319" w:hanging="490"/>
      </w:pPr>
      <w:rPr>
        <w:color w:val="000000"/>
        <w:position w:val="0"/>
        <w:sz w:val="28"/>
        <w:szCs w:val="28"/>
        <w:u w:color="000000"/>
        <w:shd w:val="clear" w:color="auto" w:fill="00FF00"/>
        <w:lang w:val="ru-RU"/>
      </w:rPr>
    </w:lvl>
  </w:abstractNum>
  <w:abstractNum w:abstractNumId="98" w15:restartNumberingAfterBreak="0">
    <w:nsid w:val="0FE509C0"/>
    <w:multiLevelType w:val="multilevel"/>
    <w:tmpl w:val="989E497A"/>
    <w:styleLink w:val="List20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99" w15:restartNumberingAfterBreak="0">
    <w:nsid w:val="103C0778"/>
    <w:multiLevelType w:val="multilevel"/>
    <w:tmpl w:val="8B0CAB5E"/>
    <w:styleLink w:val="List29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0" w15:restartNumberingAfterBreak="0">
    <w:nsid w:val="10780FD5"/>
    <w:multiLevelType w:val="multilevel"/>
    <w:tmpl w:val="38208C5C"/>
    <w:styleLink w:val="List106"/>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101" w15:restartNumberingAfterBreak="0">
    <w:nsid w:val="10A118A0"/>
    <w:multiLevelType w:val="multilevel"/>
    <w:tmpl w:val="EDC8A01C"/>
    <w:styleLink w:val="List15"/>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02" w15:restartNumberingAfterBreak="0">
    <w:nsid w:val="10FA0A59"/>
    <w:multiLevelType w:val="multilevel"/>
    <w:tmpl w:val="2E306EA8"/>
    <w:styleLink w:val="List30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03" w15:restartNumberingAfterBreak="0">
    <w:nsid w:val="11495AE2"/>
    <w:multiLevelType w:val="multilevel"/>
    <w:tmpl w:val="BEC4212C"/>
    <w:styleLink w:val="List26"/>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104" w15:restartNumberingAfterBreak="0">
    <w:nsid w:val="115D47F1"/>
    <w:multiLevelType w:val="multilevel"/>
    <w:tmpl w:val="3D4298DA"/>
    <w:styleLink w:val="List122"/>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05" w15:restartNumberingAfterBreak="0">
    <w:nsid w:val="115F2BE8"/>
    <w:multiLevelType w:val="multilevel"/>
    <w:tmpl w:val="3842AF40"/>
    <w:styleLink w:val="List676"/>
    <w:lvl w:ilvl="0">
      <w:numFmt w:val="bullet"/>
      <w:lvlText w:val="•"/>
      <w:lvlJc w:val="left"/>
      <w:pPr>
        <w:tabs>
          <w:tab w:val="num" w:pos="360"/>
        </w:tabs>
        <w:ind w:left="360" w:hanging="360"/>
      </w:pPr>
      <w:rPr>
        <w:color w:val="000000"/>
        <w:spacing w:val="-3"/>
        <w:position w:val="0"/>
        <w:sz w:val="21"/>
        <w:szCs w:val="21"/>
        <w:u w:color="000000"/>
        <w:rtl w:val="0"/>
        <w:lang w:val="ru-RU"/>
      </w:rPr>
    </w:lvl>
    <w:lvl w:ilvl="1">
      <w:start w:val="1"/>
      <w:numFmt w:val="bullet"/>
      <w:lvlText w:val="o"/>
      <w:lvlJc w:val="left"/>
      <w:pPr>
        <w:tabs>
          <w:tab w:val="num" w:pos="1210"/>
        </w:tabs>
        <w:ind w:left="1210" w:hanging="490"/>
      </w:pPr>
      <w:rPr>
        <w:color w:val="000000"/>
        <w:spacing w:val="-3"/>
        <w:position w:val="0"/>
        <w:sz w:val="28"/>
        <w:szCs w:val="28"/>
        <w:u w:color="000000"/>
        <w:rtl w:val="0"/>
        <w:lang w:val="ru-RU"/>
      </w:rPr>
    </w:lvl>
    <w:lvl w:ilvl="2">
      <w:start w:val="1"/>
      <w:numFmt w:val="bullet"/>
      <w:lvlText w:val="▪"/>
      <w:lvlJc w:val="left"/>
      <w:pPr>
        <w:tabs>
          <w:tab w:val="num" w:pos="1930"/>
        </w:tabs>
        <w:ind w:left="1930" w:hanging="490"/>
      </w:pPr>
      <w:rPr>
        <w:color w:val="000000"/>
        <w:spacing w:val="-3"/>
        <w:position w:val="0"/>
        <w:sz w:val="28"/>
        <w:szCs w:val="28"/>
        <w:u w:color="000000"/>
        <w:rtl w:val="0"/>
        <w:lang w:val="ru-RU"/>
      </w:rPr>
    </w:lvl>
    <w:lvl w:ilvl="3">
      <w:start w:val="1"/>
      <w:numFmt w:val="bullet"/>
      <w:lvlText w:val="•"/>
      <w:lvlJc w:val="left"/>
      <w:pPr>
        <w:tabs>
          <w:tab w:val="num" w:pos="2650"/>
        </w:tabs>
        <w:ind w:left="2650" w:hanging="490"/>
      </w:pPr>
      <w:rPr>
        <w:color w:val="000000"/>
        <w:spacing w:val="-3"/>
        <w:position w:val="0"/>
        <w:sz w:val="28"/>
        <w:szCs w:val="28"/>
        <w:u w:color="000000"/>
        <w:rtl w:val="0"/>
        <w:lang w:val="ru-RU"/>
      </w:rPr>
    </w:lvl>
    <w:lvl w:ilvl="4">
      <w:start w:val="1"/>
      <w:numFmt w:val="bullet"/>
      <w:lvlText w:val="o"/>
      <w:lvlJc w:val="left"/>
      <w:pPr>
        <w:tabs>
          <w:tab w:val="num" w:pos="3370"/>
        </w:tabs>
        <w:ind w:left="3370" w:hanging="490"/>
      </w:pPr>
      <w:rPr>
        <w:color w:val="000000"/>
        <w:spacing w:val="-3"/>
        <w:position w:val="0"/>
        <w:sz w:val="28"/>
        <w:szCs w:val="28"/>
        <w:u w:color="000000"/>
        <w:rtl w:val="0"/>
        <w:lang w:val="ru-RU"/>
      </w:rPr>
    </w:lvl>
    <w:lvl w:ilvl="5">
      <w:start w:val="1"/>
      <w:numFmt w:val="bullet"/>
      <w:lvlText w:val="▪"/>
      <w:lvlJc w:val="left"/>
      <w:pPr>
        <w:tabs>
          <w:tab w:val="num" w:pos="4090"/>
        </w:tabs>
        <w:ind w:left="4090" w:hanging="490"/>
      </w:pPr>
      <w:rPr>
        <w:color w:val="000000"/>
        <w:spacing w:val="-3"/>
        <w:position w:val="0"/>
        <w:sz w:val="28"/>
        <w:szCs w:val="28"/>
        <w:u w:color="000000"/>
        <w:rtl w:val="0"/>
        <w:lang w:val="ru-RU"/>
      </w:rPr>
    </w:lvl>
    <w:lvl w:ilvl="6">
      <w:start w:val="1"/>
      <w:numFmt w:val="bullet"/>
      <w:lvlText w:val="•"/>
      <w:lvlJc w:val="left"/>
      <w:pPr>
        <w:tabs>
          <w:tab w:val="num" w:pos="4810"/>
        </w:tabs>
        <w:ind w:left="4810" w:hanging="490"/>
      </w:pPr>
      <w:rPr>
        <w:color w:val="000000"/>
        <w:spacing w:val="-3"/>
        <w:position w:val="0"/>
        <w:sz w:val="28"/>
        <w:szCs w:val="28"/>
        <w:u w:color="000000"/>
        <w:rtl w:val="0"/>
        <w:lang w:val="ru-RU"/>
      </w:rPr>
    </w:lvl>
    <w:lvl w:ilvl="7">
      <w:start w:val="1"/>
      <w:numFmt w:val="bullet"/>
      <w:lvlText w:val="o"/>
      <w:lvlJc w:val="left"/>
      <w:pPr>
        <w:tabs>
          <w:tab w:val="num" w:pos="5530"/>
        </w:tabs>
        <w:ind w:left="5530" w:hanging="490"/>
      </w:pPr>
      <w:rPr>
        <w:color w:val="000000"/>
        <w:spacing w:val="-3"/>
        <w:position w:val="0"/>
        <w:sz w:val="28"/>
        <w:szCs w:val="28"/>
        <w:u w:color="000000"/>
        <w:rtl w:val="0"/>
        <w:lang w:val="ru-RU"/>
      </w:rPr>
    </w:lvl>
    <w:lvl w:ilvl="8">
      <w:start w:val="1"/>
      <w:numFmt w:val="bullet"/>
      <w:lvlText w:val="▪"/>
      <w:lvlJc w:val="left"/>
      <w:pPr>
        <w:tabs>
          <w:tab w:val="num" w:pos="6250"/>
        </w:tabs>
        <w:ind w:left="6250" w:hanging="490"/>
      </w:pPr>
      <w:rPr>
        <w:color w:val="000000"/>
        <w:spacing w:val="-3"/>
        <w:position w:val="0"/>
        <w:sz w:val="28"/>
        <w:szCs w:val="28"/>
        <w:u w:color="000000"/>
        <w:rtl w:val="0"/>
        <w:lang w:val="ru-RU"/>
      </w:rPr>
    </w:lvl>
  </w:abstractNum>
  <w:abstractNum w:abstractNumId="106" w15:restartNumberingAfterBreak="0">
    <w:nsid w:val="12212370"/>
    <w:multiLevelType w:val="multilevel"/>
    <w:tmpl w:val="85EADAC8"/>
    <w:styleLink w:val="List25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07" w15:restartNumberingAfterBreak="0">
    <w:nsid w:val="12667D87"/>
    <w:multiLevelType w:val="multilevel"/>
    <w:tmpl w:val="F206551C"/>
    <w:styleLink w:val="List422"/>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08" w15:restartNumberingAfterBreak="0">
    <w:nsid w:val="12784507"/>
    <w:multiLevelType w:val="multilevel"/>
    <w:tmpl w:val="E6224AAA"/>
    <w:styleLink w:val="List29"/>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109" w15:restartNumberingAfterBreak="0">
    <w:nsid w:val="12C538C1"/>
    <w:multiLevelType w:val="multilevel"/>
    <w:tmpl w:val="15583930"/>
    <w:styleLink w:val="List63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10" w15:restartNumberingAfterBreak="0">
    <w:nsid w:val="131B18AC"/>
    <w:multiLevelType w:val="multilevel"/>
    <w:tmpl w:val="870C70B4"/>
    <w:styleLink w:val="List123"/>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11" w15:restartNumberingAfterBreak="0">
    <w:nsid w:val="132F2955"/>
    <w:multiLevelType w:val="multilevel"/>
    <w:tmpl w:val="B97671CC"/>
    <w:styleLink w:val="List59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12" w15:restartNumberingAfterBreak="0">
    <w:nsid w:val="134608EA"/>
    <w:multiLevelType w:val="multilevel"/>
    <w:tmpl w:val="5FB05906"/>
    <w:styleLink w:val="List25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13" w15:restartNumberingAfterBreak="0">
    <w:nsid w:val="13C514FC"/>
    <w:multiLevelType w:val="multilevel"/>
    <w:tmpl w:val="9DE027B2"/>
    <w:styleLink w:val="List43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14" w15:restartNumberingAfterBreak="0">
    <w:nsid w:val="140942CE"/>
    <w:multiLevelType w:val="multilevel"/>
    <w:tmpl w:val="338CDB62"/>
    <w:styleLink w:val="List29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5" w15:restartNumberingAfterBreak="0">
    <w:nsid w:val="141651F6"/>
    <w:multiLevelType w:val="multilevel"/>
    <w:tmpl w:val="376C798E"/>
    <w:styleLink w:val="List34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16" w15:restartNumberingAfterBreak="0">
    <w:nsid w:val="14193F98"/>
    <w:multiLevelType w:val="multilevel"/>
    <w:tmpl w:val="E1D8B338"/>
    <w:styleLink w:val="List5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17" w15:restartNumberingAfterBreak="0">
    <w:nsid w:val="141F2F2B"/>
    <w:multiLevelType w:val="multilevel"/>
    <w:tmpl w:val="5E60206A"/>
    <w:styleLink w:val="4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18" w15:restartNumberingAfterBreak="0">
    <w:nsid w:val="14860AD5"/>
    <w:multiLevelType w:val="multilevel"/>
    <w:tmpl w:val="73889B9C"/>
    <w:styleLink w:val="List29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119" w15:restartNumberingAfterBreak="0">
    <w:nsid w:val="150D4683"/>
    <w:multiLevelType w:val="multilevel"/>
    <w:tmpl w:val="877E8B30"/>
    <w:styleLink w:val="List62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20" w15:restartNumberingAfterBreak="0">
    <w:nsid w:val="154F1FF5"/>
    <w:multiLevelType w:val="multilevel"/>
    <w:tmpl w:val="6EA4EE2A"/>
    <w:styleLink w:val="List162"/>
    <w:lvl w:ilvl="0">
      <w:start w:val="3"/>
      <w:numFmt w:val="decimal"/>
      <w:lvlText w:val="%1."/>
      <w:lvlJc w:val="left"/>
      <w:pPr>
        <w:tabs>
          <w:tab w:val="num" w:pos="1236"/>
        </w:tabs>
        <w:ind w:left="1236" w:hanging="309"/>
      </w:pPr>
      <w:rPr>
        <w:spacing w:val="2"/>
        <w:position w:val="0"/>
        <w:sz w:val="28"/>
        <w:szCs w:val="28"/>
        <w:rtl w:val="0"/>
        <w:lang w:val="ru-RU"/>
      </w:rPr>
    </w:lvl>
    <w:lvl w:ilvl="1">
      <w:start w:val="1"/>
      <w:numFmt w:val="lowerLetter"/>
      <w:lvlText w:val="%2."/>
      <w:lvlJc w:val="left"/>
      <w:pPr>
        <w:tabs>
          <w:tab w:val="num" w:pos="2137"/>
        </w:tabs>
        <w:ind w:left="2137" w:hanging="490"/>
      </w:pPr>
      <w:rPr>
        <w:spacing w:val="2"/>
        <w:position w:val="0"/>
        <w:sz w:val="28"/>
        <w:szCs w:val="28"/>
        <w:rtl w:val="0"/>
        <w:lang w:val="ru-RU"/>
      </w:rPr>
    </w:lvl>
    <w:lvl w:ilvl="2">
      <w:start w:val="1"/>
      <w:numFmt w:val="lowerRoman"/>
      <w:lvlText w:val="%3."/>
      <w:lvlJc w:val="left"/>
      <w:pPr>
        <w:tabs>
          <w:tab w:val="num" w:pos="2834"/>
        </w:tabs>
        <w:ind w:left="2834" w:hanging="403"/>
      </w:pPr>
      <w:rPr>
        <w:spacing w:val="2"/>
        <w:position w:val="0"/>
        <w:sz w:val="28"/>
        <w:szCs w:val="28"/>
        <w:rtl w:val="0"/>
        <w:lang w:val="ru-RU"/>
      </w:rPr>
    </w:lvl>
    <w:lvl w:ilvl="3">
      <w:start w:val="1"/>
      <w:numFmt w:val="decimal"/>
      <w:lvlText w:val="%4."/>
      <w:lvlJc w:val="left"/>
      <w:pPr>
        <w:tabs>
          <w:tab w:val="num" w:pos="3577"/>
        </w:tabs>
        <w:ind w:left="3577" w:hanging="490"/>
      </w:pPr>
      <w:rPr>
        <w:spacing w:val="2"/>
        <w:position w:val="0"/>
        <w:sz w:val="28"/>
        <w:szCs w:val="28"/>
        <w:rtl w:val="0"/>
        <w:lang w:val="ru-RU"/>
      </w:rPr>
    </w:lvl>
    <w:lvl w:ilvl="4">
      <w:start w:val="1"/>
      <w:numFmt w:val="lowerLetter"/>
      <w:lvlText w:val="%5."/>
      <w:lvlJc w:val="left"/>
      <w:pPr>
        <w:tabs>
          <w:tab w:val="num" w:pos="4297"/>
        </w:tabs>
        <w:ind w:left="4297" w:hanging="490"/>
      </w:pPr>
      <w:rPr>
        <w:spacing w:val="2"/>
        <w:position w:val="0"/>
        <w:sz w:val="28"/>
        <w:szCs w:val="28"/>
        <w:rtl w:val="0"/>
        <w:lang w:val="ru-RU"/>
      </w:rPr>
    </w:lvl>
    <w:lvl w:ilvl="5">
      <w:start w:val="1"/>
      <w:numFmt w:val="lowerRoman"/>
      <w:lvlText w:val="%6."/>
      <w:lvlJc w:val="left"/>
      <w:pPr>
        <w:tabs>
          <w:tab w:val="num" w:pos="4994"/>
        </w:tabs>
        <w:ind w:left="4994" w:hanging="403"/>
      </w:pPr>
      <w:rPr>
        <w:spacing w:val="2"/>
        <w:position w:val="0"/>
        <w:sz w:val="28"/>
        <w:szCs w:val="28"/>
        <w:rtl w:val="0"/>
        <w:lang w:val="ru-RU"/>
      </w:rPr>
    </w:lvl>
    <w:lvl w:ilvl="6">
      <w:start w:val="1"/>
      <w:numFmt w:val="decimal"/>
      <w:lvlText w:val="%7."/>
      <w:lvlJc w:val="left"/>
      <w:pPr>
        <w:tabs>
          <w:tab w:val="num" w:pos="5737"/>
        </w:tabs>
        <w:ind w:left="5737" w:hanging="490"/>
      </w:pPr>
      <w:rPr>
        <w:spacing w:val="2"/>
        <w:position w:val="0"/>
        <w:sz w:val="28"/>
        <w:szCs w:val="28"/>
        <w:rtl w:val="0"/>
        <w:lang w:val="ru-RU"/>
      </w:rPr>
    </w:lvl>
    <w:lvl w:ilvl="7">
      <w:start w:val="1"/>
      <w:numFmt w:val="lowerLetter"/>
      <w:lvlText w:val="%8."/>
      <w:lvlJc w:val="left"/>
      <w:pPr>
        <w:tabs>
          <w:tab w:val="num" w:pos="6457"/>
        </w:tabs>
        <w:ind w:left="6457" w:hanging="490"/>
      </w:pPr>
      <w:rPr>
        <w:spacing w:val="2"/>
        <w:position w:val="0"/>
        <w:sz w:val="28"/>
        <w:szCs w:val="28"/>
        <w:rtl w:val="0"/>
        <w:lang w:val="ru-RU"/>
      </w:rPr>
    </w:lvl>
    <w:lvl w:ilvl="8">
      <w:start w:val="1"/>
      <w:numFmt w:val="lowerRoman"/>
      <w:lvlText w:val="%9."/>
      <w:lvlJc w:val="left"/>
      <w:pPr>
        <w:tabs>
          <w:tab w:val="num" w:pos="7154"/>
        </w:tabs>
        <w:ind w:left="7154" w:hanging="403"/>
      </w:pPr>
      <w:rPr>
        <w:spacing w:val="2"/>
        <w:position w:val="0"/>
        <w:sz w:val="28"/>
        <w:szCs w:val="28"/>
        <w:rtl w:val="0"/>
        <w:lang w:val="ru-RU"/>
      </w:rPr>
    </w:lvl>
  </w:abstractNum>
  <w:abstractNum w:abstractNumId="121" w15:restartNumberingAfterBreak="0">
    <w:nsid w:val="15674121"/>
    <w:multiLevelType w:val="multilevel"/>
    <w:tmpl w:val="C0AAD1C0"/>
    <w:styleLink w:val="List286"/>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122" w15:restartNumberingAfterBreak="0">
    <w:nsid w:val="15726872"/>
    <w:multiLevelType w:val="multilevel"/>
    <w:tmpl w:val="6FF68AE2"/>
    <w:styleLink w:val="List485"/>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23" w15:restartNumberingAfterBreak="0">
    <w:nsid w:val="15CC7936"/>
    <w:multiLevelType w:val="multilevel"/>
    <w:tmpl w:val="B40EEED8"/>
    <w:styleLink w:val="List543"/>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24" w15:restartNumberingAfterBreak="0">
    <w:nsid w:val="15E653EB"/>
    <w:multiLevelType w:val="multilevel"/>
    <w:tmpl w:val="65EC7228"/>
    <w:styleLink w:val="List20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25" w15:restartNumberingAfterBreak="0">
    <w:nsid w:val="1656260D"/>
    <w:multiLevelType w:val="multilevel"/>
    <w:tmpl w:val="FF5AC788"/>
    <w:styleLink w:val="List1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26" w15:restartNumberingAfterBreak="0">
    <w:nsid w:val="16AB63DB"/>
    <w:multiLevelType w:val="multilevel"/>
    <w:tmpl w:val="1CBE26EE"/>
    <w:styleLink w:val="List14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7" w15:restartNumberingAfterBreak="0">
    <w:nsid w:val="16CE02FF"/>
    <w:multiLevelType w:val="multilevel"/>
    <w:tmpl w:val="2D963A1E"/>
    <w:styleLink w:val="List16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128" w15:restartNumberingAfterBreak="0">
    <w:nsid w:val="16EF0107"/>
    <w:multiLevelType w:val="hybridMultilevel"/>
    <w:tmpl w:val="55F2B4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9" w15:restartNumberingAfterBreak="0">
    <w:nsid w:val="170000A2"/>
    <w:multiLevelType w:val="multilevel"/>
    <w:tmpl w:val="D5689F9C"/>
    <w:styleLink w:val="List35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130" w15:restartNumberingAfterBreak="0">
    <w:nsid w:val="173E5AF3"/>
    <w:multiLevelType w:val="multilevel"/>
    <w:tmpl w:val="CDC6DBBC"/>
    <w:styleLink w:val="List57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31" w15:restartNumberingAfterBreak="0">
    <w:nsid w:val="174A17B9"/>
    <w:multiLevelType w:val="hybridMultilevel"/>
    <w:tmpl w:val="DBFCF8BA"/>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2" w15:restartNumberingAfterBreak="0">
    <w:nsid w:val="176D6D68"/>
    <w:multiLevelType w:val="hybridMultilevel"/>
    <w:tmpl w:val="DC72AE5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177E030D"/>
    <w:multiLevelType w:val="multilevel"/>
    <w:tmpl w:val="5442D832"/>
    <w:styleLink w:val="List62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134" w15:restartNumberingAfterBreak="0">
    <w:nsid w:val="17D16684"/>
    <w:multiLevelType w:val="multilevel"/>
    <w:tmpl w:val="2FEE38E0"/>
    <w:styleLink w:val="List45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35" w15:restartNumberingAfterBreak="0">
    <w:nsid w:val="182209A7"/>
    <w:multiLevelType w:val="multilevel"/>
    <w:tmpl w:val="07909482"/>
    <w:styleLink w:val="List567"/>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136" w15:restartNumberingAfterBreak="0">
    <w:nsid w:val="187459EF"/>
    <w:multiLevelType w:val="multilevel"/>
    <w:tmpl w:val="DC1493F8"/>
    <w:styleLink w:val="List127"/>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37" w15:restartNumberingAfterBreak="0">
    <w:nsid w:val="18D7312A"/>
    <w:multiLevelType w:val="multilevel"/>
    <w:tmpl w:val="939EAD8A"/>
    <w:styleLink w:val="List33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38" w15:restartNumberingAfterBreak="0">
    <w:nsid w:val="18E840C9"/>
    <w:multiLevelType w:val="multilevel"/>
    <w:tmpl w:val="30FEC824"/>
    <w:styleLink w:val="List19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139" w15:restartNumberingAfterBreak="0">
    <w:nsid w:val="192A0D4F"/>
    <w:multiLevelType w:val="multilevel"/>
    <w:tmpl w:val="7C763BC2"/>
    <w:styleLink w:val="List313"/>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140" w15:restartNumberingAfterBreak="0">
    <w:nsid w:val="19366176"/>
    <w:multiLevelType w:val="multilevel"/>
    <w:tmpl w:val="7BA856D0"/>
    <w:styleLink w:val="List61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1" w15:restartNumberingAfterBreak="0">
    <w:nsid w:val="19383D5F"/>
    <w:multiLevelType w:val="multilevel"/>
    <w:tmpl w:val="5DFAC904"/>
    <w:styleLink w:val="List4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42" w15:restartNumberingAfterBreak="0">
    <w:nsid w:val="19440DFE"/>
    <w:multiLevelType w:val="multilevel"/>
    <w:tmpl w:val="E796F4F8"/>
    <w:styleLink w:val="List484"/>
    <w:lvl w:ilvl="0">
      <w:start w:val="3"/>
      <w:numFmt w:val="decimal"/>
      <w:lvlText w:val="%1."/>
      <w:lvlJc w:val="left"/>
      <w:pPr>
        <w:tabs>
          <w:tab w:val="num" w:pos="363"/>
        </w:tabs>
        <w:ind w:left="363" w:hanging="363"/>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143" w15:restartNumberingAfterBreak="0">
    <w:nsid w:val="19C71241"/>
    <w:multiLevelType w:val="multilevel"/>
    <w:tmpl w:val="D47C4584"/>
    <w:styleLink w:val="List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44" w15:restartNumberingAfterBreak="0">
    <w:nsid w:val="1A0857DF"/>
    <w:multiLevelType w:val="multilevel"/>
    <w:tmpl w:val="B57030FA"/>
    <w:styleLink w:val="List63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145" w15:restartNumberingAfterBreak="0">
    <w:nsid w:val="1A1671E4"/>
    <w:multiLevelType w:val="multilevel"/>
    <w:tmpl w:val="2A2E7F8A"/>
    <w:styleLink w:val="List385"/>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6" w15:restartNumberingAfterBreak="0">
    <w:nsid w:val="1A352C39"/>
    <w:multiLevelType w:val="multilevel"/>
    <w:tmpl w:val="5F0255F2"/>
    <w:styleLink w:val="List546"/>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147" w15:restartNumberingAfterBreak="0">
    <w:nsid w:val="1A4B56F1"/>
    <w:multiLevelType w:val="multilevel"/>
    <w:tmpl w:val="5686EE2C"/>
    <w:styleLink w:val="List529"/>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148" w15:restartNumberingAfterBreak="0">
    <w:nsid w:val="1A9757D7"/>
    <w:multiLevelType w:val="multilevel"/>
    <w:tmpl w:val="281AB4AA"/>
    <w:styleLink w:val="List413"/>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49" w15:restartNumberingAfterBreak="0">
    <w:nsid w:val="1A9B50FB"/>
    <w:multiLevelType w:val="multilevel"/>
    <w:tmpl w:val="E5E2BD40"/>
    <w:styleLink w:val="List8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50" w15:restartNumberingAfterBreak="0">
    <w:nsid w:val="1AA2777D"/>
    <w:multiLevelType w:val="multilevel"/>
    <w:tmpl w:val="724AFAE0"/>
    <w:styleLink w:val="List5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1" w15:restartNumberingAfterBreak="0">
    <w:nsid w:val="1AC05DA6"/>
    <w:multiLevelType w:val="hybridMultilevel"/>
    <w:tmpl w:val="D1E027C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1AED2D3D"/>
    <w:multiLevelType w:val="multilevel"/>
    <w:tmpl w:val="4FD2C070"/>
    <w:styleLink w:val="List308"/>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153" w15:restartNumberingAfterBreak="0">
    <w:nsid w:val="1AFB5116"/>
    <w:multiLevelType w:val="multilevel"/>
    <w:tmpl w:val="1B806E72"/>
    <w:styleLink w:val="List538"/>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54" w15:restartNumberingAfterBreak="0">
    <w:nsid w:val="1B0424FF"/>
    <w:multiLevelType w:val="multilevel"/>
    <w:tmpl w:val="F68E4B82"/>
    <w:styleLink w:val="List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5" w15:restartNumberingAfterBreak="0">
    <w:nsid w:val="1B0431D3"/>
    <w:multiLevelType w:val="multilevel"/>
    <w:tmpl w:val="34B2F6D2"/>
    <w:styleLink w:val="List24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6" w15:restartNumberingAfterBreak="0">
    <w:nsid w:val="1B220CDF"/>
    <w:multiLevelType w:val="multilevel"/>
    <w:tmpl w:val="0DDC368E"/>
    <w:styleLink w:val="List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57" w15:restartNumberingAfterBreak="0">
    <w:nsid w:val="1B2344CD"/>
    <w:multiLevelType w:val="multilevel"/>
    <w:tmpl w:val="6784D4C8"/>
    <w:styleLink w:val="List5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58" w15:restartNumberingAfterBreak="0">
    <w:nsid w:val="1B2C0E66"/>
    <w:multiLevelType w:val="multilevel"/>
    <w:tmpl w:val="39CA6BBE"/>
    <w:styleLink w:val="List2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59" w15:restartNumberingAfterBreak="0">
    <w:nsid w:val="1B7E5B91"/>
    <w:multiLevelType w:val="multilevel"/>
    <w:tmpl w:val="0B7AB64C"/>
    <w:styleLink w:val="List536"/>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160" w15:restartNumberingAfterBreak="0">
    <w:nsid w:val="1BEB49BC"/>
    <w:multiLevelType w:val="multilevel"/>
    <w:tmpl w:val="03E8158E"/>
    <w:styleLink w:val="List5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61" w15:restartNumberingAfterBreak="0">
    <w:nsid w:val="1C383A49"/>
    <w:multiLevelType w:val="multilevel"/>
    <w:tmpl w:val="77A21874"/>
    <w:styleLink w:val="List510"/>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162" w15:restartNumberingAfterBreak="0">
    <w:nsid w:val="1C9D777D"/>
    <w:multiLevelType w:val="multilevel"/>
    <w:tmpl w:val="7348F5B8"/>
    <w:styleLink w:val="List522"/>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163" w15:restartNumberingAfterBreak="0">
    <w:nsid w:val="1CED6723"/>
    <w:multiLevelType w:val="multilevel"/>
    <w:tmpl w:val="E85CB888"/>
    <w:styleLink w:val="List609"/>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64" w15:restartNumberingAfterBreak="0">
    <w:nsid w:val="1D207ABF"/>
    <w:multiLevelType w:val="multilevel"/>
    <w:tmpl w:val="7B48ECE2"/>
    <w:styleLink w:val="List64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65" w15:restartNumberingAfterBreak="0">
    <w:nsid w:val="1D382B30"/>
    <w:multiLevelType w:val="multilevel"/>
    <w:tmpl w:val="00367D46"/>
    <w:styleLink w:val="List139"/>
    <w:lvl w:ilvl="0">
      <w:start w:val="1"/>
      <w:numFmt w:val="decimal"/>
      <w:lvlText w:val="%1."/>
      <w:lvlJc w:val="left"/>
      <w:pPr>
        <w:tabs>
          <w:tab w:val="num" w:pos="780"/>
        </w:tabs>
        <w:ind w:left="780" w:hanging="420"/>
      </w:pPr>
      <w:rPr>
        <w:color w:val="000000"/>
        <w:position w:val="0"/>
        <w:sz w:val="28"/>
        <w:szCs w:val="28"/>
        <w:u w:color="000000"/>
        <w:rtl w:val="0"/>
      </w:rPr>
    </w:lvl>
    <w:lvl w:ilvl="1">
      <w:start w:val="1"/>
      <w:numFmt w:val="lowerLetter"/>
      <w:lvlText w:val="%2."/>
      <w:lvlJc w:val="left"/>
      <w:pPr>
        <w:tabs>
          <w:tab w:val="num" w:pos="1570"/>
        </w:tabs>
        <w:ind w:left="1570" w:hanging="490"/>
      </w:pPr>
      <w:rPr>
        <w:color w:val="000000"/>
        <w:position w:val="0"/>
        <w:sz w:val="28"/>
        <w:szCs w:val="28"/>
        <w:u w:color="000000"/>
        <w:rtl w:val="0"/>
      </w:rPr>
    </w:lvl>
    <w:lvl w:ilvl="2">
      <w:start w:val="1"/>
      <w:numFmt w:val="lowerRoman"/>
      <w:lvlText w:val="%3."/>
      <w:lvlJc w:val="left"/>
      <w:pPr>
        <w:tabs>
          <w:tab w:val="num" w:pos="2264"/>
        </w:tabs>
        <w:ind w:left="2264" w:hanging="393"/>
      </w:pPr>
      <w:rPr>
        <w:color w:val="000000"/>
        <w:position w:val="0"/>
        <w:sz w:val="28"/>
        <w:szCs w:val="28"/>
        <w:u w:color="000000"/>
        <w:rtl w:val="0"/>
      </w:rPr>
    </w:lvl>
    <w:lvl w:ilvl="3">
      <w:start w:val="1"/>
      <w:numFmt w:val="decimal"/>
      <w:lvlText w:val="%4."/>
      <w:lvlJc w:val="left"/>
      <w:pPr>
        <w:tabs>
          <w:tab w:val="num" w:pos="3010"/>
        </w:tabs>
        <w:ind w:left="3010" w:hanging="490"/>
      </w:pPr>
      <w:rPr>
        <w:color w:val="000000"/>
        <w:position w:val="0"/>
        <w:sz w:val="28"/>
        <w:szCs w:val="28"/>
        <w:u w:color="000000"/>
        <w:rtl w:val="0"/>
      </w:rPr>
    </w:lvl>
    <w:lvl w:ilvl="4">
      <w:start w:val="1"/>
      <w:numFmt w:val="lowerLetter"/>
      <w:lvlText w:val="%5."/>
      <w:lvlJc w:val="left"/>
      <w:pPr>
        <w:tabs>
          <w:tab w:val="num" w:pos="3730"/>
        </w:tabs>
        <w:ind w:left="3730" w:hanging="490"/>
      </w:pPr>
      <w:rPr>
        <w:color w:val="000000"/>
        <w:position w:val="0"/>
        <w:sz w:val="28"/>
        <w:szCs w:val="28"/>
        <w:u w:color="000000"/>
        <w:rtl w:val="0"/>
      </w:rPr>
    </w:lvl>
    <w:lvl w:ilvl="5">
      <w:start w:val="1"/>
      <w:numFmt w:val="lowerRoman"/>
      <w:lvlText w:val="%6."/>
      <w:lvlJc w:val="left"/>
      <w:pPr>
        <w:tabs>
          <w:tab w:val="num" w:pos="4424"/>
        </w:tabs>
        <w:ind w:left="4424" w:hanging="393"/>
      </w:pPr>
      <w:rPr>
        <w:color w:val="000000"/>
        <w:position w:val="0"/>
        <w:sz w:val="28"/>
        <w:szCs w:val="28"/>
        <w:u w:color="000000"/>
        <w:rtl w:val="0"/>
      </w:rPr>
    </w:lvl>
    <w:lvl w:ilvl="6">
      <w:start w:val="1"/>
      <w:numFmt w:val="decimal"/>
      <w:lvlText w:val="%7."/>
      <w:lvlJc w:val="left"/>
      <w:pPr>
        <w:tabs>
          <w:tab w:val="num" w:pos="5170"/>
        </w:tabs>
        <w:ind w:left="5170" w:hanging="490"/>
      </w:pPr>
      <w:rPr>
        <w:color w:val="000000"/>
        <w:position w:val="0"/>
        <w:sz w:val="28"/>
        <w:szCs w:val="28"/>
        <w:u w:color="000000"/>
        <w:rtl w:val="0"/>
      </w:rPr>
    </w:lvl>
    <w:lvl w:ilvl="7">
      <w:start w:val="1"/>
      <w:numFmt w:val="lowerLetter"/>
      <w:lvlText w:val="%8."/>
      <w:lvlJc w:val="left"/>
      <w:pPr>
        <w:tabs>
          <w:tab w:val="num" w:pos="5890"/>
        </w:tabs>
        <w:ind w:left="5890" w:hanging="490"/>
      </w:pPr>
      <w:rPr>
        <w:color w:val="000000"/>
        <w:position w:val="0"/>
        <w:sz w:val="28"/>
        <w:szCs w:val="28"/>
        <w:u w:color="000000"/>
        <w:rtl w:val="0"/>
      </w:rPr>
    </w:lvl>
    <w:lvl w:ilvl="8">
      <w:start w:val="1"/>
      <w:numFmt w:val="lowerRoman"/>
      <w:lvlText w:val="%9."/>
      <w:lvlJc w:val="left"/>
      <w:pPr>
        <w:tabs>
          <w:tab w:val="num" w:pos="6584"/>
        </w:tabs>
        <w:ind w:left="6584" w:hanging="393"/>
      </w:pPr>
      <w:rPr>
        <w:color w:val="000000"/>
        <w:position w:val="0"/>
        <w:sz w:val="28"/>
        <w:szCs w:val="28"/>
        <w:u w:color="000000"/>
        <w:rtl w:val="0"/>
      </w:rPr>
    </w:lvl>
  </w:abstractNum>
  <w:abstractNum w:abstractNumId="166" w15:restartNumberingAfterBreak="0">
    <w:nsid w:val="1D586E0E"/>
    <w:multiLevelType w:val="multilevel"/>
    <w:tmpl w:val="CEAAD0B6"/>
    <w:styleLink w:val="List33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167" w15:restartNumberingAfterBreak="0">
    <w:nsid w:val="1D614DF3"/>
    <w:multiLevelType w:val="hybridMultilevel"/>
    <w:tmpl w:val="663ED1BE"/>
    <w:lvl w:ilvl="0" w:tplc="6D385CEC">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68" w15:restartNumberingAfterBreak="0">
    <w:nsid w:val="1DBE4027"/>
    <w:multiLevelType w:val="multilevel"/>
    <w:tmpl w:val="B6E85AB8"/>
    <w:styleLink w:val="List390"/>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69" w15:restartNumberingAfterBreak="0">
    <w:nsid w:val="1DE518AA"/>
    <w:multiLevelType w:val="multilevel"/>
    <w:tmpl w:val="C278316E"/>
    <w:styleLink w:val="List604"/>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170" w15:restartNumberingAfterBreak="0">
    <w:nsid w:val="1E1133BE"/>
    <w:multiLevelType w:val="multilevel"/>
    <w:tmpl w:val="864C80F0"/>
    <w:styleLink w:val="List24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1" w15:restartNumberingAfterBreak="0">
    <w:nsid w:val="1E3471AE"/>
    <w:multiLevelType w:val="multilevel"/>
    <w:tmpl w:val="FA8EA9FA"/>
    <w:styleLink w:val="List45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2" w15:restartNumberingAfterBreak="0">
    <w:nsid w:val="1E70782C"/>
    <w:multiLevelType w:val="multilevel"/>
    <w:tmpl w:val="2924CEA8"/>
    <w:styleLink w:val="List20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3" w15:restartNumberingAfterBreak="0">
    <w:nsid w:val="1EA02279"/>
    <w:multiLevelType w:val="multilevel"/>
    <w:tmpl w:val="78A281FE"/>
    <w:styleLink w:val="List26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4" w15:restartNumberingAfterBreak="0">
    <w:nsid w:val="1EC518D0"/>
    <w:multiLevelType w:val="multilevel"/>
    <w:tmpl w:val="4A46E77E"/>
    <w:styleLink w:val="List45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75" w15:restartNumberingAfterBreak="0">
    <w:nsid w:val="1F744C88"/>
    <w:multiLevelType w:val="hybridMultilevel"/>
    <w:tmpl w:val="FF4A7C08"/>
    <w:lvl w:ilvl="0" w:tplc="96024262">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1F7C1FC0"/>
    <w:multiLevelType w:val="multilevel"/>
    <w:tmpl w:val="9F2E1A70"/>
    <w:styleLink w:val="List21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7" w15:restartNumberingAfterBreak="0">
    <w:nsid w:val="1FB62DB1"/>
    <w:multiLevelType w:val="multilevel"/>
    <w:tmpl w:val="24205E2E"/>
    <w:styleLink w:val="List7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78" w15:restartNumberingAfterBreak="0">
    <w:nsid w:val="1FC32E3C"/>
    <w:multiLevelType w:val="multilevel"/>
    <w:tmpl w:val="C2E09620"/>
    <w:styleLink w:val="List26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79" w15:restartNumberingAfterBreak="0">
    <w:nsid w:val="1FFF43F0"/>
    <w:multiLevelType w:val="multilevel"/>
    <w:tmpl w:val="35FA1324"/>
    <w:styleLink w:val="List544"/>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180" w15:restartNumberingAfterBreak="0">
    <w:nsid w:val="20045F68"/>
    <w:multiLevelType w:val="multilevel"/>
    <w:tmpl w:val="A1DE3EC2"/>
    <w:styleLink w:val="List57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81" w15:restartNumberingAfterBreak="0">
    <w:nsid w:val="201203BE"/>
    <w:multiLevelType w:val="multilevel"/>
    <w:tmpl w:val="715686C0"/>
    <w:styleLink w:val="List5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82" w15:restartNumberingAfterBreak="0">
    <w:nsid w:val="204A00A1"/>
    <w:multiLevelType w:val="multilevel"/>
    <w:tmpl w:val="83501054"/>
    <w:styleLink w:val="List5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183" w15:restartNumberingAfterBreak="0">
    <w:nsid w:val="20673E3C"/>
    <w:multiLevelType w:val="multilevel"/>
    <w:tmpl w:val="82E04FBE"/>
    <w:styleLink w:val="List43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84" w15:restartNumberingAfterBreak="0">
    <w:nsid w:val="20983086"/>
    <w:multiLevelType w:val="multilevel"/>
    <w:tmpl w:val="971A43B4"/>
    <w:styleLink w:val="List654"/>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85" w15:restartNumberingAfterBreak="0">
    <w:nsid w:val="20AE779C"/>
    <w:multiLevelType w:val="hybridMultilevel"/>
    <w:tmpl w:val="BAEA22B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20D253BE"/>
    <w:multiLevelType w:val="multilevel"/>
    <w:tmpl w:val="D79E7490"/>
    <w:styleLink w:val="List3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187" w15:restartNumberingAfterBreak="0">
    <w:nsid w:val="20ED6A2E"/>
    <w:multiLevelType w:val="multilevel"/>
    <w:tmpl w:val="4A5AD478"/>
    <w:styleLink w:val="List6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188" w15:restartNumberingAfterBreak="0">
    <w:nsid w:val="20FA5C18"/>
    <w:multiLevelType w:val="hybridMultilevel"/>
    <w:tmpl w:val="89F271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15:restartNumberingAfterBreak="0">
    <w:nsid w:val="21114588"/>
    <w:multiLevelType w:val="multilevel"/>
    <w:tmpl w:val="49C2F1DC"/>
    <w:styleLink w:val="List24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190" w15:restartNumberingAfterBreak="0">
    <w:nsid w:val="212A0E09"/>
    <w:multiLevelType w:val="multilevel"/>
    <w:tmpl w:val="1DCC9BA0"/>
    <w:styleLink w:val="List407"/>
    <w:lvl w:ilvl="0">
      <w:start w:val="2"/>
      <w:numFmt w:val="decimal"/>
      <w:lvlText w:val="%1."/>
      <w:lvlJc w:val="left"/>
      <w:pPr>
        <w:tabs>
          <w:tab w:val="num" w:pos="876"/>
        </w:tabs>
        <w:ind w:left="876" w:hanging="309"/>
      </w:pPr>
      <w:rPr>
        <w:b/>
        <w:bCs/>
        <w:position w:val="0"/>
        <w:sz w:val="28"/>
        <w:szCs w:val="28"/>
        <w:lang w:val="ru-RU"/>
      </w:rPr>
    </w:lvl>
    <w:lvl w:ilvl="1">
      <w:start w:val="1"/>
      <w:numFmt w:val="lowerLetter"/>
      <w:lvlText w:val="%2."/>
      <w:lvlJc w:val="left"/>
      <w:pPr>
        <w:tabs>
          <w:tab w:val="num" w:pos="1777"/>
        </w:tabs>
        <w:ind w:left="1777" w:hanging="490"/>
      </w:pPr>
      <w:rPr>
        <w:b/>
        <w:bCs/>
        <w:position w:val="0"/>
        <w:sz w:val="28"/>
        <w:szCs w:val="28"/>
        <w:lang w:val="ru-RU"/>
      </w:rPr>
    </w:lvl>
    <w:lvl w:ilvl="2">
      <w:start w:val="1"/>
      <w:numFmt w:val="lowerRoman"/>
      <w:lvlText w:val="%3."/>
      <w:lvlJc w:val="left"/>
      <w:pPr>
        <w:tabs>
          <w:tab w:val="num" w:pos="2474"/>
        </w:tabs>
        <w:ind w:left="2474" w:hanging="403"/>
      </w:pPr>
      <w:rPr>
        <w:b/>
        <w:bCs/>
        <w:position w:val="0"/>
        <w:sz w:val="28"/>
        <w:szCs w:val="28"/>
        <w:lang w:val="ru-RU"/>
      </w:rPr>
    </w:lvl>
    <w:lvl w:ilvl="3">
      <w:start w:val="1"/>
      <w:numFmt w:val="decimal"/>
      <w:lvlText w:val="%4."/>
      <w:lvlJc w:val="left"/>
      <w:pPr>
        <w:tabs>
          <w:tab w:val="num" w:pos="3217"/>
        </w:tabs>
        <w:ind w:left="3217" w:hanging="490"/>
      </w:pPr>
      <w:rPr>
        <w:b/>
        <w:bCs/>
        <w:position w:val="0"/>
        <w:sz w:val="28"/>
        <w:szCs w:val="28"/>
        <w:lang w:val="ru-RU"/>
      </w:rPr>
    </w:lvl>
    <w:lvl w:ilvl="4">
      <w:start w:val="1"/>
      <w:numFmt w:val="lowerLetter"/>
      <w:lvlText w:val="%5."/>
      <w:lvlJc w:val="left"/>
      <w:pPr>
        <w:tabs>
          <w:tab w:val="num" w:pos="3937"/>
        </w:tabs>
        <w:ind w:left="3937" w:hanging="490"/>
      </w:pPr>
      <w:rPr>
        <w:b/>
        <w:bCs/>
        <w:position w:val="0"/>
        <w:sz w:val="28"/>
        <w:szCs w:val="28"/>
        <w:lang w:val="ru-RU"/>
      </w:rPr>
    </w:lvl>
    <w:lvl w:ilvl="5">
      <w:start w:val="1"/>
      <w:numFmt w:val="lowerRoman"/>
      <w:lvlText w:val="%6."/>
      <w:lvlJc w:val="left"/>
      <w:pPr>
        <w:tabs>
          <w:tab w:val="num" w:pos="4634"/>
        </w:tabs>
        <w:ind w:left="4634" w:hanging="403"/>
      </w:pPr>
      <w:rPr>
        <w:b/>
        <w:bCs/>
        <w:position w:val="0"/>
        <w:sz w:val="28"/>
        <w:szCs w:val="28"/>
        <w:lang w:val="ru-RU"/>
      </w:rPr>
    </w:lvl>
    <w:lvl w:ilvl="6">
      <w:start w:val="1"/>
      <w:numFmt w:val="decimal"/>
      <w:lvlText w:val="%7."/>
      <w:lvlJc w:val="left"/>
      <w:pPr>
        <w:tabs>
          <w:tab w:val="num" w:pos="5377"/>
        </w:tabs>
        <w:ind w:left="5377" w:hanging="490"/>
      </w:pPr>
      <w:rPr>
        <w:b/>
        <w:bCs/>
        <w:position w:val="0"/>
        <w:sz w:val="28"/>
        <w:szCs w:val="28"/>
        <w:lang w:val="ru-RU"/>
      </w:rPr>
    </w:lvl>
    <w:lvl w:ilvl="7">
      <w:start w:val="1"/>
      <w:numFmt w:val="lowerLetter"/>
      <w:lvlText w:val="%8."/>
      <w:lvlJc w:val="left"/>
      <w:pPr>
        <w:tabs>
          <w:tab w:val="num" w:pos="6097"/>
        </w:tabs>
        <w:ind w:left="6097" w:hanging="490"/>
      </w:pPr>
      <w:rPr>
        <w:b/>
        <w:bCs/>
        <w:position w:val="0"/>
        <w:sz w:val="28"/>
        <w:szCs w:val="28"/>
        <w:lang w:val="ru-RU"/>
      </w:rPr>
    </w:lvl>
    <w:lvl w:ilvl="8">
      <w:start w:val="1"/>
      <w:numFmt w:val="lowerRoman"/>
      <w:lvlText w:val="%9."/>
      <w:lvlJc w:val="left"/>
      <w:pPr>
        <w:tabs>
          <w:tab w:val="num" w:pos="6794"/>
        </w:tabs>
        <w:ind w:left="6794" w:hanging="403"/>
      </w:pPr>
      <w:rPr>
        <w:b/>
        <w:bCs/>
        <w:position w:val="0"/>
        <w:sz w:val="28"/>
        <w:szCs w:val="28"/>
        <w:lang w:val="ru-RU"/>
      </w:rPr>
    </w:lvl>
  </w:abstractNum>
  <w:abstractNum w:abstractNumId="191" w15:restartNumberingAfterBreak="0">
    <w:nsid w:val="21557B2F"/>
    <w:multiLevelType w:val="multilevel"/>
    <w:tmpl w:val="2CE84CCE"/>
    <w:styleLink w:val="List44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92" w15:restartNumberingAfterBreak="0">
    <w:nsid w:val="215D1453"/>
    <w:multiLevelType w:val="multilevel"/>
    <w:tmpl w:val="AE9E824C"/>
    <w:styleLink w:val="List64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193" w15:restartNumberingAfterBreak="0">
    <w:nsid w:val="2181168E"/>
    <w:multiLevelType w:val="multilevel"/>
    <w:tmpl w:val="0A246C40"/>
    <w:styleLink w:val="List405"/>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194" w15:restartNumberingAfterBreak="0">
    <w:nsid w:val="21A158BD"/>
    <w:multiLevelType w:val="multilevel"/>
    <w:tmpl w:val="11B6B4E4"/>
    <w:styleLink w:val="List38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195" w15:restartNumberingAfterBreak="0">
    <w:nsid w:val="21E74206"/>
    <w:multiLevelType w:val="multilevel"/>
    <w:tmpl w:val="44B2CB08"/>
    <w:styleLink w:val="List644"/>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196" w15:restartNumberingAfterBreak="0">
    <w:nsid w:val="21F32BE2"/>
    <w:multiLevelType w:val="multilevel"/>
    <w:tmpl w:val="5DEA3C1E"/>
    <w:styleLink w:val="List44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197" w15:restartNumberingAfterBreak="0">
    <w:nsid w:val="222C2882"/>
    <w:multiLevelType w:val="hybridMultilevel"/>
    <w:tmpl w:val="F5CC4FA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22345A7C"/>
    <w:multiLevelType w:val="multilevel"/>
    <w:tmpl w:val="21D2DAD6"/>
    <w:styleLink w:val="List6"/>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199" w15:restartNumberingAfterBreak="0">
    <w:nsid w:val="22362E25"/>
    <w:multiLevelType w:val="multilevel"/>
    <w:tmpl w:val="2018A962"/>
    <w:styleLink w:val="List44"/>
    <w:lvl w:ilvl="0">
      <w:numFmt w:val="bullet"/>
      <w:lvlText w:val="•"/>
      <w:lvlJc w:val="left"/>
      <w:pPr>
        <w:tabs>
          <w:tab w:val="num" w:pos="708"/>
        </w:tabs>
        <w:ind w:left="708" w:hanging="708"/>
      </w:pPr>
      <w:rPr>
        <w:spacing w:val="2"/>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0" w15:restartNumberingAfterBreak="0">
    <w:nsid w:val="22C35DE9"/>
    <w:multiLevelType w:val="multilevel"/>
    <w:tmpl w:val="0316B8E8"/>
    <w:styleLink w:val="List58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01" w15:restartNumberingAfterBreak="0">
    <w:nsid w:val="231C2234"/>
    <w:multiLevelType w:val="hybridMultilevel"/>
    <w:tmpl w:val="18002BE6"/>
    <w:lvl w:ilvl="0" w:tplc="DA962746">
      <w:start w:val="1"/>
      <w:numFmt w:val="bullet"/>
      <w:suff w:val="space"/>
      <w:lvlText w:val=""/>
      <w:lvlJc w:val="left"/>
      <w:pPr>
        <w:ind w:left="0" w:firstLine="709"/>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232920B1"/>
    <w:multiLevelType w:val="multilevel"/>
    <w:tmpl w:val="AB50B114"/>
    <w:styleLink w:val="List504"/>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03" w15:restartNumberingAfterBreak="0">
    <w:nsid w:val="233E2C90"/>
    <w:multiLevelType w:val="multilevel"/>
    <w:tmpl w:val="91F28958"/>
    <w:styleLink w:val="List49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04" w15:restartNumberingAfterBreak="0">
    <w:nsid w:val="23467110"/>
    <w:multiLevelType w:val="multilevel"/>
    <w:tmpl w:val="9830DD64"/>
    <w:styleLink w:val="List21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5" w15:restartNumberingAfterBreak="0">
    <w:nsid w:val="237208CC"/>
    <w:multiLevelType w:val="multilevel"/>
    <w:tmpl w:val="53069BD2"/>
    <w:styleLink w:val="List8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06" w15:restartNumberingAfterBreak="0">
    <w:nsid w:val="23A3510A"/>
    <w:multiLevelType w:val="multilevel"/>
    <w:tmpl w:val="661CE05A"/>
    <w:styleLink w:val="List682"/>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207" w15:restartNumberingAfterBreak="0">
    <w:nsid w:val="23FE02DC"/>
    <w:multiLevelType w:val="multilevel"/>
    <w:tmpl w:val="BD5CFEE8"/>
    <w:styleLink w:val="List511"/>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08" w15:restartNumberingAfterBreak="0">
    <w:nsid w:val="24197E6C"/>
    <w:multiLevelType w:val="multilevel"/>
    <w:tmpl w:val="881E60BC"/>
    <w:styleLink w:val="List22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09" w15:restartNumberingAfterBreak="0">
    <w:nsid w:val="241E59F2"/>
    <w:multiLevelType w:val="multilevel"/>
    <w:tmpl w:val="B86ED062"/>
    <w:styleLink w:val="List3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10" w15:restartNumberingAfterBreak="0">
    <w:nsid w:val="24395FD2"/>
    <w:multiLevelType w:val="multilevel"/>
    <w:tmpl w:val="6B423ACE"/>
    <w:styleLink w:val="List532"/>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211" w15:restartNumberingAfterBreak="0">
    <w:nsid w:val="24A919AB"/>
    <w:multiLevelType w:val="multilevel"/>
    <w:tmpl w:val="F6B873DC"/>
    <w:styleLink w:val="List18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2" w15:restartNumberingAfterBreak="0">
    <w:nsid w:val="24C60277"/>
    <w:multiLevelType w:val="multilevel"/>
    <w:tmpl w:val="6E0E6FAA"/>
    <w:styleLink w:val="List459"/>
    <w:lvl w:ilvl="0">
      <w:start w:val="1"/>
      <w:numFmt w:val="decimal"/>
      <w:lvlText w:val="%1."/>
      <w:lvlJc w:val="left"/>
      <w:pPr>
        <w:tabs>
          <w:tab w:val="num" w:pos="669"/>
        </w:tabs>
        <w:ind w:left="669" w:hanging="309"/>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570"/>
        </w:tabs>
        <w:ind w:left="1570"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267"/>
        </w:tabs>
        <w:ind w:left="2267"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010"/>
        </w:tabs>
        <w:ind w:left="3010"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730"/>
        </w:tabs>
        <w:ind w:left="3730"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427"/>
        </w:tabs>
        <w:ind w:left="4427"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170"/>
        </w:tabs>
        <w:ind w:left="5170"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5890"/>
        </w:tabs>
        <w:ind w:left="5890"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587"/>
        </w:tabs>
        <w:ind w:left="6587" w:hanging="403"/>
      </w:pPr>
      <w:rPr>
        <w:rFonts w:ascii="Arial Unicode MS" w:eastAsia="Arial Unicode MS" w:hAnsi="Arial Unicode MS" w:cs="Arial Unicode MS"/>
        <w:position w:val="0"/>
        <w:sz w:val="28"/>
        <w:szCs w:val="28"/>
        <w:rtl w:val="0"/>
        <w:lang w:val="ru-RU"/>
      </w:rPr>
    </w:lvl>
  </w:abstractNum>
  <w:abstractNum w:abstractNumId="213" w15:restartNumberingAfterBreak="0">
    <w:nsid w:val="25683969"/>
    <w:multiLevelType w:val="multilevel"/>
    <w:tmpl w:val="75106386"/>
    <w:styleLink w:val="List21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14" w15:restartNumberingAfterBreak="0">
    <w:nsid w:val="256D045D"/>
    <w:multiLevelType w:val="multilevel"/>
    <w:tmpl w:val="3E1AEDBA"/>
    <w:styleLink w:val="List566"/>
    <w:lvl w:ilvl="0">
      <w:start w:val="1"/>
      <w:numFmt w:val="decimal"/>
      <w:lvlText w:val="%1."/>
      <w:lvlJc w:val="left"/>
      <w:pPr>
        <w:tabs>
          <w:tab w:val="num" w:pos="283"/>
        </w:tabs>
        <w:ind w:left="283" w:hanging="283"/>
      </w:pPr>
      <w:rPr>
        <w:position w:val="0"/>
        <w:sz w:val="28"/>
        <w:szCs w:val="28"/>
        <w:lang w:val="ru-RU"/>
      </w:rPr>
    </w:lvl>
    <w:lvl w:ilvl="1">
      <w:start w:val="1"/>
      <w:numFmt w:val="lowerLetter"/>
      <w:lvlText w:val="%2."/>
      <w:lvlJc w:val="left"/>
      <w:pPr>
        <w:tabs>
          <w:tab w:val="num" w:pos="1210"/>
        </w:tabs>
        <w:ind w:left="1210" w:hanging="490"/>
      </w:pPr>
      <w:rPr>
        <w:position w:val="0"/>
        <w:sz w:val="28"/>
        <w:szCs w:val="28"/>
        <w:lang w:val="ru-RU"/>
      </w:rPr>
    </w:lvl>
    <w:lvl w:ilvl="2">
      <w:start w:val="1"/>
      <w:numFmt w:val="lowerRoman"/>
      <w:lvlText w:val="%3."/>
      <w:lvlJc w:val="left"/>
      <w:pPr>
        <w:tabs>
          <w:tab w:val="num" w:pos="1907"/>
        </w:tabs>
        <w:ind w:left="1907" w:hanging="403"/>
      </w:pPr>
      <w:rPr>
        <w:position w:val="0"/>
        <w:sz w:val="28"/>
        <w:szCs w:val="28"/>
        <w:lang w:val="ru-RU"/>
      </w:rPr>
    </w:lvl>
    <w:lvl w:ilvl="3">
      <w:start w:val="1"/>
      <w:numFmt w:val="decimal"/>
      <w:lvlText w:val="%4."/>
      <w:lvlJc w:val="left"/>
      <w:pPr>
        <w:tabs>
          <w:tab w:val="num" w:pos="2650"/>
        </w:tabs>
        <w:ind w:left="2650" w:hanging="490"/>
      </w:pPr>
      <w:rPr>
        <w:position w:val="0"/>
        <w:sz w:val="28"/>
        <w:szCs w:val="28"/>
        <w:lang w:val="ru-RU"/>
      </w:rPr>
    </w:lvl>
    <w:lvl w:ilvl="4">
      <w:start w:val="1"/>
      <w:numFmt w:val="lowerLetter"/>
      <w:lvlText w:val="%5."/>
      <w:lvlJc w:val="left"/>
      <w:pPr>
        <w:tabs>
          <w:tab w:val="num" w:pos="3370"/>
        </w:tabs>
        <w:ind w:left="3370" w:hanging="490"/>
      </w:pPr>
      <w:rPr>
        <w:position w:val="0"/>
        <w:sz w:val="28"/>
        <w:szCs w:val="28"/>
        <w:lang w:val="ru-RU"/>
      </w:rPr>
    </w:lvl>
    <w:lvl w:ilvl="5">
      <w:start w:val="1"/>
      <w:numFmt w:val="lowerRoman"/>
      <w:lvlText w:val="%6."/>
      <w:lvlJc w:val="left"/>
      <w:pPr>
        <w:tabs>
          <w:tab w:val="num" w:pos="4067"/>
        </w:tabs>
        <w:ind w:left="4067" w:hanging="403"/>
      </w:pPr>
      <w:rPr>
        <w:position w:val="0"/>
        <w:sz w:val="28"/>
        <w:szCs w:val="28"/>
        <w:lang w:val="ru-RU"/>
      </w:rPr>
    </w:lvl>
    <w:lvl w:ilvl="6">
      <w:start w:val="1"/>
      <w:numFmt w:val="decimal"/>
      <w:lvlText w:val="%7."/>
      <w:lvlJc w:val="left"/>
      <w:pPr>
        <w:tabs>
          <w:tab w:val="num" w:pos="4810"/>
        </w:tabs>
        <w:ind w:left="4810" w:hanging="490"/>
      </w:pPr>
      <w:rPr>
        <w:position w:val="0"/>
        <w:sz w:val="28"/>
        <w:szCs w:val="28"/>
        <w:lang w:val="ru-RU"/>
      </w:rPr>
    </w:lvl>
    <w:lvl w:ilvl="7">
      <w:start w:val="1"/>
      <w:numFmt w:val="lowerLetter"/>
      <w:lvlText w:val="%8."/>
      <w:lvlJc w:val="left"/>
      <w:pPr>
        <w:tabs>
          <w:tab w:val="num" w:pos="5530"/>
        </w:tabs>
        <w:ind w:left="5530" w:hanging="490"/>
      </w:pPr>
      <w:rPr>
        <w:position w:val="0"/>
        <w:sz w:val="28"/>
        <w:szCs w:val="28"/>
        <w:lang w:val="ru-RU"/>
      </w:rPr>
    </w:lvl>
    <w:lvl w:ilvl="8">
      <w:start w:val="1"/>
      <w:numFmt w:val="lowerRoman"/>
      <w:lvlText w:val="%9."/>
      <w:lvlJc w:val="left"/>
      <w:pPr>
        <w:tabs>
          <w:tab w:val="num" w:pos="6227"/>
        </w:tabs>
        <w:ind w:left="6227" w:hanging="403"/>
      </w:pPr>
      <w:rPr>
        <w:position w:val="0"/>
        <w:sz w:val="28"/>
        <w:szCs w:val="28"/>
        <w:lang w:val="ru-RU"/>
      </w:rPr>
    </w:lvl>
  </w:abstractNum>
  <w:abstractNum w:abstractNumId="215" w15:restartNumberingAfterBreak="0">
    <w:nsid w:val="259C06AB"/>
    <w:multiLevelType w:val="multilevel"/>
    <w:tmpl w:val="1EDA070A"/>
    <w:styleLink w:val="List283"/>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16" w15:restartNumberingAfterBreak="0">
    <w:nsid w:val="265B3A32"/>
    <w:multiLevelType w:val="multilevel"/>
    <w:tmpl w:val="86A84988"/>
    <w:styleLink w:val="List401"/>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217" w15:restartNumberingAfterBreak="0">
    <w:nsid w:val="2670620D"/>
    <w:multiLevelType w:val="multilevel"/>
    <w:tmpl w:val="D3EE0FB6"/>
    <w:styleLink w:val="List467"/>
    <w:lvl w:ilvl="0">
      <w:start w:val="1"/>
      <w:numFmt w:val="decimal"/>
      <w:lvlText w:val="%1."/>
      <w:lvlJc w:val="left"/>
      <w:pPr>
        <w:tabs>
          <w:tab w:val="num" w:pos="141"/>
        </w:tabs>
        <w:ind w:left="141" w:hanging="141"/>
      </w:pPr>
      <w:rPr>
        <w:rFonts w:ascii="Arial Unicode MS" w:eastAsia="Arial Unicode MS" w:hAnsi="Arial Unicode MS" w:cs="Arial Unicode MS"/>
        <w:position w:val="0"/>
        <w:sz w:val="28"/>
        <w:szCs w:val="28"/>
        <w:rtl w:val="0"/>
        <w:lang w:val="ru-RU"/>
      </w:rPr>
    </w:lvl>
    <w:lvl w:ilvl="1">
      <w:start w:val="1"/>
      <w:numFmt w:val="lowerLetter"/>
      <w:lvlText w:val="%2."/>
      <w:lvlJc w:val="left"/>
      <w:pPr>
        <w:tabs>
          <w:tab w:val="num" w:pos="1777"/>
        </w:tabs>
        <w:ind w:left="1777" w:hanging="490"/>
      </w:pPr>
      <w:rPr>
        <w:rFonts w:ascii="Arial Unicode MS" w:eastAsia="Arial Unicode MS" w:hAnsi="Arial Unicode MS" w:cs="Arial Unicode MS"/>
        <w:position w:val="0"/>
        <w:sz w:val="28"/>
        <w:szCs w:val="28"/>
        <w:rtl w:val="0"/>
        <w:lang w:val="ru-RU"/>
      </w:rPr>
    </w:lvl>
    <w:lvl w:ilvl="2">
      <w:start w:val="1"/>
      <w:numFmt w:val="lowerRoman"/>
      <w:lvlText w:val="%3."/>
      <w:lvlJc w:val="left"/>
      <w:pPr>
        <w:tabs>
          <w:tab w:val="num" w:pos="2474"/>
        </w:tabs>
        <w:ind w:left="2474" w:hanging="403"/>
      </w:pPr>
      <w:rPr>
        <w:rFonts w:ascii="Arial Unicode MS" w:eastAsia="Arial Unicode MS" w:hAnsi="Arial Unicode MS" w:cs="Arial Unicode MS"/>
        <w:position w:val="0"/>
        <w:sz w:val="28"/>
        <w:szCs w:val="28"/>
        <w:rtl w:val="0"/>
        <w:lang w:val="ru-RU"/>
      </w:rPr>
    </w:lvl>
    <w:lvl w:ilvl="3">
      <w:start w:val="1"/>
      <w:numFmt w:val="decimal"/>
      <w:lvlText w:val="%4."/>
      <w:lvlJc w:val="left"/>
      <w:pPr>
        <w:tabs>
          <w:tab w:val="num" w:pos="3217"/>
        </w:tabs>
        <w:ind w:left="3217" w:hanging="490"/>
      </w:pPr>
      <w:rPr>
        <w:rFonts w:ascii="Arial Unicode MS" w:eastAsia="Arial Unicode MS" w:hAnsi="Arial Unicode MS" w:cs="Arial Unicode MS"/>
        <w:position w:val="0"/>
        <w:sz w:val="28"/>
        <w:szCs w:val="28"/>
        <w:rtl w:val="0"/>
        <w:lang w:val="ru-RU"/>
      </w:rPr>
    </w:lvl>
    <w:lvl w:ilvl="4">
      <w:start w:val="1"/>
      <w:numFmt w:val="lowerLetter"/>
      <w:lvlText w:val="%5."/>
      <w:lvlJc w:val="left"/>
      <w:pPr>
        <w:tabs>
          <w:tab w:val="num" w:pos="3937"/>
        </w:tabs>
        <w:ind w:left="3937" w:hanging="490"/>
      </w:pPr>
      <w:rPr>
        <w:rFonts w:ascii="Arial Unicode MS" w:eastAsia="Arial Unicode MS" w:hAnsi="Arial Unicode MS" w:cs="Arial Unicode MS"/>
        <w:position w:val="0"/>
        <w:sz w:val="28"/>
        <w:szCs w:val="28"/>
        <w:rtl w:val="0"/>
        <w:lang w:val="ru-RU"/>
      </w:rPr>
    </w:lvl>
    <w:lvl w:ilvl="5">
      <w:start w:val="1"/>
      <w:numFmt w:val="lowerRoman"/>
      <w:lvlText w:val="%6."/>
      <w:lvlJc w:val="left"/>
      <w:pPr>
        <w:tabs>
          <w:tab w:val="num" w:pos="4634"/>
        </w:tabs>
        <w:ind w:left="4634" w:hanging="403"/>
      </w:pPr>
      <w:rPr>
        <w:rFonts w:ascii="Arial Unicode MS" w:eastAsia="Arial Unicode MS" w:hAnsi="Arial Unicode MS" w:cs="Arial Unicode MS"/>
        <w:position w:val="0"/>
        <w:sz w:val="28"/>
        <w:szCs w:val="28"/>
        <w:rtl w:val="0"/>
        <w:lang w:val="ru-RU"/>
      </w:rPr>
    </w:lvl>
    <w:lvl w:ilvl="6">
      <w:start w:val="1"/>
      <w:numFmt w:val="decimal"/>
      <w:lvlText w:val="%7."/>
      <w:lvlJc w:val="left"/>
      <w:pPr>
        <w:tabs>
          <w:tab w:val="num" w:pos="5377"/>
        </w:tabs>
        <w:ind w:left="5377" w:hanging="490"/>
      </w:pPr>
      <w:rPr>
        <w:rFonts w:ascii="Arial Unicode MS" w:eastAsia="Arial Unicode MS" w:hAnsi="Arial Unicode MS" w:cs="Arial Unicode MS"/>
        <w:position w:val="0"/>
        <w:sz w:val="28"/>
        <w:szCs w:val="28"/>
        <w:rtl w:val="0"/>
        <w:lang w:val="ru-RU"/>
      </w:rPr>
    </w:lvl>
    <w:lvl w:ilvl="7">
      <w:start w:val="1"/>
      <w:numFmt w:val="lowerLetter"/>
      <w:lvlText w:val="%8."/>
      <w:lvlJc w:val="left"/>
      <w:pPr>
        <w:tabs>
          <w:tab w:val="num" w:pos="6097"/>
        </w:tabs>
        <w:ind w:left="6097" w:hanging="490"/>
      </w:pPr>
      <w:rPr>
        <w:rFonts w:ascii="Arial Unicode MS" w:eastAsia="Arial Unicode MS" w:hAnsi="Arial Unicode MS" w:cs="Arial Unicode MS"/>
        <w:position w:val="0"/>
        <w:sz w:val="28"/>
        <w:szCs w:val="28"/>
        <w:rtl w:val="0"/>
        <w:lang w:val="ru-RU"/>
      </w:rPr>
    </w:lvl>
    <w:lvl w:ilvl="8">
      <w:start w:val="1"/>
      <w:numFmt w:val="lowerRoman"/>
      <w:lvlText w:val="%9."/>
      <w:lvlJc w:val="left"/>
      <w:pPr>
        <w:tabs>
          <w:tab w:val="num" w:pos="6794"/>
        </w:tabs>
        <w:ind w:left="6794" w:hanging="403"/>
      </w:pPr>
      <w:rPr>
        <w:rFonts w:ascii="Arial Unicode MS" w:eastAsia="Arial Unicode MS" w:hAnsi="Arial Unicode MS" w:cs="Arial Unicode MS"/>
        <w:position w:val="0"/>
        <w:sz w:val="28"/>
        <w:szCs w:val="28"/>
        <w:rtl w:val="0"/>
        <w:lang w:val="ru-RU"/>
      </w:rPr>
    </w:lvl>
  </w:abstractNum>
  <w:abstractNum w:abstractNumId="218" w15:restartNumberingAfterBreak="0">
    <w:nsid w:val="26CA3E03"/>
    <w:multiLevelType w:val="multilevel"/>
    <w:tmpl w:val="5ABAEADC"/>
    <w:styleLink w:val="List17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19" w15:restartNumberingAfterBreak="0">
    <w:nsid w:val="276E60B0"/>
    <w:multiLevelType w:val="multilevel"/>
    <w:tmpl w:val="2E1EB17E"/>
    <w:styleLink w:val="List324"/>
    <w:lvl w:ilvl="0">
      <w:start w:val="3"/>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220" w15:restartNumberingAfterBreak="0">
    <w:nsid w:val="27966213"/>
    <w:multiLevelType w:val="multilevel"/>
    <w:tmpl w:val="6FB25EBE"/>
    <w:styleLink w:val="List665"/>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221" w15:restartNumberingAfterBreak="0">
    <w:nsid w:val="27A9260E"/>
    <w:multiLevelType w:val="multilevel"/>
    <w:tmpl w:val="56405884"/>
    <w:styleLink w:val="List415"/>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22" w15:restartNumberingAfterBreak="0">
    <w:nsid w:val="27B5113E"/>
    <w:multiLevelType w:val="hybridMultilevel"/>
    <w:tmpl w:val="49ACDF6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27BC063B"/>
    <w:multiLevelType w:val="multilevel"/>
    <w:tmpl w:val="619C2EDC"/>
    <w:styleLink w:val="List672"/>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224" w15:restartNumberingAfterBreak="0">
    <w:nsid w:val="27BD46CD"/>
    <w:multiLevelType w:val="multilevel"/>
    <w:tmpl w:val="F84AC18C"/>
    <w:styleLink w:val="List1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25" w15:restartNumberingAfterBreak="0">
    <w:nsid w:val="27E64ED7"/>
    <w:multiLevelType w:val="multilevel"/>
    <w:tmpl w:val="B0D8EF94"/>
    <w:styleLink w:val="List25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26" w15:restartNumberingAfterBreak="0">
    <w:nsid w:val="28101BBA"/>
    <w:multiLevelType w:val="multilevel"/>
    <w:tmpl w:val="AD587DEA"/>
    <w:styleLink w:val="List319"/>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27" w15:restartNumberingAfterBreak="0">
    <w:nsid w:val="28B3203E"/>
    <w:multiLevelType w:val="multilevel"/>
    <w:tmpl w:val="1F8C9B1E"/>
    <w:styleLink w:val="List312"/>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228" w15:restartNumberingAfterBreak="0">
    <w:nsid w:val="290143C6"/>
    <w:multiLevelType w:val="multilevel"/>
    <w:tmpl w:val="8AEC02FE"/>
    <w:styleLink w:val="List35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29" w15:restartNumberingAfterBreak="0">
    <w:nsid w:val="2914276A"/>
    <w:multiLevelType w:val="multilevel"/>
    <w:tmpl w:val="74FA114E"/>
    <w:styleLink w:val="List327"/>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30" w15:restartNumberingAfterBreak="0">
    <w:nsid w:val="292D4FAE"/>
    <w:multiLevelType w:val="multilevel"/>
    <w:tmpl w:val="2AC2B7D0"/>
    <w:styleLink w:val="List10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31" w15:restartNumberingAfterBreak="0">
    <w:nsid w:val="29957C03"/>
    <w:multiLevelType w:val="multilevel"/>
    <w:tmpl w:val="92C61CF8"/>
    <w:styleLink w:val="List643"/>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32" w15:restartNumberingAfterBreak="0">
    <w:nsid w:val="29AD08A8"/>
    <w:multiLevelType w:val="multilevel"/>
    <w:tmpl w:val="85EC1BBE"/>
    <w:styleLink w:val="List392"/>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33" w15:restartNumberingAfterBreak="0">
    <w:nsid w:val="29CA51F6"/>
    <w:multiLevelType w:val="multilevel"/>
    <w:tmpl w:val="0B227F46"/>
    <w:styleLink w:val="List24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34" w15:restartNumberingAfterBreak="0">
    <w:nsid w:val="29D51C72"/>
    <w:multiLevelType w:val="multilevel"/>
    <w:tmpl w:val="09E4F2D2"/>
    <w:styleLink w:val="List45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235" w15:restartNumberingAfterBreak="0">
    <w:nsid w:val="29E5787F"/>
    <w:multiLevelType w:val="multilevel"/>
    <w:tmpl w:val="DBD2A168"/>
    <w:styleLink w:val="List342"/>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36" w15:restartNumberingAfterBreak="0">
    <w:nsid w:val="29F844F3"/>
    <w:multiLevelType w:val="multilevel"/>
    <w:tmpl w:val="B97A1C20"/>
    <w:styleLink w:val="List444"/>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237" w15:restartNumberingAfterBreak="0">
    <w:nsid w:val="2A007BE4"/>
    <w:multiLevelType w:val="multilevel"/>
    <w:tmpl w:val="3E9E8D9E"/>
    <w:styleLink w:val="List512"/>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38" w15:restartNumberingAfterBreak="0">
    <w:nsid w:val="2A7C22D3"/>
    <w:multiLevelType w:val="multilevel"/>
    <w:tmpl w:val="745C588C"/>
    <w:styleLink w:val="List116"/>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239" w15:restartNumberingAfterBreak="0">
    <w:nsid w:val="2AB3410D"/>
    <w:multiLevelType w:val="multilevel"/>
    <w:tmpl w:val="C2303F12"/>
    <w:styleLink w:val="List419"/>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240" w15:restartNumberingAfterBreak="0">
    <w:nsid w:val="2AD56942"/>
    <w:multiLevelType w:val="multilevel"/>
    <w:tmpl w:val="C1D6CD12"/>
    <w:styleLink w:val="List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241" w15:restartNumberingAfterBreak="0">
    <w:nsid w:val="2AFE7C69"/>
    <w:multiLevelType w:val="multilevel"/>
    <w:tmpl w:val="35DED39E"/>
    <w:styleLink w:val="List523"/>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242" w15:restartNumberingAfterBreak="0">
    <w:nsid w:val="2B800DD6"/>
    <w:multiLevelType w:val="multilevel"/>
    <w:tmpl w:val="F33E2ED6"/>
    <w:styleLink w:val="List17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43" w15:restartNumberingAfterBreak="0">
    <w:nsid w:val="2BE52BB7"/>
    <w:multiLevelType w:val="multilevel"/>
    <w:tmpl w:val="AE6E1F90"/>
    <w:styleLink w:val="List23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4" w15:restartNumberingAfterBreak="0">
    <w:nsid w:val="2C0C01C7"/>
    <w:multiLevelType w:val="multilevel"/>
    <w:tmpl w:val="AFE222FA"/>
    <w:styleLink w:val="List2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5" w15:restartNumberingAfterBreak="0">
    <w:nsid w:val="2C131C9A"/>
    <w:multiLevelType w:val="multilevel"/>
    <w:tmpl w:val="DCF081A4"/>
    <w:styleLink w:val="List9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46" w15:restartNumberingAfterBreak="0">
    <w:nsid w:val="2C3531C7"/>
    <w:multiLevelType w:val="multilevel"/>
    <w:tmpl w:val="9FF88C70"/>
    <w:styleLink w:val="List26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7" w15:restartNumberingAfterBreak="0">
    <w:nsid w:val="2C672811"/>
    <w:multiLevelType w:val="hybridMultilevel"/>
    <w:tmpl w:val="A9FEF84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2C841122"/>
    <w:multiLevelType w:val="multilevel"/>
    <w:tmpl w:val="CCA43436"/>
    <w:styleLink w:val="List26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49" w15:restartNumberingAfterBreak="0">
    <w:nsid w:val="2C8E7FE8"/>
    <w:multiLevelType w:val="multilevel"/>
    <w:tmpl w:val="6C44C7A2"/>
    <w:styleLink w:val="List46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0" w15:restartNumberingAfterBreak="0">
    <w:nsid w:val="2CA740F6"/>
    <w:multiLevelType w:val="multilevel"/>
    <w:tmpl w:val="9D703BF0"/>
    <w:styleLink w:val="List636"/>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251" w15:restartNumberingAfterBreak="0">
    <w:nsid w:val="2CE176A8"/>
    <w:multiLevelType w:val="hybridMultilevel"/>
    <w:tmpl w:val="D10C31D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2CF14478"/>
    <w:multiLevelType w:val="multilevel"/>
    <w:tmpl w:val="E58A8D42"/>
    <w:styleLink w:val="List513"/>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53" w15:restartNumberingAfterBreak="0">
    <w:nsid w:val="2CF73AC1"/>
    <w:multiLevelType w:val="multilevel"/>
    <w:tmpl w:val="620A8AA4"/>
    <w:styleLink w:val="List46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54" w15:restartNumberingAfterBreak="0">
    <w:nsid w:val="2D554BAC"/>
    <w:multiLevelType w:val="multilevel"/>
    <w:tmpl w:val="855C91BE"/>
    <w:styleLink w:val="List4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55" w15:restartNumberingAfterBreak="0">
    <w:nsid w:val="2D765216"/>
    <w:multiLevelType w:val="multilevel"/>
    <w:tmpl w:val="BF8E2CC4"/>
    <w:styleLink w:val="List372"/>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56" w15:restartNumberingAfterBreak="0">
    <w:nsid w:val="2DA957E8"/>
    <w:multiLevelType w:val="multilevel"/>
    <w:tmpl w:val="6038D858"/>
    <w:styleLink w:val="List526"/>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57" w15:restartNumberingAfterBreak="0">
    <w:nsid w:val="2DD3264B"/>
    <w:multiLevelType w:val="multilevel"/>
    <w:tmpl w:val="8A684C4E"/>
    <w:styleLink w:val="List528"/>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258" w15:restartNumberingAfterBreak="0">
    <w:nsid w:val="2E5D70A4"/>
    <w:multiLevelType w:val="multilevel"/>
    <w:tmpl w:val="310871AC"/>
    <w:styleLink w:val="List8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59" w15:restartNumberingAfterBreak="0">
    <w:nsid w:val="2E69370B"/>
    <w:multiLevelType w:val="multilevel"/>
    <w:tmpl w:val="D45C85E4"/>
    <w:styleLink w:val="List18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0" w15:restartNumberingAfterBreak="0">
    <w:nsid w:val="2E693A6E"/>
    <w:multiLevelType w:val="multilevel"/>
    <w:tmpl w:val="85AEF472"/>
    <w:styleLink w:val="List368"/>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261" w15:restartNumberingAfterBreak="0">
    <w:nsid w:val="2E6A5D30"/>
    <w:multiLevelType w:val="multilevel"/>
    <w:tmpl w:val="A16666EC"/>
    <w:styleLink w:val="List380"/>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2" w15:restartNumberingAfterBreak="0">
    <w:nsid w:val="2E6B000A"/>
    <w:multiLevelType w:val="multilevel"/>
    <w:tmpl w:val="7ACEC9C8"/>
    <w:styleLink w:val="List55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3" w15:restartNumberingAfterBreak="0">
    <w:nsid w:val="2E95402B"/>
    <w:multiLevelType w:val="multilevel"/>
    <w:tmpl w:val="F190C8B0"/>
    <w:styleLink w:val="List23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4" w15:restartNumberingAfterBreak="0">
    <w:nsid w:val="2F1F6279"/>
    <w:multiLevelType w:val="multilevel"/>
    <w:tmpl w:val="0562F4CE"/>
    <w:styleLink w:val="List23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65" w15:restartNumberingAfterBreak="0">
    <w:nsid w:val="2F4A549F"/>
    <w:multiLevelType w:val="multilevel"/>
    <w:tmpl w:val="4714192E"/>
    <w:styleLink w:val="List382"/>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66" w15:restartNumberingAfterBreak="0">
    <w:nsid w:val="2F731A5A"/>
    <w:multiLevelType w:val="multilevel"/>
    <w:tmpl w:val="4376566E"/>
    <w:styleLink w:val="List15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67" w15:restartNumberingAfterBreak="0">
    <w:nsid w:val="2FB03B0A"/>
    <w:multiLevelType w:val="multilevel"/>
    <w:tmpl w:val="6E820036"/>
    <w:styleLink w:val="List328"/>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68" w15:restartNumberingAfterBreak="0">
    <w:nsid w:val="2FB86390"/>
    <w:multiLevelType w:val="multilevel"/>
    <w:tmpl w:val="B100E4CE"/>
    <w:styleLink w:val="List55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69" w15:restartNumberingAfterBreak="0">
    <w:nsid w:val="2FD96172"/>
    <w:multiLevelType w:val="multilevel"/>
    <w:tmpl w:val="4F32A16E"/>
    <w:styleLink w:val="List90"/>
    <w:lvl w:ilvl="0">
      <w:numFmt w:val="bullet"/>
      <w:lvlText w:val="•"/>
      <w:lvlJc w:val="left"/>
      <w:pPr>
        <w:tabs>
          <w:tab w:val="num" w:pos="707"/>
        </w:tabs>
        <w:ind w:left="707" w:hanging="707"/>
      </w:pPr>
      <w:rPr>
        <w:color w:val="000000"/>
        <w:spacing w:val="1"/>
        <w:position w:val="0"/>
        <w:sz w:val="24"/>
        <w:szCs w:val="24"/>
        <w:shd w:val="clear" w:color="auto" w:fill="00FF00"/>
        <w:rtl w:val="0"/>
      </w:rPr>
    </w:lvl>
    <w:lvl w:ilvl="1">
      <w:start w:val="1"/>
      <w:numFmt w:val="bullet"/>
      <w:lvlText w:val="o"/>
      <w:lvlJc w:val="left"/>
      <w:pPr>
        <w:tabs>
          <w:tab w:val="num" w:pos="1500"/>
        </w:tabs>
        <w:ind w:left="1500" w:hanging="420"/>
      </w:pPr>
      <w:rPr>
        <w:color w:val="000000"/>
        <w:spacing w:val="2"/>
        <w:position w:val="0"/>
        <w:sz w:val="28"/>
        <w:szCs w:val="28"/>
        <w:shd w:val="clear" w:color="auto" w:fill="00FF00"/>
        <w:rtl w:val="0"/>
      </w:rPr>
    </w:lvl>
    <w:lvl w:ilvl="2">
      <w:start w:val="1"/>
      <w:numFmt w:val="bullet"/>
      <w:lvlText w:val="▪"/>
      <w:lvlJc w:val="left"/>
      <w:pPr>
        <w:tabs>
          <w:tab w:val="num" w:pos="2220"/>
        </w:tabs>
        <w:ind w:left="2220" w:hanging="420"/>
      </w:pPr>
      <w:rPr>
        <w:color w:val="000000"/>
        <w:spacing w:val="2"/>
        <w:position w:val="0"/>
        <w:sz w:val="28"/>
        <w:szCs w:val="28"/>
        <w:shd w:val="clear" w:color="auto" w:fill="00FF00"/>
        <w:rtl w:val="0"/>
      </w:rPr>
    </w:lvl>
    <w:lvl w:ilvl="3">
      <w:start w:val="1"/>
      <w:numFmt w:val="bullet"/>
      <w:lvlText w:val="•"/>
      <w:lvlJc w:val="left"/>
      <w:pPr>
        <w:tabs>
          <w:tab w:val="num" w:pos="2940"/>
        </w:tabs>
        <w:ind w:left="2940" w:hanging="420"/>
      </w:pPr>
      <w:rPr>
        <w:color w:val="000000"/>
        <w:spacing w:val="2"/>
        <w:position w:val="0"/>
        <w:sz w:val="28"/>
        <w:szCs w:val="28"/>
        <w:shd w:val="clear" w:color="auto" w:fill="00FF00"/>
        <w:rtl w:val="0"/>
      </w:rPr>
    </w:lvl>
    <w:lvl w:ilvl="4">
      <w:start w:val="1"/>
      <w:numFmt w:val="bullet"/>
      <w:lvlText w:val="o"/>
      <w:lvlJc w:val="left"/>
      <w:pPr>
        <w:tabs>
          <w:tab w:val="num" w:pos="3660"/>
        </w:tabs>
        <w:ind w:left="3660" w:hanging="420"/>
      </w:pPr>
      <w:rPr>
        <w:color w:val="000000"/>
        <w:spacing w:val="2"/>
        <w:position w:val="0"/>
        <w:sz w:val="28"/>
        <w:szCs w:val="28"/>
        <w:shd w:val="clear" w:color="auto" w:fill="00FF00"/>
        <w:rtl w:val="0"/>
      </w:rPr>
    </w:lvl>
    <w:lvl w:ilvl="5">
      <w:start w:val="1"/>
      <w:numFmt w:val="bullet"/>
      <w:lvlText w:val="▪"/>
      <w:lvlJc w:val="left"/>
      <w:pPr>
        <w:tabs>
          <w:tab w:val="num" w:pos="4380"/>
        </w:tabs>
        <w:ind w:left="4380" w:hanging="420"/>
      </w:pPr>
      <w:rPr>
        <w:color w:val="000000"/>
        <w:spacing w:val="2"/>
        <w:position w:val="0"/>
        <w:sz w:val="28"/>
        <w:szCs w:val="28"/>
        <w:shd w:val="clear" w:color="auto" w:fill="00FF00"/>
        <w:rtl w:val="0"/>
      </w:rPr>
    </w:lvl>
    <w:lvl w:ilvl="6">
      <w:start w:val="1"/>
      <w:numFmt w:val="bullet"/>
      <w:lvlText w:val="•"/>
      <w:lvlJc w:val="left"/>
      <w:pPr>
        <w:tabs>
          <w:tab w:val="num" w:pos="5100"/>
        </w:tabs>
        <w:ind w:left="5100" w:hanging="420"/>
      </w:pPr>
      <w:rPr>
        <w:color w:val="000000"/>
        <w:spacing w:val="2"/>
        <w:position w:val="0"/>
        <w:sz w:val="28"/>
        <w:szCs w:val="28"/>
        <w:shd w:val="clear" w:color="auto" w:fill="00FF00"/>
        <w:rtl w:val="0"/>
      </w:rPr>
    </w:lvl>
    <w:lvl w:ilvl="7">
      <w:start w:val="1"/>
      <w:numFmt w:val="bullet"/>
      <w:lvlText w:val="o"/>
      <w:lvlJc w:val="left"/>
      <w:pPr>
        <w:tabs>
          <w:tab w:val="num" w:pos="5820"/>
        </w:tabs>
        <w:ind w:left="5820" w:hanging="420"/>
      </w:pPr>
      <w:rPr>
        <w:color w:val="000000"/>
        <w:spacing w:val="2"/>
        <w:position w:val="0"/>
        <w:sz w:val="28"/>
        <w:szCs w:val="28"/>
        <w:shd w:val="clear" w:color="auto" w:fill="00FF00"/>
        <w:rtl w:val="0"/>
      </w:rPr>
    </w:lvl>
    <w:lvl w:ilvl="8">
      <w:start w:val="1"/>
      <w:numFmt w:val="bullet"/>
      <w:lvlText w:val="▪"/>
      <w:lvlJc w:val="left"/>
      <w:pPr>
        <w:tabs>
          <w:tab w:val="num" w:pos="6540"/>
        </w:tabs>
        <w:ind w:left="6540" w:hanging="420"/>
      </w:pPr>
      <w:rPr>
        <w:color w:val="000000"/>
        <w:spacing w:val="2"/>
        <w:position w:val="0"/>
        <w:sz w:val="28"/>
        <w:szCs w:val="28"/>
        <w:shd w:val="clear" w:color="auto" w:fill="00FF00"/>
        <w:rtl w:val="0"/>
      </w:rPr>
    </w:lvl>
  </w:abstractNum>
  <w:abstractNum w:abstractNumId="270" w15:restartNumberingAfterBreak="0">
    <w:nsid w:val="30073247"/>
    <w:multiLevelType w:val="hybridMultilevel"/>
    <w:tmpl w:val="FC8406BE"/>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303D6079"/>
    <w:multiLevelType w:val="multilevel"/>
    <w:tmpl w:val="8678188C"/>
    <w:styleLink w:val="List201"/>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272" w15:restartNumberingAfterBreak="0">
    <w:nsid w:val="30531E1E"/>
    <w:multiLevelType w:val="multilevel"/>
    <w:tmpl w:val="463E41CE"/>
    <w:styleLink w:val="List429"/>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3" w15:restartNumberingAfterBreak="0">
    <w:nsid w:val="30C76E01"/>
    <w:multiLevelType w:val="multilevel"/>
    <w:tmpl w:val="B4E40B42"/>
    <w:styleLink w:val="List4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74" w15:restartNumberingAfterBreak="0">
    <w:nsid w:val="31030F1B"/>
    <w:multiLevelType w:val="multilevel"/>
    <w:tmpl w:val="7D0488F8"/>
    <w:styleLink w:val="List27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75" w15:restartNumberingAfterBreak="0">
    <w:nsid w:val="316D598E"/>
    <w:multiLevelType w:val="multilevel"/>
    <w:tmpl w:val="CDAAAD7C"/>
    <w:styleLink w:val="List551"/>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276" w15:restartNumberingAfterBreak="0">
    <w:nsid w:val="317512E1"/>
    <w:multiLevelType w:val="multilevel"/>
    <w:tmpl w:val="E53CBFCA"/>
    <w:styleLink w:val="List321"/>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277" w15:restartNumberingAfterBreak="0">
    <w:nsid w:val="317E75D4"/>
    <w:multiLevelType w:val="multilevel"/>
    <w:tmpl w:val="316C4736"/>
    <w:styleLink w:val="List57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78" w15:restartNumberingAfterBreak="0">
    <w:nsid w:val="31802E2C"/>
    <w:multiLevelType w:val="multilevel"/>
    <w:tmpl w:val="F0E6601E"/>
    <w:styleLink w:val="List639"/>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279" w15:restartNumberingAfterBreak="0">
    <w:nsid w:val="31D031A6"/>
    <w:multiLevelType w:val="multilevel"/>
    <w:tmpl w:val="F80A2C82"/>
    <w:styleLink w:val="List6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0" w15:restartNumberingAfterBreak="0">
    <w:nsid w:val="31DB56B3"/>
    <w:multiLevelType w:val="multilevel"/>
    <w:tmpl w:val="943E8000"/>
    <w:styleLink w:val="List55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281" w15:restartNumberingAfterBreak="0">
    <w:nsid w:val="31ED1459"/>
    <w:multiLevelType w:val="multilevel"/>
    <w:tmpl w:val="78889F88"/>
    <w:styleLink w:val="List606"/>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82" w15:restartNumberingAfterBreak="0">
    <w:nsid w:val="32274D8D"/>
    <w:multiLevelType w:val="multilevel"/>
    <w:tmpl w:val="9A9CD8AC"/>
    <w:styleLink w:val="List545"/>
    <w:lvl w:ilvl="0">
      <w:numFmt w:val="bullet"/>
      <w:lvlText w:val="▪"/>
      <w:lvlJc w:val="left"/>
      <w:pPr>
        <w:tabs>
          <w:tab w:val="num" w:pos="786"/>
        </w:tabs>
        <w:ind w:left="786" w:hanging="360"/>
      </w:pPr>
      <w:rPr>
        <w:position w:val="0"/>
        <w:sz w:val="22"/>
        <w:szCs w:val="22"/>
        <w:lang w:val="ru-RU"/>
      </w:rPr>
    </w:lvl>
    <w:lvl w:ilvl="1">
      <w:start w:val="1"/>
      <w:numFmt w:val="bullet"/>
      <w:lvlText w:val="o"/>
      <w:lvlJc w:val="left"/>
      <w:pPr>
        <w:tabs>
          <w:tab w:val="num" w:pos="1636"/>
        </w:tabs>
        <w:ind w:left="1636" w:hanging="490"/>
      </w:pPr>
      <w:rPr>
        <w:position w:val="0"/>
        <w:sz w:val="28"/>
        <w:szCs w:val="28"/>
        <w:lang w:val="ru-RU"/>
      </w:rPr>
    </w:lvl>
    <w:lvl w:ilvl="2">
      <w:start w:val="1"/>
      <w:numFmt w:val="bullet"/>
      <w:lvlText w:val="▪"/>
      <w:lvlJc w:val="left"/>
      <w:pPr>
        <w:tabs>
          <w:tab w:val="num" w:pos="2356"/>
        </w:tabs>
        <w:ind w:left="2356" w:hanging="490"/>
      </w:pPr>
      <w:rPr>
        <w:position w:val="0"/>
        <w:sz w:val="28"/>
        <w:szCs w:val="28"/>
        <w:lang w:val="ru-RU"/>
      </w:rPr>
    </w:lvl>
    <w:lvl w:ilvl="3">
      <w:start w:val="1"/>
      <w:numFmt w:val="bullet"/>
      <w:lvlText w:val="•"/>
      <w:lvlJc w:val="left"/>
      <w:pPr>
        <w:tabs>
          <w:tab w:val="num" w:pos="3076"/>
        </w:tabs>
        <w:ind w:left="3076" w:hanging="490"/>
      </w:pPr>
      <w:rPr>
        <w:position w:val="0"/>
        <w:sz w:val="28"/>
        <w:szCs w:val="28"/>
        <w:lang w:val="ru-RU"/>
      </w:rPr>
    </w:lvl>
    <w:lvl w:ilvl="4">
      <w:start w:val="1"/>
      <w:numFmt w:val="bullet"/>
      <w:lvlText w:val="o"/>
      <w:lvlJc w:val="left"/>
      <w:pPr>
        <w:tabs>
          <w:tab w:val="num" w:pos="3796"/>
        </w:tabs>
        <w:ind w:left="3796" w:hanging="490"/>
      </w:pPr>
      <w:rPr>
        <w:position w:val="0"/>
        <w:sz w:val="28"/>
        <w:szCs w:val="28"/>
        <w:lang w:val="ru-RU"/>
      </w:rPr>
    </w:lvl>
    <w:lvl w:ilvl="5">
      <w:start w:val="1"/>
      <w:numFmt w:val="bullet"/>
      <w:lvlText w:val="▪"/>
      <w:lvlJc w:val="left"/>
      <w:pPr>
        <w:tabs>
          <w:tab w:val="num" w:pos="4516"/>
        </w:tabs>
        <w:ind w:left="4516" w:hanging="490"/>
      </w:pPr>
      <w:rPr>
        <w:position w:val="0"/>
        <w:sz w:val="28"/>
        <w:szCs w:val="28"/>
        <w:lang w:val="ru-RU"/>
      </w:rPr>
    </w:lvl>
    <w:lvl w:ilvl="6">
      <w:start w:val="1"/>
      <w:numFmt w:val="bullet"/>
      <w:lvlText w:val="•"/>
      <w:lvlJc w:val="left"/>
      <w:pPr>
        <w:tabs>
          <w:tab w:val="num" w:pos="5236"/>
        </w:tabs>
        <w:ind w:left="5236" w:hanging="490"/>
      </w:pPr>
      <w:rPr>
        <w:position w:val="0"/>
        <w:sz w:val="28"/>
        <w:szCs w:val="28"/>
        <w:lang w:val="ru-RU"/>
      </w:rPr>
    </w:lvl>
    <w:lvl w:ilvl="7">
      <w:start w:val="1"/>
      <w:numFmt w:val="bullet"/>
      <w:lvlText w:val="o"/>
      <w:lvlJc w:val="left"/>
      <w:pPr>
        <w:tabs>
          <w:tab w:val="num" w:pos="5956"/>
        </w:tabs>
        <w:ind w:left="5956" w:hanging="490"/>
      </w:pPr>
      <w:rPr>
        <w:position w:val="0"/>
        <w:sz w:val="28"/>
        <w:szCs w:val="28"/>
        <w:lang w:val="ru-RU"/>
      </w:rPr>
    </w:lvl>
    <w:lvl w:ilvl="8">
      <w:start w:val="1"/>
      <w:numFmt w:val="bullet"/>
      <w:lvlText w:val="▪"/>
      <w:lvlJc w:val="left"/>
      <w:pPr>
        <w:tabs>
          <w:tab w:val="num" w:pos="6676"/>
        </w:tabs>
        <w:ind w:left="6676" w:hanging="490"/>
      </w:pPr>
      <w:rPr>
        <w:position w:val="0"/>
        <w:sz w:val="28"/>
        <w:szCs w:val="28"/>
        <w:lang w:val="ru-RU"/>
      </w:rPr>
    </w:lvl>
  </w:abstractNum>
  <w:abstractNum w:abstractNumId="283" w15:restartNumberingAfterBreak="0">
    <w:nsid w:val="324304C4"/>
    <w:multiLevelType w:val="multilevel"/>
    <w:tmpl w:val="1BFABA10"/>
    <w:styleLink w:val="List13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284" w15:restartNumberingAfterBreak="0">
    <w:nsid w:val="328D06D4"/>
    <w:multiLevelType w:val="multilevel"/>
    <w:tmpl w:val="4D68F962"/>
    <w:styleLink w:val="List14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285" w15:restartNumberingAfterBreak="0">
    <w:nsid w:val="328D140D"/>
    <w:multiLevelType w:val="multilevel"/>
    <w:tmpl w:val="E2C2C29A"/>
    <w:styleLink w:val="List5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86" w15:restartNumberingAfterBreak="0">
    <w:nsid w:val="32DB34C6"/>
    <w:multiLevelType w:val="multilevel"/>
    <w:tmpl w:val="7DBE618C"/>
    <w:styleLink w:val="List424"/>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87" w15:restartNumberingAfterBreak="0">
    <w:nsid w:val="32F21DBD"/>
    <w:multiLevelType w:val="multilevel"/>
    <w:tmpl w:val="05DAD65C"/>
    <w:styleLink w:val="List345"/>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288" w15:restartNumberingAfterBreak="0">
    <w:nsid w:val="32FE719B"/>
    <w:multiLevelType w:val="multilevel"/>
    <w:tmpl w:val="2CAC1A98"/>
    <w:styleLink w:val="List10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289" w15:restartNumberingAfterBreak="0">
    <w:nsid w:val="331A2F5D"/>
    <w:multiLevelType w:val="multilevel"/>
    <w:tmpl w:val="5E765D34"/>
    <w:styleLink w:val="List421"/>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290" w15:restartNumberingAfterBreak="0">
    <w:nsid w:val="333E1519"/>
    <w:multiLevelType w:val="multilevel"/>
    <w:tmpl w:val="324E3008"/>
    <w:styleLink w:val="List28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291" w15:restartNumberingAfterBreak="0">
    <w:nsid w:val="339C34B4"/>
    <w:multiLevelType w:val="multilevel"/>
    <w:tmpl w:val="2780AE38"/>
    <w:styleLink w:val="List617"/>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292" w15:restartNumberingAfterBreak="0">
    <w:nsid w:val="33D35299"/>
    <w:multiLevelType w:val="multilevel"/>
    <w:tmpl w:val="F8CE9C18"/>
    <w:styleLink w:val="List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293" w15:restartNumberingAfterBreak="0">
    <w:nsid w:val="33E649FA"/>
    <w:multiLevelType w:val="multilevel"/>
    <w:tmpl w:val="8D92A326"/>
    <w:styleLink w:val="List27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294" w15:restartNumberingAfterBreak="0">
    <w:nsid w:val="34334C51"/>
    <w:multiLevelType w:val="multilevel"/>
    <w:tmpl w:val="02828ED8"/>
    <w:styleLink w:val="List10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295" w15:restartNumberingAfterBreak="0">
    <w:nsid w:val="34723B3B"/>
    <w:multiLevelType w:val="multilevel"/>
    <w:tmpl w:val="FF9CAAA0"/>
    <w:styleLink w:val="List675"/>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6" w15:restartNumberingAfterBreak="0">
    <w:nsid w:val="348634BD"/>
    <w:multiLevelType w:val="multilevel"/>
    <w:tmpl w:val="FAECBAEA"/>
    <w:styleLink w:val="List6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97" w15:restartNumberingAfterBreak="0">
    <w:nsid w:val="34933B20"/>
    <w:multiLevelType w:val="multilevel"/>
    <w:tmpl w:val="E0DE5494"/>
    <w:styleLink w:val="List674"/>
    <w:lvl w:ilvl="0">
      <w:numFmt w:val="bullet"/>
      <w:lvlText w:val="•"/>
      <w:lvlJc w:val="left"/>
      <w:pPr>
        <w:tabs>
          <w:tab w:val="num" w:pos="360"/>
        </w:tabs>
        <w:ind w:left="360" w:hanging="360"/>
      </w:pPr>
      <w:rPr>
        <w:color w:val="000000"/>
        <w:position w:val="0"/>
        <w:sz w:val="21"/>
        <w:szCs w:val="21"/>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298" w15:restartNumberingAfterBreak="0">
    <w:nsid w:val="34B427FF"/>
    <w:multiLevelType w:val="multilevel"/>
    <w:tmpl w:val="4A64761C"/>
    <w:styleLink w:val="List5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299" w15:restartNumberingAfterBreak="0">
    <w:nsid w:val="34BF50DC"/>
    <w:multiLevelType w:val="multilevel"/>
    <w:tmpl w:val="8D9CFE0A"/>
    <w:styleLink w:val="List316"/>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300" w15:restartNumberingAfterBreak="0">
    <w:nsid w:val="34DD2F8A"/>
    <w:multiLevelType w:val="multilevel"/>
    <w:tmpl w:val="DEC26094"/>
    <w:styleLink w:val="List29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01" w15:restartNumberingAfterBreak="0">
    <w:nsid w:val="34ED29F3"/>
    <w:multiLevelType w:val="multilevel"/>
    <w:tmpl w:val="34AAC514"/>
    <w:styleLink w:val="List351"/>
    <w:lvl w:ilvl="0">
      <w:start w:val="1"/>
      <w:numFmt w:val="upperRoman"/>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302" w15:restartNumberingAfterBreak="0">
    <w:nsid w:val="353C7BED"/>
    <w:multiLevelType w:val="multilevel"/>
    <w:tmpl w:val="2C78739E"/>
    <w:styleLink w:val="List356"/>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03" w15:restartNumberingAfterBreak="0">
    <w:nsid w:val="354010A1"/>
    <w:multiLevelType w:val="multilevel"/>
    <w:tmpl w:val="29284E0E"/>
    <w:styleLink w:val="List47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04" w15:restartNumberingAfterBreak="0">
    <w:nsid w:val="35D6231C"/>
    <w:multiLevelType w:val="multilevel"/>
    <w:tmpl w:val="66C030B2"/>
    <w:styleLink w:val="List17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05" w15:restartNumberingAfterBreak="0">
    <w:nsid w:val="35E5436B"/>
    <w:multiLevelType w:val="multilevel"/>
    <w:tmpl w:val="49F46826"/>
    <w:styleLink w:val="List13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06" w15:restartNumberingAfterBreak="0">
    <w:nsid w:val="35F125FF"/>
    <w:multiLevelType w:val="multilevel"/>
    <w:tmpl w:val="ABB249CC"/>
    <w:styleLink w:val="List36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07" w15:restartNumberingAfterBreak="0">
    <w:nsid w:val="35F8365D"/>
    <w:multiLevelType w:val="multilevel"/>
    <w:tmpl w:val="B1F69AD0"/>
    <w:styleLink w:val="List56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08" w15:restartNumberingAfterBreak="0">
    <w:nsid w:val="365A4B30"/>
    <w:multiLevelType w:val="multilevel"/>
    <w:tmpl w:val="4CB89800"/>
    <w:styleLink w:val="List7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09" w15:restartNumberingAfterBreak="0">
    <w:nsid w:val="368B2754"/>
    <w:multiLevelType w:val="multilevel"/>
    <w:tmpl w:val="FF9A49C2"/>
    <w:styleLink w:val="List23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0" w15:restartNumberingAfterBreak="0">
    <w:nsid w:val="36AD5990"/>
    <w:multiLevelType w:val="multilevel"/>
    <w:tmpl w:val="75D4AD8E"/>
    <w:styleLink w:val="List22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11" w15:restartNumberingAfterBreak="0">
    <w:nsid w:val="36BE55C9"/>
    <w:multiLevelType w:val="multilevel"/>
    <w:tmpl w:val="A75E453C"/>
    <w:styleLink w:val="List4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12" w15:restartNumberingAfterBreak="0">
    <w:nsid w:val="373A6030"/>
    <w:multiLevelType w:val="hybridMultilevel"/>
    <w:tmpl w:val="BC4898D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3795103B"/>
    <w:multiLevelType w:val="hybridMultilevel"/>
    <w:tmpl w:val="F8D8430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37A457D7"/>
    <w:multiLevelType w:val="multilevel"/>
    <w:tmpl w:val="33408E76"/>
    <w:styleLink w:val="List370"/>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15" w15:restartNumberingAfterBreak="0">
    <w:nsid w:val="37B31655"/>
    <w:multiLevelType w:val="hybridMultilevel"/>
    <w:tmpl w:val="EB269FC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37C656B8"/>
    <w:multiLevelType w:val="multilevel"/>
    <w:tmpl w:val="504CE0C6"/>
    <w:styleLink w:val="List394"/>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17" w15:restartNumberingAfterBreak="0">
    <w:nsid w:val="37F7491D"/>
    <w:multiLevelType w:val="multilevel"/>
    <w:tmpl w:val="2B723A6E"/>
    <w:styleLink w:val="List374"/>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318" w15:restartNumberingAfterBreak="0">
    <w:nsid w:val="381F2ABB"/>
    <w:multiLevelType w:val="hybridMultilevel"/>
    <w:tmpl w:val="B80C174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385B2ACF"/>
    <w:multiLevelType w:val="multilevel"/>
    <w:tmpl w:val="F5EC2A92"/>
    <w:styleLink w:val="List138"/>
    <w:lvl w:ilvl="0">
      <w:numFmt w:val="bullet"/>
      <w:lvlText w:val="•"/>
      <w:lvlJc w:val="left"/>
      <w:pPr>
        <w:tabs>
          <w:tab w:val="num" w:pos="1416"/>
        </w:tabs>
        <w:ind w:left="707" w:firstLine="2"/>
      </w:pPr>
      <w:rPr>
        <w:rFonts w:ascii="Times New Roman CYR" w:eastAsia="Times New Roman CYR" w:hAnsi="Times New Roman CYR" w:cs="Times New Roman CYR"/>
        <w:color w:val="000000"/>
        <w:position w:val="0"/>
        <w:sz w:val="28"/>
        <w:szCs w:val="28"/>
        <w:shd w:val="clear" w:color="auto" w:fill="00F900"/>
      </w:rPr>
    </w:lvl>
    <w:lvl w:ilvl="1">
      <w:start w:val="1"/>
      <w:numFmt w:val="bullet"/>
      <w:lvlText w:val="o"/>
      <w:lvlJc w:val="left"/>
      <w:pPr>
        <w:tabs>
          <w:tab w:val="num" w:pos="2416"/>
        </w:tabs>
        <w:ind w:left="1707" w:firstLine="289"/>
      </w:pPr>
      <w:rPr>
        <w:rFonts w:ascii="Times New Roman CYR" w:eastAsia="Times New Roman CYR" w:hAnsi="Times New Roman CYR" w:cs="Times New Roman CYR"/>
        <w:color w:val="000000"/>
        <w:position w:val="0"/>
        <w:sz w:val="28"/>
        <w:szCs w:val="28"/>
        <w:shd w:val="clear" w:color="auto" w:fill="00F900"/>
      </w:rPr>
    </w:lvl>
    <w:lvl w:ilvl="2">
      <w:start w:val="1"/>
      <w:numFmt w:val="bullet"/>
      <w:lvlText w:val="▪"/>
      <w:lvlJc w:val="left"/>
      <w:pPr>
        <w:tabs>
          <w:tab w:val="num" w:pos="3136"/>
        </w:tabs>
        <w:ind w:left="2427" w:firstLine="289"/>
      </w:pPr>
      <w:rPr>
        <w:rFonts w:ascii="Times New Roman CYR" w:eastAsia="Times New Roman CYR" w:hAnsi="Times New Roman CYR" w:cs="Times New Roman CYR"/>
        <w:color w:val="000000"/>
        <w:position w:val="0"/>
        <w:sz w:val="28"/>
        <w:szCs w:val="28"/>
        <w:shd w:val="clear" w:color="auto" w:fill="00F900"/>
      </w:rPr>
    </w:lvl>
    <w:lvl w:ilvl="3">
      <w:start w:val="1"/>
      <w:numFmt w:val="bullet"/>
      <w:lvlText w:val="•"/>
      <w:lvlJc w:val="left"/>
      <w:pPr>
        <w:tabs>
          <w:tab w:val="num" w:pos="3856"/>
        </w:tabs>
        <w:ind w:left="3147" w:firstLine="289"/>
      </w:pPr>
      <w:rPr>
        <w:rFonts w:ascii="Times New Roman CYR" w:eastAsia="Times New Roman CYR" w:hAnsi="Times New Roman CYR" w:cs="Times New Roman CYR"/>
        <w:color w:val="000000"/>
        <w:position w:val="0"/>
        <w:sz w:val="28"/>
        <w:szCs w:val="28"/>
        <w:shd w:val="clear" w:color="auto" w:fill="00F900"/>
      </w:rPr>
    </w:lvl>
    <w:lvl w:ilvl="4">
      <w:start w:val="1"/>
      <w:numFmt w:val="bullet"/>
      <w:lvlText w:val="o"/>
      <w:lvlJc w:val="left"/>
      <w:pPr>
        <w:tabs>
          <w:tab w:val="num" w:pos="4576"/>
        </w:tabs>
        <w:ind w:left="3867" w:firstLine="289"/>
      </w:pPr>
      <w:rPr>
        <w:rFonts w:ascii="Times New Roman CYR" w:eastAsia="Times New Roman CYR" w:hAnsi="Times New Roman CYR" w:cs="Times New Roman CYR"/>
        <w:color w:val="000000"/>
        <w:position w:val="0"/>
        <w:sz w:val="28"/>
        <w:szCs w:val="28"/>
        <w:shd w:val="clear" w:color="auto" w:fill="00F900"/>
      </w:rPr>
    </w:lvl>
    <w:lvl w:ilvl="5">
      <w:start w:val="1"/>
      <w:numFmt w:val="bullet"/>
      <w:lvlText w:val="▪"/>
      <w:lvlJc w:val="left"/>
      <w:pPr>
        <w:tabs>
          <w:tab w:val="num" w:pos="5296"/>
        </w:tabs>
        <w:ind w:left="4587" w:firstLine="289"/>
      </w:pPr>
      <w:rPr>
        <w:rFonts w:ascii="Times New Roman CYR" w:eastAsia="Times New Roman CYR" w:hAnsi="Times New Roman CYR" w:cs="Times New Roman CYR"/>
        <w:color w:val="000000"/>
        <w:position w:val="0"/>
        <w:sz w:val="28"/>
        <w:szCs w:val="28"/>
        <w:shd w:val="clear" w:color="auto" w:fill="00F900"/>
      </w:rPr>
    </w:lvl>
    <w:lvl w:ilvl="6">
      <w:start w:val="1"/>
      <w:numFmt w:val="bullet"/>
      <w:lvlText w:val="•"/>
      <w:lvlJc w:val="left"/>
      <w:pPr>
        <w:tabs>
          <w:tab w:val="num" w:pos="6016"/>
        </w:tabs>
        <w:ind w:left="5307" w:firstLine="289"/>
      </w:pPr>
      <w:rPr>
        <w:rFonts w:ascii="Times New Roman CYR" w:eastAsia="Times New Roman CYR" w:hAnsi="Times New Roman CYR" w:cs="Times New Roman CYR"/>
        <w:color w:val="000000"/>
        <w:position w:val="0"/>
        <w:sz w:val="28"/>
        <w:szCs w:val="28"/>
        <w:shd w:val="clear" w:color="auto" w:fill="00F900"/>
      </w:rPr>
    </w:lvl>
    <w:lvl w:ilvl="7">
      <w:start w:val="1"/>
      <w:numFmt w:val="bullet"/>
      <w:lvlText w:val="o"/>
      <w:lvlJc w:val="left"/>
      <w:pPr>
        <w:tabs>
          <w:tab w:val="num" w:pos="6736"/>
        </w:tabs>
        <w:ind w:left="6027" w:firstLine="289"/>
      </w:pPr>
      <w:rPr>
        <w:rFonts w:ascii="Times New Roman CYR" w:eastAsia="Times New Roman CYR" w:hAnsi="Times New Roman CYR" w:cs="Times New Roman CYR"/>
        <w:color w:val="000000"/>
        <w:position w:val="0"/>
        <w:sz w:val="28"/>
        <w:szCs w:val="28"/>
        <w:shd w:val="clear" w:color="auto" w:fill="00F900"/>
      </w:rPr>
    </w:lvl>
    <w:lvl w:ilvl="8">
      <w:start w:val="1"/>
      <w:numFmt w:val="bullet"/>
      <w:lvlText w:val="▪"/>
      <w:lvlJc w:val="left"/>
      <w:pPr>
        <w:tabs>
          <w:tab w:val="num" w:pos="7456"/>
        </w:tabs>
        <w:ind w:left="6747" w:firstLine="289"/>
      </w:pPr>
      <w:rPr>
        <w:rFonts w:ascii="Times New Roman CYR" w:eastAsia="Times New Roman CYR" w:hAnsi="Times New Roman CYR" w:cs="Times New Roman CYR"/>
        <w:color w:val="000000"/>
        <w:position w:val="0"/>
        <w:sz w:val="28"/>
        <w:szCs w:val="28"/>
        <w:shd w:val="clear" w:color="auto" w:fill="00F900"/>
      </w:rPr>
    </w:lvl>
  </w:abstractNum>
  <w:abstractNum w:abstractNumId="320" w15:restartNumberingAfterBreak="0">
    <w:nsid w:val="38623C39"/>
    <w:multiLevelType w:val="multilevel"/>
    <w:tmpl w:val="1D4AF856"/>
    <w:styleLink w:val="List506"/>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1" w15:restartNumberingAfterBreak="0">
    <w:nsid w:val="388F7232"/>
    <w:multiLevelType w:val="multilevel"/>
    <w:tmpl w:val="57B2AA20"/>
    <w:styleLink w:val="List51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22" w15:restartNumberingAfterBreak="0">
    <w:nsid w:val="38C35897"/>
    <w:multiLevelType w:val="multilevel"/>
    <w:tmpl w:val="C6C61604"/>
    <w:styleLink w:val="List507"/>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23" w15:restartNumberingAfterBreak="0">
    <w:nsid w:val="38C810FA"/>
    <w:multiLevelType w:val="multilevel"/>
    <w:tmpl w:val="0EC88450"/>
    <w:styleLink w:val="List155"/>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24" w15:restartNumberingAfterBreak="0">
    <w:nsid w:val="38D04A5B"/>
    <w:multiLevelType w:val="multilevel"/>
    <w:tmpl w:val="6F544E38"/>
    <w:styleLink w:val="List59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5" w15:restartNumberingAfterBreak="0">
    <w:nsid w:val="38E72EDF"/>
    <w:multiLevelType w:val="hybridMultilevel"/>
    <w:tmpl w:val="A39E5EC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390F2815"/>
    <w:multiLevelType w:val="multilevel"/>
    <w:tmpl w:val="EA74EA68"/>
    <w:styleLink w:val="List461"/>
    <w:lvl w:ilvl="0">
      <w:start w:val="5"/>
      <w:numFmt w:val="decimal"/>
      <w:lvlText w:val="%1."/>
      <w:lvlJc w:val="left"/>
      <w:pPr>
        <w:tabs>
          <w:tab w:val="num" w:pos="643"/>
        </w:tabs>
        <w:ind w:left="643" w:hanging="283"/>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327" w15:restartNumberingAfterBreak="0">
    <w:nsid w:val="393906A6"/>
    <w:multiLevelType w:val="multilevel"/>
    <w:tmpl w:val="5F5A72CA"/>
    <w:styleLink w:val="List426"/>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28" w15:restartNumberingAfterBreak="0">
    <w:nsid w:val="396067E7"/>
    <w:multiLevelType w:val="multilevel"/>
    <w:tmpl w:val="A9CA4722"/>
    <w:styleLink w:val="List27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29" w15:restartNumberingAfterBreak="0">
    <w:nsid w:val="39617C23"/>
    <w:multiLevelType w:val="multilevel"/>
    <w:tmpl w:val="234446D8"/>
    <w:styleLink w:val="List7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30" w15:restartNumberingAfterBreak="0">
    <w:nsid w:val="396B00FF"/>
    <w:multiLevelType w:val="multilevel"/>
    <w:tmpl w:val="C2EAFDE4"/>
    <w:styleLink w:val="List640"/>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31" w15:restartNumberingAfterBreak="0">
    <w:nsid w:val="39716C2E"/>
    <w:multiLevelType w:val="multilevel"/>
    <w:tmpl w:val="FEE659CE"/>
    <w:styleLink w:val="List659"/>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32" w15:restartNumberingAfterBreak="0">
    <w:nsid w:val="397A3102"/>
    <w:multiLevelType w:val="multilevel"/>
    <w:tmpl w:val="CD6A0F58"/>
    <w:styleLink w:val="List423"/>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3" w15:restartNumberingAfterBreak="0">
    <w:nsid w:val="397D2211"/>
    <w:multiLevelType w:val="multilevel"/>
    <w:tmpl w:val="5B1E001A"/>
    <w:styleLink w:val="List25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34" w15:restartNumberingAfterBreak="0">
    <w:nsid w:val="399543B9"/>
    <w:multiLevelType w:val="multilevel"/>
    <w:tmpl w:val="B374F462"/>
    <w:styleLink w:val="List371"/>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35" w15:restartNumberingAfterBreak="0">
    <w:nsid w:val="3A1C0837"/>
    <w:multiLevelType w:val="multilevel"/>
    <w:tmpl w:val="C29C628C"/>
    <w:styleLink w:val="List30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336" w15:restartNumberingAfterBreak="0">
    <w:nsid w:val="3A407174"/>
    <w:multiLevelType w:val="multilevel"/>
    <w:tmpl w:val="8022F76C"/>
    <w:styleLink w:val="List619"/>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37" w15:restartNumberingAfterBreak="0">
    <w:nsid w:val="3A730667"/>
    <w:multiLevelType w:val="multilevel"/>
    <w:tmpl w:val="A72016D8"/>
    <w:styleLink w:val="List379"/>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38" w15:restartNumberingAfterBreak="0">
    <w:nsid w:val="3AC7341C"/>
    <w:multiLevelType w:val="multilevel"/>
    <w:tmpl w:val="98EC19E6"/>
    <w:styleLink w:val="List310"/>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39" w15:restartNumberingAfterBreak="0">
    <w:nsid w:val="3B0032C2"/>
    <w:multiLevelType w:val="multilevel"/>
    <w:tmpl w:val="F7BA276C"/>
    <w:styleLink w:val="List661"/>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40" w15:restartNumberingAfterBreak="0">
    <w:nsid w:val="3B04353F"/>
    <w:multiLevelType w:val="multilevel"/>
    <w:tmpl w:val="CC7A20F6"/>
    <w:styleLink w:val="List14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1" w15:restartNumberingAfterBreak="0">
    <w:nsid w:val="3B126FC0"/>
    <w:multiLevelType w:val="multilevel"/>
    <w:tmpl w:val="ACB66742"/>
    <w:styleLink w:val="List14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2" w15:restartNumberingAfterBreak="0">
    <w:nsid w:val="3B155FDA"/>
    <w:multiLevelType w:val="multilevel"/>
    <w:tmpl w:val="F27293E0"/>
    <w:styleLink w:val="List15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43" w15:restartNumberingAfterBreak="0">
    <w:nsid w:val="3B572FF7"/>
    <w:multiLevelType w:val="multilevel"/>
    <w:tmpl w:val="8D64B8D0"/>
    <w:styleLink w:val="List616"/>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44" w15:restartNumberingAfterBreak="0">
    <w:nsid w:val="3B5973DF"/>
    <w:multiLevelType w:val="multilevel"/>
    <w:tmpl w:val="FD5C7980"/>
    <w:styleLink w:val="List445"/>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45" w15:restartNumberingAfterBreak="0">
    <w:nsid w:val="3B6253AF"/>
    <w:multiLevelType w:val="multilevel"/>
    <w:tmpl w:val="4138575C"/>
    <w:styleLink w:val="List524"/>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46" w15:restartNumberingAfterBreak="0">
    <w:nsid w:val="3BA311F2"/>
    <w:multiLevelType w:val="multilevel"/>
    <w:tmpl w:val="618C8D50"/>
    <w:styleLink w:val="List53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347" w15:restartNumberingAfterBreak="0">
    <w:nsid w:val="3BB71488"/>
    <w:multiLevelType w:val="multilevel"/>
    <w:tmpl w:val="C6ECFFF2"/>
    <w:styleLink w:val="List56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48" w15:restartNumberingAfterBreak="0">
    <w:nsid w:val="3BED3ED8"/>
    <w:multiLevelType w:val="multilevel"/>
    <w:tmpl w:val="58E012A8"/>
    <w:styleLink w:val="List623"/>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349" w15:restartNumberingAfterBreak="0">
    <w:nsid w:val="3C2802CC"/>
    <w:multiLevelType w:val="multilevel"/>
    <w:tmpl w:val="D24687FE"/>
    <w:styleLink w:val="List505"/>
    <w:lvl w:ilvl="0">
      <w:numFmt w:val="bullet"/>
      <w:lvlText w:val="•"/>
      <w:lvlJc w:val="left"/>
      <w:pPr>
        <w:tabs>
          <w:tab w:val="num" w:pos="361"/>
        </w:tabs>
        <w:ind w:left="361" w:hanging="361"/>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50" w15:restartNumberingAfterBreak="0">
    <w:nsid w:val="3C4A2B99"/>
    <w:multiLevelType w:val="multilevel"/>
    <w:tmpl w:val="89F4C7C2"/>
    <w:styleLink w:val="List23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51" w15:restartNumberingAfterBreak="0">
    <w:nsid w:val="3C745D1E"/>
    <w:multiLevelType w:val="multilevel"/>
    <w:tmpl w:val="1F149952"/>
    <w:styleLink w:val="List43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52" w15:restartNumberingAfterBreak="0">
    <w:nsid w:val="3C861DEB"/>
    <w:multiLevelType w:val="multilevel"/>
    <w:tmpl w:val="D3ECBB26"/>
    <w:styleLink w:val="2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53" w15:restartNumberingAfterBreak="0">
    <w:nsid w:val="3CA432BB"/>
    <w:multiLevelType w:val="multilevel"/>
    <w:tmpl w:val="D96EEEAA"/>
    <w:styleLink w:val="List362"/>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354" w15:restartNumberingAfterBreak="0">
    <w:nsid w:val="3D1C1242"/>
    <w:multiLevelType w:val="multilevel"/>
    <w:tmpl w:val="684234F2"/>
    <w:styleLink w:val="List8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55" w15:restartNumberingAfterBreak="0">
    <w:nsid w:val="3D60584D"/>
    <w:multiLevelType w:val="multilevel"/>
    <w:tmpl w:val="9A1EE9CE"/>
    <w:styleLink w:val="List6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56" w15:restartNumberingAfterBreak="0">
    <w:nsid w:val="3D6B6070"/>
    <w:multiLevelType w:val="multilevel"/>
    <w:tmpl w:val="C8B689B0"/>
    <w:styleLink w:val="List386"/>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7" w15:restartNumberingAfterBreak="0">
    <w:nsid w:val="3DAE7241"/>
    <w:multiLevelType w:val="multilevel"/>
    <w:tmpl w:val="D73473B4"/>
    <w:styleLink w:val="List352"/>
    <w:lvl w:ilvl="0">
      <w:start w:val="1"/>
      <w:numFmt w:val="upperRoman"/>
      <w:lvlText w:val="%1."/>
      <w:lvlJc w:val="left"/>
      <w:pPr>
        <w:tabs>
          <w:tab w:val="num" w:pos="1468"/>
        </w:tabs>
        <w:ind w:left="1468" w:hanging="617"/>
      </w:pPr>
      <w:rPr>
        <w:b/>
        <w:bCs/>
        <w:position w:val="0"/>
        <w:sz w:val="28"/>
        <w:szCs w:val="28"/>
        <w:lang w:val="ru-RU"/>
      </w:rPr>
    </w:lvl>
    <w:lvl w:ilvl="1">
      <w:start w:val="1"/>
      <w:numFmt w:val="lowerLetter"/>
      <w:lvlText w:val="%2."/>
      <w:lvlJc w:val="left"/>
      <w:pPr>
        <w:tabs>
          <w:tab w:val="num" w:pos="2061"/>
        </w:tabs>
        <w:ind w:left="2061" w:hanging="490"/>
      </w:pPr>
      <w:rPr>
        <w:b/>
        <w:bCs/>
        <w:position w:val="0"/>
        <w:sz w:val="28"/>
        <w:szCs w:val="28"/>
        <w:lang w:val="ru-RU"/>
      </w:rPr>
    </w:lvl>
    <w:lvl w:ilvl="2">
      <w:start w:val="1"/>
      <w:numFmt w:val="lowerRoman"/>
      <w:lvlText w:val="%3."/>
      <w:lvlJc w:val="left"/>
      <w:pPr>
        <w:tabs>
          <w:tab w:val="num" w:pos="2758"/>
        </w:tabs>
        <w:ind w:left="2758" w:hanging="403"/>
      </w:pPr>
      <w:rPr>
        <w:b/>
        <w:bCs/>
        <w:position w:val="0"/>
        <w:sz w:val="28"/>
        <w:szCs w:val="28"/>
        <w:lang w:val="ru-RU"/>
      </w:rPr>
    </w:lvl>
    <w:lvl w:ilvl="3">
      <w:start w:val="1"/>
      <w:numFmt w:val="decimal"/>
      <w:lvlText w:val="%4."/>
      <w:lvlJc w:val="left"/>
      <w:pPr>
        <w:tabs>
          <w:tab w:val="num" w:pos="3501"/>
        </w:tabs>
        <w:ind w:left="3501" w:hanging="490"/>
      </w:pPr>
      <w:rPr>
        <w:b/>
        <w:bCs/>
        <w:position w:val="0"/>
        <w:sz w:val="28"/>
        <w:szCs w:val="28"/>
        <w:lang w:val="ru-RU"/>
      </w:rPr>
    </w:lvl>
    <w:lvl w:ilvl="4">
      <w:start w:val="1"/>
      <w:numFmt w:val="lowerLetter"/>
      <w:lvlText w:val="%5."/>
      <w:lvlJc w:val="left"/>
      <w:pPr>
        <w:tabs>
          <w:tab w:val="num" w:pos="4221"/>
        </w:tabs>
        <w:ind w:left="4221" w:hanging="490"/>
      </w:pPr>
      <w:rPr>
        <w:b/>
        <w:bCs/>
        <w:position w:val="0"/>
        <w:sz w:val="28"/>
        <w:szCs w:val="28"/>
        <w:lang w:val="ru-RU"/>
      </w:rPr>
    </w:lvl>
    <w:lvl w:ilvl="5">
      <w:start w:val="1"/>
      <w:numFmt w:val="lowerRoman"/>
      <w:lvlText w:val="%6."/>
      <w:lvlJc w:val="left"/>
      <w:pPr>
        <w:tabs>
          <w:tab w:val="num" w:pos="4918"/>
        </w:tabs>
        <w:ind w:left="4918" w:hanging="403"/>
      </w:pPr>
      <w:rPr>
        <w:b/>
        <w:bCs/>
        <w:position w:val="0"/>
        <w:sz w:val="28"/>
        <w:szCs w:val="28"/>
        <w:lang w:val="ru-RU"/>
      </w:rPr>
    </w:lvl>
    <w:lvl w:ilvl="6">
      <w:start w:val="1"/>
      <w:numFmt w:val="decimal"/>
      <w:lvlText w:val="%7."/>
      <w:lvlJc w:val="left"/>
      <w:pPr>
        <w:tabs>
          <w:tab w:val="num" w:pos="5661"/>
        </w:tabs>
        <w:ind w:left="5661" w:hanging="490"/>
      </w:pPr>
      <w:rPr>
        <w:b/>
        <w:bCs/>
        <w:position w:val="0"/>
        <w:sz w:val="28"/>
        <w:szCs w:val="28"/>
        <w:lang w:val="ru-RU"/>
      </w:rPr>
    </w:lvl>
    <w:lvl w:ilvl="7">
      <w:start w:val="1"/>
      <w:numFmt w:val="lowerLetter"/>
      <w:lvlText w:val="%8."/>
      <w:lvlJc w:val="left"/>
      <w:pPr>
        <w:tabs>
          <w:tab w:val="num" w:pos="6381"/>
        </w:tabs>
        <w:ind w:left="6381" w:hanging="490"/>
      </w:pPr>
      <w:rPr>
        <w:b/>
        <w:bCs/>
        <w:position w:val="0"/>
        <w:sz w:val="28"/>
        <w:szCs w:val="28"/>
        <w:lang w:val="ru-RU"/>
      </w:rPr>
    </w:lvl>
    <w:lvl w:ilvl="8">
      <w:start w:val="1"/>
      <w:numFmt w:val="lowerRoman"/>
      <w:lvlText w:val="%9."/>
      <w:lvlJc w:val="left"/>
      <w:pPr>
        <w:tabs>
          <w:tab w:val="num" w:pos="7078"/>
        </w:tabs>
        <w:ind w:left="7078" w:hanging="403"/>
      </w:pPr>
      <w:rPr>
        <w:b/>
        <w:bCs/>
        <w:position w:val="0"/>
        <w:sz w:val="28"/>
        <w:szCs w:val="28"/>
        <w:lang w:val="ru-RU"/>
      </w:rPr>
    </w:lvl>
  </w:abstractNum>
  <w:abstractNum w:abstractNumId="358" w15:restartNumberingAfterBreak="0">
    <w:nsid w:val="3DB641B8"/>
    <w:multiLevelType w:val="multilevel"/>
    <w:tmpl w:val="D68C5A7C"/>
    <w:styleLink w:val="List40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59" w15:restartNumberingAfterBreak="0">
    <w:nsid w:val="3DC27B87"/>
    <w:multiLevelType w:val="multilevel"/>
    <w:tmpl w:val="68DC5E02"/>
    <w:styleLink w:val="List573"/>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360" w15:restartNumberingAfterBreak="0">
    <w:nsid w:val="3E07473B"/>
    <w:multiLevelType w:val="multilevel"/>
    <w:tmpl w:val="DA300DA6"/>
    <w:styleLink w:val="List47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61" w15:restartNumberingAfterBreak="0">
    <w:nsid w:val="3E26782E"/>
    <w:multiLevelType w:val="multilevel"/>
    <w:tmpl w:val="B952F838"/>
    <w:styleLink w:val="List5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362" w15:restartNumberingAfterBreak="0">
    <w:nsid w:val="3E3950A5"/>
    <w:multiLevelType w:val="hybridMultilevel"/>
    <w:tmpl w:val="3808E316"/>
    <w:lvl w:ilvl="0" w:tplc="04190001">
      <w:start w:val="1"/>
      <w:numFmt w:val="bullet"/>
      <w:lvlText w:val=""/>
      <w:lvlJc w:val="left"/>
      <w:pPr>
        <w:tabs>
          <w:tab w:val="num" w:pos="540"/>
        </w:tabs>
        <w:ind w:left="540" w:hanging="360"/>
      </w:pPr>
      <w:rPr>
        <w:rFonts w:ascii="Symbol" w:hAnsi="Symbol" w:hint="default"/>
      </w:rPr>
    </w:lvl>
    <w:lvl w:ilvl="1" w:tplc="04190001">
      <w:start w:val="1"/>
      <w:numFmt w:val="bullet"/>
      <w:lvlText w:val=""/>
      <w:lvlJc w:val="left"/>
      <w:pPr>
        <w:tabs>
          <w:tab w:val="num" w:pos="1155"/>
        </w:tabs>
        <w:ind w:left="1155" w:hanging="360"/>
      </w:pPr>
      <w:rPr>
        <w:rFonts w:ascii="Symbol" w:hAnsi="Symbol" w:hint="default"/>
      </w:rPr>
    </w:lvl>
    <w:lvl w:ilvl="2" w:tplc="0419001B">
      <w:start w:val="1"/>
      <w:numFmt w:val="lowerRoman"/>
      <w:lvlText w:val="%3."/>
      <w:lvlJc w:val="right"/>
      <w:pPr>
        <w:tabs>
          <w:tab w:val="num" w:pos="1875"/>
        </w:tabs>
        <w:ind w:left="1875" w:hanging="180"/>
      </w:pPr>
    </w:lvl>
    <w:lvl w:ilvl="3" w:tplc="0419000F">
      <w:start w:val="1"/>
      <w:numFmt w:val="decimal"/>
      <w:lvlText w:val="%4."/>
      <w:lvlJc w:val="left"/>
      <w:pPr>
        <w:tabs>
          <w:tab w:val="num" w:pos="2595"/>
        </w:tabs>
        <w:ind w:left="2595" w:hanging="360"/>
      </w:pPr>
    </w:lvl>
    <w:lvl w:ilvl="4" w:tplc="04190019">
      <w:start w:val="1"/>
      <w:numFmt w:val="lowerLetter"/>
      <w:lvlText w:val="%5."/>
      <w:lvlJc w:val="left"/>
      <w:pPr>
        <w:tabs>
          <w:tab w:val="num" w:pos="3315"/>
        </w:tabs>
        <w:ind w:left="3315" w:hanging="360"/>
      </w:pPr>
    </w:lvl>
    <w:lvl w:ilvl="5" w:tplc="0419001B">
      <w:start w:val="1"/>
      <w:numFmt w:val="lowerRoman"/>
      <w:lvlText w:val="%6."/>
      <w:lvlJc w:val="right"/>
      <w:pPr>
        <w:tabs>
          <w:tab w:val="num" w:pos="4035"/>
        </w:tabs>
        <w:ind w:left="4035" w:hanging="180"/>
      </w:pPr>
    </w:lvl>
    <w:lvl w:ilvl="6" w:tplc="0419000F">
      <w:start w:val="1"/>
      <w:numFmt w:val="decimal"/>
      <w:lvlText w:val="%7."/>
      <w:lvlJc w:val="left"/>
      <w:pPr>
        <w:tabs>
          <w:tab w:val="num" w:pos="4755"/>
        </w:tabs>
        <w:ind w:left="4755" w:hanging="360"/>
      </w:pPr>
    </w:lvl>
    <w:lvl w:ilvl="7" w:tplc="04190019">
      <w:start w:val="1"/>
      <w:numFmt w:val="lowerLetter"/>
      <w:lvlText w:val="%8."/>
      <w:lvlJc w:val="left"/>
      <w:pPr>
        <w:tabs>
          <w:tab w:val="num" w:pos="5475"/>
        </w:tabs>
        <w:ind w:left="5475" w:hanging="360"/>
      </w:pPr>
    </w:lvl>
    <w:lvl w:ilvl="8" w:tplc="0419001B">
      <w:start w:val="1"/>
      <w:numFmt w:val="lowerRoman"/>
      <w:lvlText w:val="%9."/>
      <w:lvlJc w:val="right"/>
      <w:pPr>
        <w:tabs>
          <w:tab w:val="num" w:pos="6195"/>
        </w:tabs>
        <w:ind w:left="6195" w:hanging="180"/>
      </w:pPr>
    </w:lvl>
  </w:abstractNum>
  <w:abstractNum w:abstractNumId="363" w15:restartNumberingAfterBreak="0">
    <w:nsid w:val="3E521673"/>
    <w:multiLevelType w:val="multilevel"/>
    <w:tmpl w:val="DFE4B11C"/>
    <w:styleLink w:val="List393"/>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64" w15:restartNumberingAfterBreak="0">
    <w:nsid w:val="3E707D9C"/>
    <w:multiLevelType w:val="multilevel"/>
    <w:tmpl w:val="51CA37B2"/>
    <w:styleLink w:val="List21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65" w15:restartNumberingAfterBreak="0">
    <w:nsid w:val="3E812C69"/>
    <w:multiLevelType w:val="multilevel"/>
    <w:tmpl w:val="EBC2EFD0"/>
    <w:styleLink w:val="List55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366" w15:restartNumberingAfterBreak="0">
    <w:nsid w:val="3EC54262"/>
    <w:multiLevelType w:val="multilevel"/>
    <w:tmpl w:val="DC705D52"/>
    <w:styleLink w:val="List17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67" w15:restartNumberingAfterBreak="0">
    <w:nsid w:val="3ECA0268"/>
    <w:multiLevelType w:val="multilevel"/>
    <w:tmpl w:val="E08E651E"/>
    <w:styleLink w:val="List414"/>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68" w15:restartNumberingAfterBreak="0">
    <w:nsid w:val="3EF756A9"/>
    <w:multiLevelType w:val="multilevel"/>
    <w:tmpl w:val="A1640F26"/>
    <w:styleLink w:val="List1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369" w15:restartNumberingAfterBreak="0">
    <w:nsid w:val="3F23680A"/>
    <w:multiLevelType w:val="multilevel"/>
    <w:tmpl w:val="2BA24140"/>
    <w:styleLink w:val="List683"/>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370" w15:restartNumberingAfterBreak="0">
    <w:nsid w:val="3F4D3EE6"/>
    <w:multiLevelType w:val="hybridMultilevel"/>
    <w:tmpl w:val="EC1C7176"/>
    <w:lvl w:ilvl="0" w:tplc="33E2B1F4">
      <w:start w:val="1"/>
      <w:numFmt w:val="bullet"/>
      <w:lvlText w:val=""/>
      <w:lvlJc w:val="left"/>
      <w:pPr>
        <w:ind w:left="0" w:firstLine="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3F903CF0"/>
    <w:multiLevelType w:val="multilevel"/>
    <w:tmpl w:val="E3FA9EC2"/>
    <w:styleLink w:val="List14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72" w15:restartNumberingAfterBreak="0">
    <w:nsid w:val="3FB96084"/>
    <w:multiLevelType w:val="multilevel"/>
    <w:tmpl w:val="F5C8AD40"/>
    <w:styleLink w:val="List344"/>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373" w15:restartNumberingAfterBreak="0">
    <w:nsid w:val="4000096F"/>
    <w:multiLevelType w:val="multilevel"/>
    <w:tmpl w:val="500C3E9E"/>
    <w:styleLink w:val="List18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374" w15:restartNumberingAfterBreak="0">
    <w:nsid w:val="401521A7"/>
    <w:multiLevelType w:val="multilevel"/>
    <w:tmpl w:val="7ECE28DE"/>
    <w:styleLink w:val="List549"/>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375" w15:restartNumberingAfterBreak="0">
    <w:nsid w:val="40233555"/>
    <w:multiLevelType w:val="multilevel"/>
    <w:tmpl w:val="92C65258"/>
    <w:styleLink w:val="List63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376" w15:restartNumberingAfterBreak="0">
    <w:nsid w:val="402B7459"/>
    <w:multiLevelType w:val="multilevel"/>
    <w:tmpl w:val="8D241E3E"/>
    <w:styleLink w:val="List15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7" w15:restartNumberingAfterBreak="0">
    <w:nsid w:val="4034493C"/>
    <w:multiLevelType w:val="multilevel"/>
    <w:tmpl w:val="A5C89B2A"/>
    <w:styleLink w:val="List8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78" w15:restartNumberingAfterBreak="0">
    <w:nsid w:val="4043793D"/>
    <w:multiLevelType w:val="multilevel"/>
    <w:tmpl w:val="C616D78C"/>
    <w:styleLink w:val="List443"/>
    <w:lvl w:ilvl="0">
      <w:numFmt w:val="bullet"/>
      <w:lvlText w:val="•"/>
      <w:lvlJc w:val="left"/>
      <w:pPr>
        <w:tabs>
          <w:tab w:val="num" w:pos="708"/>
        </w:tabs>
        <w:ind w:left="708" w:hanging="708"/>
      </w:pPr>
      <w:rPr>
        <w:position w:val="0"/>
        <w:sz w:val="20"/>
        <w:szCs w:val="20"/>
        <w:lang w:val="ru-RU"/>
      </w:rPr>
    </w:lvl>
    <w:lvl w:ilvl="1">
      <w:start w:val="1"/>
      <w:numFmt w:val="bullet"/>
      <w:lvlText w:val="o"/>
      <w:lvlJc w:val="left"/>
      <w:pPr>
        <w:tabs>
          <w:tab w:val="num" w:pos="2110"/>
        </w:tabs>
        <w:ind w:left="2110" w:hanging="490"/>
      </w:pPr>
      <w:rPr>
        <w:position w:val="0"/>
        <w:sz w:val="28"/>
        <w:szCs w:val="28"/>
        <w:lang w:val="ru-RU"/>
      </w:rPr>
    </w:lvl>
    <w:lvl w:ilvl="2">
      <w:start w:val="1"/>
      <w:numFmt w:val="bullet"/>
      <w:lvlText w:val="▪"/>
      <w:lvlJc w:val="left"/>
      <w:pPr>
        <w:tabs>
          <w:tab w:val="num" w:pos="2830"/>
        </w:tabs>
        <w:ind w:left="2830" w:hanging="490"/>
      </w:pPr>
      <w:rPr>
        <w:position w:val="0"/>
        <w:sz w:val="28"/>
        <w:szCs w:val="28"/>
        <w:lang w:val="ru-RU"/>
      </w:rPr>
    </w:lvl>
    <w:lvl w:ilvl="3">
      <w:start w:val="1"/>
      <w:numFmt w:val="bullet"/>
      <w:lvlText w:val="•"/>
      <w:lvlJc w:val="left"/>
      <w:pPr>
        <w:tabs>
          <w:tab w:val="num" w:pos="3550"/>
        </w:tabs>
        <w:ind w:left="3550" w:hanging="490"/>
      </w:pPr>
      <w:rPr>
        <w:position w:val="0"/>
        <w:sz w:val="28"/>
        <w:szCs w:val="28"/>
        <w:lang w:val="ru-RU"/>
      </w:rPr>
    </w:lvl>
    <w:lvl w:ilvl="4">
      <w:start w:val="1"/>
      <w:numFmt w:val="bullet"/>
      <w:lvlText w:val="o"/>
      <w:lvlJc w:val="left"/>
      <w:pPr>
        <w:tabs>
          <w:tab w:val="num" w:pos="4270"/>
        </w:tabs>
        <w:ind w:left="4270" w:hanging="490"/>
      </w:pPr>
      <w:rPr>
        <w:position w:val="0"/>
        <w:sz w:val="28"/>
        <w:szCs w:val="28"/>
        <w:lang w:val="ru-RU"/>
      </w:rPr>
    </w:lvl>
    <w:lvl w:ilvl="5">
      <w:start w:val="1"/>
      <w:numFmt w:val="bullet"/>
      <w:lvlText w:val="▪"/>
      <w:lvlJc w:val="left"/>
      <w:pPr>
        <w:tabs>
          <w:tab w:val="num" w:pos="4990"/>
        </w:tabs>
        <w:ind w:left="4990" w:hanging="490"/>
      </w:pPr>
      <w:rPr>
        <w:position w:val="0"/>
        <w:sz w:val="28"/>
        <w:szCs w:val="28"/>
        <w:lang w:val="ru-RU"/>
      </w:rPr>
    </w:lvl>
    <w:lvl w:ilvl="6">
      <w:start w:val="1"/>
      <w:numFmt w:val="bullet"/>
      <w:lvlText w:val="•"/>
      <w:lvlJc w:val="left"/>
      <w:pPr>
        <w:tabs>
          <w:tab w:val="num" w:pos="5710"/>
        </w:tabs>
        <w:ind w:left="5710" w:hanging="490"/>
      </w:pPr>
      <w:rPr>
        <w:position w:val="0"/>
        <w:sz w:val="28"/>
        <w:szCs w:val="28"/>
        <w:lang w:val="ru-RU"/>
      </w:rPr>
    </w:lvl>
    <w:lvl w:ilvl="7">
      <w:start w:val="1"/>
      <w:numFmt w:val="bullet"/>
      <w:lvlText w:val="o"/>
      <w:lvlJc w:val="left"/>
      <w:pPr>
        <w:tabs>
          <w:tab w:val="num" w:pos="6430"/>
        </w:tabs>
        <w:ind w:left="6430" w:hanging="490"/>
      </w:pPr>
      <w:rPr>
        <w:position w:val="0"/>
        <w:sz w:val="28"/>
        <w:szCs w:val="28"/>
        <w:lang w:val="ru-RU"/>
      </w:rPr>
    </w:lvl>
    <w:lvl w:ilvl="8">
      <w:start w:val="1"/>
      <w:numFmt w:val="bullet"/>
      <w:lvlText w:val="▪"/>
      <w:lvlJc w:val="left"/>
      <w:pPr>
        <w:tabs>
          <w:tab w:val="num" w:pos="7150"/>
        </w:tabs>
        <w:ind w:left="7150" w:hanging="490"/>
      </w:pPr>
      <w:rPr>
        <w:position w:val="0"/>
        <w:sz w:val="28"/>
        <w:szCs w:val="28"/>
        <w:lang w:val="ru-RU"/>
      </w:rPr>
    </w:lvl>
  </w:abstractNum>
  <w:abstractNum w:abstractNumId="379" w15:restartNumberingAfterBreak="0">
    <w:nsid w:val="40605429"/>
    <w:multiLevelType w:val="multilevel"/>
    <w:tmpl w:val="C6184104"/>
    <w:styleLink w:val="List120"/>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380" w15:restartNumberingAfterBreak="0">
    <w:nsid w:val="40611DA4"/>
    <w:multiLevelType w:val="multilevel"/>
    <w:tmpl w:val="868C240E"/>
    <w:styleLink w:val="List6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81" w15:restartNumberingAfterBreak="0">
    <w:nsid w:val="407640FD"/>
    <w:multiLevelType w:val="multilevel"/>
    <w:tmpl w:val="F3DCFD02"/>
    <w:styleLink w:val="List434"/>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382" w15:restartNumberingAfterBreak="0">
    <w:nsid w:val="40C75DD8"/>
    <w:multiLevelType w:val="multilevel"/>
    <w:tmpl w:val="D9AAE4D8"/>
    <w:styleLink w:val="List20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83" w15:restartNumberingAfterBreak="0">
    <w:nsid w:val="41482331"/>
    <w:multiLevelType w:val="multilevel"/>
    <w:tmpl w:val="982C675E"/>
    <w:styleLink w:val="List46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384" w15:restartNumberingAfterBreak="0">
    <w:nsid w:val="417C6D7A"/>
    <w:multiLevelType w:val="multilevel"/>
    <w:tmpl w:val="4F84082C"/>
    <w:styleLink w:val="List118"/>
    <w:lvl w:ilvl="0">
      <w:start w:val="1"/>
      <w:numFmt w:val="decimal"/>
      <w:lvlText w:val="%1)"/>
      <w:lvlJc w:val="left"/>
      <w:pPr>
        <w:tabs>
          <w:tab w:val="num" w:pos="297"/>
        </w:tabs>
        <w:ind w:left="297" w:hanging="297"/>
      </w:pPr>
      <w:rPr>
        <w:spacing w:val="-2"/>
        <w:position w:val="0"/>
        <w:sz w:val="28"/>
        <w:szCs w:val="28"/>
        <w:lang w:val="ru-RU"/>
      </w:rPr>
    </w:lvl>
    <w:lvl w:ilvl="1">
      <w:start w:val="1"/>
      <w:numFmt w:val="lowerLetter"/>
      <w:lvlText w:val="%2."/>
      <w:lvlJc w:val="left"/>
      <w:pPr>
        <w:tabs>
          <w:tab w:val="num" w:pos="1750"/>
        </w:tabs>
        <w:ind w:left="1750" w:hanging="490"/>
      </w:pPr>
      <w:rPr>
        <w:spacing w:val="-2"/>
        <w:position w:val="0"/>
        <w:sz w:val="28"/>
        <w:szCs w:val="28"/>
        <w:lang w:val="ru-RU"/>
      </w:rPr>
    </w:lvl>
    <w:lvl w:ilvl="2">
      <w:start w:val="1"/>
      <w:numFmt w:val="lowerRoman"/>
      <w:lvlText w:val="%3."/>
      <w:lvlJc w:val="left"/>
      <w:pPr>
        <w:tabs>
          <w:tab w:val="num" w:pos="2447"/>
        </w:tabs>
        <w:ind w:left="2447" w:hanging="403"/>
      </w:pPr>
      <w:rPr>
        <w:spacing w:val="-2"/>
        <w:position w:val="0"/>
        <w:sz w:val="28"/>
        <w:szCs w:val="28"/>
        <w:lang w:val="ru-RU"/>
      </w:rPr>
    </w:lvl>
    <w:lvl w:ilvl="3">
      <w:start w:val="1"/>
      <w:numFmt w:val="decimal"/>
      <w:lvlText w:val="%4."/>
      <w:lvlJc w:val="left"/>
      <w:pPr>
        <w:tabs>
          <w:tab w:val="num" w:pos="3190"/>
        </w:tabs>
        <w:ind w:left="3190" w:hanging="490"/>
      </w:pPr>
      <w:rPr>
        <w:spacing w:val="-2"/>
        <w:position w:val="0"/>
        <w:sz w:val="28"/>
        <w:szCs w:val="28"/>
        <w:lang w:val="ru-RU"/>
      </w:rPr>
    </w:lvl>
    <w:lvl w:ilvl="4">
      <w:start w:val="1"/>
      <w:numFmt w:val="lowerLetter"/>
      <w:lvlText w:val="%5."/>
      <w:lvlJc w:val="left"/>
      <w:pPr>
        <w:tabs>
          <w:tab w:val="num" w:pos="3910"/>
        </w:tabs>
        <w:ind w:left="3910" w:hanging="490"/>
      </w:pPr>
      <w:rPr>
        <w:spacing w:val="-2"/>
        <w:position w:val="0"/>
        <w:sz w:val="28"/>
        <w:szCs w:val="28"/>
        <w:lang w:val="ru-RU"/>
      </w:rPr>
    </w:lvl>
    <w:lvl w:ilvl="5">
      <w:start w:val="1"/>
      <w:numFmt w:val="lowerRoman"/>
      <w:lvlText w:val="%6."/>
      <w:lvlJc w:val="left"/>
      <w:pPr>
        <w:tabs>
          <w:tab w:val="num" w:pos="4607"/>
        </w:tabs>
        <w:ind w:left="4607" w:hanging="403"/>
      </w:pPr>
      <w:rPr>
        <w:spacing w:val="-2"/>
        <w:position w:val="0"/>
        <w:sz w:val="28"/>
        <w:szCs w:val="28"/>
        <w:lang w:val="ru-RU"/>
      </w:rPr>
    </w:lvl>
    <w:lvl w:ilvl="6">
      <w:start w:val="1"/>
      <w:numFmt w:val="decimal"/>
      <w:lvlText w:val="%7."/>
      <w:lvlJc w:val="left"/>
      <w:pPr>
        <w:tabs>
          <w:tab w:val="num" w:pos="5350"/>
        </w:tabs>
        <w:ind w:left="5350" w:hanging="490"/>
      </w:pPr>
      <w:rPr>
        <w:spacing w:val="-2"/>
        <w:position w:val="0"/>
        <w:sz w:val="28"/>
        <w:szCs w:val="28"/>
        <w:lang w:val="ru-RU"/>
      </w:rPr>
    </w:lvl>
    <w:lvl w:ilvl="7">
      <w:start w:val="1"/>
      <w:numFmt w:val="lowerLetter"/>
      <w:lvlText w:val="%8."/>
      <w:lvlJc w:val="left"/>
      <w:pPr>
        <w:tabs>
          <w:tab w:val="num" w:pos="6070"/>
        </w:tabs>
        <w:ind w:left="6070" w:hanging="490"/>
      </w:pPr>
      <w:rPr>
        <w:spacing w:val="-2"/>
        <w:position w:val="0"/>
        <w:sz w:val="28"/>
        <w:szCs w:val="28"/>
        <w:lang w:val="ru-RU"/>
      </w:rPr>
    </w:lvl>
    <w:lvl w:ilvl="8">
      <w:start w:val="1"/>
      <w:numFmt w:val="lowerRoman"/>
      <w:lvlText w:val="%9."/>
      <w:lvlJc w:val="left"/>
      <w:pPr>
        <w:tabs>
          <w:tab w:val="num" w:pos="6767"/>
        </w:tabs>
        <w:ind w:left="6767" w:hanging="403"/>
      </w:pPr>
      <w:rPr>
        <w:spacing w:val="-2"/>
        <w:position w:val="0"/>
        <w:sz w:val="28"/>
        <w:szCs w:val="28"/>
        <w:lang w:val="ru-RU"/>
      </w:rPr>
    </w:lvl>
  </w:abstractNum>
  <w:abstractNum w:abstractNumId="385" w15:restartNumberingAfterBreak="0">
    <w:nsid w:val="41C30689"/>
    <w:multiLevelType w:val="hybridMultilevel"/>
    <w:tmpl w:val="E8AA63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6" w15:restartNumberingAfterBreak="0">
    <w:nsid w:val="42156308"/>
    <w:multiLevelType w:val="multilevel"/>
    <w:tmpl w:val="E0AE098A"/>
    <w:styleLink w:val="List7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87" w15:restartNumberingAfterBreak="0">
    <w:nsid w:val="421D0170"/>
    <w:multiLevelType w:val="multilevel"/>
    <w:tmpl w:val="BE02C1D2"/>
    <w:styleLink w:val="List47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388" w15:restartNumberingAfterBreak="0">
    <w:nsid w:val="422E2A44"/>
    <w:multiLevelType w:val="multilevel"/>
    <w:tmpl w:val="3A9CD722"/>
    <w:styleLink w:val="List15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389" w15:restartNumberingAfterBreak="0">
    <w:nsid w:val="4246292C"/>
    <w:multiLevelType w:val="multilevel"/>
    <w:tmpl w:val="5F467934"/>
    <w:styleLink w:val="List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390" w15:restartNumberingAfterBreak="0">
    <w:nsid w:val="427413F7"/>
    <w:multiLevelType w:val="multilevel"/>
    <w:tmpl w:val="209C76AA"/>
    <w:styleLink w:val="List307"/>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391" w15:restartNumberingAfterBreak="0">
    <w:nsid w:val="42864707"/>
    <w:multiLevelType w:val="multilevel"/>
    <w:tmpl w:val="41805D60"/>
    <w:styleLink w:val="List18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392" w15:restartNumberingAfterBreak="0">
    <w:nsid w:val="428F193E"/>
    <w:multiLevelType w:val="multilevel"/>
    <w:tmpl w:val="288E2D20"/>
    <w:styleLink w:val="List46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3" w15:restartNumberingAfterBreak="0">
    <w:nsid w:val="429E6213"/>
    <w:multiLevelType w:val="multilevel"/>
    <w:tmpl w:val="7DC0A842"/>
    <w:styleLink w:val="List156"/>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394" w15:restartNumberingAfterBreak="0">
    <w:nsid w:val="42C010C8"/>
    <w:multiLevelType w:val="multilevel"/>
    <w:tmpl w:val="177A1F0A"/>
    <w:styleLink w:val="List65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395" w15:restartNumberingAfterBreak="0">
    <w:nsid w:val="432B1235"/>
    <w:multiLevelType w:val="multilevel"/>
    <w:tmpl w:val="836AFC8A"/>
    <w:styleLink w:val="List27"/>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396" w15:restartNumberingAfterBreak="0">
    <w:nsid w:val="434034E3"/>
    <w:multiLevelType w:val="multilevel"/>
    <w:tmpl w:val="4308EE98"/>
    <w:styleLink w:val="List59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397" w15:restartNumberingAfterBreak="0">
    <w:nsid w:val="434B512A"/>
    <w:multiLevelType w:val="multilevel"/>
    <w:tmpl w:val="17F8E358"/>
    <w:styleLink w:val="List4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398" w15:restartNumberingAfterBreak="0">
    <w:nsid w:val="43CE7139"/>
    <w:multiLevelType w:val="multilevel"/>
    <w:tmpl w:val="B768A558"/>
    <w:styleLink w:val="List3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399" w15:restartNumberingAfterBreak="0">
    <w:nsid w:val="44035FB7"/>
    <w:multiLevelType w:val="multilevel"/>
    <w:tmpl w:val="63985AC8"/>
    <w:styleLink w:val="List402"/>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00" w15:restartNumberingAfterBreak="0">
    <w:nsid w:val="440C45B6"/>
    <w:multiLevelType w:val="multilevel"/>
    <w:tmpl w:val="1C9E55F6"/>
    <w:styleLink w:val="List611"/>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01" w15:restartNumberingAfterBreak="0">
    <w:nsid w:val="441C2017"/>
    <w:multiLevelType w:val="multilevel"/>
    <w:tmpl w:val="A48C12C2"/>
    <w:styleLink w:val="List21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02"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15:restartNumberingAfterBreak="0">
    <w:nsid w:val="4518661D"/>
    <w:multiLevelType w:val="multilevel"/>
    <w:tmpl w:val="40BE45F2"/>
    <w:styleLink w:val="List47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04" w15:restartNumberingAfterBreak="0">
    <w:nsid w:val="455643F4"/>
    <w:multiLevelType w:val="multilevel"/>
    <w:tmpl w:val="6C9E778A"/>
    <w:styleLink w:val="List383"/>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05" w15:restartNumberingAfterBreak="0">
    <w:nsid w:val="45A20888"/>
    <w:multiLevelType w:val="multilevel"/>
    <w:tmpl w:val="D174C544"/>
    <w:styleLink w:val="List501"/>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06" w15:restartNumberingAfterBreak="0">
    <w:nsid w:val="45AB0119"/>
    <w:multiLevelType w:val="multilevel"/>
    <w:tmpl w:val="897825E6"/>
    <w:styleLink w:val="List65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07" w15:restartNumberingAfterBreak="0">
    <w:nsid w:val="460037C3"/>
    <w:multiLevelType w:val="multilevel"/>
    <w:tmpl w:val="CA523ACC"/>
    <w:styleLink w:val="List534"/>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08" w15:restartNumberingAfterBreak="0">
    <w:nsid w:val="46561722"/>
    <w:multiLevelType w:val="multilevel"/>
    <w:tmpl w:val="74A43C06"/>
    <w:styleLink w:val="List105"/>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09" w15:restartNumberingAfterBreak="0">
    <w:nsid w:val="46D81374"/>
    <w:multiLevelType w:val="multilevel"/>
    <w:tmpl w:val="02200246"/>
    <w:styleLink w:val="List136"/>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410" w15:restartNumberingAfterBreak="0">
    <w:nsid w:val="47181A18"/>
    <w:multiLevelType w:val="multilevel"/>
    <w:tmpl w:val="898AFFFC"/>
    <w:styleLink w:val="List622"/>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11" w15:restartNumberingAfterBreak="0">
    <w:nsid w:val="47204D6F"/>
    <w:multiLevelType w:val="multilevel"/>
    <w:tmpl w:val="B2D2ADD6"/>
    <w:styleLink w:val="List412"/>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12" w15:restartNumberingAfterBreak="0">
    <w:nsid w:val="47A72093"/>
    <w:multiLevelType w:val="multilevel"/>
    <w:tmpl w:val="DA14BC70"/>
    <w:styleLink w:val="List45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13" w15:restartNumberingAfterBreak="0">
    <w:nsid w:val="47FD7FE6"/>
    <w:multiLevelType w:val="multilevel"/>
    <w:tmpl w:val="C114D04E"/>
    <w:styleLink w:val="List8"/>
    <w:lvl w:ilvl="0">
      <w:numFmt w:val="bullet"/>
      <w:lvlText w:val="•"/>
      <w:lvlJc w:val="left"/>
      <w:pPr>
        <w:tabs>
          <w:tab w:val="num" w:pos="349"/>
        </w:tabs>
        <w:ind w:left="349" w:hanging="349"/>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14" w15:restartNumberingAfterBreak="0">
    <w:nsid w:val="48007D98"/>
    <w:multiLevelType w:val="multilevel"/>
    <w:tmpl w:val="0BDC3538"/>
    <w:styleLink w:val="List20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15" w15:restartNumberingAfterBreak="0">
    <w:nsid w:val="481E7DDD"/>
    <w:multiLevelType w:val="hybridMultilevel"/>
    <w:tmpl w:val="E8B2A12A"/>
    <w:lvl w:ilvl="0" w:tplc="5178EB0C">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15:restartNumberingAfterBreak="0">
    <w:nsid w:val="48215337"/>
    <w:multiLevelType w:val="multilevel"/>
    <w:tmpl w:val="3B6E7490"/>
    <w:styleLink w:val="List648"/>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17" w15:restartNumberingAfterBreak="0">
    <w:nsid w:val="485C4791"/>
    <w:multiLevelType w:val="multilevel"/>
    <w:tmpl w:val="A91E8738"/>
    <w:styleLink w:val="List521"/>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18" w15:restartNumberingAfterBreak="0">
    <w:nsid w:val="487A2668"/>
    <w:multiLevelType w:val="multilevel"/>
    <w:tmpl w:val="373A3E90"/>
    <w:styleLink w:val="List18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19" w15:restartNumberingAfterBreak="0">
    <w:nsid w:val="48D55CD7"/>
    <w:multiLevelType w:val="multilevel"/>
    <w:tmpl w:val="E66AF110"/>
    <w:styleLink w:val="List27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0" w15:restartNumberingAfterBreak="0">
    <w:nsid w:val="48DF60F4"/>
    <w:multiLevelType w:val="multilevel"/>
    <w:tmpl w:val="768EAE86"/>
    <w:styleLink w:val="List314"/>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21" w15:restartNumberingAfterBreak="0">
    <w:nsid w:val="48F100F8"/>
    <w:multiLevelType w:val="multilevel"/>
    <w:tmpl w:val="8FECD49C"/>
    <w:styleLink w:val="List22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2" w15:restartNumberingAfterBreak="0">
    <w:nsid w:val="49045C7C"/>
    <w:multiLevelType w:val="multilevel"/>
    <w:tmpl w:val="72A23472"/>
    <w:styleLink w:val="List115"/>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23" w15:restartNumberingAfterBreak="0">
    <w:nsid w:val="49255723"/>
    <w:multiLevelType w:val="multilevel"/>
    <w:tmpl w:val="3B22FF26"/>
    <w:styleLink w:val="List157"/>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24" w15:restartNumberingAfterBreak="0">
    <w:nsid w:val="49866E03"/>
    <w:multiLevelType w:val="multilevel"/>
    <w:tmpl w:val="82F0B2B8"/>
    <w:styleLink w:val="List678"/>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425" w15:restartNumberingAfterBreak="0">
    <w:nsid w:val="498F39BB"/>
    <w:multiLevelType w:val="multilevel"/>
    <w:tmpl w:val="FFB2EC50"/>
    <w:styleLink w:val="List18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26" w15:restartNumberingAfterBreak="0">
    <w:nsid w:val="49AE4FB5"/>
    <w:multiLevelType w:val="multilevel"/>
    <w:tmpl w:val="171E1F70"/>
    <w:styleLink w:val="List520"/>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27" w15:restartNumberingAfterBreak="0">
    <w:nsid w:val="49CC4D1D"/>
    <w:multiLevelType w:val="multilevel"/>
    <w:tmpl w:val="4D866A5A"/>
    <w:styleLink w:val="List607"/>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28" w15:restartNumberingAfterBreak="0">
    <w:nsid w:val="49EF13DB"/>
    <w:multiLevelType w:val="multilevel"/>
    <w:tmpl w:val="E0048978"/>
    <w:styleLink w:val="List59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29" w15:restartNumberingAfterBreak="0">
    <w:nsid w:val="4A2E090A"/>
    <w:multiLevelType w:val="multilevel"/>
    <w:tmpl w:val="02109230"/>
    <w:styleLink w:val="List21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0" w15:restartNumberingAfterBreak="0">
    <w:nsid w:val="4A310E41"/>
    <w:multiLevelType w:val="multilevel"/>
    <w:tmpl w:val="E8348EF0"/>
    <w:styleLink w:val="List5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1" w15:restartNumberingAfterBreak="0">
    <w:nsid w:val="4A6674B8"/>
    <w:multiLevelType w:val="multilevel"/>
    <w:tmpl w:val="0FC0A8EE"/>
    <w:styleLink w:val="List24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32" w15:restartNumberingAfterBreak="0">
    <w:nsid w:val="4AA01D0B"/>
    <w:multiLevelType w:val="multilevel"/>
    <w:tmpl w:val="DB4A5F5E"/>
    <w:styleLink w:val="List6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3" w15:restartNumberingAfterBreak="0">
    <w:nsid w:val="4AA60832"/>
    <w:multiLevelType w:val="multilevel"/>
    <w:tmpl w:val="076C3DCE"/>
    <w:styleLink w:val="List679"/>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34" w15:restartNumberingAfterBreak="0">
    <w:nsid w:val="4AF02080"/>
    <w:multiLevelType w:val="multilevel"/>
    <w:tmpl w:val="12E09874"/>
    <w:styleLink w:val="List681"/>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35" w15:restartNumberingAfterBreak="0">
    <w:nsid w:val="4AFD0709"/>
    <w:multiLevelType w:val="multilevel"/>
    <w:tmpl w:val="3C32ACCC"/>
    <w:styleLink w:val="List563"/>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436" w15:restartNumberingAfterBreak="0">
    <w:nsid w:val="4AFE4660"/>
    <w:multiLevelType w:val="hybridMultilevel"/>
    <w:tmpl w:val="E34C75F4"/>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15:restartNumberingAfterBreak="0">
    <w:nsid w:val="4B0F3508"/>
    <w:multiLevelType w:val="multilevel"/>
    <w:tmpl w:val="7A6AC7F8"/>
    <w:styleLink w:val="List193"/>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38" w15:restartNumberingAfterBreak="0">
    <w:nsid w:val="4B413CD4"/>
    <w:multiLevelType w:val="multilevel"/>
    <w:tmpl w:val="C22A59F6"/>
    <w:styleLink w:val="List4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39" w15:restartNumberingAfterBreak="0">
    <w:nsid w:val="4B497794"/>
    <w:multiLevelType w:val="multilevel"/>
    <w:tmpl w:val="50041E32"/>
    <w:styleLink w:val="List537"/>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40" w15:restartNumberingAfterBreak="0">
    <w:nsid w:val="4BE42ACF"/>
    <w:multiLevelType w:val="multilevel"/>
    <w:tmpl w:val="F3744A08"/>
    <w:styleLink w:val="List595"/>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1" w15:restartNumberingAfterBreak="0">
    <w:nsid w:val="4C192745"/>
    <w:multiLevelType w:val="multilevel"/>
    <w:tmpl w:val="948C3E4A"/>
    <w:styleLink w:val="List9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42" w15:restartNumberingAfterBreak="0">
    <w:nsid w:val="4CC85639"/>
    <w:multiLevelType w:val="multilevel"/>
    <w:tmpl w:val="27FE9804"/>
    <w:styleLink w:val="List2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43" w15:restartNumberingAfterBreak="0">
    <w:nsid w:val="4CE82651"/>
    <w:multiLevelType w:val="multilevel"/>
    <w:tmpl w:val="6BBC731E"/>
    <w:styleLink w:val="List126"/>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444" w15:restartNumberingAfterBreak="0">
    <w:nsid w:val="4CFE7559"/>
    <w:multiLevelType w:val="multilevel"/>
    <w:tmpl w:val="5688358A"/>
    <w:styleLink w:val="List535"/>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445" w15:restartNumberingAfterBreak="0">
    <w:nsid w:val="4D090B86"/>
    <w:multiLevelType w:val="multilevel"/>
    <w:tmpl w:val="78D88AA0"/>
    <w:styleLink w:val="List599"/>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46" w15:restartNumberingAfterBreak="0">
    <w:nsid w:val="4D922132"/>
    <w:multiLevelType w:val="multilevel"/>
    <w:tmpl w:val="6E3A108A"/>
    <w:styleLink w:val="List588"/>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47" w15:restartNumberingAfterBreak="0">
    <w:nsid w:val="4D993486"/>
    <w:multiLevelType w:val="multilevel"/>
    <w:tmpl w:val="8788F3CC"/>
    <w:styleLink w:val="List62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448" w15:restartNumberingAfterBreak="0">
    <w:nsid w:val="4DD06640"/>
    <w:multiLevelType w:val="multilevel"/>
    <w:tmpl w:val="C524B286"/>
    <w:styleLink w:val="List159"/>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449" w15:restartNumberingAfterBreak="0">
    <w:nsid w:val="4DF1615D"/>
    <w:multiLevelType w:val="multilevel"/>
    <w:tmpl w:val="13062C94"/>
    <w:styleLink w:val="List9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0" w15:restartNumberingAfterBreak="0">
    <w:nsid w:val="4DF91949"/>
    <w:multiLevelType w:val="multilevel"/>
    <w:tmpl w:val="6BE6E148"/>
    <w:styleLink w:val="List647"/>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51" w15:restartNumberingAfterBreak="0">
    <w:nsid w:val="4E014C6D"/>
    <w:multiLevelType w:val="multilevel"/>
    <w:tmpl w:val="58DA18A4"/>
    <w:styleLink w:val="List164"/>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52" w15:restartNumberingAfterBreak="0">
    <w:nsid w:val="4E130209"/>
    <w:multiLevelType w:val="multilevel"/>
    <w:tmpl w:val="9D348090"/>
    <w:styleLink w:val="List395"/>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53" w15:restartNumberingAfterBreak="0">
    <w:nsid w:val="4E392C91"/>
    <w:multiLevelType w:val="multilevel"/>
    <w:tmpl w:val="ED50A39A"/>
    <w:styleLink w:val="List456"/>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454" w15:restartNumberingAfterBreak="0">
    <w:nsid w:val="4E5F52B4"/>
    <w:multiLevelType w:val="multilevel"/>
    <w:tmpl w:val="123AA54C"/>
    <w:styleLink w:val="List605"/>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55" w15:restartNumberingAfterBreak="0">
    <w:nsid w:val="4EBC381F"/>
    <w:multiLevelType w:val="multilevel"/>
    <w:tmpl w:val="7D20BAE4"/>
    <w:styleLink w:val="List192"/>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56" w15:restartNumberingAfterBreak="0">
    <w:nsid w:val="4ECE0158"/>
    <w:multiLevelType w:val="multilevel"/>
    <w:tmpl w:val="9274DF00"/>
    <w:styleLink w:val="List25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7" w15:restartNumberingAfterBreak="0">
    <w:nsid w:val="4F0B1896"/>
    <w:multiLevelType w:val="multilevel"/>
    <w:tmpl w:val="BFDC004A"/>
    <w:styleLink w:val="List26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58" w15:restartNumberingAfterBreak="0">
    <w:nsid w:val="4F2F0976"/>
    <w:multiLevelType w:val="multilevel"/>
    <w:tmpl w:val="42C0214E"/>
    <w:styleLink w:val="List103"/>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59" w15:restartNumberingAfterBreak="0">
    <w:nsid w:val="4F2F15A0"/>
    <w:multiLevelType w:val="multilevel"/>
    <w:tmpl w:val="8C1C8BD8"/>
    <w:styleLink w:val="List51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0" w15:restartNumberingAfterBreak="0">
    <w:nsid w:val="4F570122"/>
    <w:multiLevelType w:val="hybridMultilevel"/>
    <w:tmpl w:val="8BA4A04E"/>
    <w:lvl w:ilvl="0" w:tplc="257EBB28">
      <w:start w:val="1"/>
      <w:numFmt w:val="bullet"/>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15:restartNumberingAfterBreak="0">
    <w:nsid w:val="4F8B4D08"/>
    <w:multiLevelType w:val="multilevel"/>
    <w:tmpl w:val="008AF632"/>
    <w:styleLink w:val="List23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62" w15:restartNumberingAfterBreak="0">
    <w:nsid w:val="4FD605F9"/>
    <w:multiLevelType w:val="multilevel"/>
    <w:tmpl w:val="C70495AC"/>
    <w:styleLink w:val="List5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63" w15:restartNumberingAfterBreak="0">
    <w:nsid w:val="4FF70079"/>
    <w:multiLevelType w:val="multilevel"/>
    <w:tmpl w:val="866094AA"/>
    <w:styleLink w:val="List51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464" w15:restartNumberingAfterBreak="0">
    <w:nsid w:val="50081698"/>
    <w:multiLevelType w:val="multilevel"/>
    <w:tmpl w:val="125A5EA6"/>
    <w:styleLink w:val="List190"/>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65" w15:restartNumberingAfterBreak="0">
    <w:nsid w:val="50505F42"/>
    <w:multiLevelType w:val="hybridMultilevel"/>
    <w:tmpl w:val="9A1CA81C"/>
    <w:lvl w:ilvl="0" w:tplc="A5FADCC8">
      <w:start w:val="1"/>
      <w:numFmt w:val="bullet"/>
      <w:lvlText w:val=""/>
      <w:lvlJc w:val="left"/>
      <w:pPr>
        <w:ind w:left="0" w:firstLine="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6" w15:restartNumberingAfterBreak="0">
    <w:nsid w:val="50A57D7D"/>
    <w:multiLevelType w:val="multilevel"/>
    <w:tmpl w:val="D97AC546"/>
    <w:styleLink w:val="List30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67" w15:restartNumberingAfterBreak="0">
    <w:nsid w:val="50B57613"/>
    <w:multiLevelType w:val="multilevel"/>
    <w:tmpl w:val="0E845FF6"/>
    <w:styleLink w:val="List7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68" w15:restartNumberingAfterBreak="0">
    <w:nsid w:val="512A08E5"/>
    <w:multiLevelType w:val="multilevel"/>
    <w:tmpl w:val="C05E9240"/>
    <w:styleLink w:val="List149"/>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69" w15:restartNumberingAfterBreak="0">
    <w:nsid w:val="51416F8A"/>
    <w:multiLevelType w:val="multilevel"/>
    <w:tmpl w:val="90C66810"/>
    <w:styleLink w:val="List21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70" w15:restartNumberingAfterBreak="0">
    <w:nsid w:val="516300C8"/>
    <w:multiLevelType w:val="multilevel"/>
    <w:tmpl w:val="57748D4A"/>
    <w:styleLink w:val="List664"/>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71" w15:restartNumberingAfterBreak="0">
    <w:nsid w:val="51847AAB"/>
    <w:multiLevelType w:val="multilevel"/>
    <w:tmpl w:val="A1745892"/>
    <w:styleLink w:val="List7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472" w15:restartNumberingAfterBreak="0">
    <w:nsid w:val="518C22A4"/>
    <w:multiLevelType w:val="multilevel"/>
    <w:tmpl w:val="59B2959C"/>
    <w:styleLink w:val="List17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473" w15:restartNumberingAfterBreak="0">
    <w:nsid w:val="51F14D9A"/>
    <w:multiLevelType w:val="multilevel"/>
    <w:tmpl w:val="99387DF6"/>
    <w:styleLink w:val="List195"/>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74" w15:restartNumberingAfterBreak="0">
    <w:nsid w:val="51FA22C5"/>
    <w:multiLevelType w:val="multilevel"/>
    <w:tmpl w:val="17BCE8B8"/>
    <w:styleLink w:val="List403"/>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475" w15:restartNumberingAfterBreak="0">
    <w:nsid w:val="51FC6D38"/>
    <w:multiLevelType w:val="multilevel"/>
    <w:tmpl w:val="80945148"/>
    <w:styleLink w:val="List349"/>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76" w15:restartNumberingAfterBreak="0">
    <w:nsid w:val="525E2EC1"/>
    <w:multiLevelType w:val="multilevel"/>
    <w:tmpl w:val="E064FC58"/>
    <w:styleLink w:val="List527"/>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477"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15:restartNumberingAfterBreak="0">
    <w:nsid w:val="52AF3D42"/>
    <w:multiLevelType w:val="multilevel"/>
    <w:tmpl w:val="7E589AA2"/>
    <w:styleLink w:val="List499"/>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479" w15:restartNumberingAfterBreak="0">
    <w:nsid w:val="52CB6A93"/>
    <w:multiLevelType w:val="multilevel"/>
    <w:tmpl w:val="8BC6B886"/>
    <w:styleLink w:val="List25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0" w15:restartNumberingAfterBreak="0">
    <w:nsid w:val="52D632E3"/>
    <w:multiLevelType w:val="multilevel"/>
    <w:tmpl w:val="EE3864CC"/>
    <w:styleLink w:val="List592"/>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481" w15:restartNumberingAfterBreak="0">
    <w:nsid w:val="532B6BCA"/>
    <w:multiLevelType w:val="multilevel"/>
    <w:tmpl w:val="FA9E2CD0"/>
    <w:styleLink w:val="List197"/>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482" w15:restartNumberingAfterBreak="0">
    <w:nsid w:val="54032FE3"/>
    <w:multiLevelType w:val="multilevel"/>
    <w:tmpl w:val="84485A52"/>
    <w:styleLink w:val="List621"/>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483" w15:restartNumberingAfterBreak="0">
    <w:nsid w:val="54160792"/>
    <w:multiLevelType w:val="multilevel"/>
    <w:tmpl w:val="164A79E6"/>
    <w:styleLink w:val="List20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84" w15:restartNumberingAfterBreak="0">
    <w:nsid w:val="545B008C"/>
    <w:multiLevelType w:val="multilevel"/>
    <w:tmpl w:val="544C623A"/>
    <w:styleLink w:val="List318"/>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485" w15:restartNumberingAfterBreak="0">
    <w:nsid w:val="548656D8"/>
    <w:multiLevelType w:val="multilevel"/>
    <w:tmpl w:val="DD2A1072"/>
    <w:styleLink w:val="List398"/>
    <w:lvl w:ilvl="0">
      <w:numFmt w:val="bullet"/>
      <w:lvlText w:val="•"/>
      <w:lvlJc w:val="left"/>
      <w:pPr>
        <w:tabs>
          <w:tab w:val="num" w:pos="141"/>
        </w:tabs>
        <w:ind w:left="141" w:hanging="141"/>
      </w:pPr>
      <w:rPr>
        <w:color w:val="FF0000"/>
        <w:position w:val="0"/>
        <w:sz w:val="24"/>
        <w:szCs w:val="24"/>
        <w:u w:color="FF0000"/>
        <w:lang w:val="ru-RU"/>
      </w:rPr>
    </w:lvl>
    <w:lvl w:ilvl="1">
      <w:start w:val="1"/>
      <w:numFmt w:val="bullet"/>
      <w:lvlText w:val="•"/>
      <w:lvlJc w:val="left"/>
      <w:pPr>
        <w:tabs>
          <w:tab w:val="num" w:pos="3018"/>
        </w:tabs>
        <w:ind w:left="3018" w:hanging="1654"/>
      </w:pPr>
      <w:rPr>
        <w:color w:val="FF0000"/>
        <w:position w:val="0"/>
        <w:sz w:val="28"/>
        <w:szCs w:val="28"/>
        <w:u w:color="FF0000"/>
        <w:lang w:val="ru-RU"/>
      </w:rPr>
    </w:lvl>
    <w:lvl w:ilvl="2">
      <w:start w:val="1"/>
      <w:numFmt w:val="bullet"/>
      <w:lvlText w:val="▪"/>
      <w:lvlJc w:val="left"/>
      <w:pPr>
        <w:tabs>
          <w:tab w:val="num" w:pos="2574"/>
        </w:tabs>
        <w:ind w:left="2574" w:hanging="490"/>
      </w:pPr>
      <w:rPr>
        <w:color w:val="FF0000"/>
        <w:position w:val="0"/>
        <w:sz w:val="28"/>
        <w:szCs w:val="28"/>
        <w:u w:color="FF0000"/>
        <w:lang w:val="ru-RU"/>
      </w:rPr>
    </w:lvl>
    <w:lvl w:ilvl="3">
      <w:start w:val="1"/>
      <w:numFmt w:val="bullet"/>
      <w:lvlText w:val="•"/>
      <w:lvlJc w:val="left"/>
      <w:pPr>
        <w:tabs>
          <w:tab w:val="num" w:pos="3294"/>
        </w:tabs>
        <w:ind w:left="3294" w:hanging="490"/>
      </w:pPr>
      <w:rPr>
        <w:color w:val="FF0000"/>
        <w:position w:val="0"/>
        <w:sz w:val="28"/>
        <w:szCs w:val="28"/>
        <w:u w:color="FF0000"/>
        <w:lang w:val="ru-RU"/>
      </w:rPr>
    </w:lvl>
    <w:lvl w:ilvl="4">
      <w:start w:val="1"/>
      <w:numFmt w:val="bullet"/>
      <w:lvlText w:val="o"/>
      <w:lvlJc w:val="left"/>
      <w:pPr>
        <w:tabs>
          <w:tab w:val="num" w:pos="4014"/>
        </w:tabs>
        <w:ind w:left="4014" w:hanging="490"/>
      </w:pPr>
      <w:rPr>
        <w:color w:val="FF0000"/>
        <w:position w:val="0"/>
        <w:sz w:val="28"/>
        <w:szCs w:val="28"/>
        <w:u w:color="FF0000"/>
        <w:lang w:val="ru-RU"/>
      </w:rPr>
    </w:lvl>
    <w:lvl w:ilvl="5">
      <w:start w:val="1"/>
      <w:numFmt w:val="bullet"/>
      <w:lvlText w:val="▪"/>
      <w:lvlJc w:val="left"/>
      <w:pPr>
        <w:tabs>
          <w:tab w:val="num" w:pos="4734"/>
        </w:tabs>
        <w:ind w:left="4734" w:hanging="490"/>
      </w:pPr>
      <w:rPr>
        <w:color w:val="FF0000"/>
        <w:position w:val="0"/>
        <w:sz w:val="28"/>
        <w:szCs w:val="28"/>
        <w:u w:color="FF0000"/>
        <w:lang w:val="ru-RU"/>
      </w:rPr>
    </w:lvl>
    <w:lvl w:ilvl="6">
      <w:start w:val="1"/>
      <w:numFmt w:val="bullet"/>
      <w:lvlText w:val="•"/>
      <w:lvlJc w:val="left"/>
      <w:pPr>
        <w:tabs>
          <w:tab w:val="num" w:pos="5454"/>
        </w:tabs>
        <w:ind w:left="5454" w:hanging="490"/>
      </w:pPr>
      <w:rPr>
        <w:color w:val="FF0000"/>
        <w:position w:val="0"/>
        <w:sz w:val="28"/>
        <w:szCs w:val="28"/>
        <w:u w:color="FF0000"/>
        <w:lang w:val="ru-RU"/>
      </w:rPr>
    </w:lvl>
    <w:lvl w:ilvl="7">
      <w:start w:val="1"/>
      <w:numFmt w:val="bullet"/>
      <w:lvlText w:val="o"/>
      <w:lvlJc w:val="left"/>
      <w:pPr>
        <w:tabs>
          <w:tab w:val="num" w:pos="6174"/>
        </w:tabs>
        <w:ind w:left="6174" w:hanging="490"/>
      </w:pPr>
      <w:rPr>
        <w:color w:val="FF0000"/>
        <w:position w:val="0"/>
        <w:sz w:val="28"/>
        <w:szCs w:val="28"/>
        <w:u w:color="FF0000"/>
        <w:lang w:val="ru-RU"/>
      </w:rPr>
    </w:lvl>
    <w:lvl w:ilvl="8">
      <w:start w:val="1"/>
      <w:numFmt w:val="bullet"/>
      <w:lvlText w:val="▪"/>
      <w:lvlJc w:val="left"/>
      <w:pPr>
        <w:tabs>
          <w:tab w:val="num" w:pos="6894"/>
        </w:tabs>
        <w:ind w:left="6894" w:hanging="490"/>
      </w:pPr>
      <w:rPr>
        <w:color w:val="FF0000"/>
        <w:position w:val="0"/>
        <w:sz w:val="28"/>
        <w:szCs w:val="28"/>
        <w:u w:color="FF0000"/>
        <w:lang w:val="ru-RU"/>
      </w:rPr>
    </w:lvl>
  </w:abstractNum>
  <w:abstractNum w:abstractNumId="486" w15:restartNumberingAfterBreak="0">
    <w:nsid w:val="54D82E2E"/>
    <w:multiLevelType w:val="multilevel"/>
    <w:tmpl w:val="9098A7DC"/>
    <w:styleLink w:val="List104"/>
    <w:lvl w:ilvl="0">
      <w:numFmt w:val="bullet"/>
      <w:lvlText w:val="•"/>
      <w:lvlJc w:val="left"/>
      <w:pPr>
        <w:tabs>
          <w:tab w:val="num" w:pos="708"/>
        </w:tabs>
        <w:ind w:left="708" w:hanging="708"/>
      </w:pPr>
      <w:rPr>
        <w:i/>
        <w:iCs/>
        <w:position w:val="0"/>
        <w:sz w:val="22"/>
        <w:szCs w:val="22"/>
        <w:lang w:val="ru-RU"/>
      </w:rPr>
    </w:lvl>
    <w:lvl w:ilvl="1">
      <w:start w:val="1"/>
      <w:numFmt w:val="bullet"/>
      <w:lvlText w:val="o"/>
      <w:lvlJc w:val="left"/>
      <w:pPr>
        <w:tabs>
          <w:tab w:val="num" w:pos="1570"/>
        </w:tabs>
        <w:ind w:left="1570" w:hanging="490"/>
      </w:pPr>
      <w:rPr>
        <w:i/>
        <w:iCs/>
        <w:position w:val="0"/>
        <w:sz w:val="28"/>
        <w:szCs w:val="28"/>
        <w:lang w:val="ru-RU"/>
      </w:rPr>
    </w:lvl>
    <w:lvl w:ilvl="2">
      <w:start w:val="1"/>
      <w:numFmt w:val="bullet"/>
      <w:lvlText w:val="▪"/>
      <w:lvlJc w:val="left"/>
      <w:pPr>
        <w:tabs>
          <w:tab w:val="num" w:pos="2290"/>
        </w:tabs>
        <w:ind w:left="2290" w:hanging="490"/>
      </w:pPr>
      <w:rPr>
        <w:i/>
        <w:iCs/>
        <w:position w:val="0"/>
        <w:sz w:val="28"/>
        <w:szCs w:val="28"/>
        <w:lang w:val="ru-RU"/>
      </w:rPr>
    </w:lvl>
    <w:lvl w:ilvl="3">
      <w:start w:val="1"/>
      <w:numFmt w:val="bullet"/>
      <w:lvlText w:val="•"/>
      <w:lvlJc w:val="left"/>
      <w:pPr>
        <w:tabs>
          <w:tab w:val="num" w:pos="3010"/>
        </w:tabs>
        <w:ind w:left="3010" w:hanging="490"/>
      </w:pPr>
      <w:rPr>
        <w:i/>
        <w:iCs/>
        <w:position w:val="0"/>
        <w:sz w:val="28"/>
        <w:szCs w:val="28"/>
        <w:lang w:val="ru-RU"/>
      </w:rPr>
    </w:lvl>
    <w:lvl w:ilvl="4">
      <w:start w:val="1"/>
      <w:numFmt w:val="bullet"/>
      <w:lvlText w:val="o"/>
      <w:lvlJc w:val="left"/>
      <w:pPr>
        <w:tabs>
          <w:tab w:val="num" w:pos="3730"/>
        </w:tabs>
        <w:ind w:left="3730" w:hanging="490"/>
      </w:pPr>
      <w:rPr>
        <w:i/>
        <w:iCs/>
        <w:position w:val="0"/>
        <w:sz w:val="28"/>
        <w:szCs w:val="28"/>
        <w:lang w:val="ru-RU"/>
      </w:rPr>
    </w:lvl>
    <w:lvl w:ilvl="5">
      <w:start w:val="1"/>
      <w:numFmt w:val="bullet"/>
      <w:lvlText w:val="▪"/>
      <w:lvlJc w:val="left"/>
      <w:pPr>
        <w:tabs>
          <w:tab w:val="num" w:pos="4450"/>
        </w:tabs>
        <w:ind w:left="4450" w:hanging="490"/>
      </w:pPr>
      <w:rPr>
        <w:i/>
        <w:iCs/>
        <w:position w:val="0"/>
        <w:sz w:val="28"/>
        <w:szCs w:val="28"/>
        <w:lang w:val="ru-RU"/>
      </w:rPr>
    </w:lvl>
    <w:lvl w:ilvl="6">
      <w:start w:val="1"/>
      <w:numFmt w:val="bullet"/>
      <w:lvlText w:val="•"/>
      <w:lvlJc w:val="left"/>
      <w:pPr>
        <w:tabs>
          <w:tab w:val="num" w:pos="5170"/>
        </w:tabs>
        <w:ind w:left="5170" w:hanging="490"/>
      </w:pPr>
      <w:rPr>
        <w:i/>
        <w:iCs/>
        <w:position w:val="0"/>
        <w:sz w:val="28"/>
        <w:szCs w:val="28"/>
        <w:lang w:val="ru-RU"/>
      </w:rPr>
    </w:lvl>
    <w:lvl w:ilvl="7">
      <w:start w:val="1"/>
      <w:numFmt w:val="bullet"/>
      <w:lvlText w:val="o"/>
      <w:lvlJc w:val="left"/>
      <w:pPr>
        <w:tabs>
          <w:tab w:val="num" w:pos="5890"/>
        </w:tabs>
        <w:ind w:left="5890" w:hanging="490"/>
      </w:pPr>
      <w:rPr>
        <w:i/>
        <w:iCs/>
        <w:position w:val="0"/>
        <w:sz w:val="28"/>
        <w:szCs w:val="28"/>
        <w:lang w:val="ru-RU"/>
      </w:rPr>
    </w:lvl>
    <w:lvl w:ilvl="8">
      <w:start w:val="1"/>
      <w:numFmt w:val="bullet"/>
      <w:lvlText w:val="▪"/>
      <w:lvlJc w:val="left"/>
      <w:pPr>
        <w:tabs>
          <w:tab w:val="num" w:pos="6610"/>
        </w:tabs>
        <w:ind w:left="6610" w:hanging="490"/>
      </w:pPr>
      <w:rPr>
        <w:i/>
        <w:iCs/>
        <w:position w:val="0"/>
        <w:sz w:val="28"/>
        <w:szCs w:val="28"/>
        <w:lang w:val="ru-RU"/>
      </w:rPr>
    </w:lvl>
  </w:abstractNum>
  <w:abstractNum w:abstractNumId="487" w15:restartNumberingAfterBreak="0">
    <w:nsid w:val="551C6A28"/>
    <w:multiLevelType w:val="multilevel"/>
    <w:tmpl w:val="ADFC453E"/>
    <w:styleLink w:val="List163"/>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488" w15:restartNumberingAfterBreak="0">
    <w:nsid w:val="55851099"/>
    <w:multiLevelType w:val="multilevel"/>
    <w:tmpl w:val="D8DA9ECE"/>
    <w:styleLink w:val="List337"/>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489" w15:restartNumberingAfterBreak="0">
    <w:nsid w:val="55932829"/>
    <w:multiLevelType w:val="multilevel"/>
    <w:tmpl w:val="D502441A"/>
    <w:styleLink w:val="List25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0" w15:restartNumberingAfterBreak="0">
    <w:nsid w:val="55B67105"/>
    <w:multiLevelType w:val="multilevel"/>
    <w:tmpl w:val="2CA2CA48"/>
    <w:styleLink w:val="List680"/>
    <w:lvl w:ilvl="0">
      <w:numFmt w:val="bullet"/>
      <w:lvlText w:val="•"/>
      <w:lvlJc w:val="left"/>
      <w:pPr>
        <w:tabs>
          <w:tab w:val="num" w:pos="1061"/>
        </w:tabs>
        <w:ind w:left="1061" w:hanging="701"/>
      </w:pPr>
      <w:rPr>
        <w:position w:val="0"/>
        <w:sz w:val="24"/>
        <w:szCs w:val="24"/>
        <w:rtl w:val="0"/>
        <w:lang w:val="ru-RU"/>
      </w:rPr>
    </w:lvl>
    <w:lvl w:ilvl="1">
      <w:start w:val="1"/>
      <w:numFmt w:val="bullet"/>
      <w:lvlText w:val="o"/>
      <w:lvlJc w:val="left"/>
      <w:pPr>
        <w:tabs>
          <w:tab w:val="num" w:pos="1911"/>
        </w:tabs>
        <w:ind w:left="1911" w:hanging="490"/>
      </w:pPr>
      <w:rPr>
        <w:position w:val="0"/>
        <w:sz w:val="28"/>
        <w:szCs w:val="28"/>
        <w:rtl w:val="0"/>
        <w:lang w:val="ru-RU"/>
      </w:rPr>
    </w:lvl>
    <w:lvl w:ilvl="2">
      <w:start w:val="1"/>
      <w:numFmt w:val="bullet"/>
      <w:lvlText w:val="▪"/>
      <w:lvlJc w:val="left"/>
      <w:pPr>
        <w:tabs>
          <w:tab w:val="num" w:pos="2631"/>
        </w:tabs>
        <w:ind w:left="2631" w:hanging="490"/>
      </w:pPr>
      <w:rPr>
        <w:position w:val="0"/>
        <w:sz w:val="28"/>
        <w:szCs w:val="28"/>
        <w:rtl w:val="0"/>
        <w:lang w:val="ru-RU"/>
      </w:rPr>
    </w:lvl>
    <w:lvl w:ilvl="3">
      <w:start w:val="1"/>
      <w:numFmt w:val="bullet"/>
      <w:lvlText w:val="•"/>
      <w:lvlJc w:val="left"/>
      <w:pPr>
        <w:tabs>
          <w:tab w:val="num" w:pos="3351"/>
        </w:tabs>
        <w:ind w:left="3351" w:hanging="490"/>
      </w:pPr>
      <w:rPr>
        <w:position w:val="0"/>
        <w:sz w:val="28"/>
        <w:szCs w:val="28"/>
        <w:rtl w:val="0"/>
        <w:lang w:val="ru-RU"/>
      </w:rPr>
    </w:lvl>
    <w:lvl w:ilvl="4">
      <w:start w:val="1"/>
      <w:numFmt w:val="bullet"/>
      <w:lvlText w:val="o"/>
      <w:lvlJc w:val="left"/>
      <w:pPr>
        <w:tabs>
          <w:tab w:val="num" w:pos="4071"/>
        </w:tabs>
        <w:ind w:left="4071" w:hanging="490"/>
      </w:pPr>
      <w:rPr>
        <w:position w:val="0"/>
        <w:sz w:val="28"/>
        <w:szCs w:val="28"/>
        <w:rtl w:val="0"/>
        <w:lang w:val="ru-RU"/>
      </w:rPr>
    </w:lvl>
    <w:lvl w:ilvl="5">
      <w:start w:val="1"/>
      <w:numFmt w:val="bullet"/>
      <w:lvlText w:val="▪"/>
      <w:lvlJc w:val="left"/>
      <w:pPr>
        <w:tabs>
          <w:tab w:val="num" w:pos="4791"/>
        </w:tabs>
        <w:ind w:left="4791" w:hanging="490"/>
      </w:pPr>
      <w:rPr>
        <w:position w:val="0"/>
        <w:sz w:val="28"/>
        <w:szCs w:val="28"/>
        <w:rtl w:val="0"/>
        <w:lang w:val="ru-RU"/>
      </w:rPr>
    </w:lvl>
    <w:lvl w:ilvl="6">
      <w:start w:val="1"/>
      <w:numFmt w:val="bullet"/>
      <w:lvlText w:val="•"/>
      <w:lvlJc w:val="left"/>
      <w:pPr>
        <w:tabs>
          <w:tab w:val="num" w:pos="5511"/>
        </w:tabs>
        <w:ind w:left="5511" w:hanging="490"/>
      </w:pPr>
      <w:rPr>
        <w:position w:val="0"/>
        <w:sz w:val="28"/>
        <w:szCs w:val="28"/>
        <w:rtl w:val="0"/>
        <w:lang w:val="ru-RU"/>
      </w:rPr>
    </w:lvl>
    <w:lvl w:ilvl="7">
      <w:start w:val="1"/>
      <w:numFmt w:val="bullet"/>
      <w:lvlText w:val="o"/>
      <w:lvlJc w:val="left"/>
      <w:pPr>
        <w:tabs>
          <w:tab w:val="num" w:pos="6231"/>
        </w:tabs>
        <w:ind w:left="6231" w:hanging="490"/>
      </w:pPr>
      <w:rPr>
        <w:position w:val="0"/>
        <w:sz w:val="28"/>
        <w:szCs w:val="28"/>
        <w:rtl w:val="0"/>
        <w:lang w:val="ru-RU"/>
      </w:rPr>
    </w:lvl>
    <w:lvl w:ilvl="8">
      <w:start w:val="1"/>
      <w:numFmt w:val="bullet"/>
      <w:lvlText w:val="▪"/>
      <w:lvlJc w:val="left"/>
      <w:pPr>
        <w:tabs>
          <w:tab w:val="num" w:pos="6951"/>
        </w:tabs>
        <w:ind w:left="6951" w:hanging="490"/>
      </w:pPr>
      <w:rPr>
        <w:position w:val="0"/>
        <w:sz w:val="28"/>
        <w:szCs w:val="28"/>
        <w:rtl w:val="0"/>
        <w:lang w:val="ru-RU"/>
      </w:rPr>
    </w:lvl>
  </w:abstractNum>
  <w:abstractNum w:abstractNumId="491" w15:restartNumberingAfterBreak="0">
    <w:nsid w:val="55E27B24"/>
    <w:multiLevelType w:val="multilevel"/>
    <w:tmpl w:val="E21CE17E"/>
    <w:styleLink w:val="List66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492" w15:restartNumberingAfterBreak="0">
    <w:nsid w:val="5631674B"/>
    <w:multiLevelType w:val="multilevel"/>
    <w:tmpl w:val="E13097DA"/>
    <w:styleLink w:val="List117"/>
    <w:lvl w:ilvl="0">
      <w:numFmt w:val="bullet"/>
      <w:lvlText w:val="•"/>
      <w:lvlJc w:val="left"/>
      <w:pPr>
        <w:tabs>
          <w:tab w:val="num" w:pos="707"/>
        </w:tabs>
        <w:ind w:left="707" w:hanging="707"/>
      </w:pPr>
      <w:rPr>
        <w:position w:val="0"/>
        <w:sz w:val="24"/>
        <w:szCs w:val="24"/>
        <w:rtl w:val="0"/>
        <w:lang w:val="ru-RU"/>
      </w:rPr>
    </w:lvl>
    <w:lvl w:ilvl="1">
      <w:start w:val="1"/>
      <w:numFmt w:val="bullet"/>
      <w:lvlText w:val="o"/>
      <w:lvlJc w:val="left"/>
      <w:pPr>
        <w:tabs>
          <w:tab w:val="num" w:pos="133"/>
        </w:tabs>
      </w:pPr>
      <w:rPr>
        <w:position w:val="0"/>
        <w:sz w:val="28"/>
        <w:szCs w:val="28"/>
        <w:rtl w:val="0"/>
        <w:lang w:val="ru-RU"/>
      </w:rPr>
    </w:lvl>
    <w:lvl w:ilvl="2">
      <w:start w:val="1"/>
      <w:numFmt w:val="bullet"/>
      <w:lvlText w:val="▪"/>
      <w:lvlJc w:val="left"/>
      <w:pPr>
        <w:tabs>
          <w:tab w:val="num" w:pos="133"/>
        </w:tabs>
      </w:pPr>
      <w:rPr>
        <w:position w:val="0"/>
        <w:sz w:val="28"/>
        <w:szCs w:val="28"/>
        <w:rtl w:val="0"/>
        <w:lang w:val="ru-RU"/>
      </w:rPr>
    </w:lvl>
    <w:lvl w:ilvl="3">
      <w:start w:val="1"/>
      <w:numFmt w:val="bullet"/>
      <w:lvlText w:val="•"/>
      <w:lvlJc w:val="left"/>
      <w:pPr>
        <w:tabs>
          <w:tab w:val="num" w:pos="133"/>
        </w:tabs>
      </w:pPr>
      <w:rPr>
        <w:position w:val="0"/>
        <w:sz w:val="28"/>
        <w:szCs w:val="28"/>
        <w:rtl w:val="0"/>
        <w:lang w:val="ru-RU"/>
      </w:rPr>
    </w:lvl>
    <w:lvl w:ilvl="4">
      <w:start w:val="1"/>
      <w:numFmt w:val="bullet"/>
      <w:lvlText w:val="o"/>
      <w:lvlJc w:val="left"/>
      <w:pPr>
        <w:tabs>
          <w:tab w:val="num" w:pos="133"/>
        </w:tabs>
      </w:pPr>
      <w:rPr>
        <w:position w:val="0"/>
        <w:sz w:val="28"/>
        <w:szCs w:val="28"/>
        <w:rtl w:val="0"/>
        <w:lang w:val="ru-RU"/>
      </w:rPr>
    </w:lvl>
    <w:lvl w:ilvl="5">
      <w:start w:val="1"/>
      <w:numFmt w:val="bullet"/>
      <w:lvlText w:val="▪"/>
      <w:lvlJc w:val="left"/>
      <w:pPr>
        <w:tabs>
          <w:tab w:val="num" w:pos="133"/>
        </w:tabs>
      </w:pPr>
      <w:rPr>
        <w:position w:val="0"/>
        <w:sz w:val="28"/>
        <w:szCs w:val="28"/>
        <w:rtl w:val="0"/>
        <w:lang w:val="ru-RU"/>
      </w:rPr>
    </w:lvl>
    <w:lvl w:ilvl="6">
      <w:start w:val="1"/>
      <w:numFmt w:val="bullet"/>
      <w:lvlText w:val="•"/>
      <w:lvlJc w:val="left"/>
      <w:pPr>
        <w:tabs>
          <w:tab w:val="num" w:pos="133"/>
        </w:tabs>
      </w:pPr>
      <w:rPr>
        <w:position w:val="0"/>
        <w:sz w:val="28"/>
        <w:szCs w:val="28"/>
        <w:rtl w:val="0"/>
        <w:lang w:val="ru-RU"/>
      </w:rPr>
    </w:lvl>
    <w:lvl w:ilvl="7">
      <w:start w:val="1"/>
      <w:numFmt w:val="bullet"/>
      <w:lvlText w:val="o"/>
      <w:lvlJc w:val="left"/>
      <w:pPr>
        <w:tabs>
          <w:tab w:val="num" w:pos="133"/>
        </w:tabs>
      </w:pPr>
      <w:rPr>
        <w:position w:val="0"/>
        <w:sz w:val="28"/>
        <w:szCs w:val="28"/>
        <w:rtl w:val="0"/>
        <w:lang w:val="ru-RU"/>
      </w:rPr>
    </w:lvl>
    <w:lvl w:ilvl="8">
      <w:start w:val="1"/>
      <w:numFmt w:val="bullet"/>
      <w:lvlText w:val="▪"/>
      <w:lvlJc w:val="left"/>
      <w:pPr>
        <w:tabs>
          <w:tab w:val="num" w:pos="133"/>
        </w:tabs>
      </w:pPr>
      <w:rPr>
        <w:position w:val="0"/>
        <w:sz w:val="28"/>
        <w:szCs w:val="28"/>
        <w:rtl w:val="0"/>
        <w:lang w:val="ru-RU"/>
      </w:rPr>
    </w:lvl>
  </w:abstractNum>
  <w:abstractNum w:abstractNumId="493" w15:restartNumberingAfterBreak="0">
    <w:nsid w:val="564853BD"/>
    <w:multiLevelType w:val="multilevel"/>
    <w:tmpl w:val="71D0CC24"/>
    <w:styleLink w:val="List63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94" w15:restartNumberingAfterBreak="0">
    <w:nsid w:val="5681498A"/>
    <w:multiLevelType w:val="multilevel"/>
    <w:tmpl w:val="D22A2E3A"/>
    <w:styleLink w:val="List29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495" w15:restartNumberingAfterBreak="0">
    <w:nsid w:val="5686248A"/>
    <w:multiLevelType w:val="multilevel"/>
    <w:tmpl w:val="F2240EB8"/>
    <w:styleLink w:val="List2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496" w15:restartNumberingAfterBreak="0">
    <w:nsid w:val="568D1CE7"/>
    <w:multiLevelType w:val="multilevel"/>
    <w:tmpl w:val="E7FC6A02"/>
    <w:styleLink w:val="List311"/>
    <w:lvl w:ilvl="0">
      <w:numFmt w:val="bullet"/>
      <w:lvlText w:val="•"/>
      <w:lvlJc w:val="left"/>
      <w:pPr>
        <w:tabs>
          <w:tab w:val="num" w:pos="1004"/>
        </w:tabs>
        <w:ind w:left="1004" w:hanging="360"/>
      </w:pPr>
      <w:rPr>
        <w:position w:val="0"/>
        <w:sz w:val="20"/>
        <w:szCs w:val="20"/>
        <w:rtl w:val="0"/>
      </w:rPr>
    </w:lvl>
    <w:lvl w:ilvl="1">
      <w:start w:val="1"/>
      <w:numFmt w:val="bullet"/>
      <w:lvlText w:val="o"/>
      <w:lvlJc w:val="left"/>
      <w:pPr>
        <w:tabs>
          <w:tab w:val="num" w:pos="1854"/>
        </w:tabs>
        <w:ind w:left="1854" w:hanging="490"/>
      </w:pPr>
      <w:rPr>
        <w:position w:val="0"/>
        <w:sz w:val="28"/>
        <w:szCs w:val="28"/>
        <w:rtl w:val="0"/>
      </w:rPr>
    </w:lvl>
    <w:lvl w:ilvl="2">
      <w:start w:val="1"/>
      <w:numFmt w:val="bullet"/>
      <w:lvlText w:val="▪"/>
      <w:lvlJc w:val="left"/>
      <w:pPr>
        <w:tabs>
          <w:tab w:val="num" w:pos="2574"/>
        </w:tabs>
        <w:ind w:left="2574" w:hanging="490"/>
      </w:pPr>
      <w:rPr>
        <w:position w:val="0"/>
        <w:sz w:val="28"/>
        <w:szCs w:val="28"/>
        <w:rtl w:val="0"/>
      </w:rPr>
    </w:lvl>
    <w:lvl w:ilvl="3">
      <w:start w:val="1"/>
      <w:numFmt w:val="bullet"/>
      <w:lvlText w:val="•"/>
      <w:lvlJc w:val="left"/>
      <w:pPr>
        <w:tabs>
          <w:tab w:val="num" w:pos="3294"/>
        </w:tabs>
        <w:ind w:left="3294" w:hanging="490"/>
      </w:pPr>
      <w:rPr>
        <w:position w:val="0"/>
        <w:sz w:val="28"/>
        <w:szCs w:val="28"/>
        <w:rtl w:val="0"/>
      </w:rPr>
    </w:lvl>
    <w:lvl w:ilvl="4">
      <w:start w:val="1"/>
      <w:numFmt w:val="bullet"/>
      <w:lvlText w:val="o"/>
      <w:lvlJc w:val="left"/>
      <w:pPr>
        <w:tabs>
          <w:tab w:val="num" w:pos="4014"/>
        </w:tabs>
        <w:ind w:left="4014" w:hanging="490"/>
      </w:pPr>
      <w:rPr>
        <w:position w:val="0"/>
        <w:sz w:val="28"/>
        <w:szCs w:val="28"/>
        <w:rtl w:val="0"/>
      </w:rPr>
    </w:lvl>
    <w:lvl w:ilvl="5">
      <w:start w:val="1"/>
      <w:numFmt w:val="bullet"/>
      <w:lvlText w:val="▪"/>
      <w:lvlJc w:val="left"/>
      <w:pPr>
        <w:tabs>
          <w:tab w:val="num" w:pos="4734"/>
        </w:tabs>
        <w:ind w:left="4734" w:hanging="490"/>
      </w:pPr>
      <w:rPr>
        <w:position w:val="0"/>
        <w:sz w:val="28"/>
        <w:szCs w:val="28"/>
        <w:rtl w:val="0"/>
      </w:rPr>
    </w:lvl>
    <w:lvl w:ilvl="6">
      <w:start w:val="1"/>
      <w:numFmt w:val="bullet"/>
      <w:lvlText w:val="•"/>
      <w:lvlJc w:val="left"/>
      <w:pPr>
        <w:tabs>
          <w:tab w:val="num" w:pos="5454"/>
        </w:tabs>
        <w:ind w:left="5454" w:hanging="490"/>
      </w:pPr>
      <w:rPr>
        <w:position w:val="0"/>
        <w:sz w:val="28"/>
        <w:szCs w:val="28"/>
        <w:rtl w:val="0"/>
      </w:rPr>
    </w:lvl>
    <w:lvl w:ilvl="7">
      <w:start w:val="1"/>
      <w:numFmt w:val="bullet"/>
      <w:lvlText w:val="o"/>
      <w:lvlJc w:val="left"/>
      <w:pPr>
        <w:tabs>
          <w:tab w:val="num" w:pos="6174"/>
        </w:tabs>
        <w:ind w:left="6174" w:hanging="490"/>
      </w:pPr>
      <w:rPr>
        <w:position w:val="0"/>
        <w:sz w:val="28"/>
        <w:szCs w:val="28"/>
        <w:rtl w:val="0"/>
      </w:rPr>
    </w:lvl>
    <w:lvl w:ilvl="8">
      <w:start w:val="1"/>
      <w:numFmt w:val="bullet"/>
      <w:lvlText w:val="▪"/>
      <w:lvlJc w:val="left"/>
      <w:pPr>
        <w:tabs>
          <w:tab w:val="num" w:pos="6894"/>
        </w:tabs>
        <w:ind w:left="6894" w:hanging="490"/>
      </w:pPr>
      <w:rPr>
        <w:position w:val="0"/>
        <w:sz w:val="28"/>
        <w:szCs w:val="28"/>
        <w:rtl w:val="0"/>
      </w:rPr>
    </w:lvl>
  </w:abstractNum>
  <w:abstractNum w:abstractNumId="497" w15:restartNumberingAfterBreak="0">
    <w:nsid w:val="56971C89"/>
    <w:multiLevelType w:val="multilevel"/>
    <w:tmpl w:val="EFB45472"/>
    <w:styleLink w:val="List2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498" w15:restartNumberingAfterBreak="0">
    <w:nsid w:val="56D61E28"/>
    <w:multiLevelType w:val="multilevel"/>
    <w:tmpl w:val="339689C4"/>
    <w:styleLink w:val="List63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79"/>
        </w:tabs>
        <w:ind w:left="2279" w:hanging="490"/>
      </w:pPr>
      <w:rPr>
        <w:position w:val="0"/>
        <w:sz w:val="28"/>
        <w:szCs w:val="28"/>
        <w:lang w:val="ru-RU"/>
      </w:rPr>
    </w:lvl>
    <w:lvl w:ilvl="2">
      <w:start w:val="1"/>
      <w:numFmt w:val="bullet"/>
      <w:lvlText w:val="▪"/>
      <w:lvlJc w:val="left"/>
      <w:pPr>
        <w:tabs>
          <w:tab w:val="num" w:pos="2999"/>
        </w:tabs>
        <w:ind w:left="2999" w:hanging="490"/>
      </w:pPr>
      <w:rPr>
        <w:position w:val="0"/>
        <w:sz w:val="28"/>
        <w:szCs w:val="28"/>
        <w:lang w:val="ru-RU"/>
      </w:rPr>
    </w:lvl>
    <w:lvl w:ilvl="3">
      <w:start w:val="1"/>
      <w:numFmt w:val="bullet"/>
      <w:lvlText w:val="•"/>
      <w:lvlJc w:val="left"/>
      <w:pPr>
        <w:tabs>
          <w:tab w:val="num" w:pos="3719"/>
        </w:tabs>
        <w:ind w:left="3719" w:hanging="490"/>
      </w:pPr>
      <w:rPr>
        <w:position w:val="0"/>
        <w:sz w:val="28"/>
        <w:szCs w:val="28"/>
        <w:lang w:val="ru-RU"/>
      </w:rPr>
    </w:lvl>
    <w:lvl w:ilvl="4">
      <w:start w:val="1"/>
      <w:numFmt w:val="bullet"/>
      <w:lvlText w:val="o"/>
      <w:lvlJc w:val="left"/>
      <w:pPr>
        <w:tabs>
          <w:tab w:val="num" w:pos="4439"/>
        </w:tabs>
        <w:ind w:left="4439" w:hanging="490"/>
      </w:pPr>
      <w:rPr>
        <w:position w:val="0"/>
        <w:sz w:val="28"/>
        <w:szCs w:val="28"/>
        <w:lang w:val="ru-RU"/>
      </w:rPr>
    </w:lvl>
    <w:lvl w:ilvl="5">
      <w:start w:val="1"/>
      <w:numFmt w:val="bullet"/>
      <w:lvlText w:val="▪"/>
      <w:lvlJc w:val="left"/>
      <w:pPr>
        <w:tabs>
          <w:tab w:val="num" w:pos="5159"/>
        </w:tabs>
        <w:ind w:left="5159" w:hanging="490"/>
      </w:pPr>
      <w:rPr>
        <w:position w:val="0"/>
        <w:sz w:val="28"/>
        <w:szCs w:val="28"/>
        <w:lang w:val="ru-RU"/>
      </w:rPr>
    </w:lvl>
    <w:lvl w:ilvl="6">
      <w:start w:val="1"/>
      <w:numFmt w:val="bullet"/>
      <w:lvlText w:val="•"/>
      <w:lvlJc w:val="left"/>
      <w:pPr>
        <w:tabs>
          <w:tab w:val="num" w:pos="5879"/>
        </w:tabs>
        <w:ind w:left="5879" w:hanging="490"/>
      </w:pPr>
      <w:rPr>
        <w:position w:val="0"/>
        <w:sz w:val="28"/>
        <w:szCs w:val="28"/>
        <w:lang w:val="ru-RU"/>
      </w:rPr>
    </w:lvl>
    <w:lvl w:ilvl="7">
      <w:start w:val="1"/>
      <w:numFmt w:val="bullet"/>
      <w:lvlText w:val="o"/>
      <w:lvlJc w:val="left"/>
      <w:pPr>
        <w:tabs>
          <w:tab w:val="num" w:pos="6599"/>
        </w:tabs>
        <w:ind w:left="6599" w:hanging="490"/>
      </w:pPr>
      <w:rPr>
        <w:position w:val="0"/>
        <w:sz w:val="28"/>
        <w:szCs w:val="28"/>
        <w:lang w:val="ru-RU"/>
      </w:rPr>
    </w:lvl>
    <w:lvl w:ilvl="8">
      <w:start w:val="1"/>
      <w:numFmt w:val="bullet"/>
      <w:lvlText w:val="▪"/>
      <w:lvlJc w:val="left"/>
      <w:pPr>
        <w:tabs>
          <w:tab w:val="num" w:pos="7319"/>
        </w:tabs>
        <w:ind w:left="7319" w:hanging="490"/>
      </w:pPr>
      <w:rPr>
        <w:position w:val="0"/>
        <w:sz w:val="28"/>
        <w:szCs w:val="28"/>
        <w:lang w:val="ru-RU"/>
      </w:rPr>
    </w:lvl>
  </w:abstractNum>
  <w:abstractNum w:abstractNumId="499" w15:restartNumberingAfterBreak="0">
    <w:nsid w:val="572C69FD"/>
    <w:multiLevelType w:val="multilevel"/>
    <w:tmpl w:val="ADEA58F2"/>
    <w:styleLink w:val="List3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00"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15:restartNumberingAfterBreak="0">
    <w:nsid w:val="57855B7E"/>
    <w:multiLevelType w:val="multilevel"/>
    <w:tmpl w:val="86AE4D2C"/>
    <w:styleLink w:val="List33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02" w15:restartNumberingAfterBreak="0">
    <w:nsid w:val="57B04A67"/>
    <w:multiLevelType w:val="multilevel"/>
    <w:tmpl w:val="1F3A63D2"/>
    <w:styleLink w:val="List489"/>
    <w:lvl w:ilvl="0">
      <w:start w:val="1"/>
      <w:numFmt w:val="upperRoman"/>
      <w:lvlText w:val="%1."/>
      <w:lvlJc w:val="left"/>
      <w:pPr>
        <w:tabs>
          <w:tab w:val="num" w:pos="1264"/>
        </w:tabs>
        <w:ind w:left="1264" w:hanging="980"/>
      </w:pPr>
      <w:rPr>
        <w:b/>
        <w:bCs/>
        <w:color w:val="00000A"/>
        <w:spacing w:val="2"/>
        <w:position w:val="0"/>
        <w:sz w:val="28"/>
        <w:szCs w:val="28"/>
        <w:lang w:val="ru-RU"/>
      </w:rPr>
    </w:lvl>
    <w:lvl w:ilvl="1">
      <w:start w:val="3"/>
      <w:numFmt w:val="decimal"/>
      <w:lvlText w:val="%1.%2."/>
      <w:lvlJc w:val="left"/>
      <w:pPr>
        <w:tabs>
          <w:tab w:val="num" w:pos="670"/>
        </w:tabs>
        <w:ind w:left="670" w:hanging="386"/>
      </w:pPr>
      <w:rPr>
        <w:b/>
        <w:bCs/>
        <w:color w:val="00000A"/>
        <w:spacing w:val="2"/>
        <w:position w:val="0"/>
        <w:sz w:val="28"/>
        <w:szCs w:val="28"/>
        <w:lang w:val="ru-RU"/>
      </w:rPr>
    </w:lvl>
    <w:lvl w:ilvl="2">
      <w:start w:val="1"/>
      <w:numFmt w:val="decimal"/>
      <w:lvlText w:val="%1.%2.%3."/>
      <w:lvlJc w:val="left"/>
      <w:pPr>
        <w:tabs>
          <w:tab w:val="num" w:pos="1264"/>
        </w:tabs>
        <w:ind w:left="1264" w:hanging="980"/>
      </w:pPr>
      <w:rPr>
        <w:b/>
        <w:bCs/>
        <w:color w:val="00000A"/>
        <w:spacing w:val="2"/>
        <w:position w:val="0"/>
        <w:sz w:val="28"/>
        <w:szCs w:val="28"/>
        <w:lang w:val="ru-RU"/>
      </w:rPr>
    </w:lvl>
    <w:lvl w:ilvl="3">
      <w:start w:val="1"/>
      <w:numFmt w:val="decimal"/>
      <w:lvlText w:val="%1.%2.%3.%4."/>
      <w:lvlJc w:val="left"/>
      <w:pPr>
        <w:tabs>
          <w:tab w:val="num" w:pos="1754"/>
        </w:tabs>
        <w:ind w:left="1754" w:hanging="1470"/>
      </w:pPr>
      <w:rPr>
        <w:b/>
        <w:bCs/>
        <w:color w:val="00000A"/>
        <w:spacing w:val="2"/>
        <w:position w:val="0"/>
        <w:sz w:val="28"/>
        <w:szCs w:val="28"/>
        <w:lang w:val="ru-RU"/>
      </w:rPr>
    </w:lvl>
    <w:lvl w:ilvl="4">
      <w:start w:val="1"/>
      <w:numFmt w:val="decimal"/>
      <w:lvlText w:val="%1.%2.%3.%4.%5."/>
      <w:lvlJc w:val="left"/>
      <w:pPr>
        <w:tabs>
          <w:tab w:val="num" w:pos="1754"/>
        </w:tabs>
        <w:ind w:left="1754" w:hanging="1470"/>
      </w:pPr>
      <w:rPr>
        <w:b/>
        <w:bCs/>
        <w:color w:val="00000A"/>
        <w:spacing w:val="2"/>
        <w:position w:val="0"/>
        <w:sz w:val="28"/>
        <w:szCs w:val="28"/>
        <w:lang w:val="ru-RU"/>
      </w:rPr>
    </w:lvl>
    <w:lvl w:ilvl="5">
      <w:start w:val="1"/>
      <w:numFmt w:val="decimal"/>
      <w:lvlText w:val="%1.%2.%3.%4.%5.%6."/>
      <w:lvlJc w:val="left"/>
      <w:pPr>
        <w:tabs>
          <w:tab w:val="num" w:pos="2244"/>
        </w:tabs>
        <w:ind w:left="2244" w:hanging="1960"/>
      </w:pPr>
      <w:rPr>
        <w:b/>
        <w:bCs/>
        <w:color w:val="00000A"/>
        <w:spacing w:val="2"/>
        <w:position w:val="0"/>
        <w:sz w:val="28"/>
        <w:szCs w:val="28"/>
        <w:lang w:val="ru-RU"/>
      </w:rPr>
    </w:lvl>
    <w:lvl w:ilvl="6">
      <w:start w:val="1"/>
      <w:numFmt w:val="decimal"/>
      <w:lvlText w:val="%1.%2.%3.%4.%5.%6.%7."/>
      <w:lvlJc w:val="left"/>
      <w:pPr>
        <w:tabs>
          <w:tab w:val="num" w:pos="2244"/>
        </w:tabs>
        <w:ind w:left="2244" w:hanging="1960"/>
      </w:pPr>
      <w:rPr>
        <w:b/>
        <w:bCs/>
        <w:color w:val="00000A"/>
        <w:spacing w:val="2"/>
        <w:position w:val="0"/>
        <w:sz w:val="28"/>
        <w:szCs w:val="28"/>
        <w:lang w:val="ru-RU"/>
      </w:rPr>
    </w:lvl>
    <w:lvl w:ilvl="7">
      <w:start w:val="1"/>
      <w:numFmt w:val="decimal"/>
      <w:lvlText w:val="%1.%2.%3.%4.%5.%6.%7.%8."/>
      <w:lvlJc w:val="left"/>
      <w:pPr>
        <w:tabs>
          <w:tab w:val="num" w:pos="2734"/>
        </w:tabs>
        <w:ind w:left="2734" w:hanging="2450"/>
      </w:pPr>
      <w:rPr>
        <w:b/>
        <w:bCs/>
        <w:color w:val="00000A"/>
        <w:spacing w:val="2"/>
        <w:position w:val="0"/>
        <w:sz w:val="28"/>
        <w:szCs w:val="28"/>
        <w:lang w:val="ru-RU"/>
      </w:rPr>
    </w:lvl>
    <w:lvl w:ilvl="8">
      <w:start w:val="1"/>
      <w:numFmt w:val="decimal"/>
      <w:lvlText w:val="%1.%2.%3.%4.%5.%6.%7.%8.%9."/>
      <w:lvlJc w:val="left"/>
      <w:pPr>
        <w:tabs>
          <w:tab w:val="num" w:pos="3224"/>
        </w:tabs>
        <w:ind w:left="3224" w:hanging="2940"/>
      </w:pPr>
      <w:rPr>
        <w:b/>
        <w:bCs/>
        <w:color w:val="00000A"/>
        <w:spacing w:val="2"/>
        <w:position w:val="0"/>
        <w:sz w:val="28"/>
        <w:szCs w:val="28"/>
        <w:lang w:val="ru-RU"/>
      </w:rPr>
    </w:lvl>
  </w:abstractNum>
  <w:abstractNum w:abstractNumId="503" w15:restartNumberingAfterBreak="0">
    <w:nsid w:val="57B04C17"/>
    <w:multiLevelType w:val="multilevel"/>
    <w:tmpl w:val="A0E28FFC"/>
    <w:styleLink w:val="List448"/>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04" w15:restartNumberingAfterBreak="0">
    <w:nsid w:val="58323E30"/>
    <w:multiLevelType w:val="multilevel"/>
    <w:tmpl w:val="EC2C06EA"/>
    <w:styleLink w:val="List492"/>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05" w15:restartNumberingAfterBreak="0">
    <w:nsid w:val="58674185"/>
    <w:multiLevelType w:val="multilevel"/>
    <w:tmpl w:val="BA307510"/>
    <w:styleLink w:val="List199"/>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506" w15:restartNumberingAfterBreak="0">
    <w:nsid w:val="586D2153"/>
    <w:multiLevelType w:val="hybridMultilevel"/>
    <w:tmpl w:val="46266D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7" w15:restartNumberingAfterBreak="0">
    <w:nsid w:val="58C24575"/>
    <w:multiLevelType w:val="multilevel"/>
    <w:tmpl w:val="B9BAC85E"/>
    <w:styleLink w:val="List16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08" w15:restartNumberingAfterBreak="0">
    <w:nsid w:val="58E63160"/>
    <w:multiLevelType w:val="multilevel"/>
    <w:tmpl w:val="D4CA0AFE"/>
    <w:styleLink w:val="List433"/>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09" w15:restartNumberingAfterBreak="0">
    <w:nsid w:val="58EB7226"/>
    <w:multiLevelType w:val="multilevel"/>
    <w:tmpl w:val="F7D09068"/>
    <w:styleLink w:val="List160"/>
    <w:lvl w:ilvl="0">
      <w:numFmt w:val="bullet"/>
      <w:lvlText w:val="•"/>
      <w:lvlJc w:val="left"/>
      <w:pPr>
        <w:tabs>
          <w:tab w:val="num" w:pos="502"/>
        </w:tabs>
        <w:ind w:left="502" w:hanging="360"/>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10" w15:restartNumberingAfterBreak="0">
    <w:nsid w:val="5917199A"/>
    <w:multiLevelType w:val="multilevel"/>
    <w:tmpl w:val="B24A3800"/>
    <w:styleLink w:val="List19"/>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570"/>
        </w:tabs>
        <w:ind w:left="1570" w:hanging="490"/>
      </w:pPr>
      <w:rPr>
        <w:color w:val="000000"/>
        <w:position w:val="0"/>
        <w:sz w:val="28"/>
        <w:szCs w:val="28"/>
        <w:u w:color="000000"/>
        <w:lang w:val="ru-RU"/>
      </w:rPr>
    </w:lvl>
    <w:lvl w:ilvl="2">
      <w:start w:val="1"/>
      <w:numFmt w:val="bullet"/>
      <w:lvlText w:val="▪"/>
      <w:lvlJc w:val="left"/>
      <w:pPr>
        <w:tabs>
          <w:tab w:val="num" w:pos="2290"/>
        </w:tabs>
        <w:ind w:left="2290" w:hanging="490"/>
      </w:pPr>
      <w:rPr>
        <w:color w:val="000000"/>
        <w:position w:val="0"/>
        <w:sz w:val="28"/>
        <w:szCs w:val="28"/>
        <w:u w:color="000000"/>
        <w:lang w:val="ru-RU"/>
      </w:rPr>
    </w:lvl>
    <w:lvl w:ilvl="3">
      <w:start w:val="1"/>
      <w:numFmt w:val="bullet"/>
      <w:lvlText w:val="•"/>
      <w:lvlJc w:val="left"/>
      <w:pPr>
        <w:tabs>
          <w:tab w:val="num" w:pos="3010"/>
        </w:tabs>
        <w:ind w:left="3010" w:hanging="490"/>
      </w:pPr>
      <w:rPr>
        <w:color w:val="000000"/>
        <w:position w:val="0"/>
        <w:sz w:val="28"/>
        <w:szCs w:val="28"/>
        <w:u w:color="000000"/>
        <w:lang w:val="ru-RU"/>
      </w:rPr>
    </w:lvl>
    <w:lvl w:ilvl="4">
      <w:start w:val="1"/>
      <w:numFmt w:val="bullet"/>
      <w:lvlText w:val="o"/>
      <w:lvlJc w:val="left"/>
      <w:pPr>
        <w:tabs>
          <w:tab w:val="num" w:pos="3730"/>
        </w:tabs>
        <w:ind w:left="3730" w:hanging="490"/>
      </w:pPr>
      <w:rPr>
        <w:color w:val="000000"/>
        <w:position w:val="0"/>
        <w:sz w:val="28"/>
        <w:szCs w:val="28"/>
        <w:u w:color="000000"/>
        <w:lang w:val="ru-RU"/>
      </w:rPr>
    </w:lvl>
    <w:lvl w:ilvl="5">
      <w:start w:val="1"/>
      <w:numFmt w:val="bullet"/>
      <w:lvlText w:val="▪"/>
      <w:lvlJc w:val="left"/>
      <w:pPr>
        <w:tabs>
          <w:tab w:val="num" w:pos="4450"/>
        </w:tabs>
        <w:ind w:left="4450" w:hanging="490"/>
      </w:pPr>
      <w:rPr>
        <w:color w:val="000000"/>
        <w:position w:val="0"/>
        <w:sz w:val="28"/>
        <w:szCs w:val="28"/>
        <w:u w:color="000000"/>
        <w:lang w:val="ru-RU"/>
      </w:rPr>
    </w:lvl>
    <w:lvl w:ilvl="6">
      <w:start w:val="1"/>
      <w:numFmt w:val="bullet"/>
      <w:lvlText w:val="•"/>
      <w:lvlJc w:val="left"/>
      <w:pPr>
        <w:tabs>
          <w:tab w:val="num" w:pos="5170"/>
        </w:tabs>
        <w:ind w:left="5170" w:hanging="490"/>
      </w:pPr>
      <w:rPr>
        <w:color w:val="000000"/>
        <w:position w:val="0"/>
        <w:sz w:val="28"/>
        <w:szCs w:val="28"/>
        <w:u w:color="000000"/>
        <w:lang w:val="ru-RU"/>
      </w:rPr>
    </w:lvl>
    <w:lvl w:ilvl="7">
      <w:start w:val="1"/>
      <w:numFmt w:val="bullet"/>
      <w:lvlText w:val="o"/>
      <w:lvlJc w:val="left"/>
      <w:pPr>
        <w:tabs>
          <w:tab w:val="num" w:pos="5890"/>
        </w:tabs>
        <w:ind w:left="5890" w:hanging="490"/>
      </w:pPr>
      <w:rPr>
        <w:color w:val="000000"/>
        <w:position w:val="0"/>
        <w:sz w:val="28"/>
        <w:szCs w:val="28"/>
        <w:u w:color="000000"/>
        <w:lang w:val="ru-RU"/>
      </w:rPr>
    </w:lvl>
    <w:lvl w:ilvl="8">
      <w:start w:val="1"/>
      <w:numFmt w:val="bullet"/>
      <w:lvlText w:val="▪"/>
      <w:lvlJc w:val="left"/>
      <w:pPr>
        <w:tabs>
          <w:tab w:val="num" w:pos="6610"/>
        </w:tabs>
        <w:ind w:left="6610" w:hanging="490"/>
      </w:pPr>
      <w:rPr>
        <w:color w:val="000000"/>
        <w:position w:val="0"/>
        <w:sz w:val="28"/>
        <w:szCs w:val="28"/>
        <w:u w:color="000000"/>
        <w:lang w:val="ru-RU"/>
      </w:rPr>
    </w:lvl>
  </w:abstractNum>
  <w:abstractNum w:abstractNumId="511" w15:restartNumberingAfterBreak="0">
    <w:nsid w:val="591B3A15"/>
    <w:multiLevelType w:val="multilevel"/>
    <w:tmpl w:val="F788E31A"/>
    <w:styleLink w:val="List399"/>
    <w:lvl w:ilvl="0">
      <w:numFmt w:val="bullet"/>
      <w:lvlText w:val="•"/>
      <w:lvlJc w:val="left"/>
      <w:pPr>
        <w:tabs>
          <w:tab w:val="num" w:pos="141"/>
        </w:tabs>
        <w:ind w:left="141" w:hanging="141"/>
      </w:pPr>
      <w:rPr>
        <w:position w:val="0"/>
        <w:sz w:val="24"/>
        <w:szCs w:val="24"/>
        <w:lang w:val="ru-RU"/>
      </w:rPr>
    </w:lvl>
    <w:lvl w:ilvl="1">
      <w:start w:val="1"/>
      <w:numFmt w:val="bullet"/>
      <w:lvlText w:val="•"/>
      <w:lvlJc w:val="left"/>
      <w:pPr>
        <w:tabs>
          <w:tab w:val="num" w:pos="3018"/>
        </w:tabs>
        <w:ind w:left="3018" w:hanging="1654"/>
      </w:pPr>
      <w:rPr>
        <w:position w:val="0"/>
        <w:sz w:val="28"/>
        <w:szCs w:val="28"/>
        <w:lang w:val="ru-RU"/>
      </w:rPr>
    </w:lvl>
    <w:lvl w:ilvl="2">
      <w:start w:val="1"/>
      <w:numFmt w:val="bullet"/>
      <w:lvlText w:val="▪"/>
      <w:lvlJc w:val="left"/>
      <w:pPr>
        <w:tabs>
          <w:tab w:val="num" w:pos="2574"/>
        </w:tabs>
        <w:ind w:left="2574" w:hanging="490"/>
      </w:pPr>
      <w:rPr>
        <w:position w:val="0"/>
        <w:sz w:val="28"/>
        <w:szCs w:val="28"/>
        <w:lang w:val="ru-RU"/>
      </w:rPr>
    </w:lvl>
    <w:lvl w:ilvl="3">
      <w:start w:val="1"/>
      <w:numFmt w:val="bullet"/>
      <w:lvlText w:val="•"/>
      <w:lvlJc w:val="left"/>
      <w:pPr>
        <w:tabs>
          <w:tab w:val="num" w:pos="3294"/>
        </w:tabs>
        <w:ind w:left="3294" w:hanging="490"/>
      </w:pPr>
      <w:rPr>
        <w:position w:val="0"/>
        <w:sz w:val="28"/>
        <w:szCs w:val="28"/>
        <w:lang w:val="ru-RU"/>
      </w:rPr>
    </w:lvl>
    <w:lvl w:ilvl="4">
      <w:start w:val="1"/>
      <w:numFmt w:val="bullet"/>
      <w:lvlText w:val="o"/>
      <w:lvlJc w:val="left"/>
      <w:pPr>
        <w:tabs>
          <w:tab w:val="num" w:pos="4014"/>
        </w:tabs>
        <w:ind w:left="4014" w:hanging="490"/>
      </w:pPr>
      <w:rPr>
        <w:position w:val="0"/>
        <w:sz w:val="28"/>
        <w:szCs w:val="28"/>
        <w:lang w:val="ru-RU"/>
      </w:rPr>
    </w:lvl>
    <w:lvl w:ilvl="5">
      <w:start w:val="1"/>
      <w:numFmt w:val="bullet"/>
      <w:lvlText w:val="▪"/>
      <w:lvlJc w:val="left"/>
      <w:pPr>
        <w:tabs>
          <w:tab w:val="num" w:pos="4734"/>
        </w:tabs>
        <w:ind w:left="4734" w:hanging="490"/>
      </w:pPr>
      <w:rPr>
        <w:position w:val="0"/>
        <w:sz w:val="28"/>
        <w:szCs w:val="28"/>
        <w:lang w:val="ru-RU"/>
      </w:rPr>
    </w:lvl>
    <w:lvl w:ilvl="6">
      <w:start w:val="1"/>
      <w:numFmt w:val="bullet"/>
      <w:lvlText w:val="•"/>
      <w:lvlJc w:val="left"/>
      <w:pPr>
        <w:tabs>
          <w:tab w:val="num" w:pos="5454"/>
        </w:tabs>
        <w:ind w:left="5454" w:hanging="490"/>
      </w:pPr>
      <w:rPr>
        <w:position w:val="0"/>
        <w:sz w:val="28"/>
        <w:szCs w:val="28"/>
        <w:lang w:val="ru-RU"/>
      </w:rPr>
    </w:lvl>
    <w:lvl w:ilvl="7">
      <w:start w:val="1"/>
      <w:numFmt w:val="bullet"/>
      <w:lvlText w:val="o"/>
      <w:lvlJc w:val="left"/>
      <w:pPr>
        <w:tabs>
          <w:tab w:val="num" w:pos="6174"/>
        </w:tabs>
        <w:ind w:left="6174" w:hanging="490"/>
      </w:pPr>
      <w:rPr>
        <w:position w:val="0"/>
        <w:sz w:val="28"/>
        <w:szCs w:val="28"/>
        <w:lang w:val="ru-RU"/>
      </w:rPr>
    </w:lvl>
    <w:lvl w:ilvl="8">
      <w:start w:val="1"/>
      <w:numFmt w:val="bullet"/>
      <w:lvlText w:val="▪"/>
      <w:lvlJc w:val="left"/>
      <w:pPr>
        <w:tabs>
          <w:tab w:val="num" w:pos="6894"/>
        </w:tabs>
        <w:ind w:left="6894" w:hanging="490"/>
      </w:pPr>
      <w:rPr>
        <w:position w:val="0"/>
        <w:sz w:val="28"/>
        <w:szCs w:val="28"/>
        <w:lang w:val="ru-RU"/>
      </w:rPr>
    </w:lvl>
  </w:abstractNum>
  <w:abstractNum w:abstractNumId="512" w15:restartNumberingAfterBreak="0">
    <w:nsid w:val="59526959"/>
    <w:multiLevelType w:val="multilevel"/>
    <w:tmpl w:val="9F0634A0"/>
    <w:styleLink w:val="List432"/>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3" w15:restartNumberingAfterBreak="0">
    <w:nsid w:val="59857FC2"/>
    <w:multiLevelType w:val="multilevel"/>
    <w:tmpl w:val="2888466C"/>
    <w:styleLink w:val="List22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14" w15:restartNumberingAfterBreak="0">
    <w:nsid w:val="59BC3B72"/>
    <w:multiLevelType w:val="multilevel"/>
    <w:tmpl w:val="7E7CC3BA"/>
    <w:styleLink w:val="List460"/>
    <w:lvl w:ilvl="0">
      <w:start w:val="2"/>
      <w:numFmt w:val="decimal"/>
      <w:lvlText w:val="%1."/>
      <w:lvlJc w:val="left"/>
      <w:pPr>
        <w:tabs>
          <w:tab w:val="num" w:pos="669"/>
        </w:tabs>
        <w:ind w:left="669" w:hanging="309"/>
      </w:pPr>
      <w:rPr>
        <w:b/>
        <w:bCs/>
        <w:i/>
        <w:iCs/>
        <w:position w:val="0"/>
        <w:sz w:val="28"/>
        <w:szCs w:val="28"/>
        <w:lang w:val="ru-RU"/>
      </w:rPr>
    </w:lvl>
    <w:lvl w:ilvl="1">
      <w:start w:val="1"/>
      <w:numFmt w:val="lowerLetter"/>
      <w:lvlText w:val="%2."/>
      <w:lvlJc w:val="left"/>
      <w:pPr>
        <w:tabs>
          <w:tab w:val="num" w:pos="1570"/>
        </w:tabs>
        <w:ind w:left="1570" w:hanging="490"/>
      </w:pPr>
      <w:rPr>
        <w:b/>
        <w:bCs/>
        <w:i/>
        <w:iCs/>
        <w:position w:val="0"/>
        <w:sz w:val="28"/>
        <w:szCs w:val="28"/>
        <w:lang w:val="ru-RU"/>
      </w:rPr>
    </w:lvl>
    <w:lvl w:ilvl="2">
      <w:start w:val="1"/>
      <w:numFmt w:val="lowerRoman"/>
      <w:lvlText w:val="%3."/>
      <w:lvlJc w:val="left"/>
      <w:pPr>
        <w:tabs>
          <w:tab w:val="num" w:pos="2267"/>
        </w:tabs>
        <w:ind w:left="2267" w:hanging="403"/>
      </w:pPr>
      <w:rPr>
        <w:b/>
        <w:bCs/>
        <w:i/>
        <w:iCs/>
        <w:position w:val="0"/>
        <w:sz w:val="28"/>
        <w:szCs w:val="28"/>
        <w:lang w:val="ru-RU"/>
      </w:rPr>
    </w:lvl>
    <w:lvl w:ilvl="3">
      <w:start w:val="1"/>
      <w:numFmt w:val="decimal"/>
      <w:lvlText w:val="%4."/>
      <w:lvlJc w:val="left"/>
      <w:pPr>
        <w:tabs>
          <w:tab w:val="num" w:pos="3010"/>
        </w:tabs>
        <w:ind w:left="3010" w:hanging="490"/>
      </w:pPr>
      <w:rPr>
        <w:b/>
        <w:bCs/>
        <w:i/>
        <w:iCs/>
        <w:position w:val="0"/>
        <w:sz w:val="28"/>
        <w:szCs w:val="28"/>
        <w:lang w:val="ru-RU"/>
      </w:rPr>
    </w:lvl>
    <w:lvl w:ilvl="4">
      <w:start w:val="1"/>
      <w:numFmt w:val="lowerLetter"/>
      <w:lvlText w:val="%5."/>
      <w:lvlJc w:val="left"/>
      <w:pPr>
        <w:tabs>
          <w:tab w:val="num" w:pos="3730"/>
        </w:tabs>
        <w:ind w:left="3730" w:hanging="490"/>
      </w:pPr>
      <w:rPr>
        <w:b/>
        <w:bCs/>
        <w:i/>
        <w:iCs/>
        <w:position w:val="0"/>
        <w:sz w:val="28"/>
        <w:szCs w:val="28"/>
        <w:lang w:val="ru-RU"/>
      </w:rPr>
    </w:lvl>
    <w:lvl w:ilvl="5">
      <w:start w:val="1"/>
      <w:numFmt w:val="lowerRoman"/>
      <w:lvlText w:val="%6."/>
      <w:lvlJc w:val="left"/>
      <w:pPr>
        <w:tabs>
          <w:tab w:val="num" w:pos="4427"/>
        </w:tabs>
        <w:ind w:left="4427" w:hanging="403"/>
      </w:pPr>
      <w:rPr>
        <w:b/>
        <w:bCs/>
        <w:i/>
        <w:iCs/>
        <w:position w:val="0"/>
        <w:sz w:val="28"/>
        <w:szCs w:val="28"/>
        <w:lang w:val="ru-RU"/>
      </w:rPr>
    </w:lvl>
    <w:lvl w:ilvl="6">
      <w:start w:val="1"/>
      <w:numFmt w:val="decimal"/>
      <w:lvlText w:val="%7."/>
      <w:lvlJc w:val="left"/>
      <w:pPr>
        <w:tabs>
          <w:tab w:val="num" w:pos="5170"/>
        </w:tabs>
        <w:ind w:left="5170" w:hanging="490"/>
      </w:pPr>
      <w:rPr>
        <w:b/>
        <w:bCs/>
        <w:i/>
        <w:iCs/>
        <w:position w:val="0"/>
        <w:sz w:val="28"/>
        <w:szCs w:val="28"/>
        <w:lang w:val="ru-RU"/>
      </w:rPr>
    </w:lvl>
    <w:lvl w:ilvl="7">
      <w:start w:val="1"/>
      <w:numFmt w:val="lowerLetter"/>
      <w:lvlText w:val="%8."/>
      <w:lvlJc w:val="left"/>
      <w:pPr>
        <w:tabs>
          <w:tab w:val="num" w:pos="5890"/>
        </w:tabs>
        <w:ind w:left="5890" w:hanging="490"/>
      </w:pPr>
      <w:rPr>
        <w:b/>
        <w:bCs/>
        <w:i/>
        <w:iCs/>
        <w:position w:val="0"/>
        <w:sz w:val="28"/>
        <w:szCs w:val="28"/>
        <w:lang w:val="ru-RU"/>
      </w:rPr>
    </w:lvl>
    <w:lvl w:ilvl="8">
      <w:start w:val="1"/>
      <w:numFmt w:val="lowerRoman"/>
      <w:lvlText w:val="%9."/>
      <w:lvlJc w:val="left"/>
      <w:pPr>
        <w:tabs>
          <w:tab w:val="num" w:pos="6587"/>
        </w:tabs>
        <w:ind w:left="6587" w:hanging="403"/>
      </w:pPr>
      <w:rPr>
        <w:b/>
        <w:bCs/>
        <w:i/>
        <w:iCs/>
        <w:position w:val="0"/>
        <w:sz w:val="28"/>
        <w:szCs w:val="28"/>
        <w:lang w:val="ru-RU"/>
      </w:rPr>
    </w:lvl>
  </w:abstractNum>
  <w:abstractNum w:abstractNumId="515" w15:restartNumberingAfterBreak="0">
    <w:nsid w:val="59C35156"/>
    <w:multiLevelType w:val="multilevel"/>
    <w:tmpl w:val="1700DA9C"/>
    <w:styleLink w:val="List28"/>
    <w:lvl w:ilvl="0">
      <w:numFmt w:val="bullet"/>
      <w:lvlText w:val="•"/>
      <w:lvlJc w:val="left"/>
      <w:pPr>
        <w:tabs>
          <w:tab w:val="num" w:pos="708"/>
        </w:tabs>
        <w:ind w:left="708" w:hanging="708"/>
      </w:pPr>
      <w:rPr>
        <w:kern w:val="2"/>
        <w:position w:val="0"/>
        <w:sz w:val="22"/>
        <w:szCs w:val="22"/>
        <w:lang w:val="ru-RU"/>
      </w:rPr>
    </w:lvl>
    <w:lvl w:ilvl="1">
      <w:start w:val="1"/>
      <w:numFmt w:val="bullet"/>
      <w:lvlText w:val="o"/>
      <w:lvlJc w:val="left"/>
      <w:pPr>
        <w:tabs>
          <w:tab w:val="num" w:pos="1570"/>
        </w:tabs>
        <w:ind w:left="1570" w:hanging="490"/>
      </w:pPr>
      <w:rPr>
        <w:kern w:val="2"/>
        <w:position w:val="0"/>
        <w:sz w:val="28"/>
        <w:szCs w:val="28"/>
        <w:lang w:val="ru-RU"/>
      </w:rPr>
    </w:lvl>
    <w:lvl w:ilvl="2">
      <w:start w:val="1"/>
      <w:numFmt w:val="bullet"/>
      <w:lvlText w:val="▪"/>
      <w:lvlJc w:val="left"/>
      <w:pPr>
        <w:tabs>
          <w:tab w:val="num" w:pos="2290"/>
        </w:tabs>
        <w:ind w:left="2290" w:hanging="490"/>
      </w:pPr>
      <w:rPr>
        <w:kern w:val="2"/>
        <w:position w:val="0"/>
        <w:sz w:val="28"/>
        <w:szCs w:val="28"/>
        <w:lang w:val="ru-RU"/>
      </w:rPr>
    </w:lvl>
    <w:lvl w:ilvl="3">
      <w:start w:val="1"/>
      <w:numFmt w:val="bullet"/>
      <w:lvlText w:val="•"/>
      <w:lvlJc w:val="left"/>
      <w:pPr>
        <w:tabs>
          <w:tab w:val="num" w:pos="3010"/>
        </w:tabs>
        <w:ind w:left="3010" w:hanging="490"/>
      </w:pPr>
      <w:rPr>
        <w:kern w:val="2"/>
        <w:position w:val="0"/>
        <w:sz w:val="28"/>
        <w:szCs w:val="28"/>
        <w:lang w:val="ru-RU"/>
      </w:rPr>
    </w:lvl>
    <w:lvl w:ilvl="4">
      <w:start w:val="1"/>
      <w:numFmt w:val="bullet"/>
      <w:lvlText w:val="o"/>
      <w:lvlJc w:val="left"/>
      <w:pPr>
        <w:tabs>
          <w:tab w:val="num" w:pos="3730"/>
        </w:tabs>
        <w:ind w:left="3730" w:hanging="490"/>
      </w:pPr>
      <w:rPr>
        <w:kern w:val="2"/>
        <w:position w:val="0"/>
        <w:sz w:val="28"/>
        <w:szCs w:val="28"/>
        <w:lang w:val="ru-RU"/>
      </w:rPr>
    </w:lvl>
    <w:lvl w:ilvl="5">
      <w:start w:val="1"/>
      <w:numFmt w:val="bullet"/>
      <w:lvlText w:val="▪"/>
      <w:lvlJc w:val="left"/>
      <w:pPr>
        <w:tabs>
          <w:tab w:val="num" w:pos="4450"/>
        </w:tabs>
        <w:ind w:left="4450" w:hanging="490"/>
      </w:pPr>
      <w:rPr>
        <w:kern w:val="2"/>
        <w:position w:val="0"/>
        <w:sz w:val="28"/>
        <w:szCs w:val="28"/>
        <w:lang w:val="ru-RU"/>
      </w:rPr>
    </w:lvl>
    <w:lvl w:ilvl="6">
      <w:start w:val="1"/>
      <w:numFmt w:val="bullet"/>
      <w:lvlText w:val="•"/>
      <w:lvlJc w:val="left"/>
      <w:pPr>
        <w:tabs>
          <w:tab w:val="num" w:pos="5170"/>
        </w:tabs>
        <w:ind w:left="5170" w:hanging="490"/>
      </w:pPr>
      <w:rPr>
        <w:kern w:val="2"/>
        <w:position w:val="0"/>
        <w:sz w:val="28"/>
        <w:szCs w:val="28"/>
        <w:lang w:val="ru-RU"/>
      </w:rPr>
    </w:lvl>
    <w:lvl w:ilvl="7">
      <w:start w:val="1"/>
      <w:numFmt w:val="bullet"/>
      <w:lvlText w:val="o"/>
      <w:lvlJc w:val="left"/>
      <w:pPr>
        <w:tabs>
          <w:tab w:val="num" w:pos="5890"/>
        </w:tabs>
        <w:ind w:left="5890" w:hanging="490"/>
      </w:pPr>
      <w:rPr>
        <w:kern w:val="2"/>
        <w:position w:val="0"/>
        <w:sz w:val="28"/>
        <w:szCs w:val="28"/>
        <w:lang w:val="ru-RU"/>
      </w:rPr>
    </w:lvl>
    <w:lvl w:ilvl="8">
      <w:start w:val="1"/>
      <w:numFmt w:val="bullet"/>
      <w:lvlText w:val="▪"/>
      <w:lvlJc w:val="left"/>
      <w:pPr>
        <w:tabs>
          <w:tab w:val="num" w:pos="6610"/>
        </w:tabs>
        <w:ind w:left="6610" w:hanging="490"/>
      </w:pPr>
      <w:rPr>
        <w:kern w:val="2"/>
        <w:position w:val="0"/>
        <w:sz w:val="28"/>
        <w:szCs w:val="28"/>
        <w:lang w:val="ru-RU"/>
      </w:rPr>
    </w:lvl>
  </w:abstractNum>
  <w:abstractNum w:abstractNumId="516" w15:restartNumberingAfterBreak="0">
    <w:nsid w:val="5A0365D0"/>
    <w:multiLevelType w:val="multilevel"/>
    <w:tmpl w:val="339AFD38"/>
    <w:styleLink w:val="List60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517" w15:restartNumberingAfterBreak="0">
    <w:nsid w:val="5A2E5E7C"/>
    <w:multiLevelType w:val="multilevel"/>
    <w:tmpl w:val="EC260DAE"/>
    <w:styleLink w:val="List57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18" w15:restartNumberingAfterBreak="0">
    <w:nsid w:val="5A2F0AB2"/>
    <w:multiLevelType w:val="multilevel"/>
    <w:tmpl w:val="18A60D56"/>
    <w:styleLink w:val="List45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19" w15:restartNumberingAfterBreak="0">
    <w:nsid w:val="5A374858"/>
    <w:multiLevelType w:val="multilevel"/>
    <w:tmpl w:val="2C0C29D8"/>
    <w:styleLink w:val="List28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0" w15:restartNumberingAfterBreak="0">
    <w:nsid w:val="5A3C072E"/>
    <w:multiLevelType w:val="multilevel"/>
    <w:tmpl w:val="28F465FE"/>
    <w:styleLink w:val="List30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21" w15:restartNumberingAfterBreak="0">
    <w:nsid w:val="5A9666C8"/>
    <w:multiLevelType w:val="multilevel"/>
    <w:tmpl w:val="B1FA4DA0"/>
    <w:styleLink w:val="List33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22" w15:restartNumberingAfterBreak="0">
    <w:nsid w:val="5AB650BA"/>
    <w:multiLevelType w:val="multilevel"/>
    <w:tmpl w:val="6794290A"/>
    <w:styleLink w:val="List441"/>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23" w15:restartNumberingAfterBreak="0">
    <w:nsid w:val="5AC053CE"/>
    <w:multiLevelType w:val="multilevel"/>
    <w:tmpl w:val="B276DEBC"/>
    <w:styleLink w:val="List14"/>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24" w15:restartNumberingAfterBreak="0">
    <w:nsid w:val="5AC91461"/>
    <w:multiLevelType w:val="multilevel"/>
    <w:tmpl w:val="24FC2428"/>
    <w:styleLink w:val="List12"/>
    <w:lvl w:ilvl="0">
      <w:numFmt w:val="bullet"/>
      <w:lvlText w:val="•"/>
      <w:lvlJc w:val="left"/>
      <w:pPr>
        <w:tabs>
          <w:tab w:val="num" w:pos="707"/>
        </w:tabs>
        <w:ind w:left="707" w:hanging="707"/>
      </w:pPr>
      <w:rPr>
        <w:color w:val="FF0000"/>
        <w:position w:val="0"/>
        <w:sz w:val="20"/>
        <w:szCs w:val="20"/>
        <w:u w:color="FF0000"/>
        <w:lang w:val="ru-RU"/>
      </w:rPr>
    </w:lvl>
    <w:lvl w:ilvl="1">
      <w:start w:val="1"/>
      <w:numFmt w:val="bullet"/>
      <w:lvlText w:val="o"/>
      <w:lvlJc w:val="left"/>
      <w:pPr>
        <w:tabs>
          <w:tab w:val="num" w:pos="2279"/>
        </w:tabs>
        <w:ind w:left="2279" w:hanging="490"/>
      </w:pPr>
      <w:rPr>
        <w:color w:val="FF0000"/>
        <w:position w:val="0"/>
        <w:sz w:val="28"/>
        <w:szCs w:val="28"/>
        <w:u w:color="FF0000"/>
        <w:lang w:val="ru-RU"/>
      </w:rPr>
    </w:lvl>
    <w:lvl w:ilvl="2">
      <w:start w:val="1"/>
      <w:numFmt w:val="bullet"/>
      <w:lvlText w:val="▪"/>
      <w:lvlJc w:val="left"/>
      <w:pPr>
        <w:tabs>
          <w:tab w:val="num" w:pos="2999"/>
        </w:tabs>
        <w:ind w:left="2999" w:hanging="490"/>
      </w:pPr>
      <w:rPr>
        <w:color w:val="FF0000"/>
        <w:position w:val="0"/>
        <w:sz w:val="28"/>
        <w:szCs w:val="28"/>
        <w:u w:color="FF0000"/>
        <w:lang w:val="ru-RU"/>
      </w:rPr>
    </w:lvl>
    <w:lvl w:ilvl="3">
      <w:start w:val="1"/>
      <w:numFmt w:val="bullet"/>
      <w:lvlText w:val="•"/>
      <w:lvlJc w:val="left"/>
      <w:pPr>
        <w:tabs>
          <w:tab w:val="num" w:pos="3719"/>
        </w:tabs>
        <w:ind w:left="3719" w:hanging="490"/>
      </w:pPr>
      <w:rPr>
        <w:color w:val="FF0000"/>
        <w:position w:val="0"/>
        <w:sz w:val="28"/>
        <w:szCs w:val="28"/>
        <w:u w:color="FF0000"/>
        <w:lang w:val="ru-RU"/>
      </w:rPr>
    </w:lvl>
    <w:lvl w:ilvl="4">
      <w:start w:val="1"/>
      <w:numFmt w:val="bullet"/>
      <w:lvlText w:val="o"/>
      <w:lvlJc w:val="left"/>
      <w:pPr>
        <w:tabs>
          <w:tab w:val="num" w:pos="4439"/>
        </w:tabs>
        <w:ind w:left="4439" w:hanging="490"/>
      </w:pPr>
      <w:rPr>
        <w:color w:val="FF0000"/>
        <w:position w:val="0"/>
        <w:sz w:val="28"/>
        <w:szCs w:val="28"/>
        <w:u w:color="FF0000"/>
        <w:lang w:val="ru-RU"/>
      </w:rPr>
    </w:lvl>
    <w:lvl w:ilvl="5">
      <w:start w:val="1"/>
      <w:numFmt w:val="bullet"/>
      <w:lvlText w:val="▪"/>
      <w:lvlJc w:val="left"/>
      <w:pPr>
        <w:tabs>
          <w:tab w:val="num" w:pos="5159"/>
        </w:tabs>
        <w:ind w:left="5159" w:hanging="490"/>
      </w:pPr>
      <w:rPr>
        <w:color w:val="FF0000"/>
        <w:position w:val="0"/>
        <w:sz w:val="28"/>
        <w:szCs w:val="28"/>
        <w:u w:color="FF0000"/>
        <w:lang w:val="ru-RU"/>
      </w:rPr>
    </w:lvl>
    <w:lvl w:ilvl="6">
      <w:start w:val="1"/>
      <w:numFmt w:val="bullet"/>
      <w:lvlText w:val="•"/>
      <w:lvlJc w:val="left"/>
      <w:pPr>
        <w:tabs>
          <w:tab w:val="num" w:pos="5879"/>
        </w:tabs>
        <w:ind w:left="5879" w:hanging="490"/>
      </w:pPr>
      <w:rPr>
        <w:color w:val="FF0000"/>
        <w:position w:val="0"/>
        <w:sz w:val="28"/>
        <w:szCs w:val="28"/>
        <w:u w:color="FF0000"/>
        <w:lang w:val="ru-RU"/>
      </w:rPr>
    </w:lvl>
    <w:lvl w:ilvl="7">
      <w:start w:val="1"/>
      <w:numFmt w:val="bullet"/>
      <w:lvlText w:val="o"/>
      <w:lvlJc w:val="left"/>
      <w:pPr>
        <w:tabs>
          <w:tab w:val="num" w:pos="6599"/>
        </w:tabs>
        <w:ind w:left="6599" w:hanging="490"/>
      </w:pPr>
      <w:rPr>
        <w:color w:val="FF0000"/>
        <w:position w:val="0"/>
        <w:sz w:val="28"/>
        <w:szCs w:val="28"/>
        <w:u w:color="FF0000"/>
        <w:lang w:val="ru-RU"/>
      </w:rPr>
    </w:lvl>
    <w:lvl w:ilvl="8">
      <w:start w:val="1"/>
      <w:numFmt w:val="bullet"/>
      <w:lvlText w:val="▪"/>
      <w:lvlJc w:val="left"/>
      <w:pPr>
        <w:tabs>
          <w:tab w:val="num" w:pos="7319"/>
        </w:tabs>
        <w:ind w:left="7319" w:hanging="490"/>
      </w:pPr>
      <w:rPr>
        <w:color w:val="FF0000"/>
        <w:position w:val="0"/>
        <w:sz w:val="28"/>
        <w:szCs w:val="28"/>
        <w:u w:color="FF0000"/>
        <w:lang w:val="ru-RU"/>
      </w:rPr>
    </w:lvl>
  </w:abstractNum>
  <w:abstractNum w:abstractNumId="525" w15:restartNumberingAfterBreak="0">
    <w:nsid w:val="5ACD4663"/>
    <w:multiLevelType w:val="multilevel"/>
    <w:tmpl w:val="1B8E9800"/>
    <w:styleLink w:val="List610"/>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26" w15:restartNumberingAfterBreak="0">
    <w:nsid w:val="5AF7091A"/>
    <w:multiLevelType w:val="multilevel"/>
    <w:tmpl w:val="CDCA514A"/>
    <w:styleLink w:val="List26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27" w15:restartNumberingAfterBreak="0">
    <w:nsid w:val="5B2D114D"/>
    <w:multiLevelType w:val="multilevel"/>
    <w:tmpl w:val="B9B27608"/>
    <w:styleLink w:val="List11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28" w15:restartNumberingAfterBreak="0">
    <w:nsid w:val="5B311D39"/>
    <w:multiLevelType w:val="multilevel"/>
    <w:tmpl w:val="6FF8F81E"/>
    <w:styleLink w:val="List572"/>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00"/>
        </w:tabs>
        <w:ind w:left="1500" w:hanging="420"/>
      </w:pPr>
      <w:rPr>
        <w:position w:val="0"/>
        <w:sz w:val="28"/>
        <w:szCs w:val="28"/>
        <w:rtl w:val="0"/>
        <w:lang w:val="ru-RU"/>
      </w:rPr>
    </w:lvl>
    <w:lvl w:ilvl="2">
      <w:start w:val="1"/>
      <w:numFmt w:val="bullet"/>
      <w:lvlText w:val="▪"/>
      <w:lvlJc w:val="left"/>
      <w:pPr>
        <w:tabs>
          <w:tab w:val="num" w:pos="2220"/>
        </w:tabs>
        <w:ind w:left="2220" w:hanging="420"/>
      </w:pPr>
      <w:rPr>
        <w:position w:val="0"/>
        <w:sz w:val="28"/>
        <w:szCs w:val="28"/>
        <w:rtl w:val="0"/>
        <w:lang w:val="ru-RU"/>
      </w:rPr>
    </w:lvl>
    <w:lvl w:ilvl="3">
      <w:start w:val="1"/>
      <w:numFmt w:val="bullet"/>
      <w:lvlText w:val="•"/>
      <w:lvlJc w:val="left"/>
      <w:pPr>
        <w:tabs>
          <w:tab w:val="num" w:pos="2940"/>
        </w:tabs>
        <w:ind w:left="2940" w:hanging="420"/>
      </w:pPr>
      <w:rPr>
        <w:position w:val="0"/>
        <w:sz w:val="28"/>
        <w:szCs w:val="28"/>
        <w:rtl w:val="0"/>
        <w:lang w:val="ru-RU"/>
      </w:rPr>
    </w:lvl>
    <w:lvl w:ilvl="4">
      <w:start w:val="1"/>
      <w:numFmt w:val="bullet"/>
      <w:lvlText w:val="o"/>
      <w:lvlJc w:val="left"/>
      <w:pPr>
        <w:tabs>
          <w:tab w:val="num" w:pos="3660"/>
        </w:tabs>
        <w:ind w:left="3660" w:hanging="420"/>
      </w:pPr>
      <w:rPr>
        <w:position w:val="0"/>
        <w:sz w:val="28"/>
        <w:szCs w:val="28"/>
        <w:rtl w:val="0"/>
        <w:lang w:val="ru-RU"/>
      </w:rPr>
    </w:lvl>
    <w:lvl w:ilvl="5">
      <w:start w:val="1"/>
      <w:numFmt w:val="bullet"/>
      <w:lvlText w:val="▪"/>
      <w:lvlJc w:val="left"/>
      <w:pPr>
        <w:tabs>
          <w:tab w:val="num" w:pos="4380"/>
        </w:tabs>
        <w:ind w:left="4380" w:hanging="420"/>
      </w:pPr>
      <w:rPr>
        <w:position w:val="0"/>
        <w:sz w:val="28"/>
        <w:szCs w:val="28"/>
        <w:rtl w:val="0"/>
        <w:lang w:val="ru-RU"/>
      </w:rPr>
    </w:lvl>
    <w:lvl w:ilvl="6">
      <w:start w:val="1"/>
      <w:numFmt w:val="bullet"/>
      <w:lvlText w:val="•"/>
      <w:lvlJc w:val="left"/>
      <w:pPr>
        <w:tabs>
          <w:tab w:val="num" w:pos="5100"/>
        </w:tabs>
        <w:ind w:left="5100" w:hanging="420"/>
      </w:pPr>
      <w:rPr>
        <w:position w:val="0"/>
        <w:sz w:val="28"/>
        <w:szCs w:val="28"/>
        <w:rtl w:val="0"/>
        <w:lang w:val="ru-RU"/>
      </w:rPr>
    </w:lvl>
    <w:lvl w:ilvl="7">
      <w:start w:val="1"/>
      <w:numFmt w:val="bullet"/>
      <w:lvlText w:val="o"/>
      <w:lvlJc w:val="left"/>
      <w:pPr>
        <w:tabs>
          <w:tab w:val="num" w:pos="5820"/>
        </w:tabs>
        <w:ind w:left="5820" w:hanging="420"/>
      </w:pPr>
      <w:rPr>
        <w:position w:val="0"/>
        <w:sz w:val="28"/>
        <w:szCs w:val="28"/>
        <w:rtl w:val="0"/>
        <w:lang w:val="ru-RU"/>
      </w:rPr>
    </w:lvl>
    <w:lvl w:ilvl="8">
      <w:start w:val="1"/>
      <w:numFmt w:val="bullet"/>
      <w:lvlText w:val="▪"/>
      <w:lvlJc w:val="left"/>
      <w:pPr>
        <w:tabs>
          <w:tab w:val="num" w:pos="6540"/>
        </w:tabs>
        <w:ind w:left="6540" w:hanging="420"/>
      </w:pPr>
      <w:rPr>
        <w:position w:val="0"/>
        <w:sz w:val="28"/>
        <w:szCs w:val="28"/>
        <w:rtl w:val="0"/>
        <w:lang w:val="ru-RU"/>
      </w:rPr>
    </w:lvl>
  </w:abstractNum>
  <w:abstractNum w:abstractNumId="529" w15:restartNumberingAfterBreak="0">
    <w:nsid w:val="5B4B1628"/>
    <w:multiLevelType w:val="multilevel"/>
    <w:tmpl w:val="670CD268"/>
    <w:styleLink w:val="List340"/>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30" w15:restartNumberingAfterBreak="0">
    <w:nsid w:val="5B7D1B78"/>
    <w:multiLevelType w:val="multilevel"/>
    <w:tmpl w:val="01FA1526"/>
    <w:styleLink w:val="List404"/>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31" w15:restartNumberingAfterBreak="0">
    <w:nsid w:val="5BD82C20"/>
    <w:multiLevelType w:val="multilevel"/>
    <w:tmpl w:val="FE4E8374"/>
    <w:styleLink w:val="List56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32" w15:restartNumberingAfterBreak="0">
    <w:nsid w:val="5C2C4370"/>
    <w:multiLevelType w:val="multilevel"/>
    <w:tmpl w:val="E514CA3E"/>
    <w:styleLink w:val="List128"/>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533" w15:restartNumberingAfterBreak="0">
    <w:nsid w:val="5C821FE4"/>
    <w:multiLevelType w:val="hybridMultilevel"/>
    <w:tmpl w:val="3CB8EB50"/>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15:restartNumberingAfterBreak="0">
    <w:nsid w:val="5C8D451D"/>
    <w:multiLevelType w:val="multilevel"/>
    <w:tmpl w:val="69D45324"/>
    <w:styleLink w:val="List26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35" w15:restartNumberingAfterBreak="0">
    <w:nsid w:val="5CAC6FC6"/>
    <w:multiLevelType w:val="multilevel"/>
    <w:tmpl w:val="AB86E28C"/>
    <w:styleLink w:val="List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36" w15:restartNumberingAfterBreak="0">
    <w:nsid w:val="5CDA539D"/>
    <w:multiLevelType w:val="multilevel"/>
    <w:tmpl w:val="FD622E86"/>
    <w:styleLink w:val="List650"/>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537" w15:restartNumberingAfterBreak="0">
    <w:nsid w:val="5CE62EFE"/>
    <w:multiLevelType w:val="multilevel"/>
    <w:tmpl w:val="E29E82F4"/>
    <w:styleLink w:val="List580"/>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38" w15:restartNumberingAfterBreak="0">
    <w:nsid w:val="5D1D5A51"/>
    <w:multiLevelType w:val="multilevel"/>
    <w:tmpl w:val="48C0786E"/>
    <w:styleLink w:val="List325"/>
    <w:lvl w:ilvl="0">
      <w:numFmt w:val="bullet"/>
      <w:lvlText w:val="•"/>
      <w:lvlJc w:val="left"/>
      <w:pPr>
        <w:tabs>
          <w:tab w:val="num" w:pos="284"/>
        </w:tabs>
        <w:ind w:left="284" w:hanging="284"/>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539" w15:restartNumberingAfterBreak="0">
    <w:nsid w:val="5D501FD2"/>
    <w:multiLevelType w:val="multilevel"/>
    <w:tmpl w:val="0204CFC4"/>
    <w:styleLink w:val="List22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40" w15:restartNumberingAfterBreak="0">
    <w:nsid w:val="5D5D797E"/>
    <w:multiLevelType w:val="hybridMultilevel"/>
    <w:tmpl w:val="70A85406"/>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15:restartNumberingAfterBreak="0">
    <w:nsid w:val="5D6A6759"/>
    <w:multiLevelType w:val="multilevel"/>
    <w:tmpl w:val="2DBA89AE"/>
    <w:styleLink w:val="List14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42" w15:restartNumberingAfterBreak="0">
    <w:nsid w:val="5D7642F5"/>
    <w:multiLevelType w:val="hybridMultilevel"/>
    <w:tmpl w:val="EE52865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543" w15:restartNumberingAfterBreak="0">
    <w:nsid w:val="5DCC2BA5"/>
    <w:multiLevelType w:val="multilevel"/>
    <w:tmpl w:val="136EB0A8"/>
    <w:styleLink w:val="List294"/>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44" w15:restartNumberingAfterBreak="0">
    <w:nsid w:val="5DD872A3"/>
    <w:multiLevelType w:val="multilevel"/>
    <w:tmpl w:val="353A60BA"/>
    <w:styleLink w:val="List29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45" w15:restartNumberingAfterBreak="0">
    <w:nsid w:val="5DDA414C"/>
    <w:multiLevelType w:val="multilevel"/>
    <w:tmpl w:val="AB0A447C"/>
    <w:styleLink w:val="List483"/>
    <w:lvl w:ilvl="0">
      <w:start w:val="1"/>
      <w:numFmt w:val="decimal"/>
      <w:lvlText w:val="%1."/>
      <w:lvlJc w:val="left"/>
      <w:pPr>
        <w:tabs>
          <w:tab w:val="num" w:pos="593"/>
        </w:tabs>
        <w:ind w:left="593" w:hanging="309"/>
      </w:pPr>
      <w:rPr>
        <w:position w:val="0"/>
        <w:sz w:val="28"/>
        <w:szCs w:val="28"/>
        <w:rtl w:val="0"/>
        <w:lang w:val="ru-RU"/>
      </w:rPr>
    </w:lvl>
    <w:lvl w:ilvl="1">
      <w:start w:val="1"/>
      <w:numFmt w:val="lowerLetter"/>
      <w:lvlText w:val="%2."/>
      <w:lvlJc w:val="left"/>
      <w:pPr>
        <w:tabs>
          <w:tab w:val="num" w:pos="1494"/>
        </w:tabs>
        <w:ind w:left="1494" w:hanging="490"/>
      </w:pPr>
      <w:rPr>
        <w:position w:val="0"/>
        <w:sz w:val="28"/>
        <w:szCs w:val="28"/>
        <w:rtl w:val="0"/>
        <w:lang w:val="ru-RU"/>
      </w:rPr>
    </w:lvl>
    <w:lvl w:ilvl="2">
      <w:start w:val="1"/>
      <w:numFmt w:val="lowerRoman"/>
      <w:lvlText w:val="%3."/>
      <w:lvlJc w:val="left"/>
      <w:pPr>
        <w:tabs>
          <w:tab w:val="num" w:pos="2191"/>
        </w:tabs>
        <w:ind w:left="2191" w:hanging="403"/>
      </w:pPr>
      <w:rPr>
        <w:position w:val="0"/>
        <w:sz w:val="28"/>
        <w:szCs w:val="28"/>
        <w:rtl w:val="0"/>
        <w:lang w:val="ru-RU"/>
      </w:rPr>
    </w:lvl>
    <w:lvl w:ilvl="3">
      <w:start w:val="1"/>
      <w:numFmt w:val="decimal"/>
      <w:lvlText w:val="%4."/>
      <w:lvlJc w:val="left"/>
      <w:pPr>
        <w:tabs>
          <w:tab w:val="num" w:pos="2934"/>
        </w:tabs>
        <w:ind w:left="2934" w:hanging="490"/>
      </w:pPr>
      <w:rPr>
        <w:position w:val="0"/>
        <w:sz w:val="28"/>
        <w:szCs w:val="28"/>
        <w:rtl w:val="0"/>
        <w:lang w:val="ru-RU"/>
      </w:rPr>
    </w:lvl>
    <w:lvl w:ilvl="4">
      <w:start w:val="1"/>
      <w:numFmt w:val="lowerLetter"/>
      <w:lvlText w:val="%5."/>
      <w:lvlJc w:val="left"/>
      <w:pPr>
        <w:tabs>
          <w:tab w:val="num" w:pos="3654"/>
        </w:tabs>
        <w:ind w:left="3654" w:hanging="490"/>
      </w:pPr>
      <w:rPr>
        <w:position w:val="0"/>
        <w:sz w:val="28"/>
        <w:szCs w:val="28"/>
        <w:rtl w:val="0"/>
        <w:lang w:val="ru-RU"/>
      </w:rPr>
    </w:lvl>
    <w:lvl w:ilvl="5">
      <w:start w:val="1"/>
      <w:numFmt w:val="lowerRoman"/>
      <w:lvlText w:val="%6."/>
      <w:lvlJc w:val="left"/>
      <w:pPr>
        <w:tabs>
          <w:tab w:val="num" w:pos="4351"/>
        </w:tabs>
        <w:ind w:left="4351" w:hanging="403"/>
      </w:pPr>
      <w:rPr>
        <w:position w:val="0"/>
        <w:sz w:val="28"/>
        <w:szCs w:val="28"/>
        <w:rtl w:val="0"/>
        <w:lang w:val="ru-RU"/>
      </w:rPr>
    </w:lvl>
    <w:lvl w:ilvl="6">
      <w:start w:val="1"/>
      <w:numFmt w:val="decimal"/>
      <w:lvlText w:val="%7."/>
      <w:lvlJc w:val="left"/>
      <w:pPr>
        <w:tabs>
          <w:tab w:val="num" w:pos="5094"/>
        </w:tabs>
        <w:ind w:left="5094" w:hanging="490"/>
      </w:pPr>
      <w:rPr>
        <w:position w:val="0"/>
        <w:sz w:val="28"/>
        <w:szCs w:val="28"/>
        <w:rtl w:val="0"/>
        <w:lang w:val="ru-RU"/>
      </w:rPr>
    </w:lvl>
    <w:lvl w:ilvl="7">
      <w:start w:val="1"/>
      <w:numFmt w:val="lowerLetter"/>
      <w:lvlText w:val="%8."/>
      <w:lvlJc w:val="left"/>
      <w:pPr>
        <w:tabs>
          <w:tab w:val="num" w:pos="5814"/>
        </w:tabs>
        <w:ind w:left="5814" w:hanging="490"/>
      </w:pPr>
      <w:rPr>
        <w:position w:val="0"/>
        <w:sz w:val="28"/>
        <w:szCs w:val="28"/>
        <w:rtl w:val="0"/>
        <w:lang w:val="ru-RU"/>
      </w:rPr>
    </w:lvl>
    <w:lvl w:ilvl="8">
      <w:start w:val="1"/>
      <w:numFmt w:val="lowerRoman"/>
      <w:lvlText w:val="%9."/>
      <w:lvlJc w:val="left"/>
      <w:pPr>
        <w:tabs>
          <w:tab w:val="num" w:pos="6511"/>
        </w:tabs>
        <w:ind w:left="6511" w:hanging="403"/>
      </w:pPr>
      <w:rPr>
        <w:position w:val="0"/>
        <w:sz w:val="28"/>
        <w:szCs w:val="28"/>
        <w:rtl w:val="0"/>
        <w:lang w:val="ru-RU"/>
      </w:rPr>
    </w:lvl>
  </w:abstractNum>
  <w:abstractNum w:abstractNumId="546" w15:restartNumberingAfterBreak="0">
    <w:nsid w:val="5E302ACF"/>
    <w:multiLevelType w:val="multilevel"/>
    <w:tmpl w:val="01FA5324"/>
    <w:styleLink w:val="List8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47" w15:restartNumberingAfterBreak="0">
    <w:nsid w:val="5E3553F7"/>
    <w:multiLevelType w:val="multilevel"/>
    <w:tmpl w:val="EAEE5D16"/>
    <w:styleLink w:val="List570"/>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48" w15:restartNumberingAfterBreak="0">
    <w:nsid w:val="5E7C11F6"/>
    <w:multiLevelType w:val="multilevel"/>
    <w:tmpl w:val="78C822E4"/>
    <w:styleLink w:val="List406"/>
    <w:lvl w:ilvl="0">
      <w:numFmt w:val="bullet"/>
      <w:lvlText w:val="•"/>
      <w:lvlJc w:val="left"/>
      <w:pPr>
        <w:tabs>
          <w:tab w:val="num" w:pos="141"/>
        </w:tabs>
        <w:ind w:left="141" w:hanging="141"/>
      </w:pPr>
      <w:rPr>
        <w:position w:val="0"/>
        <w:sz w:val="24"/>
        <w:szCs w:val="24"/>
        <w:rtl w:val="0"/>
        <w:lang w:val="ru-RU"/>
      </w:rPr>
    </w:lvl>
    <w:lvl w:ilvl="1">
      <w:start w:val="1"/>
      <w:numFmt w:val="bullet"/>
      <w:lvlText w:val="•"/>
      <w:lvlJc w:val="left"/>
      <w:pPr>
        <w:tabs>
          <w:tab w:val="num" w:pos="3018"/>
        </w:tabs>
        <w:ind w:left="3018" w:hanging="1654"/>
      </w:pPr>
      <w:rPr>
        <w:position w:val="0"/>
        <w:sz w:val="28"/>
        <w:szCs w:val="28"/>
        <w:rtl w:val="0"/>
        <w:lang w:val="ru-RU"/>
      </w:rPr>
    </w:lvl>
    <w:lvl w:ilvl="2">
      <w:start w:val="1"/>
      <w:numFmt w:val="bullet"/>
      <w:lvlText w:val="▪"/>
      <w:lvlJc w:val="left"/>
      <w:pPr>
        <w:tabs>
          <w:tab w:val="num" w:pos="2574"/>
        </w:tabs>
        <w:ind w:left="2574" w:hanging="490"/>
      </w:pPr>
      <w:rPr>
        <w:position w:val="0"/>
        <w:sz w:val="28"/>
        <w:szCs w:val="28"/>
        <w:rtl w:val="0"/>
        <w:lang w:val="ru-RU"/>
      </w:rPr>
    </w:lvl>
    <w:lvl w:ilvl="3">
      <w:start w:val="1"/>
      <w:numFmt w:val="bullet"/>
      <w:lvlText w:val="•"/>
      <w:lvlJc w:val="left"/>
      <w:pPr>
        <w:tabs>
          <w:tab w:val="num" w:pos="3294"/>
        </w:tabs>
        <w:ind w:left="3294" w:hanging="490"/>
      </w:pPr>
      <w:rPr>
        <w:position w:val="0"/>
        <w:sz w:val="28"/>
        <w:szCs w:val="28"/>
        <w:rtl w:val="0"/>
        <w:lang w:val="ru-RU"/>
      </w:rPr>
    </w:lvl>
    <w:lvl w:ilvl="4">
      <w:start w:val="1"/>
      <w:numFmt w:val="bullet"/>
      <w:lvlText w:val="o"/>
      <w:lvlJc w:val="left"/>
      <w:pPr>
        <w:tabs>
          <w:tab w:val="num" w:pos="4014"/>
        </w:tabs>
        <w:ind w:left="4014" w:hanging="490"/>
      </w:pPr>
      <w:rPr>
        <w:position w:val="0"/>
        <w:sz w:val="28"/>
        <w:szCs w:val="28"/>
        <w:rtl w:val="0"/>
        <w:lang w:val="ru-RU"/>
      </w:rPr>
    </w:lvl>
    <w:lvl w:ilvl="5">
      <w:start w:val="1"/>
      <w:numFmt w:val="bullet"/>
      <w:lvlText w:val="▪"/>
      <w:lvlJc w:val="left"/>
      <w:pPr>
        <w:tabs>
          <w:tab w:val="num" w:pos="4734"/>
        </w:tabs>
        <w:ind w:left="4734" w:hanging="490"/>
      </w:pPr>
      <w:rPr>
        <w:position w:val="0"/>
        <w:sz w:val="28"/>
        <w:szCs w:val="28"/>
        <w:rtl w:val="0"/>
        <w:lang w:val="ru-RU"/>
      </w:rPr>
    </w:lvl>
    <w:lvl w:ilvl="6">
      <w:start w:val="1"/>
      <w:numFmt w:val="bullet"/>
      <w:lvlText w:val="•"/>
      <w:lvlJc w:val="left"/>
      <w:pPr>
        <w:tabs>
          <w:tab w:val="num" w:pos="5454"/>
        </w:tabs>
        <w:ind w:left="5454" w:hanging="490"/>
      </w:pPr>
      <w:rPr>
        <w:position w:val="0"/>
        <w:sz w:val="28"/>
        <w:szCs w:val="28"/>
        <w:rtl w:val="0"/>
        <w:lang w:val="ru-RU"/>
      </w:rPr>
    </w:lvl>
    <w:lvl w:ilvl="7">
      <w:start w:val="1"/>
      <w:numFmt w:val="bullet"/>
      <w:lvlText w:val="o"/>
      <w:lvlJc w:val="left"/>
      <w:pPr>
        <w:tabs>
          <w:tab w:val="num" w:pos="6174"/>
        </w:tabs>
        <w:ind w:left="6174" w:hanging="490"/>
      </w:pPr>
      <w:rPr>
        <w:position w:val="0"/>
        <w:sz w:val="28"/>
        <w:szCs w:val="28"/>
        <w:rtl w:val="0"/>
        <w:lang w:val="ru-RU"/>
      </w:rPr>
    </w:lvl>
    <w:lvl w:ilvl="8">
      <w:start w:val="1"/>
      <w:numFmt w:val="bullet"/>
      <w:lvlText w:val="▪"/>
      <w:lvlJc w:val="left"/>
      <w:pPr>
        <w:tabs>
          <w:tab w:val="num" w:pos="6894"/>
        </w:tabs>
        <w:ind w:left="6894" w:hanging="490"/>
      </w:pPr>
      <w:rPr>
        <w:position w:val="0"/>
        <w:sz w:val="28"/>
        <w:szCs w:val="28"/>
        <w:rtl w:val="0"/>
        <w:lang w:val="ru-RU"/>
      </w:rPr>
    </w:lvl>
  </w:abstractNum>
  <w:abstractNum w:abstractNumId="549" w15:restartNumberingAfterBreak="0">
    <w:nsid w:val="5F4B0702"/>
    <w:multiLevelType w:val="multilevel"/>
    <w:tmpl w:val="0FF20B72"/>
    <w:styleLink w:val="List533"/>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50" w15:restartNumberingAfterBreak="0">
    <w:nsid w:val="5F655F78"/>
    <w:multiLevelType w:val="multilevel"/>
    <w:tmpl w:val="82E05930"/>
    <w:styleLink w:val="List55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51" w15:restartNumberingAfterBreak="0">
    <w:nsid w:val="5F882AE5"/>
    <w:multiLevelType w:val="multilevel"/>
    <w:tmpl w:val="8ED87088"/>
    <w:styleLink w:val="List397"/>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52" w15:restartNumberingAfterBreak="0">
    <w:nsid w:val="5F946F55"/>
    <w:multiLevelType w:val="multilevel"/>
    <w:tmpl w:val="ACF24E92"/>
    <w:styleLink w:val="List43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553" w15:restartNumberingAfterBreak="0">
    <w:nsid w:val="5FB16072"/>
    <w:multiLevelType w:val="multilevel"/>
    <w:tmpl w:val="6F0CAD30"/>
    <w:styleLink w:val="List14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54" w15:restartNumberingAfterBreak="0">
    <w:nsid w:val="5FB97AC8"/>
    <w:multiLevelType w:val="multilevel"/>
    <w:tmpl w:val="4F24A080"/>
    <w:styleLink w:val="List525"/>
    <w:lvl w:ilvl="0">
      <w:numFmt w:val="bullet"/>
      <w:lvlText w:val="•"/>
      <w:lvlJc w:val="left"/>
      <w:pPr>
        <w:tabs>
          <w:tab w:val="num" w:pos="424"/>
        </w:tabs>
        <w:ind w:left="424" w:hanging="424"/>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555" w15:restartNumberingAfterBreak="0">
    <w:nsid w:val="5FE3455E"/>
    <w:multiLevelType w:val="multilevel"/>
    <w:tmpl w:val="F12241FC"/>
    <w:styleLink w:val="List48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56" w15:restartNumberingAfterBreak="0">
    <w:nsid w:val="60032584"/>
    <w:multiLevelType w:val="multilevel"/>
    <w:tmpl w:val="E572CAD8"/>
    <w:styleLink w:val="List470"/>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557" w15:restartNumberingAfterBreak="0">
    <w:nsid w:val="60710ED5"/>
    <w:multiLevelType w:val="multilevel"/>
    <w:tmpl w:val="4CACE5EC"/>
    <w:styleLink w:val="List569"/>
    <w:lvl w:ilvl="0">
      <w:numFmt w:val="bullet"/>
      <w:lvlText w:val="•"/>
      <w:lvlJc w:val="left"/>
      <w:pPr>
        <w:tabs>
          <w:tab w:val="num" w:pos="263"/>
        </w:tabs>
        <w:ind w:left="263" w:hanging="263"/>
      </w:pPr>
      <w:rPr>
        <w:position w:val="0"/>
        <w:sz w:val="22"/>
        <w:szCs w:val="22"/>
        <w:lang w:val="ru-RU"/>
      </w:rPr>
    </w:lvl>
    <w:lvl w:ilvl="1">
      <w:start w:val="1"/>
      <w:numFmt w:val="decimal"/>
      <w:lvlText w:val="%2."/>
      <w:lvlJc w:val="left"/>
      <w:pPr>
        <w:tabs>
          <w:tab w:val="num" w:pos="490"/>
        </w:tabs>
        <w:ind w:left="490" w:hanging="490"/>
      </w:pPr>
      <w:rPr>
        <w:position w:val="0"/>
        <w:sz w:val="28"/>
        <w:szCs w:val="28"/>
        <w:lang w:val="ru-RU"/>
      </w:rPr>
    </w:lvl>
    <w:lvl w:ilvl="2">
      <w:start w:val="1"/>
      <w:numFmt w:val="decimal"/>
      <w:lvlText w:val="%3."/>
      <w:lvlJc w:val="left"/>
      <w:pPr>
        <w:tabs>
          <w:tab w:val="num" w:pos="1210"/>
        </w:tabs>
        <w:ind w:left="1210" w:hanging="490"/>
      </w:pPr>
      <w:rPr>
        <w:position w:val="0"/>
        <w:sz w:val="28"/>
        <w:szCs w:val="28"/>
        <w:lang w:val="ru-RU"/>
      </w:rPr>
    </w:lvl>
    <w:lvl w:ilvl="3">
      <w:start w:val="1"/>
      <w:numFmt w:val="decimal"/>
      <w:lvlText w:val="%4."/>
      <w:lvlJc w:val="left"/>
      <w:pPr>
        <w:tabs>
          <w:tab w:val="num" w:pos="1930"/>
        </w:tabs>
        <w:ind w:left="1930" w:hanging="490"/>
      </w:pPr>
      <w:rPr>
        <w:position w:val="0"/>
        <w:sz w:val="28"/>
        <w:szCs w:val="28"/>
        <w:lang w:val="ru-RU"/>
      </w:rPr>
    </w:lvl>
    <w:lvl w:ilvl="4">
      <w:start w:val="1"/>
      <w:numFmt w:val="decimal"/>
      <w:lvlText w:val="%5."/>
      <w:lvlJc w:val="left"/>
      <w:pPr>
        <w:tabs>
          <w:tab w:val="num" w:pos="2650"/>
        </w:tabs>
        <w:ind w:left="2650" w:hanging="490"/>
      </w:pPr>
      <w:rPr>
        <w:position w:val="0"/>
        <w:sz w:val="28"/>
        <w:szCs w:val="28"/>
        <w:lang w:val="ru-RU"/>
      </w:rPr>
    </w:lvl>
    <w:lvl w:ilvl="5">
      <w:start w:val="1"/>
      <w:numFmt w:val="decimal"/>
      <w:lvlText w:val="%6."/>
      <w:lvlJc w:val="left"/>
      <w:pPr>
        <w:tabs>
          <w:tab w:val="num" w:pos="3370"/>
        </w:tabs>
        <w:ind w:left="3370" w:hanging="490"/>
      </w:pPr>
      <w:rPr>
        <w:position w:val="0"/>
        <w:sz w:val="28"/>
        <w:szCs w:val="28"/>
        <w:lang w:val="ru-RU"/>
      </w:rPr>
    </w:lvl>
    <w:lvl w:ilvl="6">
      <w:start w:val="1"/>
      <w:numFmt w:val="decimal"/>
      <w:lvlText w:val="%7."/>
      <w:lvlJc w:val="left"/>
      <w:pPr>
        <w:tabs>
          <w:tab w:val="num" w:pos="4090"/>
        </w:tabs>
        <w:ind w:left="4090" w:hanging="490"/>
      </w:pPr>
      <w:rPr>
        <w:position w:val="0"/>
        <w:sz w:val="28"/>
        <w:szCs w:val="28"/>
        <w:lang w:val="ru-RU"/>
      </w:rPr>
    </w:lvl>
    <w:lvl w:ilvl="7">
      <w:start w:val="1"/>
      <w:numFmt w:val="decimal"/>
      <w:lvlText w:val="%8."/>
      <w:lvlJc w:val="left"/>
      <w:pPr>
        <w:tabs>
          <w:tab w:val="num" w:pos="4810"/>
        </w:tabs>
        <w:ind w:left="4810" w:hanging="490"/>
      </w:pPr>
      <w:rPr>
        <w:position w:val="0"/>
        <w:sz w:val="28"/>
        <w:szCs w:val="28"/>
        <w:lang w:val="ru-RU"/>
      </w:rPr>
    </w:lvl>
    <w:lvl w:ilvl="8">
      <w:start w:val="1"/>
      <w:numFmt w:val="decimal"/>
      <w:lvlText w:val="%9."/>
      <w:lvlJc w:val="left"/>
      <w:pPr>
        <w:tabs>
          <w:tab w:val="num" w:pos="5530"/>
        </w:tabs>
        <w:ind w:left="5530" w:hanging="490"/>
      </w:pPr>
      <w:rPr>
        <w:position w:val="0"/>
        <w:sz w:val="28"/>
        <w:szCs w:val="28"/>
        <w:lang w:val="ru-RU"/>
      </w:rPr>
    </w:lvl>
  </w:abstractNum>
  <w:abstractNum w:abstractNumId="558" w15:restartNumberingAfterBreak="0">
    <w:nsid w:val="60C7741C"/>
    <w:multiLevelType w:val="multilevel"/>
    <w:tmpl w:val="30A8EC22"/>
    <w:styleLink w:val="List62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2290"/>
        </w:tabs>
        <w:ind w:left="2290" w:hanging="490"/>
      </w:pPr>
      <w:rPr>
        <w:position w:val="0"/>
        <w:sz w:val="28"/>
        <w:szCs w:val="28"/>
        <w:lang w:val="ru-RU"/>
      </w:rPr>
    </w:lvl>
    <w:lvl w:ilvl="2">
      <w:start w:val="1"/>
      <w:numFmt w:val="bullet"/>
      <w:lvlText w:val="▪"/>
      <w:lvlJc w:val="left"/>
      <w:pPr>
        <w:tabs>
          <w:tab w:val="num" w:pos="3010"/>
        </w:tabs>
        <w:ind w:left="3010" w:hanging="490"/>
      </w:pPr>
      <w:rPr>
        <w:position w:val="0"/>
        <w:sz w:val="28"/>
        <w:szCs w:val="28"/>
        <w:lang w:val="ru-RU"/>
      </w:rPr>
    </w:lvl>
    <w:lvl w:ilvl="3">
      <w:start w:val="1"/>
      <w:numFmt w:val="bullet"/>
      <w:lvlText w:val="•"/>
      <w:lvlJc w:val="left"/>
      <w:pPr>
        <w:tabs>
          <w:tab w:val="num" w:pos="3730"/>
        </w:tabs>
        <w:ind w:left="3730" w:hanging="490"/>
      </w:pPr>
      <w:rPr>
        <w:position w:val="0"/>
        <w:sz w:val="28"/>
        <w:szCs w:val="28"/>
        <w:lang w:val="ru-RU"/>
      </w:rPr>
    </w:lvl>
    <w:lvl w:ilvl="4">
      <w:start w:val="1"/>
      <w:numFmt w:val="bullet"/>
      <w:lvlText w:val="o"/>
      <w:lvlJc w:val="left"/>
      <w:pPr>
        <w:tabs>
          <w:tab w:val="num" w:pos="4450"/>
        </w:tabs>
        <w:ind w:left="4450" w:hanging="490"/>
      </w:pPr>
      <w:rPr>
        <w:position w:val="0"/>
        <w:sz w:val="28"/>
        <w:szCs w:val="28"/>
        <w:lang w:val="ru-RU"/>
      </w:rPr>
    </w:lvl>
    <w:lvl w:ilvl="5">
      <w:start w:val="1"/>
      <w:numFmt w:val="bullet"/>
      <w:lvlText w:val="▪"/>
      <w:lvlJc w:val="left"/>
      <w:pPr>
        <w:tabs>
          <w:tab w:val="num" w:pos="5170"/>
        </w:tabs>
        <w:ind w:left="5170" w:hanging="490"/>
      </w:pPr>
      <w:rPr>
        <w:position w:val="0"/>
        <w:sz w:val="28"/>
        <w:szCs w:val="28"/>
        <w:lang w:val="ru-RU"/>
      </w:rPr>
    </w:lvl>
    <w:lvl w:ilvl="6">
      <w:start w:val="1"/>
      <w:numFmt w:val="bullet"/>
      <w:lvlText w:val="•"/>
      <w:lvlJc w:val="left"/>
      <w:pPr>
        <w:tabs>
          <w:tab w:val="num" w:pos="5890"/>
        </w:tabs>
        <w:ind w:left="5890" w:hanging="490"/>
      </w:pPr>
      <w:rPr>
        <w:position w:val="0"/>
        <w:sz w:val="28"/>
        <w:szCs w:val="28"/>
        <w:lang w:val="ru-RU"/>
      </w:rPr>
    </w:lvl>
    <w:lvl w:ilvl="7">
      <w:start w:val="1"/>
      <w:numFmt w:val="bullet"/>
      <w:lvlText w:val="o"/>
      <w:lvlJc w:val="left"/>
      <w:pPr>
        <w:tabs>
          <w:tab w:val="num" w:pos="6610"/>
        </w:tabs>
        <w:ind w:left="6610" w:hanging="490"/>
      </w:pPr>
      <w:rPr>
        <w:position w:val="0"/>
        <w:sz w:val="28"/>
        <w:szCs w:val="28"/>
        <w:lang w:val="ru-RU"/>
      </w:rPr>
    </w:lvl>
    <w:lvl w:ilvl="8">
      <w:start w:val="1"/>
      <w:numFmt w:val="bullet"/>
      <w:lvlText w:val="▪"/>
      <w:lvlJc w:val="left"/>
      <w:pPr>
        <w:tabs>
          <w:tab w:val="num" w:pos="7330"/>
        </w:tabs>
        <w:ind w:left="7330" w:hanging="490"/>
      </w:pPr>
      <w:rPr>
        <w:position w:val="0"/>
        <w:sz w:val="28"/>
        <w:szCs w:val="28"/>
        <w:lang w:val="ru-RU"/>
      </w:rPr>
    </w:lvl>
  </w:abstractNum>
  <w:abstractNum w:abstractNumId="559" w15:restartNumberingAfterBreak="0">
    <w:nsid w:val="60DA4AFD"/>
    <w:multiLevelType w:val="multilevel"/>
    <w:tmpl w:val="4448F67C"/>
    <w:styleLink w:val="List24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60" w15:restartNumberingAfterBreak="0">
    <w:nsid w:val="61001736"/>
    <w:multiLevelType w:val="multilevel"/>
    <w:tmpl w:val="39B062F4"/>
    <w:styleLink w:val="List62"/>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1" w15:restartNumberingAfterBreak="0">
    <w:nsid w:val="61170344"/>
    <w:multiLevelType w:val="multilevel"/>
    <w:tmpl w:val="F3EA0952"/>
    <w:styleLink w:val="List133"/>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562" w15:restartNumberingAfterBreak="0">
    <w:nsid w:val="612E7C2E"/>
    <w:multiLevelType w:val="multilevel"/>
    <w:tmpl w:val="85B62B34"/>
    <w:styleLink w:val="List7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3" w15:restartNumberingAfterBreak="0">
    <w:nsid w:val="61B47F30"/>
    <w:multiLevelType w:val="multilevel"/>
    <w:tmpl w:val="75FE17E0"/>
    <w:styleLink w:val="List61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64" w15:restartNumberingAfterBreak="0">
    <w:nsid w:val="61B8189C"/>
    <w:multiLevelType w:val="multilevel"/>
    <w:tmpl w:val="7A5ECD58"/>
    <w:styleLink w:val="List369"/>
    <w:lvl w:ilvl="0">
      <w:numFmt w:val="bullet"/>
      <w:lvlText w:val="•"/>
      <w:lvlJc w:val="left"/>
      <w:pPr>
        <w:tabs>
          <w:tab w:val="num" w:pos="141"/>
        </w:tabs>
        <w:ind w:left="141" w:hanging="14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65" w15:restartNumberingAfterBreak="0">
    <w:nsid w:val="621102A2"/>
    <w:multiLevelType w:val="multilevel"/>
    <w:tmpl w:val="7B10B704"/>
    <w:styleLink w:val="List66"/>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566" w15:restartNumberingAfterBreak="0">
    <w:nsid w:val="626A50A5"/>
    <w:multiLevelType w:val="multilevel"/>
    <w:tmpl w:val="29563000"/>
    <w:styleLink w:val="List411"/>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67" w15:restartNumberingAfterBreak="0">
    <w:nsid w:val="62C73843"/>
    <w:multiLevelType w:val="multilevel"/>
    <w:tmpl w:val="54AE1FDE"/>
    <w:styleLink w:val="List27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68" w15:restartNumberingAfterBreak="0">
    <w:nsid w:val="631723CF"/>
    <w:multiLevelType w:val="multilevel"/>
    <w:tmpl w:val="D9425888"/>
    <w:styleLink w:val="List320"/>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569" w15:restartNumberingAfterBreak="0">
    <w:nsid w:val="6343402C"/>
    <w:multiLevelType w:val="multilevel"/>
    <w:tmpl w:val="3A16D5BC"/>
    <w:styleLink w:val="List27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0" w15:restartNumberingAfterBreak="0">
    <w:nsid w:val="636C630A"/>
    <w:multiLevelType w:val="multilevel"/>
    <w:tmpl w:val="803E52F0"/>
    <w:styleLink w:val="List602"/>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571" w15:restartNumberingAfterBreak="0">
    <w:nsid w:val="63770822"/>
    <w:multiLevelType w:val="multilevel"/>
    <w:tmpl w:val="5A8C0494"/>
    <w:styleLink w:val="List416"/>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572" w15:restartNumberingAfterBreak="0">
    <w:nsid w:val="641D04F6"/>
    <w:multiLevelType w:val="multilevel"/>
    <w:tmpl w:val="0F66427A"/>
    <w:styleLink w:val="List357"/>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573" w15:restartNumberingAfterBreak="0">
    <w:nsid w:val="64276FB8"/>
    <w:multiLevelType w:val="multilevel"/>
    <w:tmpl w:val="7310983E"/>
    <w:styleLink w:val="List24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4" w15:restartNumberingAfterBreak="0">
    <w:nsid w:val="64502EA7"/>
    <w:multiLevelType w:val="multilevel"/>
    <w:tmpl w:val="DCA41E88"/>
    <w:styleLink w:val="List667"/>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575" w15:restartNumberingAfterBreak="0">
    <w:nsid w:val="6454305C"/>
    <w:multiLevelType w:val="multilevel"/>
    <w:tmpl w:val="E9563BD2"/>
    <w:styleLink w:val="List1"/>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76" w15:restartNumberingAfterBreak="0">
    <w:nsid w:val="64654AE0"/>
    <w:multiLevelType w:val="multilevel"/>
    <w:tmpl w:val="75EEB424"/>
    <w:styleLink w:val="List13"/>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2279"/>
        </w:tabs>
        <w:ind w:left="2279" w:hanging="490"/>
      </w:pPr>
      <w:rPr>
        <w:color w:val="000000"/>
        <w:position w:val="0"/>
        <w:sz w:val="28"/>
        <w:szCs w:val="28"/>
        <w:u w:color="000000"/>
        <w:lang w:val="ru-RU"/>
      </w:rPr>
    </w:lvl>
    <w:lvl w:ilvl="2">
      <w:start w:val="1"/>
      <w:numFmt w:val="bullet"/>
      <w:lvlText w:val="▪"/>
      <w:lvlJc w:val="left"/>
      <w:pPr>
        <w:tabs>
          <w:tab w:val="num" w:pos="2999"/>
        </w:tabs>
        <w:ind w:left="2999" w:hanging="490"/>
      </w:pPr>
      <w:rPr>
        <w:color w:val="000000"/>
        <w:position w:val="0"/>
        <w:sz w:val="28"/>
        <w:szCs w:val="28"/>
        <w:u w:color="000000"/>
        <w:lang w:val="ru-RU"/>
      </w:rPr>
    </w:lvl>
    <w:lvl w:ilvl="3">
      <w:start w:val="1"/>
      <w:numFmt w:val="bullet"/>
      <w:lvlText w:val="•"/>
      <w:lvlJc w:val="left"/>
      <w:pPr>
        <w:tabs>
          <w:tab w:val="num" w:pos="3719"/>
        </w:tabs>
        <w:ind w:left="3719" w:hanging="490"/>
      </w:pPr>
      <w:rPr>
        <w:color w:val="000000"/>
        <w:position w:val="0"/>
        <w:sz w:val="28"/>
        <w:szCs w:val="28"/>
        <w:u w:color="000000"/>
        <w:lang w:val="ru-RU"/>
      </w:rPr>
    </w:lvl>
    <w:lvl w:ilvl="4">
      <w:start w:val="1"/>
      <w:numFmt w:val="bullet"/>
      <w:lvlText w:val="o"/>
      <w:lvlJc w:val="left"/>
      <w:pPr>
        <w:tabs>
          <w:tab w:val="num" w:pos="4439"/>
        </w:tabs>
        <w:ind w:left="4439" w:hanging="490"/>
      </w:pPr>
      <w:rPr>
        <w:color w:val="000000"/>
        <w:position w:val="0"/>
        <w:sz w:val="28"/>
        <w:szCs w:val="28"/>
        <w:u w:color="000000"/>
        <w:lang w:val="ru-RU"/>
      </w:rPr>
    </w:lvl>
    <w:lvl w:ilvl="5">
      <w:start w:val="1"/>
      <w:numFmt w:val="bullet"/>
      <w:lvlText w:val="▪"/>
      <w:lvlJc w:val="left"/>
      <w:pPr>
        <w:tabs>
          <w:tab w:val="num" w:pos="5159"/>
        </w:tabs>
        <w:ind w:left="5159" w:hanging="490"/>
      </w:pPr>
      <w:rPr>
        <w:color w:val="000000"/>
        <w:position w:val="0"/>
        <w:sz w:val="28"/>
        <w:szCs w:val="28"/>
        <w:u w:color="000000"/>
        <w:lang w:val="ru-RU"/>
      </w:rPr>
    </w:lvl>
    <w:lvl w:ilvl="6">
      <w:start w:val="1"/>
      <w:numFmt w:val="bullet"/>
      <w:lvlText w:val="•"/>
      <w:lvlJc w:val="left"/>
      <w:pPr>
        <w:tabs>
          <w:tab w:val="num" w:pos="5879"/>
        </w:tabs>
        <w:ind w:left="5879" w:hanging="490"/>
      </w:pPr>
      <w:rPr>
        <w:color w:val="000000"/>
        <w:position w:val="0"/>
        <w:sz w:val="28"/>
        <w:szCs w:val="28"/>
        <w:u w:color="000000"/>
        <w:lang w:val="ru-RU"/>
      </w:rPr>
    </w:lvl>
    <w:lvl w:ilvl="7">
      <w:start w:val="1"/>
      <w:numFmt w:val="bullet"/>
      <w:lvlText w:val="o"/>
      <w:lvlJc w:val="left"/>
      <w:pPr>
        <w:tabs>
          <w:tab w:val="num" w:pos="6599"/>
        </w:tabs>
        <w:ind w:left="6599" w:hanging="490"/>
      </w:pPr>
      <w:rPr>
        <w:color w:val="000000"/>
        <w:position w:val="0"/>
        <w:sz w:val="28"/>
        <w:szCs w:val="28"/>
        <w:u w:color="000000"/>
        <w:lang w:val="ru-RU"/>
      </w:rPr>
    </w:lvl>
    <w:lvl w:ilvl="8">
      <w:start w:val="1"/>
      <w:numFmt w:val="bullet"/>
      <w:lvlText w:val="▪"/>
      <w:lvlJc w:val="left"/>
      <w:pPr>
        <w:tabs>
          <w:tab w:val="num" w:pos="7319"/>
        </w:tabs>
        <w:ind w:left="7319" w:hanging="490"/>
      </w:pPr>
      <w:rPr>
        <w:color w:val="000000"/>
        <w:position w:val="0"/>
        <w:sz w:val="28"/>
        <w:szCs w:val="28"/>
        <w:u w:color="000000"/>
        <w:lang w:val="ru-RU"/>
      </w:rPr>
    </w:lvl>
  </w:abstractNum>
  <w:abstractNum w:abstractNumId="577" w15:restartNumberingAfterBreak="0">
    <w:nsid w:val="648C2419"/>
    <w:multiLevelType w:val="multilevel"/>
    <w:tmpl w:val="3D3A4A20"/>
    <w:styleLink w:val="List671"/>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578" w15:restartNumberingAfterBreak="0">
    <w:nsid w:val="64957442"/>
    <w:multiLevelType w:val="multilevel"/>
    <w:tmpl w:val="BF78E92E"/>
    <w:styleLink w:val="List23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79" w15:restartNumberingAfterBreak="0">
    <w:nsid w:val="649744C8"/>
    <w:multiLevelType w:val="multilevel"/>
    <w:tmpl w:val="E75A15A0"/>
    <w:styleLink w:val="List135"/>
    <w:lvl w:ilvl="0">
      <w:numFmt w:val="bullet"/>
      <w:lvlText w:val="•"/>
      <w:lvlJc w:val="left"/>
      <w:pPr>
        <w:tabs>
          <w:tab w:val="num" w:pos="708"/>
        </w:tabs>
        <w:ind w:left="708" w:hanging="708"/>
      </w:pPr>
      <w:rPr>
        <w:position w:val="0"/>
        <w:sz w:val="22"/>
        <w:szCs w:val="22"/>
        <w:lang w:val="ru-RU"/>
      </w:rPr>
    </w:lvl>
    <w:lvl w:ilvl="1">
      <w:start w:val="1"/>
      <w:numFmt w:val="bullet"/>
      <w:lvlText w:val="o"/>
      <w:lvlJc w:val="left"/>
      <w:pPr>
        <w:tabs>
          <w:tab w:val="num" w:pos="1777"/>
        </w:tabs>
        <w:ind w:left="1777" w:hanging="490"/>
      </w:pPr>
      <w:rPr>
        <w:position w:val="0"/>
        <w:sz w:val="28"/>
        <w:szCs w:val="28"/>
        <w:lang w:val="ru-RU"/>
      </w:rPr>
    </w:lvl>
    <w:lvl w:ilvl="2">
      <w:start w:val="1"/>
      <w:numFmt w:val="bullet"/>
      <w:lvlText w:val="▪"/>
      <w:lvlJc w:val="left"/>
      <w:pPr>
        <w:tabs>
          <w:tab w:val="num" w:pos="2497"/>
        </w:tabs>
        <w:ind w:left="2497" w:hanging="490"/>
      </w:pPr>
      <w:rPr>
        <w:position w:val="0"/>
        <w:sz w:val="28"/>
        <w:szCs w:val="28"/>
        <w:lang w:val="ru-RU"/>
      </w:rPr>
    </w:lvl>
    <w:lvl w:ilvl="3">
      <w:start w:val="1"/>
      <w:numFmt w:val="bullet"/>
      <w:lvlText w:val="•"/>
      <w:lvlJc w:val="left"/>
      <w:pPr>
        <w:tabs>
          <w:tab w:val="num" w:pos="3217"/>
        </w:tabs>
        <w:ind w:left="3217" w:hanging="490"/>
      </w:pPr>
      <w:rPr>
        <w:position w:val="0"/>
        <w:sz w:val="28"/>
        <w:szCs w:val="28"/>
        <w:lang w:val="ru-RU"/>
      </w:rPr>
    </w:lvl>
    <w:lvl w:ilvl="4">
      <w:start w:val="1"/>
      <w:numFmt w:val="bullet"/>
      <w:lvlText w:val="o"/>
      <w:lvlJc w:val="left"/>
      <w:pPr>
        <w:tabs>
          <w:tab w:val="num" w:pos="3937"/>
        </w:tabs>
        <w:ind w:left="3937" w:hanging="490"/>
      </w:pPr>
      <w:rPr>
        <w:position w:val="0"/>
        <w:sz w:val="28"/>
        <w:szCs w:val="28"/>
        <w:lang w:val="ru-RU"/>
      </w:rPr>
    </w:lvl>
    <w:lvl w:ilvl="5">
      <w:start w:val="1"/>
      <w:numFmt w:val="bullet"/>
      <w:lvlText w:val="▪"/>
      <w:lvlJc w:val="left"/>
      <w:pPr>
        <w:tabs>
          <w:tab w:val="num" w:pos="4657"/>
        </w:tabs>
        <w:ind w:left="4657" w:hanging="490"/>
      </w:pPr>
      <w:rPr>
        <w:position w:val="0"/>
        <w:sz w:val="28"/>
        <w:szCs w:val="28"/>
        <w:lang w:val="ru-RU"/>
      </w:rPr>
    </w:lvl>
    <w:lvl w:ilvl="6">
      <w:start w:val="1"/>
      <w:numFmt w:val="bullet"/>
      <w:lvlText w:val="•"/>
      <w:lvlJc w:val="left"/>
      <w:pPr>
        <w:tabs>
          <w:tab w:val="num" w:pos="5377"/>
        </w:tabs>
        <w:ind w:left="5377" w:hanging="490"/>
      </w:pPr>
      <w:rPr>
        <w:position w:val="0"/>
        <w:sz w:val="28"/>
        <w:szCs w:val="28"/>
        <w:lang w:val="ru-RU"/>
      </w:rPr>
    </w:lvl>
    <w:lvl w:ilvl="7">
      <w:start w:val="1"/>
      <w:numFmt w:val="bullet"/>
      <w:lvlText w:val="o"/>
      <w:lvlJc w:val="left"/>
      <w:pPr>
        <w:tabs>
          <w:tab w:val="num" w:pos="6097"/>
        </w:tabs>
        <w:ind w:left="6097" w:hanging="490"/>
      </w:pPr>
      <w:rPr>
        <w:position w:val="0"/>
        <w:sz w:val="28"/>
        <w:szCs w:val="28"/>
        <w:lang w:val="ru-RU"/>
      </w:rPr>
    </w:lvl>
    <w:lvl w:ilvl="8">
      <w:start w:val="1"/>
      <w:numFmt w:val="bullet"/>
      <w:lvlText w:val="▪"/>
      <w:lvlJc w:val="left"/>
      <w:pPr>
        <w:tabs>
          <w:tab w:val="num" w:pos="6817"/>
        </w:tabs>
        <w:ind w:left="6817" w:hanging="490"/>
      </w:pPr>
      <w:rPr>
        <w:position w:val="0"/>
        <w:sz w:val="28"/>
        <w:szCs w:val="28"/>
        <w:lang w:val="ru-RU"/>
      </w:rPr>
    </w:lvl>
  </w:abstractNum>
  <w:abstractNum w:abstractNumId="580" w15:restartNumberingAfterBreak="0">
    <w:nsid w:val="649A4448"/>
    <w:multiLevelType w:val="multilevel"/>
    <w:tmpl w:val="99F4CCD0"/>
    <w:styleLink w:val="List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581" w15:restartNumberingAfterBreak="0">
    <w:nsid w:val="64B8256E"/>
    <w:multiLevelType w:val="multilevel"/>
    <w:tmpl w:val="724658DA"/>
    <w:styleLink w:val="List2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2" w15:restartNumberingAfterBreak="0">
    <w:nsid w:val="6524641A"/>
    <w:multiLevelType w:val="multilevel"/>
    <w:tmpl w:val="0262CCE4"/>
    <w:styleLink w:val="List20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3" w15:restartNumberingAfterBreak="0">
    <w:nsid w:val="654E2E14"/>
    <w:multiLevelType w:val="hybridMultilevel"/>
    <w:tmpl w:val="D564E32C"/>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15:restartNumberingAfterBreak="0">
    <w:nsid w:val="65500D2F"/>
    <w:multiLevelType w:val="multilevel"/>
    <w:tmpl w:val="05028012"/>
    <w:styleLink w:val="List22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85" w15:restartNumberingAfterBreak="0">
    <w:nsid w:val="656B0AAE"/>
    <w:multiLevelType w:val="multilevel"/>
    <w:tmpl w:val="CAC0ABBE"/>
    <w:styleLink w:val="List571"/>
    <w:lvl w:ilvl="0">
      <w:numFmt w:val="bullet"/>
      <w:lvlText w:val="•"/>
      <w:lvlJc w:val="left"/>
      <w:pPr>
        <w:tabs>
          <w:tab w:val="num" w:pos="720"/>
        </w:tabs>
        <w:ind w:left="720" w:hanging="360"/>
      </w:pPr>
      <w:rPr>
        <w:position w:val="0"/>
        <w:sz w:val="28"/>
        <w:szCs w:val="28"/>
      </w:rPr>
    </w:lvl>
    <w:lvl w:ilvl="1">
      <w:start w:val="1"/>
      <w:numFmt w:val="bullet"/>
      <w:lvlText w:val="o"/>
      <w:lvlJc w:val="left"/>
      <w:pPr>
        <w:tabs>
          <w:tab w:val="num" w:pos="1440"/>
        </w:tabs>
        <w:ind w:left="1440" w:hanging="360"/>
      </w:pPr>
      <w:rPr>
        <w:position w:val="0"/>
        <w:sz w:val="28"/>
        <w:szCs w:val="28"/>
      </w:rPr>
    </w:lvl>
    <w:lvl w:ilvl="2">
      <w:start w:val="1"/>
      <w:numFmt w:val="bullet"/>
      <w:lvlText w:val="▪"/>
      <w:lvlJc w:val="left"/>
      <w:pPr>
        <w:tabs>
          <w:tab w:val="num" w:pos="2160"/>
        </w:tabs>
        <w:ind w:left="2160" w:hanging="360"/>
      </w:pPr>
      <w:rPr>
        <w:position w:val="0"/>
        <w:sz w:val="28"/>
        <w:szCs w:val="28"/>
      </w:rPr>
    </w:lvl>
    <w:lvl w:ilvl="3">
      <w:start w:val="1"/>
      <w:numFmt w:val="bullet"/>
      <w:lvlText w:val="•"/>
      <w:lvlJc w:val="left"/>
      <w:pPr>
        <w:tabs>
          <w:tab w:val="num" w:pos="2880"/>
        </w:tabs>
        <w:ind w:left="2880" w:hanging="360"/>
      </w:pPr>
      <w:rPr>
        <w:position w:val="0"/>
        <w:sz w:val="28"/>
        <w:szCs w:val="28"/>
      </w:rPr>
    </w:lvl>
    <w:lvl w:ilvl="4">
      <w:start w:val="1"/>
      <w:numFmt w:val="bullet"/>
      <w:lvlText w:val="o"/>
      <w:lvlJc w:val="left"/>
      <w:pPr>
        <w:tabs>
          <w:tab w:val="num" w:pos="3600"/>
        </w:tabs>
        <w:ind w:left="3600" w:hanging="360"/>
      </w:pPr>
      <w:rPr>
        <w:position w:val="0"/>
        <w:sz w:val="28"/>
        <w:szCs w:val="28"/>
      </w:rPr>
    </w:lvl>
    <w:lvl w:ilvl="5">
      <w:start w:val="1"/>
      <w:numFmt w:val="bullet"/>
      <w:lvlText w:val="▪"/>
      <w:lvlJc w:val="left"/>
      <w:pPr>
        <w:tabs>
          <w:tab w:val="num" w:pos="4320"/>
        </w:tabs>
        <w:ind w:left="4320" w:hanging="360"/>
      </w:pPr>
      <w:rPr>
        <w:position w:val="0"/>
        <w:sz w:val="28"/>
        <w:szCs w:val="28"/>
      </w:rPr>
    </w:lvl>
    <w:lvl w:ilvl="6">
      <w:start w:val="1"/>
      <w:numFmt w:val="bullet"/>
      <w:lvlText w:val="•"/>
      <w:lvlJc w:val="left"/>
      <w:pPr>
        <w:tabs>
          <w:tab w:val="num" w:pos="5040"/>
        </w:tabs>
        <w:ind w:left="5040" w:hanging="360"/>
      </w:pPr>
      <w:rPr>
        <w:position w:val="0"/>
        <w:sz w:val="28"/>
        <w:szCs w:val="28"/>
      </w:rPr>
    </w:lvl>
    <w:lvl w:ilvl="7">
      <w:start w:val="1"/>
      <w:numFmt w:val="bullet"/>
      <w:lvlText w:val="o"/>
      <w:lvlJc w:val="left"/>
      <w:pPr>
        <w:tabs>
          <w:tab w:val="num" w:pos="5760"/>
        </w:tabs>
        <w:ind w:left="5760" w:hanging="360"/>
      </w:pPr>
      <w:rPr>
        <w:position w:val="0"/>
        <w:sz w:val="28"/>
        <w:szCs w:val="28"/>
      </w:rPr>
    </w:lvl>
    <w:lvl w:ilvl="8">
      <w:start w:val="1"/>
      <w:numFmt w:val="bullet"/>
      <w:lvlText w:val="▪"/>
      <w:lvlJc w:val="left"/>
      <w:pPr>
        <w:tabs>
          <w:tab w:val="num" w:pos="6480"/>
        </w:tabs>
        <w:ind w:left="6480" w:hanging="360"/>
      </w:pPr>
      <w:rPr>
        <w:position w:val="0"/>
        <w:sz w:val="28"/>
        <w:szCs w:val="28"/>
      </w:rPr>
    </w:lvl>
  </w:abstractNum>
  <w:abstractNum w:abstractNumId="586" w15:restartNumberingAfterBreak="0">
    <w:nsid w:val="65763023"/>
    <w:multiLevelType w:val="multilevel"/>
    <w:tmpl w:val="EFAC48C8"/>
    <w:styleLink w:val="List376"/>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587" w15:restartNumberingAfterBreak="0">
    <w:nsid w:val="659960A2"/>
    <w:multiLevelType w:val="multilevel"/>
    <w:tmpl w:val="F21E28A0"/>
    <w:styleLink w:val="List531"/>
    <w:lvl w:ilvl="0">
      <w:numFmt w:val="bullet"/>
      <w:lvlText w:val="•"/>
      <w:lvlJc w:val="left"/>
      <w:pPr>
        <w:tabs>
          <w:tab w:val="num" w:pos="708"/>
        </w:tabs>
        <w:ind w:left="708" w:hanging="708"/>
      </w:pPr>
      <w:rPr>
        <w:position w:val="0"/>
        <w:sz w:val="22"/>
        <w:szCs w:val="22"/>
        <w:lang w:val="ru-RU"/>
      </w:rPr>
    </w:lvl>
    <w:lvl w:ilvl="1">
      <w:start w:val="1"/>
      <w:numFmt w:val="decimal"/>
      <w:lvlText w:val="%2."/>
      <w:lvlJc w:val="left"/>
      <w:pPr>
        <w:tabs>
          <w:tab w:val="num" w:pos="1570"/>
        </w:tabs>
        <w:ind w:left="1570" w:hanging="490"/>
      </w:pPr>
      <w:rPr>
        <w:position w:val="0"/>
        <w:sz w:val="28"/>
        <w:szCs w:val="28"/>
        <w:lang w:val="ru-RU"/>
      </w:rPr>
    </w:lvl>
    <w:lvl w:ilvl="2">
      <w:start w:val="1"/>
      <w:numFmt w:val="decimal"/>
      <w:lvlText w:val="%3."/>
      <w:lvlJc w:val="left"/>
      <w:pPr>
        <w:tabs>
          <w:tab w:val="num" w:pos="2290"/>
        </w:tabs>
        <w:ind w:left="2290" w:hanging="490"/>
      </w:pPr>
      <w:rPr>
        <w:position w:val="0"/>
        <w:sz w:val="28"/>
        <w:szCs w:val="28"/>
        <w:lang w:val="ru-RU"/>
      </w:rPr>
    </w:lvl>
    <w:lvl w:ilvl="3">
      <w:start w:val="1"/>
      <w:numFmt w:val="decimal"/>
      <w:lvlText w:val="%4."/>
      <w:lvlJc w:val="left"/>
      <w:pPr>
        <w:tabs>
          <w:tab w:val="num" w:pos="3010"/>
        </w:tabs>
        <w:ind w:left="3010" w:hanging="490"/>
      </w:pPr>
      <w:rPr>
        <w:position w:val="0"/>
        <w:sz w:val="28"/>
        <w:szCs w:val="28"/>
        <w:lang w:val="ru-RU"/>
      </w:rPr>
    </w:lvl>
    <w:lvl w:ilvl="4">
      <w:start w:val="1"/>
      <w:numFmt w:val="decimal"/>
      <w:lvlText w:val="%5."/>
      <w:lvlJc w:val="left"/>
      <w:pPr>
        <w:tabs>
          <w:tab w:val="num" w:pos="3730"/>
        </w:tabs>
        <w:ind w:left="3730" w:hanging="490"/>
      </w:pPr>
      <w:rPr>
        <w:position w:val="0"/>
        <w:sz w:val="28"/>
        <w:szCs w:val="28"/>
        <w:lang w:val="ru-RU"/>
      </w:rPr>
    </w:lvl>
    <w:lvl w:ilvl="5">
      <w:start w:val="1"/>
      <w:numFmt w:val="decimal"/>
      <w:lvlText w:val="%6."/>
      <w:lvlJc w:val="left"/>
      <w:pPr>
        <w:tabs>
          <w:tab w:val="num" w:pos="4450"/>
        </w:tabs>
        <w:ind w:left="4450" w:hanging="490"/>
      </w:pPr>
      <w:rPr>
        <w:position w:val="0"/>
        <w:sz w:val="28"/>
        <w:szCs w:val="28"/>
        <w:lang w:val="ru-RU"/>
      </w:rPr>
    </w:lvl>
    <w:lvl w:ilvl="6">
      <w:start w:val="1"/>
      <w:numFmt w:val="decimal"/>
      <w:lvlText w:val="%7."/>
      <w:lvlJc w:val="left"/>
      <w:pPr>
        <w:tabs>
          <w:tab w:val="num" w:pos="5170"/>
        </w:tabs>
        <w:ind w:left="5170" w:hanging="490"/>
      </w:pPr>
      <w:rPr>
        <w:position w:val="0"/>
        <w:sz w:val="28"/>
        <w:szCs w:val="28"/>
        <w:lang w:val="ru-RU"/>
      </w:rPr>
    </w:lvl>
    <w:lvl w:ilvl="7">
      <w:start w:val="1"/>
      <w:numFmt w:val="decimal"/>
      <w:lvlText w:val="%8."/>
      <w:lvlJc w:val="left"/>
      <w:pPr>
        <w:tabs>
          <w:tab w:val="num" w:pos="5890"/>
        </w:tabs>
        <w:ind w:left="5890" w:hanging="490"/>
      </w:pPr>
      <w:rPr>
        <w:position w:val="0"/>
        <w:sz w:val="28"/>
        <w:szCs w:val="28"/>
        <w:lang w:val="ru-RU"/>
      </w:rPr>
    </w:lvl>
    <w:lvl w:ilvl="8">
      <w:start w:val="1"/>
      <w:numFmt w:val="decimal"/>
      <w:lvlText w:val="%9."/>
      <w:lvlJc w:val="left"/>
      <w:pPr>
        <w:tabs>
          <w:tab w:val="num" w:pos="6610"/>
        </w:tabs>
        <w:ind w:left="6610" w:hanging="490"/>
      </w:pPr>
      <w:rPr>
        <w:position w:val="0"/>
        <w:sz w:val="28"/>
        <w:szCs w:val="28"/>
        <w:lang w:val="ru-RU"/>
      </w:rPr>
    </w:lvl>
  </w:abstractNum>
  <w:abstractNum w:abstractNumId="588" w15:restartNumberingAfterBreak="0">
    <w:nsid w:val="65CC0C31"/>
    <w:multiLevelType w:val="multilevel"/>
    <w:tmpl w:val="AA4CAE3A"/>
    <w:styleLink w:val="List47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89" w15:restartNumberingAfterBreak="0">
    <w:nsid w:val="66064046"/>
    <w:multiLevelType w:val="multilevel"/>
    <w:tmpl w:val="F0F69DC0"/>
    <w:styleLink w:val="List55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590" w15:restartNumberingAfterBreak="0">
    <w:nsid w:val="660E741F"/>
    <w:multiLevelType w:val="multilevel"/>
    <w:tmpl w:val="4FA0FF36"/>
    <w:styleLink w:val="List494"/>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591" w15:restartNumberingAfterBreak="0">
    <w:nsid w:val="663F5246"/>
    <w:multiLevelType w:val="multilevel"/>
    <w:tmpl w:val="313C13E8"/>
    <w:styleLink w:val="List418"/>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592" w15:restartNumberingAfterBreak="0">
    <w:nsid w:val="667853AD"/>
    <w:multiLevelType w:val="multilevel"/>
    <w:tmpl w:val="D8B419C0"/>
    <w:styleLink w:val="List17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3" w15:restartNumberingAfterBreak="0">
    <w:nsid w:val="668C61FE"/>
    <w:multiLevelType w:val="multilevel"/>
    <w:tmpl w:val="456802B0"/>
    <w:styleLink w:val="List25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4" w15:restartNumberingAfterBreak="0">
    <w:nsid w:val="66A92CBA"/>
    <w:multiLevelType w:val="multilevel"/>
    <w:tmpl w:val="50A405C4"/>
    <w:styleLink w:val="List293"/>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595" w15:restartNumberingAfterBreak="0">
    <w:nsid w:val="66C56CE3"/>
    <w:multiLevelType w:val="multilevel"/>
    <w:tmpl w:val="2024473A"/>
    <w:styleLink w:val="List166"/>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596" w15:restartNumberingAfterBreak="0">
    <w:nsid w:val="66D426A0"/>
    <w:multiLevelType w:val="multilevel"/>
    <w:tmpl w:val="24787DA2"/>
    <w:styleLink w:val="List18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597" w15:restartNumberingAfterBreak="0">
    <w:nsid w:val="66EB094F"/>
    <w:multiLevelType w:val="multilevel"/>
    <w:tmpl w:val="BEDA23E2"/>
    <w:styleLink w:val="List322"/>
    <w:lvl w:ilvl="0">
      <w:start w:val="1"/>
      <w:numFmt w:val="upperRoman"/>
      <w:lvlText w:val="%1."/>
      <w:lvlJc w:val="left"/>
      <w:pPr>
        <w:tabs>
          <w:tab w:val="num" w:pos="850"/>
        </w:tabs>
        <w:ind w:left="850" w:hanging="566"/>
      </w:pPr>
      <w:rPr>
        <w:b/>
        <w:bCs/>
        <w:color w:val="00000A"/>
        <w:position w:val="0"/>
        <w:sz w:val="28"/>
        <w:szCs w:val="28"/>
        <w:lang w:val="ru-RU"/>
      </w:rPr>
    </w:lvl>
    <w:lvl w:ilvl="1">
      <w:start w:val="1"/>
      <w:numFmt w:val="decimal"/>
      <w:lvlText w:val="%1.%2."/>
      <w:lvlJc w:val="left"/>
      <w:pPr>
        <w:tabs>
          <w:tab w:val="num" w:pos="897"/>
        </w:tabs>
        <w:ind w:left="897" w:hanging="613"/>
      </w:pPr>
      <w:rPr>
        <w:b/>
        <w:bCs/>
        <w:color w:val="00000A"/>
        <w:position w:val="0"/>
        <w:sz w:val="28"/>
        <w:szCs w:val="28"/>
        <w:lang w:val="ru-RU"/>
      </w:rPr>
    </w:lvl>
    <w:lvl w:ilvl="2">
      <w:start w:val="1"/>
      <w:numFmt w:val="decimal"/>
      <w:lvlText w:val="%1.%2.%3."/>
      <w:lvlJc w:val="left"/>
      <w:pPr>
        <w:tabs>
          <w:tab w:val="num" w:pos="1264"/>
        </w:tabs>
        <w:ind w:left="1264" w:hanging="980"/>
      </w:pPr>
      <w:rPr>
        <w:b/>
        <w:bCs/>
        <w:color w:val="00000A"/>
        <w:position w:val="0"/>
        <w:sz w:val="28"/>
        <w:szCs w:val="28"/>
        <w:lang w:val="ru-RU"/>
      </w:rPr>
    </w:lvl>
    <w:lvl w:ilvl="3">
      <w:start w:val="1"/>
      <w:numFmt w:val="decimal"/>
      <w:lvlText w:val="%1.%2.%3.%4."/>
      <w:lvlJc w:val="left"/>
      <w:pPr>
        <w:tabs>
          <w:tab w:val="num" w:pos="1754"/>
        </w:tabs>
        <w:ind w:left="1754" w:hanging="1470"/>
      </w:pPr>
      <w:rPr>
        <w:b/>
        <w:bCs/>
        <w:color w:val="00000A"/>
        <w:position w:val="0"/>
        <w:sz w:val="28"/>
        <w:szCs w:val="28"/>
        <w:lang w:val="ru-RU"/>
      </w:rPr>
    </w:lvl>
    <w:lvl w:ilvl="4">
      <w:start w:val="1"/>
      <w:numFmt w:val="decimal"/>
      <w:lvlText w:val="%1.%2.%3.%4.%5."/>
      <w:lvlJc w:val="left"/>
      <w:pPr>
        <w:tabs>
          <w:tab w:val="num" w:pos="1754"/>
        </w:tabs>
        <w:ind w:left="1754" w:hanging="1470"/>
      </w:pPr>
      <w:rPr>
        <w:b/>
        <w:bCs/>
        <w:color w:val="00000A"/>
        <w:position w:val="0"/>
        <w:sz w:val="28"/>
        <w:szCs w:val="28"/>
        <w:lang w:val="ru-RU"/>
      </w:rPr>
    </w:lvl>
    <w:lvl w:ilvl="5">
      <w:start w:val="1"/>
      <w:numFmt w:val="decimal"/>
      <w:lvlText w:val="%1.%2.%3.%4.%5.%6."/>
      <w:lvlJc w:val="left"/>
      <w:pPr>
        <w:tabs>
          <w:tab w:val="num" w:pos="2244"/>
        </w:tabs>
        <w:ind w:left="2244" w:hanging="1960"/>
      </w:pPr>
      <w:rPr>
        <w:b/>
        <w:bCs/>
        <w:color w:val="00000A"/>
        <w:position w:val="0"/>
        <w:sz w:val="28"/>
        <w:szCs w:val="28"/>
        <w:lang w:val="ru-RU"/>
      </w:rPr>
    </w:lvl>
    <w:lvl w:ilvl="6">
      <w:start w:val="1"/>
      <w:numFmt w:val="decimal"/>
      <w:lvlText w:val="%1.%2.%3.%4.%5.%6.%7."/>
      <w:lvlJc w:val="left"/>
      <w:pPr>
        <w:tabs>
          <w:tab w:val="num" w:pos="2244"/>
        </w:tabs>
        <w:ind w:left="2244" w:hanging="1960"/>
      </w:pPr>
      <w:rPr>
        <w:b/>
        <w:bCs/>
        <w:color w:val="00000A"/>
        <w:position w:val="0"/>
        <w:sz w:val="28"/>
        <w:szCs w:val="28"/>
        <w:lang w:val="ru-RU"/>
      </w:rPr>
    </w:lvl>
    <w:lvl w:ilvl="7">
      <w:start w:val="1"/>
      <w:numFmt w:val="decimal"/>
      <w:lvlText w:val="%1.%2.%3.%4.%5.%6.%7.%8."/>
      <w:lvlJc w:val="left"/>
      <w:pPr>
        <w:tabs>
          <w:tab w:val="num" w:pos="2734"/>
        </w:tabs>
        <w:ind w:left="2734" w:hanging="2450"/>
      </w:pPr>
      <w:rPr>
        <w:b/>
        <w:bCs/>
        <w:color w:val="00000A"/>
        <w:position w:val="0"/>
        <w:sz w:val="28"/>
        <w:szCs w:val="28"/>
        <w:lang w:val="ru-RU"/>
      </w:rPr>
    </w:lvl>
    <w:lvl w:ilvl="8">
      <w:start w:val="1"/>
      <w:numFmt w:val="decimal"/>
      <w:lvlText w:val="%1.%2.%3.%4.%5.%6.%7.%8.%9."/>
      <w:lvlJc w:val="left"/>
      <w:pPr>
        <w:tabs>
          <w:tab w:val="num" w:pos="3224"/>
        </w:tabs>
        <w:ind w:left="3224" w:hanging="2940"/>
      </w:pPr>
      <w:rPr>
        <w:b/>
        <w:bCs/>
        <w:color w:val="00000A"/>
        <w:position w:val="0"/>
        <w:sz w:val="28"/>
        <w:szCs w:val="28"/>
        <w:lang w:val="ru-RU"/>
      </w:rPr>
    </w:lvl>
  </w:abstractNum>
  <w:abstractNum w:abstractNumId="598" w15:restartNumberingAfterBreak="0">
    <w:nsid w:val="67101063"/>
    <w:multiLevelType w:val="hybridMultilevel"/>
    <w:tmpl w:val="9F74B19A"/>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9" w15:restartNumberingAfterBreak="0">
    <w:nsid w:val="67230207"/>
    <w:multiLevelType w:val="multilevel"/>
    <w:tmpl w:val="D7FC603E"/>
    <w:styleLink w:val="List231"/>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00" w15:restartNumberingAfterBreak="0">
    <w:nsid w:val="67851460"/>
    <w:multiLevelType w:val="multilevel"/>
    <w:tmpl w:val="B986DDBC"/>
    <w:styleLink w:val="List666"/>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01" w15:restartNumberingAfterBreak="0">
    <w:nsid w:val="67B149E4"/>
    <w:multiLevelType w:val="multilevel"/>
    <w:tmpl w:val="E634132A"/>
    <w:styleLink w:val="List121"/>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02" w15:restartNumberingAfterBreak="0">
    <w:nsid w:val="67D06749"/>
    <w:multiLevelType w:val="multilevel"/>
    <w:tmpl w:val="47F29CD0"/>
    <w:styleLink w:val="List559"/>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603" w15:restartNumberingAfterBreak="0">
    <w:nsid w:val="67EC0CAD"/>
    <w:multiLevelType w:val="multilevel"/>
    <w:tmpl w:val="D338C89A"/>
    <w:styleLink w:val="List581"/>
    <w:lvl w:ilvl="0">
      <w:numFmt w:val="bullet"/>
      <w:lvlText w:val="•"/>
      <w:lvlJc w:val="left"/>
      <w:pPr>
        <w:tabs>
          <w:tab w:val="num" w:pos="708"/>
        </w:tabs>
        <w:ind w:left="708" w:hanging="708"/>
      </w:pPr>
      <w:rPr>
        <w:position w:val="0"/>
        <w:sz w:val="24"/>
        <w:szCs w:val="24"/>
        <w:lang w:val="ru-RU"/>
      </w:rPr>
    </w:lvl>
    <w:lvl w:ilvl="1">
      <w:start w:val="1"/>
      <w:numFmt w:val="bullet"/>
      <w:lvlText w:val="o"/>
      <w:lvlJc w:val="left"/>
      <w:pPr>
        <w:tabs>
          <w:tab w:val="num" w:pos="1930"/>
        </w:tabs>
        <w:ind w:left="1930" w:hanging="490"/>
      </w:pPr>
      <w:rPr>
        <w:position w:val="0"/>
        <w:sz w:val="28"/>
        <w:szCs w:val="28"/>
        <w:lang w:val="ru-RU"/>
      </w:rPr>
    </w:lvl>
    <w:lvl w:ilvl="2">
      <w:start w:val="1"/>
      <w:numFmt w:val="bullet"/>
      <w:lvlText w:val="▪"/>
      <w:lvlJc w:val="left"/>
      <w:pPr>
        <w:tabs>
          <w:tab w:val="num" w:pos="2650"/>
        </w:tabs>
        <w:ind w:left="2650" w:hanging="490"/>
      </w:pPr>
      <w:rPr>
        <w:position w:val="0"/>
        <w:sz w:val="28"/>
        <w:szCs w:val="28"/>
        <w:lang w:val="ru-RU"/>
      </w:rPr>
    </w:lvl>
    <w:lvl w:ilvl="3">
      <w:start w:val="1"/>
      <w:numFmt w:val="bullet"/>
      <w:lvlText w:val="•"/>
      <w:lvlJc w:val="left"/>
      <w:pPr>
        <w:tabs>
          <w:tab w:val="num" w:pos="3370"/>
        </w:tabs>
        <w:ind w:left="3370" w:hanging="490"/>
      </w:pPr>
      <w:rPr>
        <w:position w:val="0"/>
        <w:sz w:val="28"/>
        <w:szCs w:val="28"/>
        <w:lang w:val="ru-RU"/>
      </w:rPr>
    </w:lvl>
    <w:lvl w:ilvl="4">
      <w:start w:val="1"/>
      <w:numFmt w:val="bullet"/>
      <w:lvlText w:val="o"/>
      <w:lvlJc w:val="left"/>
      <w:pPr>
        <w:tabs>
          <w:tab w:val="num" w:pos="4090"/>
        </w:tabs>
        <w:ind w:left="4090" w:hanging="490"/>
      </w:pPr>
      <w:rPr>
        <w:position w:val="0"/>
        <w:sz w:val="28"/>
        <w:szCs w:val="28"/>
        <w:lang w:val="ru-RU"/>
      </w:rPr>
    </w:lvl>
    <w:lvl w:ilvl="5">
      <w:start w:val="1"/>
      <w:numFmt w:val="bullet"/>
      <w:lvlText w:val="▪"/>
      <w:lvlJc w:val="left"/>
      <w:pPr>
        <w:tabs>
          <w:tab w:val="num" w:pos="4810"/>
        </w:tabs>
        <w:ind w:left="4810" w:hanging="490"/>
      </w:pPr>
      <w:rPr>
        <w:position w:val="0"/>
        <w:sz w:val="28"/>
        <w:szCs w:val="28"/>
        <w:lang w:val="ru-RU"/>
      </w:rPr>
    </w:lvl>
    <w:lvl w:ilvl="6">
      <w:start w:val="1"/>
      <w:numFmt w:val="bullet"/>
      <w:lvlText w:val="•"/>
      <w:lvlJc w:val="left"/>
      <w:pPr>
        <w:tabs>
          <w:tab w:val="num" w:pos="5530"/>
        </w:tabs>
        <w:ind w:left="5530" w:hanging="490"/>
      </w:pPr>
      <w:rPr>
        <w:position w:val="0"/>
        <w:sz w:val="28"/>
        <w:szCs w:val="28"/>
        <w:lang w:val="ru-RU"/>
      </w:rPr>
    </w:lvl>
    <w:lvl w:ilvl="7">
      <w:start w:val="1"/>
      <w:numFmt w:val="bullet"/>
      <w:lvlText w:val="o"/>
      <w:lvlJc w:val="left"/>
      <w:pPr>
        <w:tabs>
          <w:tab w:val="num" w:pos="6250"/>
        </w:tabs>
        <w:ind w:left="6250" w:hanging="490"/>
      </w:pPr>
      <w:rPr>
        <w:position w:val="0"/>
        <w:sz w:val="28"/>
        <w:szCs w:val="28"/>
        <w:lang w:val="ru-RU"/>
      </w:rPr>
    </w:lvl>
    <w:lvl w:ilvl="8">
      <w:start w:val="1"/>
      <w:numFmt w:val="bullet"/>
      <w:lvlText w:val="▪"/>
      <w:lvlJc w:val="left"/>
      <w:pPr>
        <w:tabs>
          <w:tab w:val="num" w:pos="6970"/>
        </w:tabs>
        <w:ind w:left="6970" w:hanging="490"/>
      </w:pPr>
      <w:rPr>
        <w:position w:val="0"/>
        <w:sz w:val="28"/>
        <w:szCs w:val="28"/>
        <w:lang w:val="ru-RU"/>
      </w:rPr>
    </w:lvl>
  </w:abstractNum>
  <w:abstractNum w:abstractNumId="604" w15:restartNumberingAfterBreak="0">
    <w:nsid w:val="67F90B72"/>
    <w:multiLevelType w:val="multilevel"/>
    <w:tmpl w:val="AC48C3EC"/>
    <w:styleLink w:val="List57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05" w15:restartNumberingAfterBreak="0">
    <w:nsid w:val="682527DE"/>
    <w:multiLevelType w:val="multilevel"/>
    <w:tmpl w:val="5F7816B0"/>
    <w:styleLink w:val="List493"/>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06" w15:restartNumberingAfterBreak="0">
    <w:nsid w:val="682D605E"/>
    <w:multiLevelType w:val="multilevel"/>
    <w:tmpl w:val="949C9DD4"/>
    <w:styleLink w:val="List9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07" w15:restartNumberingAfterBreak="0">
    <w:nsid w:val="683464A5"/>
    <w:multiLevelType w:val="multilevel"/>
    <w:tmpl w:val="D7A0AC80"/>
    <w:styleLink w:val="List59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08" w15:restartNumberingAfterBreak="0">
    <w:nsid w:val="6852724D"/>
    <w:multiLevelType w:val="multilevel"/>
    <w:tmpl w:val="9EFE078C"/>
    <w:styleLink w:val="List373"/>
    <w:lvl w:ilvl="0">
      <w:numFmt w:val="bullet"/>
      <w:lvlText w:val="•"/>
      <w:lvlJc w:val="left"/>
      <w:pPr>
        <w:tabs>
          <w:tab w:val="num" w:pos="781"/>
        </w:tabs>
        <w:ind w:left="781" w:hanging="361"/>
      </w:pPr>
      <w:rPr>
        <w:position w:val="0"/>
        <w:sz w:val="24"/>
        <w:szCs w:val="24"/>
        <w:rtl w:val="0"/>
        <w:lang w:val="ru-RU"/>
      </w:rPr>
    </w:lvl>
    <w:lvl w:ilvl="1">
      <w:start w:val="1"/>
      <w:numFmt w:val="bullet"/>
      <w:lvlText w:val="o"/>
      <w:lvlJc w:val="left"/>
      <w:pPr>
        <w:tabs>
          <w:tab w:val="num" w:pos="1630"/>
        </w:tabs>
        <w:ind w:left="1630" w:hanging="490"/>
      </w:pPr>
      <w:rPr>
        <w:position w:val="0"/>
        <w:sz w:val="28"/>
        <w:szCs w:val="28"/>
        <w:rtl w:val="0"/>
        <w:lang w:val="ru-RU"/>
      </w:rPr>
    </w:lvl>
    <w:lvl w:ilvl="2">
      <w:start w:val="1"/>
      <w:numFmt w:val="bullet"/>
      <w:lvlText w:val="▪"/>
      <w:lvlJc w:val="left"/>
      <w:pPr>
        <w:tabs>
          <w:tab w:val="num" w:pos="2350"/>
        </w:tabs>
        <w:ind w:left="2350" w:hanging="490"/>
      </w:pPr>
      <w:rPr>
        <w:position w:val="0"/>
        <w:sz w:val="28"/>
        <w:szCs w:val="28"/>
        <w:rtl w:val="0"/>
        <w:lang w:val="ru-RU"/>
      </w:rPr>
    </w:lvl>
    <w:lvl w:ilvl="3">
      <w:start w:val="1"/>
      <w:numFmt w:val="bullet"/>
      <w:lvlText w:val="•"/>
      <w:lvlJc w:val="left"/>
      <w:pPr>
        <w:tabs>
          <w:tab w:val="num" w:pos="3070"/>
        </w:tabs>
        <w:ind w:left="3070" w:hanging="490"/>
      </w:pPr>
      <w:rPr>
        <w:position w:val="0"/>
        <w:sz w:val="28"/>
        <w:szCs w:val="28"/>
        <w:rtl w:val="0"/>
        <w:lang w:val="ru-RU"/>
      </w:rPr>
    </w:lvl>
    <w:lvl w:ilvl="4">
      <w:start w:val="1"/>
      <w:numFmt w:val="bullet"/>
      <w:lvlText w:val="o"/>
      <w:lvlJc w:val="left"/>
      <w:pPr>
        <w:tabs>
          <w:tab w:val="num" w:pos="3790"/>
        </w:tabs>
        <w:ind w:left="3790" w:hanging="490"/>
      </w:pPr>
      <w:rPr>
        <w:position w:val="0"/>
        <w:sz w:val="28"/>
        <w:szCs w:val="28"/>
        <w:rtl w:val="0"/>
        <w:lang w:val="ru-RU"/>
      </w:rPr>
    </w:lvl>
    <w:lvl w:ilvl="5">
      <w:start w:val="1"/>
      <w:numFmt w:val="bullet"/>
      <w:lvlText w:val="▪"/>
      <w:lvlJc w:val="left"/>
      <w:pPr>
        <w:tabs>
          <w:tab w:val="num" w:pos="4510"/>
        </w:tabs>
        <w:ind w:left="4510" w:hanging="490"/>
      </w:pPr>
      <w:rPr>
        <w:position w:val="0"/>
        <w:sz w:val="28"/>
        <w:szCs w:val="28"/>
        <w:rtl w:val="0"/>
        <w:lang w:val="ru-RU"/>
      </w:rPr>
    </w:lvl>
    <w:lvl w:ilvl="6">
      <w:start w:val="1"/>
      <w:numFmt w:val="bullet"/>
      <w:lvlText w:val="•"/>
      <w:lvlJc w:val="left"/>
      <w:pPr>
        <w:tabs>
          <w:tab w:val="num" w:pos="5230"/>
        </w:tabs>
        <w:ind w:left="5230" w:hanging="490"/>
      </w:pPr>
      <w:rPr>
        <w:position w:val="0"/>
        <w:sz w:val="28"/>
        <w:szCs w:val="28"/>
        <w:rtl w:val="0"/>
        <w:lang w:val="ru-RU"/>
      </w:rPr>
    </w:lvl>
    <w:lvl w:ilvl="7">
      <w:start w:val="1"/>
      <w:numFmt w:val="bullet"/>
      <w:lvlText w:val="o"/>
      <w:lvlJc w:val="left"/>
      <w:pPr>
        <w:tabs>
          <w:tab w:val="num" w:pos="5950"/>
        </w:tabs>
        <w:ind w:left="5950" w:hanging="490"/>
      </w:pPr>
      <w:rPr>
        <w:position w:val="0"/>
        <w:sz w:val="28"/>
        <w:szCs w:val="28"/>
        <w:rtl w:val="0"/>
        <w:lang w:val="ru-RU"/>
      </w:rPr>
    </w:lvl>
    <w:lvl w:ilvl="8">
      <w:start w:val="1"/>
      <w:numFmt w:val="bullet"/>
      <w:lvlText w:val="▪"/>
      <w:lvlJc w:val="left"/>
      <w:pPr>
        <w:tabs>
          <w:tab w:val="num" w:pos="6670"/>
        </w:tabs>
        <w:ind w:left="6670" w:hanging="490"/>
      </w:pPr>
      <w:rPr>
        <w:position w:val="0"/>
        <w:sz w:val="28"/>
        <w:szCs w:val="28"/>
        <w:rtl w:val="0"/>
        <w:lang w:val="ru-RU"/>
      </w:rPr>
    </w:lvl>
  </w:abstractNum>
  <w:abstractNum w:abstractNumId="609" w15:restartNumberingAfterBreak="0">
    <w:nsid w:val="6863623C"/>
    <w:multiLevelType w:val="multilevel"/>
    <w:tmpl w:val="CB24C3E6"/>
    <w:styleLink w:val="List329"/>
    <w:lvl w:ilvl="0">
      <w:numFmt w:val="bullet"/>
      <w:lvlText w:val="•"/>
      <w:lvlJc w:val="left"/>
      <w:pPr>
        <w:tabs>
          <w:tab w:val="num" w:pos="284"/>
        </w:tabs>
        <w:ind w:left="284" w:hanging="284"/>
      </w:pPr>
      <w:rPr>
        <w:kern w:val="1"/>
        <w:position w:val="0"/>
        <w:sz w:val="24"/>
        <w:szCs w:val="24"/>
        <w:lang w:val="ru-RU"/>
      </w:rPr>
    </w:lvl>
    <w:lvl w:ilvl="1">
      <w:start w:val="1"/>
      <w:numFmt w:val="bullet"/>
      <w:lvlText w:val="o"/>
      <w:lvlJc w:val="left"/>
      <w:pPr>
        <w:tabs>
          <w:tab w:val="num" w:pos="1854"/>
        </w:tabs>
        <w:ind w:left="1854" w:hanging="490"/>
      </w:pPr>
      <w:rPr>
        <w:kern w:val="1"/>
        <w:position w:val="0"/>
        <w:sz w:val="28"/>
        <w:szCs w:val="28"/>
        <w:lang w:val="ru-RU"/>
      </w:rPr>
    </w:lvl>
    <w:lvl w:ilvl="2">
      <w:start w:val="1"/>
      <w:numFmt w:val="bullet"/>
      <w:lvlText w:val="▪"/>
      <w:lvlJc w:val="left"/>
      <w:pPr>
        <w:tabs>
          <w:tab w:val="num" w:pos="2574"/>
        </w:tabs>
        <w:ind w:left="2574" w:hanging="490"/>
      </w:pPr>
      <w:rPr>
        <w:kern w:val="1"/>
        <w:position w:val="0"/>
        <w:sz w:val="28"/>
        <w:szCs w:val="28"/>
        <w:lang w:val="ru-RU"/>
      </w:rPr>
    </w:lvl>
    <w:lvl w:ilvl="3">
      <w:start w:val="1"/>
      <w:numFmt w:val="bullet"/>
      <w:lvlText w:val="•"/>
      <w:lvlJc w:val="left"/>
      <w:pPr>
        <w:tabs>
          <w:tab w:val="num" w:pos="3294"/>
        </w:tabs>
        <w:ind w:left="3294" w:hanging="490"/>
      </w:pPr>
      <w:rPr>
        <w:kern w:val="1"/>
        <w:position w:val="0"/>
        <w:sz w:val="28"/>
        <w:szCs w:val="28"/>
        <w:lang w:val="ru-RU"/>
      </w:rPr>
    </w:lvl>
    <w:lvl w:ilvl="4">
      <w:start w:val="1"/>
      <w:numFmt w:val="bullet"/>
      <w:lvlText w:val="o"/>
      <w:lvlJc w:val="left"/>
      <w:pPr>
        <w:tabs>
          <w:tab w:val="num" w:pos="4014"/>
        </w:tabs>
        <w:ind w:left="4014" w:hanging="490"/>
      </w:pPr>
      <w:rPr>
        <w:kern w:val="1"/>
        <w:position w:val="0"/>
        <w:sz w:val="28"/>
        <w:szCs w:val="28"/>
        <w:lang w:val="ru-RU"/>
      </w:rPr>
    </w:lvl>
    <w:lvl w:ilvl="5">
      <w:start w:val="1"/>
      <w:numFmt w:val="bullet"/>
      <w:lvlText w:val="▪"/>
      <w:lvlJc w:val="left"/>
      <w:pPr>
        <w:tabs>
          <w:tab w:val="num" w:pos="4734"/>
        </w:tabs>
        <w:ind w:left="4734" w:hanging="490"/>
      </w:pPr>
      <w:rPr>
        <w:kern w:val="1"/>
        <w:position w:val="0"/>
        <w:sz w:val="28"/>
        <w:szCs w:val="28"/>
        <w:lang w:val="ru-RU"/>
      </w:rPr>
    </w:lvl>
    <w:lvl w:ilvl="6">
      <w:start w:val="1"/>
      <w:numFmt w:val="bullet"/>
      <w:lvlText w:val="•"/>
      <w:lvlJc w:val="left"/>
      <w:pPr>
        <w:tabs>
          <w:tab w:val="num" w:pos="5454"/>
        </w:tabs>
        <w:ind w:left="5454" w:hanging="490"/>
      </w:pPr>
      <w:rPr>
        <w:kern w:val="1"/>
        <w:position w:val="0"/>
        <w:sz w:val="28"/>
        <w:szCs w:val="28"/>
        <w:lang w:val="ru-RU"/>
      </w:rPr>
    </w:lvl>
    <w:lvl w:ilvl="7">
      <w:start w:val="1"/>
      <w:numFmt w:val="bullet"/>
      <w:lvlText w:val="o"/>
      <w:lvlJc w:val="left"/>
      <w:pPr>
        <w:tabs>
          <w:tab w:val="num" w:pos="6174"/>
        </w:tabs>
        <w:ind w:left="6174" w:hanging="490"/>
      </w:pPr>
      <w:rPr>
        <w:kern w:val="1"/>
        <w:position w:val="0"/>
        <w:sz w:val="28"/>
        <w:szCs w:val="28"/>
        <w:lang w:val="ru-RU"/>
      </w:rPr>
    </w:lvl>
    <w:lvl w:ilvl="8">
      <w:start w:val="1"/>
      <w:numFmt w:val="bullet"/>
      <w:lvlText w:val="▪"/>
      <w:lvlJc w:val="left"/>
      <w:pPr>
        <w:tabs>
          <w:tab w:val="num" w:pos="6894"/>
        </w:tabs>
        <w:ind w:left="6894" w:hanging="490"/>
      </w:pPr>
      <w:rPr>
        <w:kern w:val="1"/>
        <w:position w:val="0"/>
        <w:sz w:val="28"/>
        <w:szCs w:val="28"/>
        <w:lang w:val="ru-RU"/>
      </w:rPr>
    </w:lvl>
  </w:abstractNum>
  <w:abstractNum w:abstractNumId="610" w15:restartNumberingAfterBreak="0">
    <w:nsid w:val="68933002"/>
    <w:multiLevelType w:val="multilevel"/>
    <w:tmpl w:val="0AF83A7E"/>
    <w:styleLink w:val="List7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11" w15:restartNumberingAfterBreak="0">
    <w:nsid w:val="68D158C2"/>
    <w:multiLevelType w:val="multilevel"/>
    <w:tmpl w:val="8B9ED8E4"/>
    <w:styleLink w:val="List548"/>
    <w:lvl w:ilvl="0">
      <w:numFmt w:val="bullet"/>
      <w:lvlText w:val="•"/>
      <w:lvlJc w:val="left"/>
      <w:pPr>
        <w:tabs>
          <w:tab w:val="num" w:pos="360"/>
        </w:tabs>
        <w:ind w:left="360" w:hanging="360"/>
      </w:pPr>
      <w:rPr>
        <w:color w:val="000000"/>
        <w:position w:val="0"/>
        <w:sz w:val="22"/>
        <w:szCs w:val="22"/>
        <w:lang w:val="ru-RU"/>
      </w:rPr>
    </w:lvl>
    <w:lvl w:ilvl="1">
      <w:start w:val="1"/>
      <w:numFmt w:val="bullet"/>
      <w:lvlText w:val="o"/>
      <w:lvlJc w:val="left"/>
      <w:pPr>
        <w:tabs>
          <w:tab w:val="num" w:pos="1750"/>
        </w:tabs>
        <w:ind w:left="1750" w:hanging="490"/>
      </w:pPr>
      <w:rPr>
        <w:color w:val="000000"/>
        <w:position w:val="0"/>
        <w:sz w:val="28"/>
        <w:szCs w:val="28"/>
        <w:lang w:val="ru-RU"/>
      </w:rPr>
    </w:lvl>
    <w:lvl w:ilvl="2">
      <w:start w:val="1"/>
      <w:numFmt w:val="bullet"/>
      <w:lvlText w:val="▪"/>
      <w:lvlJc w:val="left"/>
      <w:pPr>
        <w:tabs>
          <w:tab w:val="num" w:pos="2470"/>
        </w:tabs>
        <w:ind w:left="2470" w:hanging="490"/>
      </w:pPr>
      <w:rPr>
        <w:color w:val="000000"/>
        <w:position w:val="0"/>
        <w:sz w:val="28"/>
        <w:szCs w:val="28"/>
        <w:lang w:val="ru-RU"/>
      </w:rPr>
    </w:lvl>
    <w:lvl w:ilvl="3">
      <w:start w:val="1"/>
      <w:numFmt w:val="bullet"/>
      <w:lvlText w:val="•"/>
      <w:lvlJc w:val="left"/>
      <w:pPr>
        <w:tabs>
          <w:tab w:val="num" w:pos="3190"/>
        </w:tabs>
        <w:ind w:left="3190" w:hanging="490"/>
      </w:pPr>
      <w:rPr>
        <w:color w:val="000000"/>
        <w:position w:val="0"/>
        <w:sz w:val="28"/>
        <w:szCs w:val="28"/>
        <w:lang w:val="ru-RU"/>
      </w:rPr>
    </w:lvl>
    <w:lvl w:ilvl="4">
      <w:start w:val="1"/>
      <w:numFmt w:val="bullet"/>
      <w:lvlText w:val="o"/>
      <w:lvlJc w:val="left"/>
      <w:pPr>
        <w:tabs>
          <w:tab w:val="num" w:pos="3910"/>
        </w:tabs>
        <w:ind w:left="3910" w:hanging="490"/>
      </w:pPr>
      <w:rPr>
        <w:color w:val="000000"/>
        <w:position w:val="0"/>
        <w:sz w:val="28"/>
        <w:szCs w:val="28"/>
        <w:lang w:val="ru-RU"/>
      </w:rPr>
    </w:lvl>
    <w:lvl w:ilvl="5">
      <w:start w:val="1"/>
      <w:numFmt w:val="bullet"/>
      <w:lvlText w:val="▪"/>
      <w:lvlJc w:val="left"/>
      <w:pPr>
        <w:tabs>
          <w:tab w:val="num" w:pos="4630"/>
        </w:tabs>
        <w:ind w:left="4630" w:hanging="490"/>
      </w:pPr>
      <w:rPr>
        <w:color w:val="000000"/>
        <w:position w:val="0"/>
        <w:sz w:val="28"/>
        <w:szCs w:val="28"/>
        <w:lang w:val="ru-RU"/>
      </w:rPr>
    </w:lvl>
    <w:lvl w:ilvl="6">
      <w:start w:val="1"/>
      <w:numFmt w:val="bullet"/>
      <w:lvlText w:val="•"/>
      <w:lvlJc w:val="left"/>
      <w:pPr>
        <w:tabs>
          <w:tab w:val="num" w:pos="5350"/>
        </w:tabs>
        <w:ind w:left="5350" w:hanging="490"/>
      </w:pPr>
      <w:rPr>
        <w:color w:val="000000"/>
        <w:position w:val="0"/>
        <w:sz w:val="28"/>
        <w:szCs w:val="28"/>
        <w:lang w:val="ru-RU"/>
      </w:rPr>
    </w:lvl>
    <w:lvl w:ilvl="7">
      <w:start w:val="1"/>
      <w:numFmt w:val="bullet"/>
      <w:lvlText w:val="o"/>
      <w:lvlJc w:val="left"/>
      <w:pPr>
        <w:tabs>
          <w:tab w:val="num" w:pos="6070"/>
        </w:tabs>
        <w:ind w:left="6070" w:hanging="490"/>
      </w:pPr>
      <w:rPr>
        <w:color w:val="000000"/>
        <w:position w:val="0"/>
        <w:sz w:val="28"/>
        <w:szCs w:val="28"/>
        <w:lang w:val="ru-RU"/>
      </w:rPr>
    </w:lvl>
    <w:lvl w:ilvl="8">
      <w:start w:val="1"/>
      <w:numFmt w:val="bullet"/>
      <w:lvlText w:val="▪"/>
      <w:lvlJc w:val="left"/>
      <w:pPr>
        <w:tabs>
          <w:tab w:val="num" w:pos="6790"/>
        </w:tabs>
        <w:ind w:left="6790" w:hanging="490"/>
      </w:pPr>
      <w:rPr>
        <w:color w:val="000000"/>
        <w:position w:val="0"/>
        <w:sz w:val="28"/>
        <w:szCs w:val="28"/>
        <w:lang w:val="ru-RU"/>
      </w:rPr>
    </w:lvl>
  </w:abstractNum>
  <w:abstractNum w:abstractNumId="612" w15:restartNumberingAfterBreak="0">
    <w:nsid w:val="68D5788F"/>
    <w:multiLevelType w:val="multilevel"/>
    <w:tmpl w:val="A41A1C98"/>
    <w:styleLink w:val="List34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13" w15:restartNumberingAfterBreak="0">
    <w:nsid w:val="68DD32C8"/>
    <w:multiLevelType w:val="multilevel"/>
    <w:tmpl w:val="A114F4DC"/>
    <w:styleLink w:val="List196"/>
    <w:lvl w:ilvl="0">
      <w:numFmt w:val="bullet"/>
      <w:lvlText w:val="•"/>
      <w:lvlJc w:val="left"/>
      <w:pPr>
        <w:tabs>
          <w:tab w:val="num" w:pos="644"/>
        </w:tabs>
        <w:ind w:left="644" w:hanging="360"/>
      </w:pPr>
      <w:rPr>
        <w:color w:val="000000"/>
        <w:kern w:val="0"/>
        <w:position w:val="0"/>
        <w:sz w:val="20"/>
        <w:szCs w:val="20"/>
        <w:u w:color="000000"/>
      </w:rPr>
    </w:lvl>
    <w:lvl w:ilvl="1">
      <w:start w:val="1"/>
      <w:numFmt w:val="bullet"/>
      <w:lvlText w:val="o"/>
      <w:lvlJc w:val="left"/>
      <w:pPr>
        <w:tabs>
          <w:tab w:val="num" w:pos="1494"/>
        </w:tabs>
        <w:ind w:left="1494" w:hanging="490"/>
      </w:pPr>
      <w:rPr>
        <w:color w:val="000000"/>
        <w:kern w:val="0"/>
        <w:position w:val="0"/>
        <w:sz w:val="28"/>
        <w:szCs w:val="28"/>
        <w:u w:color="000000"/>
      </w:rPr>
    </w:lvl>
    <w:lvl w:ilvl="2">
      <w:start w:val="1"/>
      <w:numFmt w:val="bullet"/>
      <w:lvlText w:val="▪"/>
      <w:lvlJc w:val="left"/>
      <w:pPr>
        <w:tabs>
          <w:tab w:val="num" w:pos="2214"/>
        </w:tabs>
        <w:ind w:left="2214" w:hanging="490"/>
      </w:pPr>
      <w:rPr>
        <w:color w:val="000000"/>
        <w:kern w:val="0"/>
        <w:position w:val="0"/>
        <w:sz w:val="28"/>
        <w:szCs w:val="28"/>
        <w:u w:color="000000"/>
      </w:rPr>
    </w:lvl>
    <w:lvl w:ilvl="3">
      <w:start w:val="1"/>
      <w:numFmt w:val="bullet"/>
      <w:lvlText w:val="•"/>
      <w:lvlJc w:val="left"/>
      <w:pPr>
        <w:tabs>
          <w:tab w:val="num" w:pos="2934"/>
        </w:tabs>
        <w:ind w:left="2934" w:hanging="490"/>
      </w:pPr>
      <w:rPr>
        <w:color w:val="000000"/>
        <w:kern w:val="0"/>
        <w:position w:val="0"/>
        <w:sz w:val="28"/>
        <w:szCs w:val="28"/>
        <w:u w:color="000000"/>
      </w:rPr>
    </w:lvl>
    <w:lvl w:ilvl="4">
      <w:start w:val="1"/>
      <w:numFmt w:val="bullet"/>
      <w:lvlText w:val="o"/>
      <w:lvlJc w:val="left"/>
      <w:pPr>
        <w:tabs>
          <w:tab w:val="num" w:pos="3654"/>
        </w:tabs>
        <w:ind w:left="3654" w:hanging="490"/>
      </w:pPr>
      <w:rPr>
        <w:color w:val="000000"/>
        <w:kern w:val="0"/>
        <w:position w:val="0"/>
        <w:sz w:val="28"/>
        <w:szCs w:val="28"/>
        <w:u w:color="000000"/>
      </w:rPr>
    </w:lvl>
    <w:lvl w:ilvl="5">
      <w:start w:val="1"/>
      <w:numFmt w:val="bullet"/>
      <w:lvlText w:val="▪"/>
      <w:lvlJc w:val="left"/>
      <w:pPr>
        <w:tabs>
          <w:tab w:val="num" w:pos="4374"/>
        </w:tabs>
        <w:ind w:left="4374" w:hanging="490"/>
      </w:pPr>
      <w:rPr>
        <w:color w:val="000000"/>
        <w:kern w:val="0"/>
        <w:position w:val="0"/>
        <w:sz w:val="28"/>
        <w:szCs w:val="28"/>
        <w:u w:color="000000"/>
      </w:rPr>
    </w:lvl>
    <w:lvl w:ilvl="6">
      <w:start w:val="1"/>
      <w:numFmt w:val="bullet"/>
      <w:lvlText w:val="•"/>
      <w:lvlJc w:val="left"/>
      <w:pPr>
        <w:tabs>
          <w:tab w:val="num" w:pos="5094"/>
        </w:tabs>
        <w:ind w:left="5094" w:hanging="490"/>
      </w:pPr>
      <w:rPr>
        <w:color w:val="000000"/>
        <w:kern w:val="0"/>
        <w:position w:val="0"/>
        <w:sz w:val="28"/>
        <w:szCs w:val="28"/>
        <w:u w:color="000000"/>
      </w:rPr>
    </w:lvl>
    <w:lvl w:ilvl="7">
      <w:start w:val="1"/>
      <w:numFmt w:val="bullet"/>
      <w:lvlText w:val="o"/>
      <w:lvlJc w:val="left"/>
      <w:pPr>
        <w:tabs>
          <w:tab w:val="num" w:pos="5814"/>
        </w:tabs>
        <w:ind w:left="5814" w:hanging="490"/>
      </w:pPr>
      <w:rPr>
        <w:color w:val="000000"/>
        <w:kern w:val="0"/>
        <w:position w:val="0"/>
        <w:sz w:val="28"/>
        <w:szCs w:val="28"/>
        <w:u w:color="000000"/>
      </w:rPr>
    </w:lvl>
    <w:lvl w:ilvl="8">
      <w:start w:val="1"/>
      <w:numFmt w:val="bullet"/>
      <w:lvlText w:val="▪"/>
      <w:lvlJc w:val="left"/>
      <w:pPr>
        <w:tabs>
          <w:tab w:val="num" w:pos="6534"/>
        </w:tabs>
        <w:ind w:left="6534" w:hanging="490"/>
      </w:pPr>
      <w:rPr>
        <w:color w:val="000000"/>
        <w:kern w:val="0"/>
        <w:position w:val="0"/>
        <w:sz w:val="28"/>
        <w:szCs w:val="28"/>
        <w:u w:color="000000"/>
      </w:rPr>
    </w:lvl>
  </w:abstractNum>
  <w:abstractNum w:abstractNumId="614" w15:restartNumberingAfterBreak="0">
    <w:nsid w:val="69106158"/>
    <w:multiLevelType w:val="multilevel"/>
    <w:tmpl w:val="74F65CD2"/>
    <w:styleLink w:val="List8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15" w15:restartNumberingAfterBreak="0">
    <w:nsid w:val="69106876"/>
    <w:multiLevelType w:val="multilevel"/>
    <w:tmpl w:val="6CEAB11E"/>
    <w:styleLink w:val="List26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16" w15:restartNumberingAfterBreak="0">
    <w:nsid w:val="69117340"/>
    <w:multiLevelType w:val="multilevel"/>
    <w:tmpl w:val="62D64342"/>
    <w:styleLink w:val="List254"/>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17" w15:restartNumberingAfterBreak="0">
    <w:nsid w:val="69384858"/>
    <w:multiLevelType w:val="multilevel"/>
    <w:tmpl w:val="5D842448"/>
    <w:styleLink w:val="List487"/>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18" w15:restartNumberingAfterBreak="0">
    <w:nsid w:val="69D6017E"/>
    <w:multiLevelType w:val="multilevel"/>
    <w:tmpl w:val="E8521860"/>
    <w:styleLink w:val="List597"/>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619" w15:restartNumberingAfterBreak="0">
    <w:nsid w:val="69D71EB7"/>
    <w:multiLevelType w:val="multilevel"/>
    <w:tmpl w:val="205A8314"/>
    <w:styleLink w:val="List295"/>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20" w15:restartNumberingAfterBreak="0">
    <w:nsid w:val="69EB1A39"/>
    <w:multiLevelType w:val="multilevel"/>
    <w:tmpl w:val="798EA6DA"/>
    <w:styleLink w:val="List500"/>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21" w15:restartNumberingAfterBreak="0">
    <w:nsid w:val="69F112C5"/>
    <w:multiLevelType w:val="multilevel"/>
    <w:tmpl w:val="7490325E"/>
    <w:styleLink w:val="List45"/>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2" w15:restartNumberingAfterBreak="0">
    <w:nsid w:val="6A395CED"/>
    <w:multiLevelType w:val="multilevel"/>
    <w:tmpl w:val="51CA0F04"/>
    <w:styleLink w:val="List6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23" w15:restartNumberingAfterBreak="0">
    <w:nsid w:val="6A712D00"/>
    <w:multiLevelType w:val="multilevel"/>
    <w:tmpl w:val="1026F1C6"/>
    <w:styleLink w:val="List608"/>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24" w15:restartNumberingAfterBreak="0">
    <w:nsid w:val="6A9E0B9B"/>
    <w:multiLevelType w:val="multilevel"/>
    <w:tmpl w:val="BFC47DFA"/>
    <w:styleLink w:val="List449"/>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25" w15:restartNumberingAfterBreak="0">
    <w:nsid w:val="6AAC0E25"/>
    <w:multiLevelType w:val="multilevel"/>
    <w:tmpl w:val="824070A4"/>
    <w:styleLink w:val="List378"/>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26" w15:restartNumberingAfterBreak="0">
    <w:nsid w:val="6B014AD8"/>
    <w:multiLevelType w:val="multilevel"/>
    <w:tmpl w:val="2F706984"/>
    <w:styleLink w:val="List17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27" w15:restartNumberingAfterBreak="0">
    <w:nsid w:val="6B1264E2"/>
    <w:multiLevelType w:val="multilevel"/>
    <w:tmpl w:val="EB301AF4"/>
    <w:styleLink w:val="List341"/>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28" w15:restartNumberingAfterBreak="0">
    <w:nsid w:val="6BC94652"/>
    <w:multiLevelType w:val="multilevel"/>
    <w:tmpl w:val="DAFCB0B0"/>
    <w:styleLink w:val="List652"/>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29" w15:restartNumberingAfterBreak="0">
    <w:nsid w:val="6BEF7C0A"/>
    <w:multiLevelType w:val="hybridMultilevel"/>
    <w:tmpl w:val="BFEE7FB8"/>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0" w15:restartNumberingAfterBreak="0">
    <w:nsid w:val="6C0430BF"/>
    <w:multiLevelType w:val="multilevel"/>
    <w:tmpl w:val="7AB84B76"/>
    <w:styleLink w:val="List10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31" w15:restartNumberingAfterBreak="0">
    <w:nsid w:val="6C345CBF"/>
    <w:multiLevelType w:val="multilevel"/>
    <w:tmpl w:val="A0E06174"/>
    <w:styleLink w:val="List391"/>
    <w:lvl w:ilvl="0">
      <w:numFmt w:val="bullet"/>
      <w:lvlText w:val="•"/>
      <w:lvlJc w:val="left"/>
      <w:pPr>
        <w:tabs>
          <w:tab w:val="num" w:pos="567"/>
        </w:tabs>
        <w:ind w:left="567" w:hanging="56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2" w15:restartNumberingAfterBreak="0">
    <w:nsid w:val="6C543351"/>
    <w:multiLevelType w:val="multilevel"/>
    <w:tmpl w:val="B77A3220"/>
    <w:styleLink w:val="List37"/>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33" w15:restartNumberingAfterBreak="0">
    <w:nsid w:val="6C816A70"/>
    <w:multiLevelType w:val="multilevel"/>
    <w:tmpl w:val="49E4162C"/>
    <w:styleLink w:val="List635"/>
    <w:lvl w:ilvl="0">
      <w:numFmt w:val="bullet"/>
      <w:lvlText w:val="•"/>
      <w:lvlJc w:val="left"/>
      <w:pPr>
        <w:tabs>
          <w:tab w:val="num" w:pos="143"/>
        </w:tabs>
        <w:ind w:left="143" w:hanging="143"/>
      </w:pPr>
      <w:rPr>
        <w:position w:val="0"/>
        <w:sz w:val="22"/>
        <w:szCs w:val="22"/>
        <w:lang w:val="ru-RU"/>
      </w:rPr>
    </w:lvl>
    <w:lvl w:ilvl="1">
      <w:start w:val="1"/>
      <w:numFmt w:val="bullet"/>
      <w:lvlText w:val="•"/>
      <w:lvlJc w:val="left"/>
      <w:pPr>
        <w:tabs>
          <w:tab w:val="num" w:pos="308"/>
        </w:tabs>
        <w:ind w:left="308" w:hanging="166"/>
      </w:pPr>
      <w:rPr>
        <w:position w:val="0"/>
        <w:sz w:val="28"/>
        <w:szCs w:val="28"/>
        <w:lang w:val="ru-RU"/>
      </w:rPr>
    </w:lvl>
    <w:lvl w:ilvl="2">
      <w:start w:val="1"/>
      <w:numFmt w:val="bullet"/>
      <w:lvlText w:val="•"/>
      <w:lvlJc w:val="left"/>
      <w:pPr>
        <w:tabs>
          <w:tab w:val="num" w:pos="450"/>
        </w:tabs>
        <w:ind w:left="450" w:hanging="166"/>
      </w:pPr>
      <w:rPr>
        <w:position w:val="0"/>
        <w:sz w:val="28"/>
        <w:szCs w:val="28"/>
        <w:lang w:val="ru-RU"/>
      </w:rPr>
    </w:lvl>
    <w:lvl w:ilvl="3">
      <w:start w:val="1"/>
      <w:numFmt w:val="bullet"/>
      <w:lvlText w:val="•"/>
      <w:lvlJc w:val="left"/>
      <w:pPr>
        <w:tabs>
          <w:tab w:val="num" w:pos="592"/>
        </w:tabs>
        <w:ind w:left="592" w:hanging="166"/>
      </w:pPr>
      <w:rPr>
        <w:position w:val="0"/>
        <w:sz w:val="28"/>
        <w:szCs w:val="28"/>
        <w:lang w:val="ru-RU"/>
      </w:rPr>
    </w:lvl>
    <w:lvl w:ilvl="4">
      <w:start w:val="1"/>
      <w:numFmt w:val="bullet"/>
      <w:lvlText w:val="•"/>
      <w:lvlJc w:val="left"/>
      <w:pPr>
        <w:tabs>
          <w:tab w:val="num" w:pos="734"/>
        </w:tabs>
        <w:ind w:left="734" w:hanging="166"/>
      </w:pPr>
      <w:rPr>
        <w:position w:val="0"/>
        <w:sz w:val="28"/>
        <w:szCs w:val="28"/>
        <w:lang w:val="ru-RU"/>
      </w:rPr>
    </w:lvl>
    <w:lvl w:ilvl="5">
      <w:start w:val="1"/>
      <w:numFmt w:val="bullet"/>
      <w:lvlText w:val="•"/>
      <w:lvlJc w:val="left"/>
      <w:pPr>
        <w:tabs>
          <w:tab w:val="num" w:pos="876"/>
        </w:tabs>
        <w:ind w:left="876" w:hanging="166"/>
      </w:pPr>
      <w:rPr>
        <w:position w:val="0"/>
        <w:sz w:val="28"/>
        <w:szCs w:val="28"/>
        <w:lang w:val="ru-RU"/>
      </w:rPr>
    </w:lvl>
    <w:lvl w:ilvl="6">
      <w:start w:val="1"/>
      <w:numFmt w:val="bullet"/>
      <w:lvlText w:val="•"/>
      <w:lvlJc w:val="left"/>
      <w:pPr>
        <w:tabs>
          <w:tab w:val="num" w:pos="1018"/>
        </w:tabs>
        <w:ind w:left="1018" w:hanging="166"/>
      </w:pPr>
      <w:rPr>
        <w:position w:val="0"/>
        <w:sz w:val="28"/>
        <w:szCs w:val="28"/>
        <w:lang w:val="ru-RU"/>
      </w:rPr>
    </w:lvl>
    <w:lvl w:ilvl="7">
      <w:start w:val="1"/>
      <w:numFmt w:val="bullet"/>
      <w:lvlText w:val="•"/>
      <w:lvlJc w:val="left"/>
      <w:pPr>
        <w:tabs>
          <w:tab w:val="num" w:pos="1160"/>
        </w:tabs>
        <w:ind w:left="1160" w:hanging="166"/>
      </w:pPr>
      <w:rPr>
        <w:position w:val="0"/>
        <w:sz w:val="28"/>
        <w:szCs w:val="28"/>
        <w:lang w:val="ru-RU"/>
      </w:rPr>
    </w:lvl>
    <w:lvl w:ilvl="8">
      <w:start w:val="1"/>
      <w:numFmt w:val="bullet"/>
      <w:lvlText w:val="•"/>
      <w:lvlJc w:val="left"/>
      <w:pPr>
        <w:tabs>
          <w:tab w:val="num" w:pos="1302"/>
        </w:tabs>
        <w:ind w:left="1302" w:hanging="166"/>
      </w:pPr>
      <w:rPr>
        <w:position w:val="0"/>
        <w:sz w:val="28"/>
        <w:szCs w:val="28"/>
        <w:lang w:val="ru-RU"/>
      </w:rPr>
    </w:lvl>
  </w:abstractNum>
  <w:abstractNum w:abstractNumId="634" w15:restartNumberingAfterBreak="0">
    <w:nsid w:val="6CA11947"/>
    <w:multiLevelType w:val="multilevel"/>
    <w:tmpl w:val="F2CE7224"/>
    <w:styleLink w:val="List564"/>
    <w:lvl w:ilvl="0">
      <w:numFmt w:val="bullet"/>
      <w:lvlText w:val="•"/>
      <w:lvlJc w:val="left"/>
      <w:pPr>
        <w:tabs>
          <w:tab w:val="num" w:pos="360"/>
        </w:tabs>
        <w:ind w:left="360" w:hanging="360"/>
      </w:pPr>
      <w:rPr>
        <w:position w:val="0"/>
        <w:sz w:val="22"/>
        <w:szCs w:val="22"/>
        <w:lang w:val="ru-RU"/>
      </w:rPr>
    </w:lvl>
    <w:lvl w:ilvl="1">
      <w:start w:val="1"/>
      <w:numFmt w:val="bullet"/>
      <w:lvlText w:val="•"/>
      <w:lvlJc w:val="left"/>
      <w:pPr>
        <w:tabs>
          <w:tab w:val="num" w:pos="490"/>
        </w:tabs>
        <w:ind w:left="490" w:hanging="490"/>
      </w:pPr>
      <w:rPr>
        <w:position w:val="0"/>
        <w:sz w:val="28"/>
        <w:szCs w:val="28"/>
        <w:lang w:val="ru-RU"/>
      </w:rPr>
    </w:lvl>
    <w:lvl w:ilvl="2">
      <w:start w:val="1"/>
      <w:numFmt w:val="bullet"/>
      <w:lvlText w:val="•"/>
      <w:lvlJc w:val="left"/>
      <w:pPr>
        <w:tabs>
          <w:tab w:val="num" w:pos="490"/>
        </w:tabs>
        <w:ind w:left="490" w:hanging="490"/>
      </w:pPr>
      <w:rPr>
        <w:position w:val="0"/>
        <w:sz w:val="28"/>
        <w:szCs w:val="28"/>
        <w:lang w:val="ru-RU"/>
      </w:rPr>
    </w:lvl>
    <w:lvl w:ilvl="3">
      <w:start w:val="1"/>
      <w:numFmt w:val="bullet"/>
      <w:lvlText w:val="•"/>
      <w:lvlJc w:val="left"/>
      <w:pPr>
        <w:tabs>
          <w:tab w:val="num" w:pos="490"/>
        </w:tabs>
        <w:ind w:left="490" w:hanging="490"/>
      </w:pPr>
      <w:rPr>
        <w:position w:val="0"/>
        <w:sz w:val="28"/>
        <w:szCs w:val="28"/>
        <w:lang w:val="ru-RU"/>
      </w:rPr>
    </w:lvl>
    <w:lvl w:ilvl="4">
      <w:start w:val="1"/>
      <w:numFmt w:val="bullet"/>
      <w:lvlText w:val="•"/>
      <w:lvlJc w:val="left"/>
      <w:pPr>
        <w:tabs>
          <w:tab w:val="num" w:pos="490"/>
        </w:tabs>
        <w:ind w:left="490" w:hanging="490"/>
      </w:pPr>
      <w:rPr>
        <w:position w:val="0"/>
        <w:sz w:val="28"/>
        <w:szCs w:val="28"/>
        <w:lang w:val="ru-RU"/>
      </w:rPr>
    </w:lvl>
    <w:lvl w:ilvl="5">
      <w:start w:val="1"/>
      <w:numFmt w:val="bullet"/>
      <w:lvlText w:val="•"/>
      <w:lvlJc w:val="left"/>
      <w:pPr>
        <w:tabs>
          <w:tab w:val="num" w:pos="490"/>
        </w:tabs>
        <w:ind w:left="490" w:hanging="490"/>
      </w:pPr>
      <w:rPr>
        <w:position w:val="0"/>
        <w:sz w:val="28"/>
        <w:szCs w:val="28"/>
        <w:lang w:val="ru-RU"/>
      </w:rPr>
    </w:lvl>
    <w:lvl w:ilvl="6">
      <w:start w:val="1"/>
      <w:numFmt w:val="bullet"/>
      <w:lvlText w:val="•"/>
      <w:lvlJc w:val="left"/>
      <w:pPr>
        <w:tabs>
          <w:tab w:val="num" w:pos="490"/>
        </w:tabs>
        <w:ind w:left="490" w:hanging="490"/>
      </w:pPr>
      <w:rPr>
        <w:position w:val="0"/>
        <w:sz w:val="28"/>
        <w:szCs w:val="28"/>
        <w:lang w:val="ru-RU"/>
      </w:rPr>
    </w:lvl>
    <w:lvl w:ilvl="7">
      <w:start w:val="1"/>
      <w:numFmt w:val="bullet"/>
      <w:lvlText w:val="•"/>
      <w:lvlJc w:val="left"/>
      <w:pPr>
        <w:tabs>
          <w:tab w:val="num" w:pos="490"/>
        </w:tabs>
        <w:ind w:left="490" w:hanging="490"/>
      </w:pPr>
      <w:rPr>
        <w:position w:val="0"/>
        <w:sz w:val="28"/>
        <w:szCs w:val="28"/>
        <w:lang w:val="ru-RU"/>
      </w:rPr>
    </w:lvl>
    <w:lvl w:ilvl="8">
      <w:start w:val="1"/>
      <w:numFmt w:val="bullet"/>
      <w:lvlText w:val="•"/>
      <w:lvlJc w:val="left"/>
      <w:pPr>
        <w:tabs>
          <w:tab w:val="num" w:pos="490"/>
        </w:tabs>
        <w:ind w:left="490" w:hanging="490"/>
      </w:pPr>
      <w:rPr>
        <w:position w:val="0"/>
        <w:sz w:val="28"/>
        <w:szCs w:val="28"/>
        <w:lang w:val="ru-RU"/>
      </w:rPr>
    </w:lvl>
  </w:abstractNum>
  <w:abstractNum w:abstractNumId="635" w15:restartNumberingAfterBreak="0">
    <w:nsid w:val="6CA42A0E"/>
    <w:multiLevelType w:val="multilevel"/>
    <w:tmpl w:val="3A260D16"/>
    <w:styleLink w:val="List425"/>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36" w15:restartNumberingAfterBreak="0">
    <w:nsid w:val="6CBB0D78"/>
    <w:multiLevelType w:val="multilevel"/>
    <w:tmpl w:val="E8720992"/>
    <w:styleLink w:val="List668"/>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37" w15:restartNumberingAfterBreak="0">
    <w:nsid w:val="6CC91D7B"/>
    <w:multiLevelType w:val="multilevel"/>
    <w:tmpl w:val="48B60462"/>
    <w:styleLink w:val="List49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38" w15:restartNumberingAfterBreak="0">
    <w:nsid w:val="6CF6759F"/>
    <w:multiLevelType w:val="multilevel"/>
    <w:tmpl w:val="266093A8"/>
    <w:styleLink w:val="List348"/>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639" w15:restartNumberingAfterBreak="0">
    <w:nsid w:val="6D011A43"/>
    <w:multiLevelType w:val="multilevel"/>
    <w:tmpl w:val="783034C0"/>
    <w:styleLink w:val="List65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40" w15:restartNumberingAfterBreak="0">
    <w:nsid w:val="6D11630A"/>
    <w:multiLevelType w:val="multilevel"/>
    <w:tmpl w:val="5F48DEEE"/>
    <w:styleLink w:val="List360"/>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41" w15:restartNumberingAfterBreak="0">
    <w:nsid w:val="6D27398D"/>
    <w:multiLevelType w:val="multilevel"/>
    <w:tmpl w:val="1166F98A"/>
    <w:styleLink w:val="List669"/>
    <w:lvl w:ilvl="0">
      <w:numFmt w:val="bullet"/>
      <w:lvlText w:val="•"/>
      <w:lvlJc w:val="left"/>
      <w:pPr>
        <w:tabs>
          <w:tab w:val="num" w:pos="721"/>
        </w:tabs>
        <w:ind w:left="721" w:hanging="361"/>
      </w:pPr>
      <w:rPr>
        <w:position w:val="0"/>
        <w:sz w:val="24"/>
        <w:szCs w:val="24"/>
        <w:rtl w:val="0"/>
        <w:lang w:val="ru-RU"/>
      </w:rPr>
    </w:lvl>
    <w:lvl w:ilvl="1">
      <w:start w:val="1"/>
      <w:numFmt w:val="bullet"/>
      <w:lvlText w:val="•"/>
      <w:lvlJc w:val="left"/>
      <w:pPr>
        <w:tabs>
          <w:tab w:val="num" w:pos="850"/>
        </w:tabs>
        <w:ind w:left="850" w:hanging="490"/>
      </w:pPr>
      <w:rPr>
        <w:position w:val="0"/>
        <w:sz w:val="28"/>
        <w:szCs w:val="28"/>
        <w:rtl w:val="0"/>
        <w:lang w:val="ru-RU"/>
      </w:rPr>
    </w:lvl>
    <w:lvl w:ilvl="2">
      <w:start w:val="1"/>
      <w:numFmt w:val="bullet"/>
      <w:lvlText w:val="•"/>
      <w:lvlJc w:val="left"/>
      <w:pPr>
        <w:tabs>
          <w:tab w:val="num" w:pos="850"/>
        </w:tabs>
        <w:ind w:left="850" w:hanging="490"/>
      </w:pPr>
      <w:rPr>
        <w:position w:val="0"/>
        <w:sz w:val="28"/>
        <w:szCs w:val="28"/>
        <w:rtl w:val="0"/>
        <w:lang w:val="ru-RU"/>
      </w:rPr>
    </w:lvl>
    <w:lvl w:ilvl="3">
      <w:start w:val="1"/>
      <w:numFmt w:val="bullet"/>
      <w:lvlText w:val="•"/>
      <w:lvlJc w:val="left"/>
      <w:pPr>
        <w:tabs>
          <w:tab w:val="num" w:pos="850"/>
        </w:tabs>
        <w:ind w:left="850" w:hanging="490"/>
      </w:pPr>
      <w:rPr>
        <w:position w:val="0"/>
        <w:sz w:val="28"/>
        <w:szCs w:val="28"/>
        <w:rtl w:val="0"/>
        <w:lang w:val="ru-RU"/>
      </w:rPr>
    </w:lvl>
    <w:lvl w:ilvl="4">
      <w:start w:val="1"/>
      <w:numFmt w:val="bullet"/>
      <w:lvlText w:val="•"/>
      <w:lvlJc w:val="left"/>
      <w:pPr>
        <w:tabs>
          <w:tab w:val="num" w:pos="850"/>
        </w:tabs>
        <w:ind w:left="850" w:hanging="490"/>
      </w:pPr>
      <w:rPr>
        <w:position w:val="0"/>
        <w:sz w:val="28"/>
        <w:szCs w:val="28"/>
        <w:rtl w:val="0"/>
        <w:lang w:val="ru-RU"/>
      </w:rPr>
    </w:lvl>
    <w:lvl w:ilvl="5">
      <w:start w:val="1"/>
      <w:numFmt w:val="bullet"/>
      <w:lvlText w:val="•"/>
      <w:lvlJc w:val="left"/>
      <w:pPr>
        <w:tabs>
          <w:tab w:val="num" w:pos="850"/>
        </w:tabs>
        <w:ind w:left="850" w:hanging="490"/>
      </w:pPr>
      <w:rPr>
        <w:position w:val="0"/>
        <w:sz w:val="28"/>
        <w:szCs w:val="28"/>
        <w:rtl w:val="0"/>
        <w:lang w:val="ru-RU"/>
      </w:rPr>
    </w:lvl>
    <w:lvl w:ilvl="6">
      <w:start w:val="1"/>
      <w:numFmt w:val="bullet"/>
      <w:lvlText w:val="•"/>
      <w:lvlJc w:val="left"/>
      <w:pPr>
        <w:tabs>
          <w:tab w:val="num" w:pos="850"/>
        </w:tabs>
        <w:ind w:left="850" w:hanging="490"/>
      </w:pPr>
      <w:rPr>
        <w:position w:val="0"/>
        <w:sz w:val="28"/>
        <w:szCs w:val="28"/>
        <w:rtl w:val="0"/>
        <w:lang w:val="ru-RU"/>
      </w:rPr>
    </w:lvl>
    <w:lvl w:ilvl="7">
      <w:start w:val="1"/>
      <w:numFmt w:val="bullet"/>
      <w:lvlText w:val="•"/>
      <w:lvlJc w:val="left"/>
      <w:pPr>
        <w:tabs>
          <w:tab w:val="num" w:pos="850"/>
        </w:tabs>
        <w:ind w:left="850" w:hanging="490"/>
      </w:pPr>
      <w:rPr>
        <w:position w:val="0"/>
        <w:sz w:val="28"/>
        <w:szCs w:val="28"/>
        <w:rtl w:val="0"/>
        <w:lang w:val="ru-RU"/>
      </w:rPr>
    </w:lvl>
    <w:lvl w:ilvl="8">
      <w:start w:val="1"/>
      <w:numFmt w:val="bullet"/>
      <w:lvlText w:val="•"/>
      <w:lvlJc w:val="left"/>
      <w:pPr>
        <w:tabs>
          <w:tab w:val="num" w:pos="850"/>
        </w:tabs>
        <w:ind w:left="850" w:hanging="490"/>
      </w:pPr>
      <w:rPr>
        <w:position w:val="0"/>
        <w:sz w:val="28"/>
        <w:szCs w:val="28"/>
        <w:rtl w:val="0"/>
        <w:lang w:val="ru-RU"/>
      </w:rPr>
    </w:lvl>
  </w:abstractNum>
  <w:abstractNum w:abstractNumId="642" w15:restartNumberingAfterBreak="0">
    <w:nsid w:val="6D453B13"/>
    <w:multiLevelType w:val="multilevel"/>
    <w:tmpl w:val="F04C459A"/>
    <w:styleLink w:val="List300"/>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43" w15:restartNumberingAfterBreak="0">
    <w:nsid w:val="6D633294"/>
    <w:multiLevelType w:val="multilevel"/>
    <w:tmpl w:val="1FFC7B2E"/>
    <w:styleLink w:val="List25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4" w15:restartNumberingAfterBreak="0">
    <w:nsid w:val="6D8F4E26"/>
    <w:multiLevelType w:val="multilevel"/>
    <w:tmpl w:val="BBA2DFE4"/>
    <w:styleLink w:val="List430"/>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5" w15:restartNumberingAfterBreak="0">
    <w:nsid w:val="6D970777"/>
    <w:multiLevelType w:val="multilevel"/>
    <w:tmpl w:val="44F60DDA"/>
    <w:styleLink w:val="List152"/>
    <w:lvl w:ilvl="0">
      <w:start w:val="1"/>
      <w:numFmt w:val="decimal"/>
      <w:lvlText w:val="%1."/>
      <w:lvlJc w:val="left"/>
      <w:pPr>
        <w:tabs>
          <w:tab w:val="num" w:pos="876"/>
        </w:tabs>
        <w:ind w:left="876" w:hanging="309"/>
      </w:pPr>
      <w:rPr>
        <w:position w:val="0"/>
        <w:sz w:val="28"/>
        <w:szCs w:val="28"/>
        <w:rtl w:val="0"/>
        <w:lang w:val="ru-RU"/>
      </w:rPr>
    </w:lvl>
    <w:lvl w:ilvl="1">
      <w:start w:val="1"/>
      <w:numFmt w:val="lowerLetter"/>
      <w:lvlText w:val="%2."/>
      <w:lvlJc w:val="left"/>
      <w:pPr>
        <w:tabs>
          <w:tab w:val="num" w:pos="1777"/>
        </w:tabs>
        <w:ind w:left="1777" w:hanging="490"/>
      </w:pPr>
      <w:rPr>
        <w:position w:val="0"/>
        <w:sz w:val="28"/>
        <w:szCs w:val="28"/>
        <w:rtl w:val="0"/>
        <w:lang w:val="ru-RU"/>
      </w:rPr>
    </w:lvl>
    <w:lvl w:ilvl="2">
      <w:start w:val="1"/>
      <w:numFmt w:val="lowerRoman"/>
      <w:lvlText w:val="%3."/>
      <w:lvlJc w:val="left"/>
      <w:pPr>
        <w:tabs>
          <w:tab w:val="num" w:pos="2474"/>
        </w:tabs>
        <w:ind w:left="2474" w:hanging="403"/>
      </w:pPr>
      <w:rPr>
        <w:position w:val="0"/>
        <w:sz w:val="28"/>
        <w:szCs w:val="28"/>
        <w:rtl w:val="0"/>
        <w:lang w:val="ru-RU"/>
      </w:rPr>
    </w:lvl>
    <w:lvl w:ilvl="3">
      <w:start w:val="1"/>
      <w:numFmt w:val="decimal"/>
      <w:lvlText w:val="%4."/>
      <w:lvlJc w:val="left"/>
      <w:pPr>
        <w:tabs>
          <w:tab w:val="num" w:pos="3217"/>
        </w:tabs>
        <w:ind w:left="3217" w:hanging="490"/>
      </w:pPr>
      <w:rPr>
        <w:position w:val="0"/>
        <w:sz w:val="28"/>
        <w:szCs w:val="28"/>
        <w:rtl w:val="0"/>
        <w:lang w:val="ru-RU"/>
      </w:rPr>
    </w:lvl>
    <w:lvl w:ilvl="4">
      <w:start w:val="1"/>
      <w:numFmt w:val="lowerLetter"/>
      <w:lvlText w:val="%5."/>
      <w:lvlJc w:val="left"/>
      <w:pPr>
        <w:tabs>
          <w:tab w:val="num" w:pos="3937"/>
        </w:tabs>
        <w:ind w:left="3937" w:hanging="490"/>
      </w:pPr>
      <w:rPr>
        <w:position w:val="0"/>
        <w:sz w:val="28"/>
        <w:szCs w:val="28"/>
        <w:rtl w:val="0"/>
        <w:lang w:val="ru-RU"/>
      </w:rPr>
    </w:lvl>
    <w:lvl w:ilvl="5">
      <w:start w:val="1"/>
      <w:numFmt w:val="lowerRoman"/>
      <w:lvlText w:val="%6."/>
      <w:lvlJc w:val="left"/>
      <w:pPr>
        <w:tabs>
          <w:tab w:val="num" w:pos="4634"/>
        </w:tabs>
        <w:ind w:left="4634" w:hanging="403"/>
      </w:pPr>
      <w:rPr>
        <w:position w:val="0"/>
        <w:sz w:val="28"/>
        <w:szCs w:val="28"/>
        <w:rtl w:val="0"/>
        <w:lang w:val="ru-RU"/>
      </w:rPr>
    </w:lvl>
    <w:lvl w:ilvl="6">
      <w:start w:val="1"/>
      <w:numFmt w:val="decimal"/>
      <w:lvlText w:val="%7."/>
      <w:lvlJc w:val="left"/>
      <w:pPr>
        <w:tabs>
          <w:tab w:val="num" w:pos="5377"/>
        </w:tabs>
        <w:ind w:left="5377" w:hanging="490"/>
      </w:pPr>
      <w:rPr>
        <w:position w:val="0"/>
        <w:sz w:val="28"/>
        <w:szCs w:val="28"/>
        <w:rtl w:val="0"/>
        <w:lang w:val="ru-RU"/>
      </w:rPr>
    </w:lvl>
    <w:lvl w:ilvl="7">
      <w:start w:val="1"/>
      <w:numFmt w:val="lowerLetter"/>
      <w:lvlText w:val="%8."/>
      <w:lvlJc w:val="left"/>
      <w:pPr>
        <w:tabs>
          <w:tab w:val="num" w:pos="6097"/>
        </w:tabs>
        <w:ind w:left="6097" w:hanging="490"/>
      </w:pPr>
      <w:rPr>
        <w:position w:val="0"/>
        <w:sz w:val="28"/>
        <w:szCs w:val="28"/>
        <w:rtl w:val="0"/>
        <w:lang w:val="ru-RU"/>
      </w:rPr>
    </w:lvl>
    <w:lvl w:ilvl="8">
      <w:start w:val="1"/>
      <w:numFmt w:val="lowerRoman"/>
      <w:lvlText w:val="%9."/>
      <w:lvlJc w:val="left"/>
      <w:pPr>
        <w:tabs>
          <w:tab w:val="num" w:pos="6794"/>
        </w:tabs>
        <w:ind w:left="6794" w:hanging="403"/>
      </w:pPr>
      <w:rPr>
        <w:position w:val="0"/>
        <w:sz w:val="28"/>
        <w:szCs w:val="28"/>
        <w:rtl w:val="0"/>
        <w:lang w:val="ru-RU"/>
      </w:rPr>
    </w:lvl>
  </w:abstractNum>
  <w:abstractNum w:abstractNumId="646" w15:restartNumberingAfterBreak="0">
    <w:nsid w:val="6DF5125A"/>
    <w:multiLevelType w:val="multilevel"/>
    <w:tmpl w:val="905C9258"/>
    <w:styleLink w:val="List309"/>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647" w15:restartNumberingAfterBreak="0">
    <w:nsid w:val="6E5331AC"/>
    <w:multiLevelType w:val="multilevel"/>
    <w:tmpl w:val="89D05350"/>
    <w:styleLink w:val="List613"/>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48" w15:restartNumberingAfterBreak="0">
    <w:nsid w:val="6ED47A63"/>
    <w:multiLevelType w:val="multilevel"/>
    <w:tmpl w:val="E10886CA"/>
    <w:styleLink w:val="List1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49" w15:restartNumberingAfterBreak="0">
    <w:nsid w:val="6EF635B4"/>
    <w:multiLevelType w:val="multilevel"/>
    <w:tmpl w:val="CEFC1B60"/>
    <w:styleLink w:val="List651"/>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50" w15:restartNumberingAfterBreak="0">
    <w:nsid w:val="6F1600E2"/>
    <w:multiLevelType w:val="multilevel"/>
    <w:tmpl w:val="2544EE2C"/>
    <w:styleLink w:val="List486"/>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51" w15:restartNumberingAfterBreak="0">
    <w:nsid w:val="6F4576A1"/>
    <w:multiLevelType w:val="multilevel"/>
    <w:tmpl w:val="B0ECF086"/>
    <w:styleLink w:val="List36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652" w15:restartNumberingAfterBreak="0">
    <w:nsid w:val="6F4C75FD"/>
    <w:multiLevelType w:val="multilevel"/>
    <w:tmpl w:val="55FC3F98"/>
    <w:styleLink w:val="List17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53" w15:restartNumberingAfterBreak="0">
    <w:nsid w:val="6F4E5844"/>
    <w:multiLevelType w:val="multilevel"/>
    <w:tmpl w:val="FFF05CC8"/>
    <w:styleLink w:val="List317"/>
    <w:lvl w:ilvl="0">
      <w:numFmt w:val="bullet"/>
      <w:lvlText w:val="•"/>
      <w:lvlJc w:val="left"/>
      <w:pPr>
        <w:tabs>
          <w:tab w:val="num" w:pos="567"/>
        </w:tabs>
        <w:ind w:left="567" w:hanging="347"/>
      </w:pPr>
      <w:rPr>
        <w:position w:val="0"/>
        <w:sz w:val="24"/>
        <w:szCs w:val="24"/>
        <w:rtl w:val="0"/>
        <w:lang w:val="ru-RU"/>
      </w:rPr>
    </w:lvl>
    <w:lvl w:ilvl="1">
      <w:start w:val="1"/>
      <w:numFmt w:val="bullet"/>
      <w:lvlText w:val="o"/>
      <w:lvlJc w:val="left"/>
      <w:pPr>
        <w:tabs>
          <w:tab w:val="num" w:pos="2279"/>
        </w:tabs>
        <w:ind w:left="2279" w:hanging="490"/>
      </w:pPr>
      <w:rPr>
        <w:position w:val="0"/>
        <w:sz w:val="28"/>
        <w:szCs w:val="28"/>
        <w:rtl w:val="0"/>
        <w:lang w:val="ru-RU"/>
      </w:rPr>
    </w:lvl>
    <w:lvl w:ilvl="2">
      <w:start w:val="1"/>
      <w:numFmt w:val="bullet"/>
      <w:lvlText w:val="▪"/>
      <w:lvlJc w:val="left"/>
      <w:pPr>
        <w:tabs>
          <w:tab w:val="num" w:pos="2999"/>
        </w:tabs>
        <w:ind w:left="2999" w:hanging="490"/>
      </w:pPr>
      <w:rPr>
        <w:position w:val="0"/>
        <w:sz w:val="28"/>
        <w:szCs w:val="28"/>
        <w:rtl w:val="0"/>
        <w:lang w:val="ru-RU"/>
      </w:rPr>
    </w:lvl>
    <w:lvl w:ilvl="3">
      <w:start w:val="1"/>
      <w:numFmt w:val="bullet"/>
      <w:lvlText w:val="•"/>
      <w:lvlJc w:val="left"/>
      <w:pPr>
        <w:tabs>
          <w:tab w:val="num" w:pos="3719"/>
        </w:tabs>
        <w:ind w:left="3719" w:hanging="490"/>
      </w:pPr>
      <w:rPr>
        <w:position w:val="0"/>
        <w:sz w:val="28"/>
        <w:szCs w:val="28"/>
        <w:rtl w:val="0"/>
        <w:lang w:val="ru-RU"/>
      </w:rPr>
    </w:lvl>
    <w:lvl w:ilvl="4">
      <w:start w:val="1"/>
      <w:numFmt w:val="bullet"/>
      <w:lvlText w:val="o"/>
      <w:lvlJc w:val="left"/>
      <w:pPr>
        <w:tabs>
          <w:tab w:val="num" w:pos="4439"/>
        </w:tabs>
        <w:ind w:left="4439" w:hanging="490"/>
      </w:pPr>
      <w:rPr>
        <w:position w:val="0"/>
        <w:sz w:val="28"/>
        <w:szCs w:val="28"/>
        <w:rtl w:val="0"/>
        <w:lang w:val="ru-RU"/>
      </w:rPr>
    </w:lvl>
    <w:lvl w:ilvl="5">
      <w:start w:val="1"/>
      <w:numFmt w:val="bullet"/>
      <w:lvlText w:val="▪"/>
      <w:lvlJc w:val="left"/>
      <w:pPr>
        <w:tabs>
          <w:tab w:val="num" w:pos="5159"/>
        </w:tabs>
        <w:ind w:left="5159" w:hanging="490"/>
      </w:pPr>
      <w:rPr>
        <w:position w:val="0"/>
        <w:sz w:val="28"/>
        <w:szCs w:val="28"/>
        <w:rtl w:val="0"/>
        <w:lang w:val="ru-RU"/>
      </w:rPr>
    </w:lvl>
    <w:lvl w:ilvl="6">
      <w:start w:val="1"/>
      <w:numFmt w:val="bullet"/>
      <w:lvlText w:val="•"/>
      <w:lvlJc w:val="left"/>
      <w:pPr>
        <w:tabs>
          <w:tab w:val="num" w:pos="5879"/>
        </w:tabs>
        <w:ind w:left="5879" w:hanging="490"/>
      </w:pPr>
      <w:rPr>
        <w:position w:val="0"/>
        <w:sz w:val="28"/>
        <w:szCs w:val="28"/>
        <w:rtl w:val="0"/>
        <w:lang w:val="ru-RU"/>
      </w:rPr>
    </w:lvl>
    <w:lvl w:ilvl="7">
      <w:start w:val="1"/>
      <w:numFmt w:val="bullet"/>
      <w:lvlText w:val="o"/>
      <w:lvlJc w:val="left"/>
      <w:pPr>
        <w:tabs>
          <w:tab w:val="num" w:pos="6599"/>
        </w:tabs>
        <w:ind w:left="6599" w:hanging="490"/>
      </w:pPr>
      <w:rPr>
        <w:position w:val="0"/>
        <w:sz w:val="28"/>
        <w:szCs w:val="28"/>
        <w:rtl w:val="0"/>
        <w:lang w:val="ru-RU"/>
      </w:rPr>
    </w:lvl>
    <w:lvl w:ilvl="8">
      <w:start w:val="1"/>
      <w:numFmt w:val="bullet"/>
      <w:lvlText w:val="▪"/>
      <w:lvlJc w:val="left"/>
      <w:pPr>
        <w:tabs>
          <w:tab w:val="num" w:pos="7319"/>
        </w:tabs>
        <w:ind w:left="7319" w:hanging="490"/>
      </w:pPr>
      <w:rPr>
        <w:position w:val="0"/>
        <w:sz w:val="28"/>
        <w:szCs w:val="28"/>
        <w:rtl w:val="0"/>
        <w:lang w:val="ru-RU"/>
      </w:rPr>
    </w:lvl>
  </w:abstractNum>
  <w:abstractNum w:abstractNumId="654" w15:restartNumberingAfterBreak="0">
    <w:nsid w:val="70146E66"/>
    <w:multiLevelType w:val="multilevel"/>
    <w:tmpl w:val="17D0C4A0"/>
    <w:styleLink w:val="List110"/>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55" w15:restartNumberingAfterBreak="0">
    <w:nsid w:val="70210496"/>
    <w:multiLevelType w:val="multilevel"/>
    <w:tmpl w:val="2B48E186"/>
    <w:styleLink w:val="List542"/>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56" w15:restartNumberingAfterBreak="0">
    <w:nsid w:val="704428E4"/>
    <w:multiLevelType w:val="multilevel"/>
    <w:tmpl w:val="EEB89E80"/>
    <w:styleLink w:val="List38"/>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57" w15:restartNumberingAfterBreak="0">
    <w:nsid w:val="70721DEA"/>
    <w:multiLevelType w:val="multilevel"/>
    <w:tmpl w:val="A45AAA38"/>
    <w:styleLink w:val="List420"/>
    <w:lvl w:ilvl="0">
      <w:numFmt w:val="bullet"/>
      <w:lvlText w:val="•"/>
      <w:lvlJc w:val="left"/>
      <w:pPr>
        <w:tabs>
          <w:tab w:val="num" w:pos="426"/>
        </w:tabs>
        <w:ind w:left="426" w:hanging="361"/>
      </w:pPr>
      <w:rPr>
        <w:position w:val="0"/>
        <w:sz w:val="24"/>
        <w:szCs w:val="24"/>
        <w:rtl w:val="0"/>
        <w:lang w:val="ru-RU"/>
      </w:rPr>
    </w:lvl>
    <w:lvl w:ilvl="1">
      <w:start w:val="1"/>
      <w:numFmt w:val="bullet"/>
      <w:lvlText w:val="o"/>
      <w:lvlJc w:val="left"/>
      <w:pPr>
        <w:tabs>
          <w:tab w:val="num" w:pos="1996"/>
        </w:tabs>
        <w:ind w:left="1996" w:hanging="490"/>
      </w:pPr>
      <w:rPr>
        <w:position w:val="0"/>
        <w:sz w:val="28"/>
        <w:szCs w:val="28"/>
        <w:rtl w:val="0"/>
        <w:lang w:val="ru-RU"/>
      </w:rPr>
    </w:lvl>
    <w:lvl w:ilvl="2">
      <w:start w:val="1"/>
      <w:numFmt w:val="bullet"/>
      <w:lvlText w:val="▪"/>
      <w:lvlJc w:val="left"/>
      <w:pPr>
        <w:tabs>
          <w:tab w:val="num" w:pos="2716"/>
        </w:tabs>
        <w:ind w:left="2716" w:hanging="490"/>
      </w:pPr>
      <w:rPr>
        <w:position w:val="0"/>
        <w:sz w:val="28"/>
        <w:szCs w:val="28"/>
        <w:rtl w:val="0"/>
        <w:lang w:val="ru-RU"/>
      </w:rPr>
    </w:lvl>
    <w:lvl w:ilvl="3">
      <w:start w:val="1"/>
      <w:numFmt w:val="bullet"/>
      <w:lvlText w:val="•"/>
      <w:lvlJc w:val="left"/>
      <w:pPr>
        <w:tabs>
          <w:tab w:val="num" w:pos="3436"/>
        </w:tabs>
        <w:ind w:left="3436" w:hanging="490"/>
      </w:pPr>
      <w:rPr>
        <w:position w:val="0"/>
        <w:sz w:val="28"/>
        <w:szCs w:val="28"/>
        <w:rtl w:val="0"/>
        <w:lang w:val="ru-RU"/>
      </w:rPr>
    </w:lvl>
    <w:lvl w:ilvl="4">
      <w:start w:val="1"/>
      <w:numFmt w:val="bullet"/>
      <w:lvlText w:val="o"/>
      <w:lvlJc w:val="left"/>
      <w:pPr>
        <w:tabs>
          <w:tab w:val="num" w:pos="4156"/>
        </w:tabs>
        <w:ind w:left="4156" w:hanging="490"/>
      </w:pPr>
      <w:rPr>
        <w:position w:val="0"/>
        <w:sz w:val="28"/>
        <w:szCs w:val="28"/>
        <w:rtl w:val="0"/>
        <w:lang w:val="ru-RU"/>
      </w:rPr>
    </w:lvl>
    <w:lvl w:ilvl="5">
      <w:start w:val="1"/>
      <w:numFmt w:val="bullet"/>
      <w:lvlText w:val="▪"/>
      <w:lvlJc w:val="left"/>
      <w:pPr>
        <w:tabs>
          <w:tab w:val="num" w:pos="4876"/>
        </w:tabs>
        <w:ind w:left="4876" w:hanging="490"/>
      </w:pPr>
      <w:rPr>
        <w:position w:val="0"/>
        <w:sz w:val="28"/>
        <w:szCs w:val="28"/>
        <w:rtl w:val="0"/>
        <w:lang w:val="ru-RU"/>
      </w:rPr>
    </w:lvl>
    <w:lvl w:ilvl="6">
      <w:start w:val="1"/>
      <w:numFmt w:val="bullet"/>
      <w:lvlText w:val="•"/>
      <w:lvlJc w:val="left"/>
      <w:pPr>
        <w:tabs>
          <w:tab w:val="num" w:pos="5596"/>
        </w:tabs>
        <w:ind w:left="5596" w:hanging="490"/>
      </w:pPr>
      <w:rPr>
        <w:position w:val="0"/>
        <w:sz w:val="28"/>
        <w:szCs w:val="28"/>
        <w:rtl w:val="0"/>
        <w:lang w:val="ru-RU"/>
      </w:rPr>
    </w:lvl>
    <w:lvl w:ilvl="7">
      <w:start w:val="1"/>
      <w:numFmt w:val="bullet"/>
      <w:lvlText w:val="o"/>
      <w:lvlJc w:val="left"/>
      <w:pPr>
        <w:tabs>
          <w:tab w:val="num" w:pos="6316"/>
        </w:tabs>
        <w:ind w:left="6316" w:hanging="490"/>
      </w:pPr>
      <w:rPr>
        <w:position w:val="0"/>
        <w:sz w:val="28"/>
        <w:szCs w:val="28"/>
        <w:rtl w:val="0"/>
        <w:lang w:val="ru-RU"/>
      </w:rPr>
    </w:lvl>
    <w:lvl w:ilvl="8">
      <w:start w:val="1"/>
      <w:numFmt w:val="bullet"/>
      <w:lvlText w:val="▪"/>
      <w:lvlJc w:val="left"/>
      <w:pPr>
        <w:tabs>
          <w:tab w:val="num" w:pos="7036"/>
        </w:tabs>
        <w:ind w:left="7036" w:hanging="490"/>
      </w:pPr>
      <w:rPr>
        <w:position w:val="0"/>
        <w:sz w:val="28"/>
        <w:szCs w:val="28"/>
        <w:rtl w:val="0"/>
        <w:lang w:val="ru-RU"/>
      </w:rPr>
    </w:lvl>
  </w:abstractNum>
  <w:abstractNum w:abstractNumId="658" w15:restartNumberingAfterBreak="0">
    <w:nsid w:val="707F197C"/>
    <w:multiLevelType w:val="multilevel"/>
    <w:tmpl w:val="C38A0318"/>
    <w:styleLink w:val="List112"/>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59" w15:restartNumberingAfterBreak="0">
    <w:nsid w:val="7087465D"/>
    <w:multiLevelType w:val="hybridMultilevel"/>
    <w:tmpl w:val="62AA87BA"/>
    <w:lvl w:ilvl="0" w:tplc="472E18C2">
      <w:numFmt w:val="bullet"/>
      <w:lvlText w:val="•"/>
      <w:lvlJc w:val="left"/>
      <w:pPr>
        <w:ind w:left="36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0" w15:restartNumberingAfterBreak="0">
    <w:nsid w:val="70D56C9D"/>
    <w:multiLevelType w:val="multilevel"/>
    <w:tmpl w:val="01463902"/>
    <w:styleLink w:val="List468"/>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61" w15:restartNumberingAfterBreak="0">
    <w:nsid w:val="70EC586A"/>
    <w:multiLevelType w:val="multilevel"/>
    <w:tmpl w:val="52E6B850"/>
    <w:styleLink w:val="List377"/>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62" w15:restartNumberingAfterBreak="0">
    <w:nsid w:val="70F83C93"/>
    <w:multiLevelType w:val="multilevel"/>
    <w:tmpl w:val="01AED51E"/>
    <w:styleLink w:val="List656"/>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63" w15:restartNumberingAfterBreak="0">
    <w:nsid w:val="71162CE6"/>
    <w:multiLevelType w:val="multilevel"/>
    <w:tmpl w:val="3F7C0C88"/>
    <w:styleLink w:val="List107"/>
    <w:lvl w:ilvl="0">
      <w:numFmt w:val="bullet"/>
      <w:lvlText w:val="•"/>
      <w:lvlJc w:val="left"/>
      <w:pPr>
        <w:tabs>
          <w:tab w:val="num" w:pos="707"/>
        </w:tabs>
        <w:ind w:left="707" w:hanging="707"/>
      </w:pPr>
      <w:rPr>
        <w:color w:val="000000"/>
        <w:position w:val="0"/>
        <w:sz w:val="20"/>
        <w:szCs w:val="20"/>
        <w:u w:color="000000"/>
        <w:lang w:val="ru-RU"/>
      </w:rPr>
    </w:lvl>
    <w:lvl w:ilvl="1">
      <w:start w:val="1"/>
      <w:numFmt w:val="bullet"/>
      <w:lvlText w:val="o"/>
      <w:lvlJc w:val="left"/>
      <w:pPr>
        <w:tabs>
          <w:tab w:val="num" w:pos="1854"/>
        </w:tabs>
        <w:ind w:left="1854" w:hanging="490"/>
      </w:pPr>
      <w:rPr>
        <w:color w:val="000000"/>
        <w:position w:val="0"/>
        <w:sz w:val="28"/>
        <w:szCs w:val="28"/>
        <w:u w:color="000000"/>
        <w:lang w:val="ru-RU"/>
      </w:rPr>
    </w:lvl>
    <w:lvl w:ilvl="2">
      <w:start w:val="1"/>
      <w:numFmt w:val="bullet"/>
      <w:lvlText w:val="▪"/>
      <w:lvlJc w:val="left"/>
      <w:pPr>
        <w:tabs>
          <w:tab w:val="num" w:pos="2574"/>
        </w:tabs>
        <w:ind w:left="2574" w:hanging="490"/>
      </w:pPr>
      <w:rPr>
        <w:color w:val="000000"/>
        <w:position w:val="0"/>
        <w:sz w:val="28"/>
        <w:szCs w:val="28"/>
        <w:u w:color="000000"/>
        <w:lang w:val="ru-RU"/>
      </w:rPr>
    </w:lvl>
    <w:lvl w:ilvl="3">
      <w:start w:val="1"/>
      <w:numFmt w:val="bullet"/>
      <w:lvlText w:val="•"/>
      <w:lvlJc w:val="left"/>
      <w:pPr>
        <w:tabs>
          <w:tab w:val="num" w:pos="3294"/>
        </w:tabs>
        <w:ind w:left="3294" w:hanging="490"/>
      </w:pPr>
      <w:rPr>
        <w:color w:val="000000"/>
        <w:position w:val="0"/>
        <w:sz w:val="28"/>
        <w:szCs w:val="28"/>
        <w:u w:color="000000"/>
        <w:lang w:val="ru-RU"/>
      </w:rPr>
    </w:lvl>
    <w:lvl w:ilvl="4">
      <w:start w:val="1"/>
      <w:numFmt w:val="bullet"/>
      <w:lvlText w:val="o"/>
      <w:lvlJc w:val="left"/>
      <w:pPr>
        <w:tabs>
          <w:tab w:val="num" w:pos="4014"/>
        </w:tabs>
        <w:ind w:left="4014" w:hanging="490"/>
      </w:pPr>
      <w:rPr>
        <w:color w:val="000000"/>
        <w:position w:val="0"/>
        <w:sz w:val="28"/>
        <w:szCs w:val="28"/>
        <w:u w:color="000000"/>
        <w:lang w:val="ru-RU"/>
      </w:rPr>
    </w:lvl>
    <w:lvl w:ilvl="5">
      <w:start w:val="1"/>
      <w:numFmt w:val="bullet"/>
      <w:lvlText w:val="▪"/>
      <w:lvlJc w:val="left"/>
      <w:pPr>
        <w:tabs>
          <w:tab w:val="num" w:pos="4734"/>
        </w:tabs>
        <w:ind w:left="4734" w:hanging="490"/>
      </w:pPr>
      <w:rPr>
        <w:color w:val="000000"/>
        <w:position w:val="0"/>
        <w:sz w:val="28"/>
        <w:szCs w:val="28"/>
        <w:u w:color="000000"/>
        <w:lang w:val="ru-RU"/>
      </w:rPr>
    </w:lvl>
    <w:lvl w:ilvl="6">
      <w:start w:val="1"/>
      <w:numFmt w:val="bullet"/>
      <w:lvlText w:val="•"/>
      <w:lvlJc w:val="left"/>
      <w:pPr>
        <w:tabs>
          <w:tab w:val="num" w:pos="5454"/>
        </w:tabs>
        <w:ind w:left="5454" w:hanging="490"/>
      </w:pPr>
      <w:rPr>
        <w:color w:val="000000"/>
        <w:position w:val="0"/>
        <w:sz w:val="28"/>
        <w:szCs w:val="28"/>
        <w:u w:color="000000"/>
        <w:lang w:val="ru-RU"/>
      </w:rPr>
    </w:lvl>
    <w:lvl w:ilvl="7">
      <w:start w:val="1"/>
      <w:numFmt w:val="bullet"/>
      <w:lvlText w:val="o"/>
      <w:lvlJc w:val="left"/>
      <w:pPr>
        <w:tabs>
          <w:tab w:val="num" w:pos="6174"/>
        </w:tabs>
        <w:ind w:left="6174" w:hanging="490"/>
      </w:pPr>
      <w:rPr>
        <w:color w:val="000000"/>
        <w:position w:val="0"/>
        <w:sz w:val="28"/>
        <w:szCs w:val="28"/>
        <w:u w:color="000000"/>
        <w:lang w:val="ru-RU"/>
      </w:rPr>
    </w:lvl>
    <w:lvl w:ilvl="8">
      <w:start w:val="1"/>
      <w:numFmt w:val="bullet"/>
      <w:lvlText w:val="▪"/>
      <w:lvlJc w:val="left"/>
      <w:pPr>
        <w:tabs>
          <w:tab w:val="num" w:pos="6894"/>
        </w:tabs>
        <w:ind w:left="6894" w:hanging="490"/>
      </w:pPr>
      <w:rPr>
        <w:color w:val="000000"/>
        <w:position w:val="0"/>
        <w:sz w:val="28"/>
        <w:szCs w:val="28"/>
        <w:u w:color="000000"/>
        <w:lang w:val="ru-RU"/>
      </w:rPr>
    </w:lvl>
  </w:abstractNum>
  <w:abstractNum w:abstractNumId="664" w15:restartNumberingAfterBreak="0">
    <w:nsid w:val="712156EE"/>
    <w:multiLevelType w:val="multilevel"/>
    <w:tmpl w:val="447E087C"/>
    <w:styleLink w:val="List222"/>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65" w15:restartNumberingAfterBreak="0">
    <w:nsid w:val="71AE71F0"/>
    <w:multiLevelType w:val="multilevel"/>
    <w:tmpl w:val="8BC20A2E"/>
    <w:styleLink w:val="List302"/>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66" w15:restartNumberingAfterBreak="0">
    <w:nsid w:val="71EA62F9"/>
    <w:multiLevelType w:val="multilevel"/>
    <w:tmpl w:val="6DC0DEAA"/>
    <w:styleLink w:val="List620"/>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67" w15:restartNumberingAfterBreak="0">
    <w:nsid w:val="720162B9"/>
    <w:multiLevelType w:val="multilevel"/>
    <w:tmpl w:val="49E2D56E"/>
    <w:styleLink w:val="List288"/>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2024"/>
        </w:tabs>
        <w:ind w:left="2024" w:hanging="490"/>
      </w:pPr>
      <w:rPr>
        <w:color w:val="000000"/>
        <w:position w:val="0"/>
        <w:sz w:val="28"/>
        <w:szCs w:val="28"/>
        <w:u w:color="000000"/>
        <w:lang w:val="ru-RU"/>
      </w:rPr>
    </w:lvl>
    <w:lvl w:ilvl="2">
      <w:start w:val="1"/>
      <w:numFmt w:val="bullet"/>
      <w:lvlText w:val="▪"/>
      <w:lvlJc w:val="left"/>
      <w:pPr>
        <w:tabs>
          <w:tab w:val="num" w:pos="2744"/>
        </w:tabs>
        <w:ind w:left="2744" w:hanging="490"/>
      </w:pPr>
      <w:rPr>
        <w:color w:val="000000"/>
        <w:position w:val="0"/>
        <w:sz w:val="28"/>
        <w:szCs w:val="28"/>
        <w:u w:color="000000"/>
        <w:lang w:val="ru-RU"/>
      </w:rPr>
    </w:lvl>
    <w:lvl w:ilvl="3">
      <w:start w:val="1"/>
      <w:numFmt w:val="bullet"/>
      <w:lvlText w:val="•"/>
      <w:lvlJc w:val="left"/>
      <w:pPr>
        <w:tabs>
          <w:tab w:val="num" w:pos="3464"/>
        </w:tabs>
        <w:ind w:left="3464" w:hanging="490"/>
      </w:pPr>
      <w:rPr>
        <w:color w:val="000000"/>
        <w:position w:val="0"/>
        <w:sz w:val="28"/>
        <w:szCs w:val="28"/>
        <w:u w:color="000000"/>
        <w:lang w:val="ru-RU"/>
      </w:rPr>
    </w:lvl>
    <w:lvl w:ilvl="4">
      <w:start w:val="1"/>
      <w:numFmt w:val="bullet"/>
      <w:lvlText w:val="o"/>
      <w:lvlJc w:val="left"/>
      <w:pPr>
        <w:tabs>
          <w:tab w:val="num" w:pos="4184"/>
        </w:tabs>
        <w:ind w:left="4184" w:hanging="490"/>
      </w:pPr>
      <w:rPr>
        <w:color w:val="000000"/>
        <w:position w:val="0"/>
        <w:sz w:val="28"/>
        <w:szCs w:val="28"/>
        <w:u w:color="000000"/>
        <w:lang w:val="ru-RU"/>
      </w:rPr>
    </w:lvl>
    <w:lvl w:ilvl="5">
      <w:start w:val="1"/>
      <w:numFmt w:val="bullet"/>
      <w:lvlText w:val="▪"/>
      <w:lvlJc w:val="left"/>
      <w:pPr>
        <w:tabs>
          <w:tab w:val="num" w:pos="4904"/>
        </w:tabs>
        <w:ind w:left="4904" w:hanging="490"/>
      </w:pPr>
      <w:rPr>
        <w:color w:val="000000"/>
        <w:position w:val="0"/>
        <w:sz w:val="28"/>
        <w:szCs w:val="28"/>
        <w:u w:color="000000"/>
        <w:lang w:val="ru-RU"/>
      </w:rPr>
    </w:lvl>
    <w:lvl w:ilvl="6">
      <w:start w:val="1"/>
      <w:numFmt w:val="bullet"/>
      <w:lvlText w:val="•"/>
      <w:lvlJc w:val="left"/>
      <w:pPr>
        <w:tabs>
          <w:tab w:val="num" w:pos="5624"/>
        </w:tabs>
        <w:ind w:left="5624" w:hanging="490"/>
      </w:pPr>
      <w:rPr>
        <w:color w:val="000000"/>
        <w:position w:val="0"/>
        <w:sz w:val="28"/>
        <w:szCs w:val="28"/>
        <w:u w:color="000000"/>
        <w:lang w:val="ru-RU"/>
      </w:rPr>
    </w:lvl>
    <w:lvl w:ilvl="7">
      <w:start w:val="1"/>
      <w:numFmt w:val="bullet"/>
      <w:lvlText w:val="o"/>
      <w:lvlJc w:val="left"/>
      <w:pPr>
        <w:tabs>
          <w:tab w:val="num" w:pos="6344"/>
        </w:tabs>
        <w:ind w:left="6344" w:hanging="490"/>
      </w:pPr>
      <w:rPr>
        <w:color w:val="000000"/>
        <w:position w:val="0"/>
        <w:sz w:val="28"/>
        <w:szCs w:val="28"/>
        <w:u w:color="000000"/>
        <w:lang w:val="ru-RU"/>
      </w:rPr>
    </w:lvl>
    <w:lvl w:ilvl="8">
      <w:start w:val="1"/>
      <w:numFmt w:val="bullet"/>
      <w:lvlText w:val="▪"/>
      <w:lvlJc w:val="left"/>
      <w:pPr>
        <w:tabs>
          <w:tab w:val="num" w:pos="7064"/>
        </w:tabs>
        <w:ind w:left="7064" w:hanging="490"/>
      </w:pPr>
      <w:rPr>
        <w:color w:val="000000"/>
        <w:position w:val="0"/>
        <w:sz w:val="28"/>
        <w:szCs w:val="28"/>
        <w:u w:color="000000"/>
        <w:lang w:val="ru-RU"/>
      </w:rPr>
    </w:lvl>
  </w:abstractNum>
  <w:abstractNum w:abstractNumId="668" w15:restartNumberingAfterBreak="0">
    <w:nsid w:val="721852CB"/>
    <w:multiLevelType w:val="multilevel"/>
    <w:tmpl w:val="DB84D212"/>
    <w:styleLink w:val="List6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669" w15:restartNumberingAfterBreak="0">
    <w:nsid w:val="7225586F"/>
    <w:multiLevelType w:val="multilevel"/>
    <w:tmpl w:val="AFDE52FC"/>
    <w:styleLink w:val="List447"/>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70" w15:restartNumberingAfterBreak="0">
    <w:nsid w:val="722B3A77"/>
    <w:multiLevelType w:val="multilevel"/>
    <w:tmpl w:val="3E6C1492"/>
    <w:styleLink w:val="List284"/>
    <w:lvl w:ilvl="0">
      <w:numFmt w:val="bullet"/>
      <w:lvlText w:val="•"/>
      <w:lvlJc w:val="left"/>
      <w:pPr>
        <w:tabs>
          <w:tab w:val="num" w:pos="360"/>
        </w:tabs>
        <w:ind w:left="360" w:hanging="360"/>
      </w:pPr>
      <w:rPr>
        <w:color w:val="000000"/>
        <w:spacing w:val="4"/>
        <w:position w:val="0"/>
        <w:sz w:val="21"/>
        <w:szCs w:val="21"/>
        <w:u w:color="000000"/>
        <w:rtl w:val="0"/>
        <w:lang w:val="ru-RU"/>
      </w:rPr>
    </w:lvl>
    <w:lvl w:ilvl="1">
      <w:start w:val="1"/>
      <w:numFmt w:val="bullet"/>
      <w:lvlText w:val="o"/>
      <w:lvlJc w:val="left"/>
      <w:pPr>
        <w:tabs>
          <w:tab w:val="num" w:pos="1210"/>
        </w:tabs>
        <w:ind w:left="1210" w:hanging="490"/>
      </w:pPr>
      <w:rPr>
        <w:color w:val="000000"/>
        <w:spacing w:val="4"/>
        <w:position w:val="0"/>
        <w:sz w:val="28"/>
        <w:szCs w:val="28"/>
        <w:u w:color="000000"/>
        <w:rtl w:val="0"/>
        <w:lang w:val="ru-RU"/>
      </w:rPr>
    </w:lvl>
    <w:lvl w:ilvl="2">
      <w:start w:val="1"/>
      <w:numFmt w:val="bullet"/>
      <w:lvlText w:val="▪"/>
      <w:lvlJc w:val="left"/>
      <w:pPr>
        <w:tabs>
          <w:tab w:val="num" w:pos="1930"/>
        </w:tabs>
        <w:ind w:left="1930" w:hanging="490"/>
      </w:pPr>
      <w:rPr>
        <w:color w:val="000000"/>
        <w:spacing w:val="4"/>
        <w:position w:val="0"/>
        <w:sz w:val="28"/>
        <w:szCs w:val="28"/>
        <w:u w:color="000000"/>
        <w:rtl w:val="0"/>
        <w:lang w:val="ru-RU"/>
      </w:rPr>
    </w:lvl>
    <w:lvl w:ilvl="3">
      <w:start w:val="1"/>
      <w:numFmt w:val="bullet"/>
      <w:lvlText w:val="•"/>
      <w:lvlJc w:val="left"/>
      <w:pPr>
        <w:tabs>
          <w:tab w:val="num" w:pos="2650"/>
        </w:tabs>
        <w:ind w:left="2650" w:hanging="490"/>
      </w:pPr>
      <w:rPr>
        <w:color w:val="000000"/>
        <w:spacing w:val="4"/>
        <w:position w:val="0"/>
        <w:sz w:val="28"/>
        <w:szCs w:val="28"/>
        <w:u w:color="000000"/>
        <w:rtl w:val="0"/>
        <w:lang w:val="ru-RU"/>
      </w:rPr>
    </w:lvl>
    <w:lvl w:ilvl="4">
      <w:start w:val="1"/>
      <w:numFmt w:val="bullet"/>
      <w:lvlText w:val="o"/>
      <w:lvlJc w:val="left"/>
      <w:pPr>
        <w:tabs>
          <w:tab w:val="num" w:pos="3370"/>
        </w:tabs>
        <w:ind w:left="3370" w:hanging="490"/>
      </w:pPr>
      <w:rPr>
        <w:color w:val="000000"/>
        <w:spacing w:val="4"/>
        <w:position w:val="0"/>
        <w:sz w:val="28"/>
        <w:szCs w:val="28"/>
        <w:u w:color="000000"/>
        <w:rtl w:val="0"/>
        <w:lang w:val="ru-RU"/>
      </w:rPr>
    </w:lvl>
    <w:lvl w:ilvl="5">
      <w:start w:val="1"/>
      <w:numFmt w:val="bullet"/>
      <w:lvlText w:val="▪"/>
      <w:lvlJc w:val="left"/>
      <w:pPr>
        <w:tabs>
          <w:tab w:val="num" w:pos="4090"/>
        </w:tabs>
        <w:ind w:left="4090" w:hanging="490"/>
      </w:pPr>
      <w:rPr>
        <w:color w:val="000000"/>
        <w:spacing w:val="4"/>
        <w:position w:val="0"/>
        <w:sz w:val="28"/>
        <w:szCs w:val="28"/>
        <w:u w:color="000000"/>
        <w:rtl w:val="0"/>
        <w:lang w:val="ru-RU"/>
      </w:rPr>
    </w:lvl>
    <w:lvl w:ilvl="6">
      <w:start w:val="1"/>
      <w:numFmt w:val="bullet"/>
      <w:lvlText w:val="•"/>
      <w:lvlJc w:val="left"/>
      <w:pPr>
        <w:tabs>
          <w:tab w:val="num" w:pos="4810"/>
        </w:tabs>
        <w:ind w:left="4810" w:hanging="490"/>
      </w:pPr>
      <w:rPr>
        <w:color w:val="000000"/>
        <w:spacing w:val="4"/>
        <w:position w:val="0"/>
        <w:sz w:val="28"/>
        <w:szCs w:val="28"/>
        <w:u w:color="000000"/>
        <w:rtl w:val="0"/>
        <w:lang w:val="ru-RU"/>
      </w:rPr>
    </w:lvl>
    <w:lvl w:ilvl="7">
      <w:start w:val="1"/>
      <w:numFmt w:val="bullet"/>
      <w:lvlText w:val="o"/>
      <w:lvlJc w:val="left"/>
      <w:pPr>
        <w:tabs>
          <w:tab w:val="num" w:pos="5530"/>
        </w:tabs>
        <w:ind w:left="5530" w:hanging="490"/>
      </w:pPr>
      <w:rPr>
        <w:color w:val="000000"/>
        <w:spacing w:val="4"/>
        <w:position w:val="0"/>
        <w:sz w:val="28"/>
        <w:szCs w:val="28"/>
        <w:u w:color="000000"/>
        <w:rtl w:val="0"/>
        <w:lang w:val="ru-RU"/>
      </w:rPr>
    </w:lvl>
    <w:lvl w:ilvl="8">
      <w:start w:val="1"/>
      <w:numFmt w:val="bullet"/>
      <w:lvlText w:val="▪"/>
      <w:lvlJc w:val="left"/>
      <w:pPr>
        <w:tabs>
          <w:tab w:val="num" w:pos="6250"/>
        </w:tabs>
        <w:ind w:left="6250" w:hanging="490"/>
      </w:pPr>
      <w:rPr>
        <w:color w:val="000000"/>
        <w:spacing w:val="4"/>
        <w:position w:val="0"/>
        <w:sz w:val="28"/>
        <w:szCs w:val="28"/>
        <w:u w:color="000000"/>
        <w:rtl w:val="0"/>
        <w:lang w:val="ru-RU"/>
      </w:rPr>
    </w:lvl>
  </w:abstractNum>
  <w:abstractNum w:abstractNumId="671" w15:restartNumberingAfterBreak="0">
    <w:nsid w:val="722E272B"/>
    <w:multiLevelType w:val="multilevel"/>
    <w:tmpl w:val="CEF644CC"/>
    <w:styleLink w:val="List30"/>
    <w:lvl w:ilvl="0">
      <w:start w:val="1"/>
      <w:numFmt w:val="decimal"/>
      <w:lvlText w:val="%1."/>
      <w:lvlJc w:val="left"/>
      <w:pPr>
        <w:tabs>
          <w:tab w:val="num" w:pos="556"/>
        </w:tabs>
        <w:ind w:left="556" w:hanging="556"/>
      </w:pPr>
      <w:rPr>
        <w:b/>
        <w:bCs/>
        <w:position w:val="0"/>
        <w:sz w:val="28"/>
        <w:szCs w:val="28"/>
        <w:lang w:val="ru-RU"/>
      </w:rPr>
    </w:lvl>
    <w:lvl w:ilvl="1">
      <w:start w:val="1"/>
      <w:numFmt w:val="lowerLetter"/>
      <w:lvlText w:val="%2."/>
      <w:lvlJc w:val="left"/>
      <w:pPr>
        <w:tabs>
          <w:tab w:val="num" w:pos="1570"/>
        </w:tabs>
        <w:ind w:left="1570" w:hanging="490"/>
      </w:pPr>
      <w:rPr>
        <w:b/>
        <w:bCs/>
        <w:position w:val="0"/>
        <w:sz w:val="28"/>
        <w:szCs w:val="28"/>
        <w:lang w:val="ru-RU"/>
      </w:rPr>
    </w:lvl>
    <w:lvl w:ilvl="2">
      <w:start w:val="1"/>
      <w:numFmt w:val="lowerRoman"/>
      <w:lvlText w:val="%3."/>
      <w:lvlJc w:val="left"/>
      <w:pPr>
        <w:tabs>
          <w:tab w:val="num" w:pos="2267"/>
        </w:tabs>
        <w:ind w:left="2267" w:hanging="403"/>
      </w:pPr>
      <w:rPr>
        <w:b/>
        <w:bCs/>
        <w:position w:val="0"/>
        <w:sz w:val="28"/>
        <w:szCs w:val="28"/>
        <w:lang w:val="ru-RU"/>
      </w:rPr>
    </w:lvl>
    <w:lvl w:ilvl="3">
      <w:start w:val="1"/>
      <w:numFmt w:val="decimal"/>
      <w:lvlText w:val="%4."/>
      <w:lvlJc w:val="left"/>
      <w:pPr>
        <w:tabs>
          <w:tab w:val="num" w:pos="3010"/>
        </w:tabs>
        <w:ind w:left="3010" w:hanging="490"/>
      </w:pPr>
      <w:rPr>
        <w:b/>
        <w:bCs/>
        <w:position w:val="0"/>
        <w:sz w:val="28"/>
        <w:szCs w:val="28"/>
        <w:lang w:val="ru-RU"/>
      </w:rPr>
    </w:lvl>
    <w:lvl w:ilvl="4">
      <w:start w:val="1"/>
      <w:numFmt w:val="lowerLetter"/>
      <w:lvlText w:val="%5."/>
      <w:lvlJc w:val="left"/>
      <w:pPr>
        <w:tabs>
          <w:tab w:val="num" w:pos="3730"/>
        </w:tabs>
        <w:ind w:left="3730" w:hanging="490"/>
      </w:pPr>
      <w:rPr>
        <w:b/>
        <w:bCs/>
        <w:position w:val="0"/>
        <w:sz w:val="28"/>
        <w:szCs w:val="28"/>
        <w:lang w:val="ru-RU"/>
      </w:rPr>
    </w:lvl>
    <w:lvl w:ilvl="5">
      <w:start w:val="1"/>
      <w:numFmt w:val="lowerRoman"/>
      <w:lvlText w:val="%6."/>
      <w:lvlJc w:val="left"/>
      <w:pPr>
        <w:tabs>
          <w:tab w:val="num" w:pos="4427"/>
        </w:tabs>
        <w:ind w:left="4427" w:hanging="403"/>
      </w:pPr>
      <w:rPr>
        <w:b/>
        <w:bCs/>
        <w:position w:val="0"/>
        <w:sz w:val="28"/>
        <w:szCs w:val="28"/>
        <w:lang w:val="ru-RU"/>
      </w:rPr>
    </w:lvl>
    <w:lvl w:ilvl="6">
      <w:start w:val="1"/>
      <w:numFmt w:val="decimal"/>
      <w:lvlText w:val="%7."/>
      <w:lvlJc w:val="left"/>
      <w:pPr>
        <w:tabs>
          <w:tab w:val="num" w:pos="5170"/>
        </w:tabs>
        <w:ind w:left="5170" w:hanging="490"/>
      </w:pPr>
      <w:rPr>
        <w:b/>
        <w:bCs/>
        <w:position w:val="0"/>
        <w:sz w:val="28"/>
        <w:szCs w:val="28"/>
        <w:lang w:val="ru-RU"/>
      </w:rPr>
    </w:lvl>
    <w:lvl w:ilvl="7">
      <w:start w:val="1"/>
      <w:numFmt w:val="lowerLetter"/>
      <w:lvlText w:val="%8."/>
      <w:lvlJc w:val="left"/>
      <w:pPr>
        <w:tabs>
          <w:tab w:val="num" w:pos="5890"/>
        </w:tabs>
        <w:ind w:left="5890" w:hanging="490"/>
      </w:pPr>
      <w:rPr>
        <w:b/>
        <w:bCs/>
        <w:position w:val="0"/>
        <w:sz w:val="28"/>
        <w:szCs w:val="28"/>
        <w:lang w:val="ru-RU"/>
      </w:rPr>
    </w:lvl>
    <w:lvl w:ilvl="8">
      <w:start w:val="1"/>
      <w:numFmt w:val="lowerRoman"/>
      <w:lvlText w:val="%9."/>
      <w:lvlJc w:val="left"/>
      <w:pPr>
        <w:tabs>
          <w:tab w:val="num" w:pos="6587"/>
        </w:tabs>
        <w:ind w:left="6587" w:hanging="403"/>
      </w:pPr>
      <w:rPr>
        <w:b/>
        <w:bCs/>
        <w:position w:val="0"/>
        <w:sz w:val="28"/>
        <w:szCs w:val="28"/>
        <w:lang w:val="ru-RU"/>
      </w:rPr>
    </w:lvl>
  </w:abstractNum>
  <w:abstractNum w:abstractNumId="672" w15:restartNumberingAfterBreak="0">
    <w:nsid w:val="72673832"/>
    <w:multiLevelType w:val="multilevel"/>
    <w:tmpl w:val="112E5B58"/>
    <w:styleLink w:val="List240"/>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3" w15:restartNumberingAfterBreak="0">
    <w:nsid w:val="728C2CA3"/>
    <w:multiLevelType w:val="multilevel"/>
    <w:tmpl w:val="292CE1A8"/>
    <w:styleLink w:val="List584"/>
    <w:lvl w:ilvl="0">
      <w:numFmt w:val="bullet"/>
      <w:lvlText w:val="•"/>
      <w:lvlJc w:val="left"/>
      <w:pPr>
        <w:tabs>
          <w:tab w:val="num" w:pos="708"/>
        </w:tabs>
        <w:ind w:left="708" w:hanging="708"/>
      </w:pPr>
      <w:rPr>
        <w:position w:val="0"/>
        <w:sz w:val="24"/>
        <w:szCs w:val="24"/>
        <w:rtl w:val="0"/>
        <w:lang w:val="ru-RU"/>
      </w:rPr>
    </w:lvl>
    <w:lvl w:ilvl="1">
      <w:start w:val="1"/>
      <w:numFmt w:val="bullet"/>
      <w:lvlText w:val="o"/>
      <w:lvlJc w:val="left"/>
      <w:pPr>
        <w:tabs>
          <w:tab w:val="num" w:pos="1930"/>
        </w:tabs>
        <w:ind w:left="1930" w:hanging="490"/>
      </w:pPr>
      <w:rPr>
        <w:position w:val="0"/>
        <w:sz w:val="28"/>
        <w:szCs w:val="28"/>
        <w:rtl w:val="0"/>
        <w:lang w:val="ru-RU"/>
      </w:rPr>
    </w:lvl>
    <w:lvl w:ilvl="2">
      <w:start w:val="1"/>
      <w:numFmt w:val="bullet"/>
      <w:lvlText w:val="▪"/>
      <w:lvlJc w:val="left"/>
      <w:pPr>
        <w:tabs>
          <w:tab w:val="num" w:pos="2650"/>
        </w:tabs>
        <w:ind w:left="2650" w:hanging="490"/>
      </w:pPr>
      <w:rPr>
        <w:position w:val="0"/>
        <w:sz w:val="28"/>
        <w:szCs w:val="28"/>
        <w:rtl w:val="0"/>
        <w:lang w:val="ru-RU"/>
      </w:rPr>
    </w:lvl>
    <w:lvl w:ilvl="3">
      <w:start w:val="1"/>
      <w:numFmt w:val="bullet"/>
      <w:lvlText w:val="•"/>
      <w:lvlJc w:val="left"/>
      <w:pPr>
        <w:tabs>
          <w:tab w:val="num" w:pos="3370"/>
        </w:tabs>
        <w:ind w:left="3370" w:hanging="490"/>
      </w:pPr>
      <w:rPr>
        <w:position w:val="0"/>
        <w:sz w:val="28"/>
        <w:szCs w:val="28"/>
        <w:rtl w:val="0"/>
        <w:lang w:val="ru-RU"/>
      </w:rPr>
    </w:lvl>
    <w:lvl w:ilvl="4">
      <w:start w:val="1"/>
      <w:numFmt w:val="bullet"/>
      <w:lvlText w:val="o"/>
      <w:lvlJc w:val="left"/>
      <w:pPr>
        <w:tabs>
          <w:tab w:val="num" w:pos="4090"/>
        </w:tabs>
        <w:ind w:left="4090" w:hanging="490"/>
      </w:pPr>
      <w:rPr>
        <w:position w:val="0"/>
        <w:sz w:val="28"/>
        <w:szCs w:val="28"/>
        <w:rtl w:val="0"/>
        <w:lang w:val="ru-RU"/>
      </w:rPr>
    </w:lvl>
    <w:lvl w:ilvl="5">
      <w:start w:val="1"/>
      <w:numFmt w:val="bullet"/>
      <w:lvlText w:val="▪"/>
      <w:lvlJc w:val="left"/>
      <w:pPr>
        <w:tabs>
          <w:tab w:val="num" w:pos="4810"/>
        </w:tabs>
        <w:ind w:left="4810" w:hanging="490"/>
      </w:pPr>
      <w:rPr>
        <w:position w:val="0"/>
        <w:sz w:val="28"/>
        <w:szCs w:val="28"/>
        <w:rtl w:val="0"/>
        <w:lang w:val="ru-RU"/>
      </w:rPr>
    </w:lvl>
    <w:lvl w:ilvl="6">
      <w:start w:val="1"/>
      <w:numFmt w:val="bullet"/>
      <w:lvlText w:val="•"/>
      <w:lvlJc w:val="left"/>
      <w:pPr>
        <w:tabs>
          <w:tab w:val="num" w:pos="5530"/>
        </w:tabs>
        <w:ind w:left="5530" w:hanging="490"/>
      </w:pPr>
      <w:rPr>
        <w:position w:val="0"/>
        <w:sz w:val="28"/>
        <w:szCs w:val="28"/>
        <w:rtl w:val="0"/>
        <w:lang w:val="ru-RU"/>
      </w:rPr>
    </w:lvl>
    <w:lvl w:ilvl="7">
      <w:start w:val="1"/>
      <w:numFmt w:val="bullet"/>
      <w:lvlText w:val="o"/>
      <w:lvlJc w:val="left"/>
      <w:pPr>
        <w:tabs>
          <w:tab w:val="num" w:pos="6250"/>
        </w:tabs>
        <w:ind w:left="6250" w:hanging="490"/>
      </w:pPr>
      <w:rPr>
        <w:position w:val="0"/>
        <w:sz w:val="28"/>
        <w:szCs w:val="28"/>
        <w:rtl w:val="0"/>
        <w:lang w:val="ru-RU"/>
      </w:rPr>
    </w:lvl>
    <w:lvl w:ilvl="8">
      <w:start w:val="1"/>
      <w:numFmt w:val="bullet"/>
      <w:lvlText w:val="▪"/>
      <w:lvlJc w:val="left"/>
      <w:pPr>
        <w:tabs>
          <w:tab w:val="num" w:pos="6970"/>
        </w:tabs>
        <w:ind w:left="6970" w:hanging="490"/>
      </w:pPr>
      <w:rPr>
        <w:position w:val="0"/>
        <w:sz w:val="28"/>
        <w:szCs w:val="28"/>
        <w:rtl w:val="0"/>
        <w:lang w:val="ru-RU"/>
      </w:rPr>
    </w:lvl>
  </w:abstractNum>
  <w:abstractNum w:abstractNumId="674" w15:restartNumberingAfterBreak="0">
    <w:nsid w:val="73670071"/>
    <w:multiLevelType w:val="multilevel"/>
    <w:tmpl w:val="3E2EE01C"/>
    <w:styleLink w:val="List455"/>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675" w15:restartNumberingAfterBreak="0">
    <w:nsid w:val="736F3217"/>
    <w:multiLevelType w:val="multilevel"/>
    <w:tmpl w:val="AC82A27E"/>
    <w:styleLink w:val="List129"/>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76" w15:restartNumberingAfterBreak="0">
    <w:nsid w:val="7375248B"/>
    <w:multiLevelType w:val="multilevel"/>
    <w:tmpl w:val="5B72AC38"/>
    <w:styleLink w:val="List477"/>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77" w15:restartNumberingAfterBreak="0">
    <w:nsid w:val="73EC645B"/>
    <w:multiLevelType w:val="multilevel"/>
    <w:tmpl w:val="A2041DC8"/>
    <w:styleLink w:val="List641"/>
    <w:lvl w:ilvl="0">
      <w:numFmt w:val="bullet"/>
      <w:lvlText w:val="▪"/>
      <w:lvlJc w:val="left"/>
      <w:pPr>
        <w:tabs>
          <w:tab w:val="num" w:pos="720"/>
        </w:tabs>
        <w:ind w:left="72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678" w15:restartNumberingAfterBreak="0">
    <w:nsid w:val="74011B27"/>
    <w:multiLevelType w:val="multilevel"/>
    <w:tmpl w:val="D9BC9B48"/>
    <w:styleLink w:val="List21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79" w15:restartNumberingAfterBreak="0">
    <w:nsid w:val="746057FE"/>
    <w:multiLevelType w:val="multilevel"/>
    <w:tmpl w:val="FECA4B22"/>
    <w:styleLink w:val="List677"/>
    <w:lvl w:ilvl="0">
      <w:numFmt w:val="bullet"/>
      <w:lvlText w:val="•"/>
      <w:lvlJc w:val="left"/>
      <w:pPr>
        <w:tabs>
          <w:tab w:val="num" w:pos="360"/>
        </w:tabs>
        <w:ind w:left="360" w:hanging="360"/>
      </w:pPr>
      <w:rPr>
        <w:color w:val="000000"/>
        <w:spacing w:val="2"/>
        <w:position w:val="0"/>
        <w:sz w:val="21"/>
        <w:szCs w:val="21"/>
        <w:u w:color="000000"/>
        <w:rtl w:val="0"/>
        <w:lang w:val="ru-RU"/>
      </w:rPr>
    </w:lvl>
    <w:lvl w:ilvl="1">
      <w:start w:val="1"/>
      <w:numFmt w:val="bullet"/>
      <w:lvlText w:val="o"/>
      <w:lvlJc w:val="left"/>
      <w:pPr>
        <w:tabs>
          <w:tab w:val="num" w:pos="1210"/>
        </w:tabs>
        <w:ind w:left="1210" w:hanging="490"/>
      </w:pPr>
      <w:rPr>
        <w:color w:val="000000"/>
        <w:spacing w:val="2"/>
        <w:position w:val="0"/>
        <w:sz w:val="28"/>
        <w:szCs w:val="28"/>
        <w:u w:color="000000"/>
        <w:rtl w:val="0"/>
        <w:lang w:val="ru-RU"/>
      </w:rPr>
    </w:lvl>
    <w:lvl w:ilvl="2">
      <w:start w:val="1"/>
      <w:numFmt w:val="bullet"/>
      <w:lvlText w:val="▪"/>
      <w:lvlJc w:val="left"/>
      <w:pPr>
        <w:tabs>
          <w:tab w:val="num" w:pos="1930"/>
        </w:tabs>
        <w:ind w:left="1930" w:hanging="490"/>
      </w:pPr>
      <w:rPr>
        <w:color w:val="000000"/>
        <w:spacing w:val="2"/>
        <w:position w:val="0"/>
        <w:sz w:val="28"/>
        <w:szCs w:val="28"/>
        <w:u w:color="000000"/>
        <w:rtl w:val="0"/>
        <w:lang w:val="ru-RU"/>
      </w:rPr>
    </w:lvl>
    <w:lvl w:ilvl="3">
      <w:start w:val="1"/>
      <w:numFmt w:val="bullet"/>
      <w:lvlText w:val="•"/>
      <w:lvlJc w:val="left"/>
      <w:pPr>
        <w:tabs>
          <w:tab w:val="num" w:pos="2650"/>
        </w:tabs>
        <w:ind w:left="2650" w:hanging="490"/>
      </w:pPr>
      <w:rPr>
        <w:color w:val="000000"/>
        <w:spacing w:val="2"/>
        <w:position w:val="0"/>
        <w:sz w:val="28"/>
        <w:szCs w:val="28"/>
        <w:u w:color="000000"/>
        <w:rtl w:val="0"/>
        <w:lang w:val="ru-RU"/>
      </w:rPr>
    </w:lvl>
    <w:lvl w:ilvl="4">
      <w:start w:val="1"/>
      <w:numFmt w:val="bullet"/>
      <w:lvlText w:val="o"/>
      <w:lvlJc w:val="left"/>
      <w:pPr>
        <w:tabs>
          <w:tab w:val="num" w:pos="3370"/>
        </w:tabs>
        <w:ind w:left="3370" w:hanging="490"/>
      </w:pPr>
      <w:rPr>
        <w:color w:val="000000"/>
        <w:spacing w:val="2"/>
        <w:position w:val="0"/>
        <w:sz w:val="28"/>
        <w:szCs w:val="28"/>
        <w:u w:color="000000"/>
        <w:rtl w:val="0"/>
        <w:lang w:val="ru-RU"/>
      </w:rPr>
    </w:lvl>
    <w:lvl w:ilvl="5">
      <w:start w:val="1"/>
      <w:numFmt w:val="bullet"/>
      <w:lvlText w:val="▪"/>
      <w:lvlJc w:val="left"/>
      <w:pPr>
        <w:tabs>
          <w:tab w:val="num" w:pos="4090"/>
        </w:tabs>
        <w:ind w:left="4090" w:hanging="490"/>
      </w:pPr>
      <w:rPr>
        <w:color w:val="000000"/>
        <w:spacing w:val="2"/>
        <w:position w:val="0"/>
        <w:sz w:val="28"/>
        <w:szCs w:val="28"/>
        <w:u w:color="000000"/>
        <w:rtl w:val="0"/>
        <w:lang w:val="ru-RU"/>
      </w:rPr>
    </w:lvl>
    <w:lvl w:ilvl="6">
      <w:start w:val="1"/>
      <w:numFmt w:val="bullet"/>
      <w:lvlText w:val="•"/>
      <w:lvlJc w:val="left"/>
      <w:pPr>
        <w:tabs>
          <w:tab w:val="num" w:pos="4810"/>
        </w:tabs>
        <w:ind w:left="4810" w:hanging="490"/>
      </w:pPr>
      <w:rPr>
        <w:color w:val="000000"/>
        <w:spacing w:val="2"/>
        <w:position w:val="0"/>
        <w:sz w:val="28"/>
        <w:szCs w:val="28"/>
        <w:u w:color="000000"/>
        <w:rtl w:val="0"/>
        <w:lang w:val="ru-RU"/>
      </w:rPr>
    </w:lvl>
    <w:lvl w:ilvl="7">
      <w:start w:val="1"/>
      <w:numFmt w:val="bullet"/>
      <w:lvlText w:val="o"/>
      <w:lvlJc w:val="left"/>
      <w:pPr>
        <w:tabs>
          <w:tab w:val="num" w:pos="5530"/>
        </w:tabs>
        <w:ind w:left="5530" w:hanging="490"/>
      </w:pPr>
      <w:rPr>
        <w:color w:val="000000"/>
        <w:spacing w:val="2"/>
        <w:position w:val="0"/>
        <w:sz w:val="28"/>
        <w:szCs w:val="28"/>
        <w:u w:color="000000"/>
        <w:rtl w:val="0"/>
        <w:lang w:val="ru-RU"/>
      </w:rPr>
    </w:lvl>
    <w:lvl w:ilvl="8">
      <w:start w:val="1"/>
      <w:numFmt w:val="bullet"/>
      <w:lvlText w:val="▪"/>
      <w:lvlJc w:val="left"/>
      <w:pPr>
        <w:tabs>
          <w:tab w:val="num" w:pos="6250"/>
        </w:tabs>
        <w:ind w:left="6250" w:hanging="490"/>
      </w:pPr>
      <w:rPr>
        <w:color w:val="000000"/>
        <w:spacing w:val="2"/>
        <w:position w:val="0"/>
        <w:sz w:val="28"/>
        <w:szCs w:val="28"/>
        <w:u w:color="000000"/>
        <w:rtl w:val="0"/>
        <w:lang w:val="ru-RU"/>
      </w:rPr>
    </w:lvl>
  </w:abstractNum>
  <w:abstractNum w:abstractNumId="680" w15:restartNumberingAfterBreak="0">
    <w:nsid w:val="74E54236"/>
    <w:multiLevelType w:val="multilevel"/>
    <w:tmpl w:val="AB6E2DD0"/>
    <w:styleLink w:val="List614"/>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1" w15:restartNumberingAfterBreak="0">
    <w:nsid w:val="75162AFD"/>
    <w:multiLevelType w:val="multilevel"/>
    <w:tmpl w:val="E39A4D46"/>
    <w:styleLink w:val="List660"/>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2" w15:restartNumberingAfterBreak="0">
    <w:nsid w:val="75284583"/>
    <w:multiLevelType w:val="multilevel"/>
    <w:tmpl w:val="0E589F78"/>
    <w:styleLink w:val="List603"/>
    <w:lvl w:ilvl="0">
      <w:numFmt w:val="bullet"/>
      <w:lvlText w:val="•"/>
      <w:lvlJc w:val="left"/>
      <w:pPr>
        <w:tabs>
          <w:tab w:val="num" w:pos="708"/>
        </w:tabs>
        <w:ind w:left="708" w:hanging="708"/>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683" w15:restartNumberingAfterBreak="0">
    <w:nsid w:val="7553485B"/>
    <w:multiLevelType w:val="multilevel"/>
    <w:tmpl w:val="D75A2A7E"/>
    <w:lvl w:ilvl="0">
      <w:start w:val="1"/>
      <w:numFmt w:val="decimal"/>
      <w:lvlText w:val="%1."/>
      <w:lvlJc w:val="left"/>
      <w:pPr>
        <w:ind w:left="1069" w:hanging="360"/>
      </w:pPr>
      <w:rPr>
        <w:rFonts w:hint="default"/>
        <w:b/>
        <w:i w:val="0"/>
      </w:rPr>
    </w:lvl>
    <w:lvl w:ilvl="1">
      <w:start w:val="1"/>
      <w:numFmt w:val="decimal"/>
      <w:isLgl/>
      <w:lvlText w:val="%1.%2."/>
      <w:lvlJc w:val="left"/>
      <w:pPr>
        <w:ind w:left="1429" w:hanging="720"/>
      </w:pPr>
      <w:rPr>
        <w:rFonts w:hint="default"/>
        <w:color w:val="00000A"/>
      </w:rPr>
    </w:lvl>
    <w:lvl w:ilvl="2">
      <w:start w:val="1"/>
      <w:numFmt w:val="decimal"/>
      <w:isLgl/>
      <w:lvlText w:val="%1.%2.%3."/>
      <w:lvlJc w:val="left"/>
      <w:pPr>
        <w:ind w:left="1429" w:hanging="720"/>
      </w:pPr>
      <w:rPr>
        <w:rFonts w:hint="default"/>
        <w:color w:val="00000A"/>
      </w:rPr>
    </w:lvl>
    <w:lvl w:ilvl="3">
      <w:start w:val="1"/>
      <w:numFmt w:val="decimal"/>
      <w:isLgl/>
      <w:lvlText w:val="%1.%2.%3.%4."/>
      <w:lvlJc w:val="left"/>
      <w:pPr>
        <w:ind w:left="1789" w:hanging="1080"/>
      </w:pPr>
      <w:rPr>
        <w:rFonts w:hint="default"/>
        <w:color w:val="00000A"/>
      </w:rPr>
    </w:lvl>
    <w:lvl w:ilvl="4">
      <w:start w:val="1"/>
      <w:numFmt w:val="decimal"/>
      <w:isLgl/>
      <w:lvlText w:val="%1.%2.%3.%4.%5."/>
      <w:lvlJc w:val="left"/>
      <w:pPr>
        <w:ind w:left="1789" w:hanging="1080"/>
      </w:pPr>
      <w:rPr>
        <w:rFonts w:hint="default"/>
        <w:color w:val="00000A"/>
      </w:rPr>
    </w:lvl>
    <w:lvl w:ilvl="5">
      <w:start w:val="1"/>
      <w:numFmt w:val="decimal"/>
      <w:isLgl/>
      <w:lvlText w:val="%1.%2.%3.%4.%5.%6."/>
      <w:lvlJc w:val="left"/>
      <w:pPr>
        <w:ind w:left="2149" w:hanging="1440"/>
      </w:pPr>
      <w:rPr>
        <w:rFonts w:hint="default"/>
        <w:color w:val="00000A"/>
      </w:rPr>
    </w:lvl>
    <w:lvl w:ilvl="6">
      <w:start w:val="1"/>
      <w:numFmt w:val="decimal"/>
      <w:isLgl/>
      <w:lvlText w:val="%1.%2.%3.%4.%5.%6.%7."/>
      <w:lvlJc w:val="left"/>
      <w:pPr>
        <w:ind w:left="2509" w:hanging="1800"/>
      </w:pPr>
      <w:rPr>
        <w:rFonts w:hint="default"/>
        <w:color w:val="00000A"/>
      </w:rPr>
    </w:lvl>
    <w:lvl w:ilvl="7">
      <w:start w:val="1"/>
      <w:numFmt w:val="decimal"/>
      <w:isLgl/>
      <w:lvlText w:val="%1.%2.%3.%4.%5.%6.%7.%8."/>
      <w:lvlJc w:val="left"/>
      <w:pPr>
        <w:ind w:left="2509" w:hanging="1800"/>
      </w:pPr>
      <w:rPr>
        <w:rFonts w:hint="default"/>
        <w:color w:val="00000A"/>
      </w:rPr>
    </w:lvl>
    <w:lvl w:ilvl="8">
      <w:start w:val="1"/>
      <w:numFmt w:val="decimal"/>
      <w:isLgl/>
      <w:lvlText w:val="%1.%2.%3.%4.%5.%6.%7.%8.%9."/>
      <w:lvlJc w:val="left"/>
      <w:pPr>
        <w:ind w:left="2869" w:hanging="2160"/>
      </w:pPr>
      <w:rPr>
        <w:rFonts w:hint="default"/>
        <w:color w:val="00000A"/>
      </w:rPr>
    </w:lvl>
  </w:abstractNum>
  <w:abstractNum w:abstractNumId="684" w15:restartNumberingAfterBreak="0">
    <w:nsid w:val="75662AB6"/>
    <w:multiLevelType w:val="multilevel"/>
    <w:tmpl w:val="6EC6338C"/>
    <w:styleLink w:val="List670"/>
    <w:lvl w:ilvl="0">
      <w:numFmt w:val="bullet"/>
      <w:lvlText w:val="•"/>
      <w:lvlJc w:val="left"/>
      <w:pPr>
        <w:tabs>
          <w:tab w:val="num" w:pos="360"/>
        </w:tabs>
        <w:ind w:left="360" w:hanging="360"/>
      </w:pPr>
      <w:rPr>
        <w:caps w:val="0"/>
        <w:smallCaps w:val="0"/>
        <w:color w:val="000000"/>
        <w:position w:val="0"/>
        <w:sz w:val="28"/>
        <w:szCs w:val="28"/>
        <w:u w:color="000000"/>
        <w:rtl w:val="0"/>
      </w:rPr>
    </w:lvl>
    <w:lvl w:ilvl="1">
      <w:start w:val="1"/>
      <w:numFmt w:val="bullet"/>
      <w:lvlText w:val="o"/>
      <w:lvlJc w:val="left"/>
      <w:pPr>
        <w:tabs>
          <w:tab w:val="num" w:pos="133"/>
        </w:tabs>
      </w:pPr>
      <w:rPr>
        <w:caps w:val="0"/>
        <w:smallCaps w:val="0"/>
        <w:color w:val="000000"/>
        <w:position w:val="0"/>
        <w:sz w:val="28"/>
        <w:szCs w:val="28"/>
        <w:u w:color="000000"/>
        <w:rtl w:val="0"/>
      </w:rPr>
    </w:lvl>
    <w:lvl w:ilvl="2">
      <w:start w:val="1"/>
      <w:numFmt w:val="bullet"/>
      <w:lvlText w:val="▪"/>
      <w:lvlJc w:val="left"/>
      <w:pPr>
        <w:tabs>
          <w:tab w:val="num" w:pos="133"/>
        </w:tabs>
      </w:pPr>
      <w:rPr>
        <w:caps w:val="0"/>
        <w:smallCaps w:val="0"/>
        <w:color w:val="000000"/>
        <w:position w:val="0"/>
        <w:sz w:val="28"/>
        <w:szCs w:val="28"/>
        <w:u w:color="000000"/>
        <w:rtl w:val="0"/>
      </w:rPr>
    </w:lvl>
    <w:lvl w:ilvl="3">
      <w:start w:val="1"/>
      <w:numFmt w:val="bullet"/>
      <w:lvlText w:val="•"/>
      <w:lvlJc w:val="left"/>
      <w:pPr>
        <w:tabs>
          <w:tab w:val="num" w:pos="133"/>
        </w:tabs>
      </w:pPr>
      <w:rPr>
        <w:caps w:val="0"/>
        <w:smallCaps w:val="0"/>
        <w:color w:val="000000"/>
        <w:position w:val="0"/>
        <w:sz w:val="28"/>
        <w:szCs w:val="28"/>
        <w:u w:color="000000"/>
        <w:rtl w:val="0"/>
      </w:rPr>
    </w:lvl>
    <w:lvl w:ilvl="4">
      <w:start w:val="1"/>
      <w:numFmt w:val="bullet"/>
      <w:lvlText w:val="o"/>
      <w:lvlJc w:val="left"/>
      <w:pPr>
        <w:tabs>
          <w:tab w:val="num" w:pos="133"/>
        </w:tabs>
      </w:pPr>
      <w:rPr>
        <w:caps w:val="0"/>
        <w:smallCaps w:val="0"/>
        <w:color w:val="000000"/>
        <w:position w:val="0"/>
        <w:sz w:val="28"/>
        <w:szCs w:val="28"/>
        <w:u w:color="000000"/>
        <w:rtl w:val="0"/>
      </w:rPr>
    </w:lvl>
    <w:lvl w:ilvl="5">
      <w:start w:val="1"/>
      <w:numFmt w:val="bullet"/>
      <w:lvlText w:val="▪"/>
      <w:lvlJc w:val="left"/>
      <w:pPr>
        <w:tabs>
          <w:tab w:val="num" w:pos="133"/>
        </w:tabs>
      </w:pPr>
      <w:rPr>
        <w:caps w:val="0"/>
        <w:smallCaps w:val="0"/>
        <w:color w:val="000000"/>
        <w:position w:val="0"/>
        <w:sz w:val="28"/>
        <w:szCs w:val="28"/>
        <w:u w:color="000000"/>
        <w:rtl w:val="0"/>
      </w:rPr>
    </w:lvl>
    <w:lvl w:ilvl="6">
      <w:start w:val="1"/>
      <w:numFmt w:val="bullet"/>
      <w:lvlText w:val="•"/>
      <w:lvlJc w:val="left"/>
      <w:pPr>
        <w:tabs>
          <w:tab w:val="num" w:pos="133"/>
        </w:tabs>
      </w:pPr>
      <w:rPr>
        <w:caps w:val="0"/>
        <w:smallCaps w:val="0"/>
        <w:color w:val="000000"/>
        <w:position w:val="0"/>
        <w:sz w:val="28"/>
        <w:szCs w:val="28"/>
        <w:u w:color="000000"/>
        <w:rtl w:val="0"/>
      </w:rPr>
    </w:lvl>
    <w:lvl w:ilvl="7">
      <w:start w:val="1"/>
      <w:numFmt w:val="bullet"/>
      <w:lvlText w:val="o"/>
      <w:lvlJc w:val="left"/>
      <w:pPr>
        <w:tabs>
          <w:tab w:val="num" w:pos="133"/>
        </w:tabs>
      </w:pPr>
      <w:rPr>
        <w:caps w:val="0"/>
        <w:smallCaps w:val="0"/>
        <w:color w:val="000000"/>
        <w:position w:val="0"/>
        <w:sz w:val="28"/>
        <w:szCs w:val="28"/>
        <w:u w:color="000000"/>
        <w:rtl w:val="0"/>
      </w:rPr>
    </w:lvl>
    <w:lvl w:ilvl="8">
      <w:start w:val="1"/>
      <w:numFmt w:val="bullet"/>
      <w:lvlText w:val="▪"/>
      <w:lvlJc w:val="left"/>
      <w:pPr>
        <w:tabs>
          <w:tab w:val="num" w:pos="133"/>
        </w:tabs>
      </w:pPr>
      <w:rPr>
        <w:caps w:val="0"/>
        <w:smallCaps w:val="0"/>
        <w:color w:val="000000"/>
        <w:position w:val="0"/>
        <w:sz w:val="28"/>
        <w:szCs w:val="28"/>
        <w:u w:color="000000"/>
        <w:rtl w:val="0"/>
      </w:rPr>
    </w:lvl>
  </w:abstractNum>
  <w:abstractNum w:abstractNumId="685" w15:restartNumberingAfterBreak="0">
    <w:nsid w:val="758D03B2"/>
    <w:multiLevelType w:val="multilevel"/>
    <w:tmpl w:val="D6749DBC"/>
    <w:styleLink w:val="List488"/>
    <w:lvl w:ilvl="0">
      <w:numFmt w:val="bullet"/>
      <w:lvlText w:val="•"/>
      <w:lvlJc w:val="left"/>
      <w:pPr>
        <w:tabs>
          <w:tab w:val="num" w:pos="348"/>
        </w:tabs>
        <w:ind w:left="348" w:hanging="348"/>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686" w15:restartNumberingAfterBreak="0">
    <w:nsid w:val="75941023"/>
    <w:multiLevelType w:val="multilevel"/>
    <w:tmpl w:val="A0B6FCD0"/>
    <w:styleLink w:val="List645"/>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7" w15:restartNumberingAfterBreak="0">
    <w:nsid w:val="76002444"/>
    <w:multiLevelType w:val="multilevel"/>
    <w:tmpl w:val="0CA0915A"/>
    <w:styleLink w:val="List540"/>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688" w15:restartNumberingAfterBreak="0">
    <w:nsid w:val="76160545"/>
    <w:multiLevelType w:val="multilevel"/>
    <w:tmpl w:val="9190BDD6"/>
    <w:styleLink w:val="List638"/>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89" w15:restartNumberingAfterBreak="0">
    <w:nsid w:val="76171616"/>
    <w:multiLevelType w:val="multilevel"/>
    <w:tmpl w:val="2230E0B6"/>
    <w:styleLink w:val="List167"/>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0" w15:restartNumberingAfterBreak="0">
    <w:nsid w:val="76184C15"/>
    <w:multiLevelType w:val="multilevel"/>
    <w:tmpl w:val="313E9AF8"/>
    <w:styleLink w:val="List225"/>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1" w15:restartNumberingAfterBreak="0">
    <w:nsid w:val="76BE2042"/>
    <w:multiLevelType w:val="hybridMultilevel"/>
    <w:tmpl w:val="64BC199C"/>
    <w:lvl w:ilvl="0" w:tplc="4F283272">
      <w:start w:val="1"/>
      <w:numFmt w:val="bullet"/>
      <w:suff w:val="space"/>
      <w:lvlText w:val=""/>
      <w:lvlJc w:val="left"/>
      <w:pPr>
        <w:ind w:left="0" w:firstLine="709"/>
      </w:pPr>
      <w:rPr>
        <w:rFonts w:ascii="Symbol" w:hAnsi="Symbo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2" w15:restartNumberingAfterBreak="0">
    <w:nsid w:val="76E172B1"/>
    <w:multiLevelType w:val="multilevel"/>
    <w:tmpl w:val="A336E942"/>
    <w:styleLink w:val="List49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693" w15:restartNumberingAfterBreak="0">
    <w:nsid w:val="772401A9"/>
    <w:multiLevelType w:val="multilevel"/>
    <w:tmpl w:val="AACCDE20"/>
    <w:styleLink w:val="List39"/>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694" w15:restartNumberingAfterBreak="0">
    <w:nsid w:val="772A4BD5"/>
    <w:multiLevelType w:val="multilevel"/>
    <w:tmpl w:val="DA9AD30E"/>
    <w:styleLink w:val="List663"/>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695" w15:restartNumberingAfterBreak="0">
    <w:nsid w:val="772B0C64"/>
    <w:multiLevelType w:val="multilevel"/>
    <w:tmpl w:val="0D46A8E8"/>
    <w:styleLink w:val="List26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6" w15:restartNumberingAfterBreak="0">
    <w:nsid w:val="772F136C"/>
    <w:multiLevelType w:val="multilevel"/>
    <w:tmpl w:val="9E849B90"/>
    <w:styleLink w:val="List141"/>
    <w:lvl w:ilvl="0">
      <w:numFmt w:val="bullet"/>
      <w:lvlText w:val="•"/>
      <w:lvlJc w:val="left"/>
      <w:pPr>
        <w:tabs>
          <w:tab w:val="num" w:pos="360"/>
        </w:tabs>
        <w:ind w:left="360" w:hanging="360"/>
      </w:pPr>
      <w:rPr>
        <w:color w:val="000000"/>
        <w:position w:val="0"/>
        <w:sz w:val="20"/>
        <w:szCs w:val="20"/>
        <w:u w:color="000000"/>
        <w:lang w:val="ru-RU"/>
      </w:rPr>
    </w:lvl>
    <w:lvl w:ilvl="1">
      <w:start w:val="1"/>
      <w:numFmt w:val="bullet"/>
      <w:lvlText w:val="o"/>
      <w:lvlJc w:val="left"/>
      <w:pPr>
        <w:tabs>
          <w:tab w:val="num" w:pos="1352"/>
        </w:tabs>
        <w:ind w:left="1352" w:hanging="490"/>
      </w:pPr>
      <w:rPr>
        <w:color w:val="000000"/>
        <w:position w:val="0"/>
        <w:sz w:val="28"/>
        <w:szCs w:val="28"/>
        <w:u w:color="000000"/>
        <w:lang w:val="ru-RU"/>
      </w:rPr>
    </w:lvl>
    <w:lvl w:ilvl="2">
      <w:start w:val="1"/>
      <w:numFmt w:val="bullet"/>
      <w:lvlText w:val="▪"/>
      <w:lvlJc w:val="left"/>
      <w:pPr>
        <w:tabs>
          <w:tab w:val="num" w:pos="2072"/>
        </w:tabs>
        <w:ind w:left="2072" w:hanging="490"/>
      </w:pPr>
      <w:rPr>
        <w:color w:val="000000"/>
        <w:position w:val="0"/>
        <w:sz w:val="28"/>
        <w:szCs w:val="28"/>
        <w:u w:color="000000"/>
        <w:lang w:val="ru-RU"/>
      </w:rPr>
    </w:lvl>
    <w:lvl w:ilvl="3">
      <w:start w:val="1"/>
      <w:numFmt w:val="bullet"/>
      <w:lvlText w:val="•"/>
      <w:lvlJc w:val="left"/>
      <w:pPr>
        <w:tabs>
          <w:tab w:val="num" w:pos="2792"/>
        </w:tabs>
        <w:ind w:left="2792" w:hanging="490"/>
      </w:pPr>
      <w:rPr>
        <w:color w:val="000000"/>
        <w:position w:val="0"/>
        <w:sz w:val="28"/>
        <w:szCs w:val="28"/>
        <w:u w:color="000000"/>
        <w:lang w:val="ru-RU"/>
      </w:rPr>
    </w:lvl>
    <w:lvl w:ilvl="4">
      <w:start w:val="1"/>
      <w:numFmt w:val="bullet"/>
      <w:lvlText w:val="o"/>
      <w:lvlJc w:val="left"/>
      <w:pPr>
        <w:tabs>
          <w:tab w:val="num" w:pos="3512"/>
        </w:tabs>
        <w:ind w:left="3512" w:hanging="490"/>
      </w:pPr>
      <w:rPr>
        <w:color w:val="000000"/>
        <w:position w:val="0"/>
        <w:sz w:val="28"/>
        <w:szCs w:val="28"/>
        <w:u w:color="000000"/>
        <w:lang w:val="ru-RU"/>
      </w:rPr>
    </w:lvl>
    <w:lvl w:ilvl="5">
      <w:start w:val="1"/>
      <w:numFmt w:val="bullet"/>
      <w:lvlText w:val="▪"/>
      <w:lvlJc w:val="left"/>
      <w:pPr>
        <w:tabs>
          <w:tab w:val="num" w:pos="4232"/>
        </w:tabs>
        <w:ind w:left="4232" w:hanging="490"/>
      </w:pPr>
      <w:rPr>
        <w:color w:val="000000"/>
        <w:position w:val="0"/>
        <w:sz w:val="28"/>
        <w:szCs w:val="28"/>
        <w:u w:color="000000"/>
        <w:lang w:val="ru-RU"/>
      </w:rPr>
    </w:lvl>
    <w:lvl w:ilvl="6">
      <w:start w:val="1"/>
      <w:numFmt w:val="bullet"/>
      <w:lvlText w:val="•"/>
      <w:lvlJc w:val="left"/>
      <w:pPr>
        <w:tabs>
          <w:tab w:val="num" w:pos="4952"/>
        </w:tabs>
        <w:ind w:left="4952" w:hanging="490"/>
      </w:pPr>
      <w:rPr>
        <w:color w:val="000000"/>
        <w:position w:val="0"/>
        <w:sz w:val="28"/>
        <w:szCs w:val="28"/>
        <w:u w:color="000000"/>
        <w:lang w:val="ru-RU"/>
      </w:rPr>
    </w:lvl>
    <w:lvl w:ilvl="7">
      <w:start w:val="1"/>
      <w:numFmt w:val="bullet"/>
      <w:lvlText w:val="o"/>
      <w:lvlJc w:val="left"/>
      <w:pPr>
        <w:tabs>
          <w:tab w:val="num" w:pos="5672"/>
        </w:tabs>
        <w:ind w:left="5672" w:hanging="490"/>
      </w:pPr>
      <w:rPr>
        <w:color w:val="000000"/>
        <w:position w:val="0"/>
        <w:sz w:val="28"/>
        <w:szCs w:val="28"/>
        <w:u w:color="000000"/>
        <w:lang w:val="ru-RU"/>
      </w:rPr>
    </w:lvl>
    <w:lvl w:ilvl="8">
      <w:start w:val="1"/>
      <w:numFmt w:val="bullet"/>
      <w:lvlText w:val="▪"/>
      <w:lvlJc w:val="left"/>
      <w:pPr>
        <w:tabs>
          <w:tab w:val="num" w:pos="6392"/>
        </w:tabs>
        <w:ind w:left="6392" w:hanging="490"/>
      </w:pPr>
      <w:rPr>
        <w:color w:val="000000"/>
        <w:position w:val="0"/>
        <w:sz w:val="28"/>
        <w:szCs w:val="28"/>
        <w:u w:color="000000"/>
        <w:lang w:val="ru-RU"/>
      </w:rPr>
    </w:lvl>
  </w:abstractNum>
  <w:abstractNum w:abstractNumId="697" w15:restartNumberingAfterBreak="0">
    <w:nsid w:val="77BD67FD"/>
    <w:multiLevelType w:val="multilevel"/>
    <w:tmpl w:val="29E2237E"/>
    <w:styleLink w:val="List217"/>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698" w15:restartNumberingAfterBreak="0">
    <w:nsid w:val="77DC784A"/>
    <w:multiLevelType w:val="multilevel"/>
    <w:tmpl w:val="E46A4086"/>
    <w:styleLink w:val="List125"/>
    <w:lvl w:ilvl="0">
      <w:numFmt w:val="bullet"/>
      <w:lvlText w:val="•"/>
      <w:lvlJc w:val="left"/>
      <w:pPr>
        <w:tabs>
          <w:tab w:val="num" w:pos="142"/>
        </w:tabs>
        <w:ind w:left="142" w:hanging="142"/>
      </w:pPr>
      <w:rPr>
        <w:color w:val="000000"/>
        <w:position w:val="0"/>
        <w:sz w:val="24"/>
        <w:szCs w:val="24"/>
        <w:u w:color="000000"/>
        <w:rtl w:val="0"/>
        <w:lang w:val="ru-RU"/>
      </w:rPr>
    </w:lvl>
    <w:lvl w:ilvl="1">
      <w:start w:val="1"/>
      <w:numFmt w:val="bullet"/>
      <w:lvlText w:val="o"/>
      <w:lvlJc w:val="left"/>
      <w:pPr>
        <w:tabs>
          <w:tab w:val="num" w:pos="1210"/>
        </w:tabs>
        <w:ind w:left="1210" w:hanging="490"/>
      </w:pPr>
      <w:rPr>
        <w:color w:val="000000"/>
        <w:position w:val="0"/>
        <w:sz w:val="28"/>
        <w:szCs w:val="28"/>
        <w:u w:color="000000"/>
        <w:rtl w:val="0"/>
        <w:lang w:val="ru-RU"/>
      </w:rPr>
    </w:lvl>
    <w:lvl w:ilvl="2">
      <w:start w:val="1"/>
      <w:numFmt w:val="bullet"/>
      <w:lvlText w:val="▪"/>
      <w:lvlJc w:val="left"/>
      <w:pPr>
        <w:tabs>
          <w:tab w:val="num" w:pos="1930"/>
        </w:tabs>
        <w:ind w:left="1930" w:hanging="490"/>
      </w:pPr>
      <w:rPr>
        <w:color w:val="000000"/>
        <w:position w:val="0"/>
        <w:sz w:val="28"/>
        <w:szCs w:val="28"/>
        <w:u w:color="000000"/>
        <w:rtl w:val="0"/>
        <w:lang w:val="ru-RU"/>
      </w:rPr>
    </w:lvl>
    <w:lvl w:ilvl="3">
      <w:start w:val="1"/>
      <w:numFmt w:val="bullet"/>
      <w:lvlText w:val="•"/>
      <w:lvlJc w:val="left"/>
      <w:pPr>
        <w:tabs>
          <w:tab w:val="num" w:pos="2650"/>
        </w:tabs>
        <w:ind w:left="2650" w:hanging="490"/>
      </w:pPr>
      <w:rPr>
        <w:color w:val="000000"/>
        <w:position w:val="0"/>
        <w:sz w:val="28"/>
        <w:szCs w:val="28"/>
        <w:u w:color="000000"/>
        <w:rtl w:val="0"/>
        <w:lang w:val="ru-RU"/>
      </w:rPr>
    </w:lvl>
    <w:lvl w:ilvl="4">
      <w:start w:val="1"/>
      <w:numFmt w:val="bullet"/>
      <w:lvlText w:val="o"/>
      <w:lvlJc w:val="left"/>
      <w:pPr>
        <w:tabs>
          <w:tab w:val="num" w:pos="3370"/>
        </w:tabs>
        <w:ind w:left="3370" w:hanging="490"/>
      </w:pPr>
      <w:rPr>
        <w:color w:val="000000"/>
        <w:position w:val="0"/>
        <w:sz w:val="28"/>
        <w:szCs w:val="28"/>
        <w:u w:color="000000"/>
        <w:rtl w:val="0"/>
        <w:lang w:val="ru-RU"/>
      </w:rPr>
    </w:lvl>
    <w:lvl w:ilvl="5">
      <w:start w:val="1"/>
      <w:numFmt w:val="bullet"/>
      <w:lvlText w:val="▪"/>
      <w:lvlJc w:val="left"/>
      <w:pPr>
        <w:tabs>
          <w:tab w:val="num" w:pos="4090"/>
        </w:tabs>
        <w:ind w:left="4090" w:hanging="490"/>
      </w:pPr>
      <w:rPr>
        <w:color w:val="000000"/>
        <w:position w:val="0"/>
        <w:sz w:val="28"/>
        <w:szCs w:val="28"/>
        <w:u w:color="000000"/>
        <w:rtl w:val="0"/>
        <w:lang w:val="ru-RU"/>
      </w:rPr>
    </w:lvl>
    <w:lvl w:ilvl="6">
      <w:start w:val="1"/>
      <w:numFmt w:val="bullet"/>
      <w:lvlText w:val="•"/>
      <w:lvlJc w:val="left"/>
      <w:pPr>
        <w:tabs>
          <w:tab w:val="num" w:pos="4810"/>
        </w:tabs>
        <w:ind w:left="4810" w:hanging="490"/>
      </w:pPr>
      <w:rPr>
        <w:color w:val="000000"/>
        <w:position w:val="0"/>
        <w:sz w:val="28"/>
        <w:szCs w:val="28"/>
        <w:u w:color="000000"/>
        <w:rtl w:val="0"/>
        <w:lang w:val="ru-RU"/>
      </w:rPr>
    </w:lvl>
    <w:lvl w:ilvl="7">
      <w:start w:val="1"/>
      <w:numFmt w:val="bullet"/>
      <w:lvlText w:val="o"/>
      <w:lvlJc w:val="left"/>
      <w:pPr>
        <w:tabs>
          <w:tab w:val="num" w:pos="5530"/>
        </w:tabs>
        <w:ind w:left="5530" w:hanging="490"/>
      </w:pPr>
      <w:rPr>
        <w:color w:val="000000"/>
        <w:position w:val="0"/>
        <w:sz w:val="28"/>
        <w:szCs w:val="28"/>
        <w:u w:color="000000"/>
        <w:rtl w:val="0"/>
        <w:lang w:val="ru-RU"/>
      </w:rPr>
    </w:lvl>
    <w:lvl w:ilvl="8">
      <w:start w:val="1"/>
      <w:numFmt w:val="bullet"/>
      <w:lvlText w:val="▪"/>
      <w:lvlJc w:val="left"/>
      <w:pPr>
        <w:tabs>
          <w:tab w:val="num" w:pos="6250"/>
        </w:tabs>
        <w:ind w:left="6250" w:hanging="490"/>
      </w:pPr>
      <w:rPr>
        <w:color w:val="000000"/>
        <w:position w:val="0"/>
        <w:sz w:val="28"/>
        <w:szCs w:val="28"/>
        <w:u w:color="000000"/>
        <w:rtl w:val="0"/>
        <w:lang w:val="ru-RU"/>
      </w:rPr>
    </w:lvl>
  </w:abstractNum>
  <w:abstractNum w:abstractNumId="699" w15:restartNumberingAfterBreak="0">
    <w:nsid w:val="77F24695"/>
    <w:multiLevelType w:val="multilevel"/>
    <w:tmpl w:val="01AA5504"/>
    <w:styleLink w:val="List440"/>
    <w:lvl w:ilvl="0">
      <w:numFmt w:val="bullet"/>
      <w:lvlText w:val="•"/>
      <w:lvlJc w:val="left"/>
      <w:pPr>
        <w:tabs>
          <w:tab w:val="num" w:pos="361"/>
        </w:tabs>
        <w:ind w:left="361" w:hanging="361"/>
      </w:pPr>
      <w:rPr>
        <w:spacing w:val="-1"/>
        <w:position w:val="0"/>
        <w:sz w:val="24"/>
        <w:szCs w:val="24"/>
        <w:rtl w:val="0"/>
        <w:lang w:val="ru-RU"/>
      </w:rPr>
    </w:lvl>
    <w:lvl w:ilvl="1">
      <w:start w:val="1"/>
      <w:numFmt w:val="bullet"/>
      <w:lvlText w:val="o"/>
      <w:lvlJc w:val="left"/>
      <w:pPr>
        <w:tabs>
          <w:tab w:val="num" w:pos="1570"/>
        </w:tabs>
        <w:ind w:left="1570" w:hanging="490"/>
      </w:pPr>
      <w:rPr>
        <w:spacing w:val="-1"/>
        <w:position w:val="0"/>
        <w:sz w:val="28"/>
        <w:szCs w:val="28"/>
        <w:rtl w:val="0"/>
        <w:lang w:val="ru-RU"/>
      </w:rPr>
    </w:lvl>
    <w:lvl w:ilvl="2">
      <w:start w:val="1"/>
      <w:numFmt w:val="bullet"/>
      <w:lvlText w:val="▪"/>
      <w:lvlJc w:val="left"/>
      <w:pPr>
        <w:tabs>
          <w:tab w:val="num" w:pos="2290"/>
        </w:tabs>
        <w:ind w:left="2290" w:hanging="490"/>
      </w:pPr>
      <w:rPr>
        <w:spacing w:val="-1"/>
        <w:position w:val="0"/>
        <w:sz w:val="28"/>
        <w:szCs w:val="28"/>
        <w:rtl w:val="0"/>
        <w:lang w:val="ru-RU"/>
      </w:rPr>
    </w:lvl>
    <w:lvl w:ilvl="3">
      <w:start w:val="1"/>
      <w:numFmt w:val="bullet"/>
      <w:lvlText w:val="•"/>
      <w:lvlJc w:val="left"/>
      <w:pPr>
        <w:tabs>
          <w:tab w:val="num" w:pos="3010"/>
        </w:tabs>
        <w:ind w:left="3010" w:hanging="490"/>
      </w:pPr>
      <w:rPr>
        <w:spacing w:val="-1"/>
        <w:position w:val="0"/>
        <w:sz w:val="28"/>
        <w:szCs w:val="28"/>
        <w:rtl w:val="0"/>
        <w:lang w:val="ru-RU"/>
      </w:rPr>
    </w:lvl>
    <w:lvl w:ilvl="4">
      <w:start w:val="1"/>
      <w:numFmt w:val="bullet"/>
      <w:lvlText w:val="o"/>
      <w:lvlJc w:val="left"/>
      <w:pPr>
        <w:tabs>
          <w:tab w:val="num" w:pos="3730"/>
        </w:tabs>
        <w:ind w:left="3730" w:hanging="490"/>
      </w:pPr>
      <w:rPr>
        <w:spacing w:val="-1"/>
        <w:position w:val="0"/>
        <w:sz w:val="28"/>
        <w:szCs w:val="28"/>
        <w:rtl w:val="0"/>
        <w:lang w:val="ru-RU"/>
      </w:rPr>
    </w:lvl>
    <w:lvl w:ilvl="5">
      <w:start w:val="1"/>
      <w:numFmt w:val="bullet"/>
      <w:lvlText w:val="▪"/>
      <w:lvlJc w:val="left"/>
      <w:pPr>
        <w:tabs>
          <w:tab w:val="num" w:pos="4450"/>
        </w:tabs>
        <w:ind w:left="4450" w:hanging="490"/>
      </w:pPr>
      <w:rPr>
        <w:spacing w:val="-1"/>
        <w:position w:val="0"/>
        <w:sz w:val="28"/>
        <w:szCs w:val="28"/>
        <w:rtl w:val="0"/>
        <w:lang w:val="ru-RU"/>
      </w:rPr>
    </w:lvl>
    <w:lvl w:ilvl="6">
      <w:start w:val="1"/>
      <w:numFmt w:val="bullet"/>
      <w:lvlText w:val="•"/>
      <w:lvlJc w:val="left"/>
      <w:pPr>
        <w:tabs>
          <w:tab w:val="num" w:pos="5170"/>
        </w:tabs>
        <w:ind w:left="5170" w:hanging="490"/>
      </w:pPr>
      <w:rPr>
        <w:spacing w:val="-1"/>
        <w:position w:val="0"/>
        <w:sz w:val="28"/>
        <w:szCs w:val="28"/>
        <w:rtl w:val="0"/>
        <w:lang w:val="ru-RU"/>
      </w:rPr>
    </w:lvl>
    <w:lvl w:ilvl="7">
      <w:start w:val="1"/>
      <w:numFmt w:val="bullet"/>
      <w:lvlText w:val="o"/>
      <w:lvlJc w:val="left"/>
      <w:pPr>
        <w:tabs>
          <w:tab w:val="num" w:pos="5890"/>
        </w:tabs>
        <w:ind w:left="5890" w:hanging="490"/>
      </w:pPr>
      <w:rPr>
        <w:spacing w:val="-1"/>
        <w:position w:val="0"/>
        <w:sz w:val="28"/>
        <w:szCs w:val="28"/>
        <w:rtl w:val="0"/>
        <w:lang w:val="ru-RU"/>
      </w:rPr>
    </w:lvl>
    <w:lvl w:ilvl="8">
      <w:start w:val="1"/>
      <w:numFmt w:val="bullet"/>
      <w:lvlText w:val="▪"/>
      <w:lvlJc w:val="left"/>
      <w:pPr>
        <w:tabs>
          <w:tab w:val="num" w:pos="6610"/>
        </w:tabs>
        <w:ind w:left="6610" w:hanging="490"/>
      </w:pPr>
      <w:rPr>
        <w:spacing w:val="-1"/>
        <w:position w:val="0"/>
        <w:sz w:val="28"/>
        <w:szCs w:val="28"/>
        <w:rtl w:val="0"/>
        <w:lang w:val="ru-RU"/>
      </w:rPr>
    </w:lvl>
  </w:abstractNum>
  <w:abstractNum w:abstractNumId="700" w15:restartNumberingAfterBreak="0">
    <w:nsid w:val="77FF3CF6"/>
    <w:multiLevelType w:val="multilevel"/>
    <w:tmpl w:val="F782C466"/>
    <w:styleLink w:val="List530"/>
    <w:lvl w:ilvl="0">
      <w:numFmt w:val="bullet"/>
      <w:lvlText w:val="•"/>
      <w:lvlJc w:val="left"/>
      <w:pPr>
        <w:tabs>
          <w:tab w:val="num" w:pos="435"/>
        </w:tabs>
        <w:ind w:left="435" w:hanging="435"/>
      </w:pPr>
      <w:rPr>
        <w:color w:val="000000"/>
        <w:position w:val="0"/>
        <w:sz w:val="20"/>
        <w:szCs w:val="20"/>
        <w:u w:color="000000"/>
      </w:rPr>
    </w:lvl>
    <w:lvl w:ilvl="1">
      <w:start w:val="1"/>
      <w:numFmt w:val="decimal"/>
      <w:lvlText w:val="%2."/>
      <w:lvlJc w:val="left"/>
      <w:pPr>
        <w:tabs>
          <w:tab w:val="num" w:pos="1570"/>
        </w:tabs>
        <w:ind w:left="1570" w:hanging="490"/>
      </w:pPr>
      <w:rPr>
        <w:color w:val="000000"/>
        <w:position w:val="0"/>
        <w:sz w:val="28"/>
        <w:szCs w:val="28"/>
        <w:u w:color="000000"/>
      </w:rPr>
    </w:lvl>
    <w:lvl w:ilvl="2">
      <w:start w:val="1"/>
      <w:numFmt w:val="decimal"/>
      <w:lvlText w:val="%3."/>
      <w:lvlJc w:val="left"/>
      <w:pPr>
        <w:tabs>
          <w:tab w:val="num" w:pos="2290"/>
        </w:tabs>
        <w:ind w:left="2290" w:hanging="490"/>
      </w:pPr>
      <w:rPr>
        <w:color w:val="000000"/>
        <w:position w:val="0"/>
        <w:sz w:val="28"/>
        <w:szCs w:val="28"/>
        <w:u w:color="000000"/>
      </w:rPr>
    </w:lvl>
    <w:lvl w:ilvl="3">
      <w:start w:val="1"/>
      <w:numFmt w:val="decimal"/>
      <w:lvlText w:val="%4."/>
      <w:lvlJc w:val="left"/>
      <w:pPr>
        <w:tabs>
          <w:tab w:val="num" w:pos="3010"/>
        </w:tabs>
        <w:ind w:left="3010" w:hanging="490"/>
      </w:pPr>
      <w:rPr>
        <w:color w:val="000000"/>
        <w:position w:val="0"/>
        <w:sz w:val="28"/>
        <w:szCs w:val="28"/>
        <w:u w:color="000000"/>
      </w:rPr>
    </w:lvl>
    <w:lvl w:ilvl="4">
      <w:start w:val="1"/>
      <w:numFmt w:val="decimal"/>
      <w:lvlText w:val="%5."/>
      <w:lvlJc w:val="left"/>
      <w:pPr>
        <w:tabs>
          <w:tab w:val="num" w:pos="3730"/>
        </w:tabs>
        <w:ind w:left="3730" w:hanging="490"/>
      </w:pPr>
      <w:rPr>
        <w:color w:val="000000"/>
        <w:position w:val="0"/>
        <w:sz w:val="28"/>
        <w:szCs w:val="28"/>
        <w:u w:color="000000"/>
      </w:rPr>
    </w:lvl>
    <w:lvl w:ilvl="5">
      <w:start w:val="1"/>
      <w:numFmt w:val="decimal"/>
      <w:lvlText w:val="%6."/>
      <w:lvlJc w:val="left"/>
      <w:pPr>
        <w:tabs>
          <w:tab w:val="num" w:pos="4450"/>
        </w:tabs>
        <w:ind w:left="4450" w:hanging="490"/>
      </w:pPr>
      <w:rPr>
        <w:color w:val="000000"/>
        <w:position w:val="0"/>
        <w:sz w:val="28"/>
        <w:szCs w:val="28"/>
        <w:u w:color="000000"/>
      </w:rPr>
    </w:lvl>
    <w:lvl w:ilvl="6">
      <w:start w:val="1"/>
      <w:numFmt w:val="decimal"/>
      <w:lvlText w:val="%7."/>
      <w:lvlJc w:val="left"/>
      <w:pPr>
        <w:tabs>
          <w:tab w:val="num" w:pos="5170"/>
        </w:tabs>
        <w:ind w:left="5170" w:hanging="490"/>
      </w:pPr>
      <w:rPr>
        <w:color w:val="000000"/>
        <w:position w:val="0"/>
        <w:sz w:val="28"/>
        <w:szCs w:val="28"/>
        <w:u w:color="000000"/>
      </w:rPr>
    </w:lvl>
    <w:lvl w:ilvl="7">
      <w:start w:val="1"/>
      <w:numFmt w:val="decimal"/>
      <w:lvlText w:val="%8."/>
      <w:lvlJc w:val="left"/>
      <w:pPr>
        <w:tabs>
          <w:tab w:val="num" w:pos="5890"/>
        </w:tabs>
        <w:ind w:left="5890" w:hanging="490"/>
      </w:pPr>
      <w:rPr>
        <w:color w:val="000000"/>
        <w:position w:val="0"/>
        <w:sz w:val="28"/>
        <w:szCs w:val="28"/>
        <w:u w:color="000000"/>
      </w:rPr>
    </w:lvl>
    <w:lvl w:ilvl="8">
      <w:start w:val="1"/>
      <w:numFmt w:val="decimal"/>
      <w:lvlText w:val="%9."/>
      <w:lvlJc w:val="left"/>
      <w:pPr>
        <w:tabs>
          <w:tab w:val="num" w:pos="6610"/>
        </w:tabs>
        <w:ind w:left="6610" w:hanging="490"/>
      </w:pPr>
      <w:rPr>
        <w:color w:val="000000"/>
        <w:position w:val="0"/>
        <w:sz w:val="28"/>
        <w:szCs w:val="28"/>
        <w:u w:color="000000"/>
      </w:rPr>
    </w:lvl>
  </w:abstractNum>
  <w:abstractNum w:abstractNumId="701" w15:restartNumberingAfterBreak="0">
    <w:nsid w:val="781178EA"/>
    <w:multiLevelType w:val="multilevel"/>
    <w:tmpl w:val="D5886B6E"/>
    <w:styleLink w:val="List355"/>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02" w15:restartNumberingAfterBreak="0">
    <w:nsid w:val="78175D9A"/>
    <w:multiLevelType w:val="multilevel"/>
    <w:tmpl w:val="399A3B8C"/>
    <w:styleLink w:val="List9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03" w15:restartNumberingAfterBreak="0">
    <w:nsid w:val="783E32D5"/>
    <w:multiLevelType w:val="multilevel"/>
    <w:tmpl w:val="8ACAF984"/>
    <w:styleLink w:val="List596"/>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704" w15:restartNumberingAfterBreak="0">
    <w:nsid w:val="78727433"/>
    <w:multiLevelType w:val="multilevel"/>
    <w:tmpl w:val="48CC3956"/>
    <w:styleLink w:val="List503"/>
    <w:lvl w:ilvl="0">
      <w:numFmt w:val="bullet"/>
      <w:lvlText w:val="•"/>
      <w:lvlJc w:val="left"/>
      <w:pPr>
        <w:tabs>
          <w:tab w:val="num" w:pos="361"/>
        </w:tabs>
        <w:ind w:left="361" w:hanging="358"/>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abstractNum w:abstractNumId="705" w15:restartNumberingAfterBreak="0">
    <w:nsid w:val="788F66ED"/>
    <w:multiLevelType w:val="multilevel"/>
    <w:tmpl w:val="A8DCA3A4"/>
    <w:styleLink w:val="List601"/>
    <w:lvl w:ilvl="0">
      <w:numFmt w:val="bullet"/>
      <w:lvlText w:val="•"/>
      <w:lvlJc w:val="left"/>
      <w:pPr>
        <w:tabs>
          <w:tab w:val="num" w:pos="361"/>
        </w:tabs>
        <w:ind w:left="361" w:hanging="361"/>
      </w:pPr>
      <w:rPr>
        <w:position w:val="0"/>
        <w:sz w:val="24"/>
        <w:szCs w:val="24"/>
        <w:rtl w:val="0"/>
        <w:lang w:val="ru-RU"/>
      </w:rPr>
    </w:lvl>
    <w:lvl w:ilvl="1">
      <w:start w:val="1"/>
      <w:numFmt w:val="bullet"/>
      <w:lvlText w:val="o"/>
      <w:lvlJc w:val="left"/>
      <w:pPr>
        <w:tabs>
          <w:tab w:val="num" w:pos="1645"/>
        </w:tabs>
        <w:ind w:left="1645" w:hanging="490"/>
      </w:pPr>
      <w:rPr>
        <w:position w:val="0"/>
        <w:sz w:val="28"/>
        <w:szCs w:val="28"/>
        <w:rtl w:val="0"/>
        <w:lang w:val="ru-RU"/>
      </w:rPr>
    </w:lvl>
    <w:lvl w:ilvl="2">
      <w:start w:val="1"/>
      <w:numFmt w:val="bullet"/>
      <w:lvlText w:val="▪"/>
      <w:lvlJc w:val="left"/>
      <w:pPr>
        <w:tabs>
          <w:tab w:val="num" w:pos="2365"/>
        </w:tabs>
        <w:ind w:left="2365" w:hanging="490"/>
      </w:pPr>
      <w:rPr>
        <w:position w:val="0"/>
        <w:sz w:val="28"/>
        <w:szCs w:val="28"/>
        <w:rtl w:val="0"/>
        <w:lang w:val="ru-RU"/>
      </w:rPr>
    </w:lvl>
    <w:lvl w:ilvl="3">
      <w:start w:val="1"/>
      <w:numFmt w:val="bullet"/>
      <w:lvlText w:val="•"/>
      <w:lvlJc w:val="left"/>
      <w:pPr>
        <w:tabs>
          <w:tab w:val="num" w:pos="3085"/>
        </w:tabs>
        <w:ind w:left="3085" w:hanging="490"/>
      </w:pPr>
      <w:rPr>
        <w:position w:val="0"/>
        <w:sz w:val="28"/>
        <w:szCs w:val="28"/>
        <w:rtl w:val="0"/>
        <w:lang w:val="ru-RU"/>
      </w:rPr>
    </w:lvl>
    <w:lvl w:ilvl="4">
      <w:start w:val="1"/>
      <w:numFmt w:val="bullet"/>
      <w:lvlText w:val="o"/>
      <w:lvlJc w:val="left"/>
      <w:pPr>
        <w:tabs>
          <w:tab w:val="num" w:pos="3805"/>
        </w:tabs>
        <w:ind w:left="3805" w:hanging="490"/>
      </w:pPr>
      <w:rPr>
        <w:position w:val="0"/>
        <w:sz w:val="28"/>
        <w:szCs w:val="28"/>
        <w:rtl w:val="0"/>
        <w:lang w:val="ru-RU"/>
      </w:rPr>
    </w:lvl>
    <w:lvl w:ilvl="5">
      <w:start w:val="1"/>
      <w:numFmt w:val="bullet"/>
      <w:lvlText w:val="▪"/>
      <w:lvlJc w:val="left"/>
      <w:pPr>
        <w:tabs>
          <w:tab w:val="num" w:pos="4525"/>
        </w:tabs>
        <w:ind w:left="4525" w:hanging="490"/>
      </w:pPr>
      <w:rPr>
        <w:position w:val="0"/>
        <w:sz w:val="28"/>
        <w:szCs w:val="28"/>
        <w:rtl w:val="0"/>
        <w:lang w:val="ru-RU"/>
      </w:rPr>
    </w:lvl>
    <w:lvl w:ilvl="6">
      <w:start w:val="1"/>
      <w:numFmt w:val="bullet"/>
      <w:lvlText w:val="•"/>
      <w:lvlJc w:val="left"/>
      <w:pPr>
        <w:tabs>
          <w:tab w:val="num" w:pos="5245"/>
        </w:tabs>
        <w:ind w:left="5245" w:hanging="490"/>
      </w:pPr>
      <w:rPr>
        <w:position w:val="0"/>
        <w:sz w:val="28"/>
        <w:szCs w:val="28"/>
        <w:rtl w:val="0"/>
        <w:lang w:val="ru-RU"/>
      </w:rPr>
    </w:lvl>
    <w:lvl w:ilvl="7">
      <w:start w:val="1"/>
      <w:numFmt w:val="bullet"/>
      <w:lvlText w:val="o"/>
      <w:lvlJc w:val="left"/>
      <w:pPr>
        <w:tabs>
          <w:tab w:val="num" w:pos="5965"/>
        </w:tabs>
        <w:ind w:left="5965" w:hanging="490"/>
      </w:pPr>
      <w:rPr>
        <w:position w:val="0"/>
        <w:sz w:val="28"/>
        <w:szCs w:val="28"/>
        <w:rtl w:val="0"/>
        <w:lang w:val="ru-RU"/>
      </w:rPr>
    </w:lvl>
    <w:lvl w:ilvl="8">
      <w:start w:val="1"/>
      <w:numFmt w:val="bullet"/>
      <w:lvlText w:val="▪"/>
      <w:lvlJc w:val="left"/>
      <w:pPr>
        <w:tabs>
          <w:tab w:val="num" w:pos="6685"/>
        </w:tabs>
        <w:ind w:left="6685" w:hanging="490"/>
      </w:pPr>
      <w:rPr>
        <w:position w:val="0"/>
        <w:sz w:val="28"/>
        <w:szCs w:val="28"/>
        <w:rtl w:val="0"/>
        <w:lang w:val="ru-RU"/>
      </w:rPr>
    </w:lvl>
  </w:abstractNum>
  <w:abstractNum w:abstractNumId="706" w15:restartNumberingAfterBreak="0">
    <w:nsid w:val="78EC4B70"/>
    <w:multiLevelType w:val="multilevel"/>
    <w:tmpl w:val="A9860964"/>
    <w:styleLink w:val="List13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777"/>
        </w:tabs>
        <w:ind w:left="1777" w:hanging="490"/>
      </w:pPr>
      <w:rPr>
        <w:spacing w:val="2"/>
        <w:position w:val="0"/>
        <w:sz w:val="28"/>
        <w:szCs w:val="28"/>
        <w:lang w:val="ru-RU"/>
      </w:rPr>
    </w:lvl>
    <w:lvl w:ilvl="2">
      <w:start w:val="1"/>
      <w:numFmt w:val="bullet"/>
      <w:lvlText w:val="▪"/>
      <w:lvlJc w:val="left"/>
      <w:pPr>
        <w:tabs>
          <w:tab w:val="num" w:pos="2497"/>
        </w:tabs>
        <w:ind w:left="2497" w:hanging="490"/>
      </w:pPr>
      <w:rPr>
        <w:spacing w:val="2"/>
        <w:position w:val="0"/>
        <w:sz w:val="28"/>
        <w:szCs w:val="28"/>
        <w:lang w:val="ru-RU"/>
      </w:rPr>
    </w:lvl>
    <w:lvl w:ilvl="3">
      <w:start w:val="1"/>
      <w:numFmt w:val="bullet"/>
      <w:lvlText w:val="•"/>
      <w:lvlJc w:val="left"/>
      <w:pPr>
        <w:tabs>
          <w:tab w:val="num" w:pos="3217"/>
        </w:tabs>
        <w:ind w:left="3217" w:hanging="490"/>
      </w:pPr>
      <w:rPr>
        <w:spacing w:val="2"/>
        <w:position w:val="0"/>
        <w:sz w:val="28"/>
        <w:szCs w:val="28"/>
        <w:lang w:val="ru-RU"/>
      </w:rPr>
    </w:lvl>
    <w:lvl w:ilvl="4">
      <w:start w:val="1"/>
      <w:numFmt w:val="bullet"/>
      <w:lvlText w:val="o"/>
      <w:lvlJc w:val="left"/>
      <w:pPr>
        <w:tabs>
          <w:tab w:val="num" w:pos="3937"/>
        </w:tabs>
        <w:ind w:left="3937" w:hanging="490"/>
      </w:pPr>
      <w:rPr>
        <w:spacing w:val="2"/>
        <w:position w:val="0"/>
        <w:sz w:val="28"/>
        <w:szCs w:val="28"/>
        <w:lang w:val="ru-RU"/>
      </w:rPr>
    </w:lvl>
    <w:lvl w:ilvl="5">
      <w:start w:val="1"/>
      <w:numFmt w:val="bullet"/>
      <w:lvlText w:val="▪"/>
      <w:lvlJc w:val="left"/>
      <w:pPr>
        <w:tabs>
          <w:tab w:val="num" w:pos="4657"/>
        </w:tabs>
        <w:ind w:left="4657" w:hanging="490"/>
      </w:pPr>
      <w:rPr>
        <w:spacing w:val="2"/>
        <w:position w:val="0"/>
        <w:sz w:val="28"/>
        <w:szCs w:val="28"/>
        <w:lang w:val="ru-RU"/>
      </w:rPr>
    </w:lvl>
    <w:lvl w:ilvl="6">
      <w:start w:val="1"/>
      <w:numFmt w:val="bullet"/>
      <w:lvlText w:val="•"/>
      <w:lvlJc w:val="left"/>
      <w:pPr>
        <w:tabs>
          <w:tab w:val="num" w:pos="5377"/>
        </w:tabs>
        <w:ind w:left="5377" w:hanging="490"/>
      </w:pPr>
      <w:rPr>
        <w:spacing w:val="2"/>
        <w:position w:val="0"/>
        <w:sz w:val="28"/>
        <w:szCs w:val="28"/>
        <w:lang w:val="ru-RU"/>
      </w:rPr>
    </w:lvl>
    <w:lvl w:ilvl="7">
      <w:start w:val="1"/>
      <w:numFmt w:val="bullet"/>
      <w:lvlText w:val="o"/>
      <w:lvlJc w:val="left"/>
      <w:pPr>
        <w:tabs>
          <w:tab w:val="num" w:pos="6097"/>
        </w:tabs>
        <w:ind w:left="6097" w:hanging="490"/>
      </w:pPr>
      <w:rPr>
        <w:spacing w:val="2"/>
        <w:position w:val="0"/>
        <w:sz w:val="28"/>
        <w:szCs w:val="28"/>
        <w:lang w:val="ru-RU"/>
      </w:rPr>
    </w:lvl>
    <w:lvl w:ilvl="8">
      <w:start w:val="1"/>
      <w:numFmt w:val="bullet"/>
      <w:lvlText w:val="▪"/>
      <w:lvlJc w:val="left"/>
      <w:pPr>
        <w:tabs>
          <w:tab w:val="num" w:pos="6817"/>
        </w:tabs>
        <w:ind w:left="6817" w:hanging="490"/>
      </w:pPr>
      <w:rPr>
        <w:spacing w:val="2"/>
        <w:position w:val="0"/>
        <w:sz w:val="28"/>
        <w:szCs w:val="28"/>
        <w:lang w:val="ru-RU"/>
      </w:rPr>
    </w:lvl>
  </w:abstractNum>
  <w:abstractNum w:abstractNumId="707" w15:restartNumberingAfterBreak="0">
    <w:nsid w:val="79063B57"/>
    <w:multiLevelType w:val="multilevel"/>
    <w:tmpl w:val="63AE6C22"/>
    <w:styleLink w:val="List80"/>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08" w15:restartNumberingAfterBreak="0">
    <w:nsid w:val="796A1F84"/>
    <w:multiLevelType w:val="multilevel"/>
    <w:tmpl w:val="62421E22"/>
    <w:styleLink w:val="List5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09" w15:restartNumberingAfterBreak="0">
    <w:nsid w:val="79825557"/>
    <w:multiLevelType w:val="multilevel"/>
    <w:tmpl w:val="45CAAD32"/>
    <w:styleLink w:val="List361"/>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10" w15:restartNumberingAfterBreak="0">
    <w:nsid w:val="79E228BA"/>
    <w:multiLevelType w:val="multilevel"/>
    <w:tmpl w:val="239C7E1E"/>
    <w:styleLink w:val="List541"/>
    <w:lvl w:ilvl="0">
      <w:numFmt w:val="bullet"/>
      <w:lvlText w:val="▪"/>
      <w:lvlJc w:val="left"/>
      <w:pPr>
        <w:tabs>
          <w:tab w:val="num" w:pos="502"/>
        </w:tabs>
        <w:ind w:left="502" w:hanging="360"/>
      </w:pPr>
      <w:rPr>
        <w:position w:val="0"/>
        <w:sz w:val="22"/>
        <w:szCs w:val="22"/>
        <w:lang w:val="ru-RU"/>
      </w:rPr>
    </w:lvl>
    <w:lvl w:ilvl="1">
      <w:start w:val="1"/>
      <w:numFmt w:val="bullet"/>
      <w:lvlText w:val="o"/>
      <w:lvlJc w:val="left"/>
      <w:pPr>
        <w:tabs>
          <w:tab w:val="num" w:pos="1352"/>
        </w:tabs>
        <w:ind w:left="1352" w:hanging="490"/>
      </w:pPr>
      <w:rPr>
        <w:position w:val="0"/>
        <w:sz w:val="28"/>
        <w:szCs w:val="28"/>
        <w:lang w:val="ru-RU"/>
      </w:rPr>
    </w:lvl>
    <w:lvl w:ilvl="2">
      <w:start w:val="1"/>
      <w:numFmt w:val="bullet"/>
      <w:lvlText w:val="▪"/>
      <w:lvlJc w:val="left"/>
      <w:pPr>
        <w:tabs>
          <w:tab w:val="num" w:pos="2072"/>
        </w:tabs>
        <w:ind w:left="2072" w:hanging="490"/>
      </w:pPr>
      <w:rPr>
        <w:position w:val="0"/>
        <w:sz w:val="28"/>
        <w:szCs w:val="28"/>
        <w:lang w:val="ru-RU"/>
      </w:rPr>
    </w:lvl>
    <w:lvl w:ilvl="3">
      <w:start w:val="1"/>
      <w:numFmt w:val="bullet"/>
      <w:lvlText w:val="•"/>
      <w:lvlJc w:val="left"/>
      <w:pPr>
        <w:tabs>
          <w:tab w:val="num" w:pos="2792"/>
        </w:tabs>
        <w:ind w:left="2792" w:hanging="490"/>
      </w:pPr>
      <w:rPr>
        <w:position w:val="0"/>
        <w:sz w:val="28"/>
        <w:szCs w:val="28"/>
        <w:lang w:val="ru-RU"/>
      </w:rPr>
    </w:lvl>
    <w:lvl w:ilvl="4">
      <w:start w:val="1"/>
      <w:numFmt w:val="bullet"/>
      <w:lvlText w:val="o"/>
      <w:lvlJc w:val="left"/>
      <w:pPr>
        <w:tabs>
          <w:tab w:val="num" w:pos="3512"/>
        </w:tabs>
        <w:ind w:left="3512" w:hanging="490"/>
      </w:pPr>
      <w:rPr>
        <w:position w:val="0"/>
        <w:sz w:val="28"/>
        <w:szCs w:val="28"/>
        <w:lang w:val="ru-RU"/>
      </w:rPr>
    </w:lvl>
    <w:lvl w:ilvl="5">
      <w:start w:val="1"/>
      <w:numFmt w:val="bullet"/>
      <w:lvlText w:val="▪"/>
      <w:lvlJc w:val="left"/>
      <w:pPr>
        <w:tabs>
          <w:tab w:val="num" w:pos="4232"/>
        </w:tabs>
        <w:ind w:left="4232" w:hanging="490"/>
      </w:pPr>
      <w:rPr>
        <w:position w:val="0"/>
        <w:sz w:val="28"/>
        <w:szCs w:val="28"/>
        <w:lang w:val="ru-RU"/>
      </w:rPr>
    </w:lvl>
    <w:lvl w:ilvl="6">
      <w:start w:val="1"/>
      <w:numFmt w:val="bullet"/>
      <w:lvlText w:val="•"/>
      <w:lvlJc w:val="left"/>
      <w:pPr>
        <w:tabs>
          <w:tab w:val="num" w:pos="4952"/>
        </w:tabs>
        <w:ind w:left="4952" w:hanging="490"/>
      </w:pPr>
      <w:rPr>
        <w:position w:val="0"/>
        <w:sz w:val="28"/>
        <w:szCs w:val="28"/>
        <w:lang w:val="ru-RU"/>
      </w:rPr>
    </w:lvl>
    <w:lvl w:ilvl="7">
      <w:start w:val="1"/>
      <w:numFmt w:val="bullet"/>
      <w:lvlText w:val="o"/>
      <w:lvlJc w:val="left"/>
      <w:pPr>
        <w:tabs>
          <w:tab w:val="num" w:pos="5672"/>
        </w:tabs>
        <w:ind w:left="5672" w:hanging="490"/>
      </w:pPr>
      <w:rPr>
        <w:position w:val="0"/>
        <w:sz w:val="28"/>
        <w:szCs w:val="28"/>
        <w:lang w:val="ru-RU"/>
      </w:rPr>
    </w:lvl>
    <w:lvl w:ilvl="8">
      <w:start w:val="1"/>
      <w:numFmt w:val="bullet"/>
      <w:lvlText w:val="▪"/>
      <w:lvlJc w:val="left"/>
      <w:pPr>
        <w:tabs>
          <w:tab w:val="num" w:pos="6392"/>
        </w:tabs>
        <w:ind w:left="6392" w:hanging="490"/>
      </w:pPr>
      <w:rPr>
        <w:position w:val="0"/>
        <w:sz w:val="28"/>
        <w:szCs w:val="28"/>
        <w:lang w:val="ru-RU"/>
      </w:rPr>
    </w:lvl>
  </w:abstractNum>
  <w:abstractNum w:abstractNumId="711" w15:restartNumberingAfterBreak="0">
    <w:nsid w:val="79F62364"/>
    <w:multiLevelType w:val="hybridMultilevel"/>
    <w:tmpl w:val="A3580DA6"/>
    <w:lvl w:ilvl="0" w:tplc="DA962746">
      <w:start w:val="1"/>
      <w:numFmt w:val="bullet"/>
      <w:suff w:val="space"/>
      <w:lvlText w:val=""/>
      <w:lvlJc w:val="left"/>
      <w:pPr>
        <w:ind w:left="0" w:firstLine="709"/>
      </w:pPr>
      <w:rPr>
        <w:rFonts w:ascii="Symbol" w:hAnsi="Symbol"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2" w15:restartNumberingAfterBreak="0">
    <w:nsid w:val="7AF7356D"/>
    <w:multiLevelType w:val="multilevel"/>
    <w:tmpl w:val="B5FE5AC6"/>
    <w:styleLink w:val="List498"/>
    <w:lvl w:ilvl="0">
      <w:numFmt w:val="bullet"/>
      <w:lvlText w:val="•"/>
      <w:lvlJc w:val="left"/>
      <w:pPr>
        <w:tabs>
          <w:tab w:val="num" w:pos="721"/>
        </w:tabs>
        <w:ind w:left="721" w:hanging="361"/>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13" w15:restartNumberingAfterBreak="0">
    <w:nsid w:val="7BBC3133"/>
    <w:multiLevelType w:val="multilevel"/>
    <w:tmpl w:val="7E7856B6"/>
    <w:styleLink w:val="List238"/>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14" w15:restartNumberingAfterBreak="0">
    <w:nsid w:val="7BBF311C"/>
    <w:multiLevelType w:val="hybridMultilevel"/>
    <w:tmpl w:val="10E2ED8A"/>
    <w:lvl w:ilvl="0" w:tplc="DA962746">
      <w:start w:val="1"/>
      <w:numFmt w:val="bullet"/>
      <w:suff w:val="space"/>
      <w:lvlText w:val=""/>
      <w:lvlJc w:val="left"/>
      <w:pPr>
        <w:ind w:left="0" w:firstLine="709"/>
      </w:pPr>
      <w:rPr>
        <w:rFonts w:ascii="Symbol" w:hAnsi="Symbol"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5" w15:restartNumberingAfterBreak="0">
    <w:nsid w:val="7BFA024A"/>
    <w:multiLevelType w:val="multilevel"/>
    <w:tmpl w:val="DF707A88"/>
    <w:styleLink w:val="List306"/>
    <w:lvl w:ilvl="0">
      <w:numFmt w:val="bullet"/>
      <w:lvlText w:val="•"/>
      <w:lvlJc w:val="left"/>
      <w:pPr>
        <w:tabs>
          <w:tab w:val="num" w:pos="360"/>
        </w:tabs>
        <w:ind w:left="360" w:hanging="360"/>
      </w:pPr>
      <w:rPr>
        <w:position w:val="0"/>
        <w:sz w:val="20"/>
        <w:szCs w:val="20"/>
        <w:rtl w:val="0"/>
      </w:rPr>
    </w:lvl>
    <w:lvl w:ilvl="1">
      <w:start w:val="1"/>
      <w:numFmt w:val="bullet"/>
      <w:lvlText w:val="o"/>
      <w:lvlJc w:val="left"/>
      <w:pPr>
        <w:tabs>
          <w:tab w:val="num" w:pos="2290"/>
        </w:tabs>
        <w:ind w:left="2290" w:hanging="490"/>
      </w:pPr>
      <w:rPr>
        <w:position w:val="0"/>
        <w:sz w:val="28"/>
        <w:szCs w:val="28"/>
        <w:rtl w:val="0"/>
      </w:rPr>
    </w:lvl>
    <w:lvl w:ilvl="2">
      <w:start w:val="1"/>
      <w:numFmt w:val="bullet"/>
      <w:lvlText w:val="▪"/>
      <w:lvlJc w:val="left"/>
      <w:pPr>
        <w:tabs>
          <w:tab w:val="num" w:pos="3010"/>
        </w:tabs>
        <w:ind w:left="3010" w:hanging="490"/>
      </w:pPr>
      <w:rPr>
        <w:position w:val="0"/>
        <w:sz w:val="28"/>
        <w:szCs w:val="28"/>
        <w:rtl w:val="0"/>
      </w:rPr>
    </w:lvl>
    <w:lvl w:ilvl="3">
      <w:start w:val="1"/>
      <w:numFmt w:val="bullet"/>
      <w:lvlText w:val="•"/>
      <w:lvlJc w:val="left"/>
      <w:pPr>
        <w:tabs>
          <w:tab w:val="num" w:pos="3730"/>
        </w:tabs>
        <w:ind w:left="3730" w:hanging="490"/>
      </w:pPr>
      <w:rPr>
        <w:position w:val="0"/>
        <w:sz w:val="28"/>
        <w:szCs w:val="28"/>
        <w:rtl w:val="0"/>
      </w:rPr>
    </w:lvl>
    <w:lvl w:ilvl="4">
      <w:start w:val="1"/>
      <w:numFmt w:val="bullet"/>
      <w:lvlText w:val="o"/>
      <w:lvlJc w:val="left"/>
      <w:pPr>
        <w:tabs>
          <w:tab w:val="num" w:pos="4450"/>
        </w:tabs>
        <w:ind w:left="4450" w:hanging="490"/>
      </w:pPr>
      <w:rPr>
        <w:position w:val="0"/>
        <w:sz w:val="28"/>
        <w:szCs w:val="28"/>
        <w:rtl w:val="0"/>
      </w:rPr>
    </w:lvl>
    <w:lvl w:ilvl="5">
      <w:start w:val="1"/>
      <w:numFmt w:val="bullet"/>
      <w:lvlText w:val="▪"/>
      <w:lvlJc w:val="left"/>
      <w:pPr>
        <w:tabs>
          <w:tab w:val="num" w:pos="5170"/>
        </w:tabs>
        <w:ind w:left="5170" w:hanging="490"/>
      </w:pPr>
      <w:rPr>
        <w:position w:val="0"/>
        <w:sz w:val="28"/>
        <w:szCs w:val="28"/>
        <w:rtl w:val="0"/>
      </w:rPr>
    </w:lvl>
    <w:lvl w:ilvl="6">
      <w:start w:val="1"/>
      <w:numFmt w:val="bullet"/>
      <w:lvlText w:val="•"/>
      <w:lvlJc w:val="left"/>
      <w:pPr>
        <w:tabs>
          <w:tab w:val="num" w:pos="5890"/>
        </w:tabs>
        <w:ind w:left="5890" w:hanging="490"/>
      </w:pPr>
      <w:rPr>
        <w:position w:val="0"/>
        <w:sz w:val="28"/>
        <w:szCs w:val="28"/>
        <w:rtl w:val="0"/>
      </w:rPr>
    </w:lvl>
    <w:lvl w:ilvl="7">
      <w:start w:val="1"/>
      <w:numFmt w:val="bullet"/>
      <w:lvlText w:val="o"/>
      <w:lvlJc w:val="left"/>
      <w:pPr>
        <w:tabs>
          <w:tab w:val="num" w:pos="6610"/>
        </w:tabs>
        <w:ind w:left="6610" w:hanging="490"/>
      </w:pPr>
      <w:rPr>
        <w:position w:val="0"/>
        <w:sz w:val="28"/>
        <w:szCs w:val="28"/>
        <w:rtl w:val="0"/>
      </w:rPr>
    </w:lvl>
    <w:lvl w:ilvl="8">
      <w:start w:val="1"/>
      <w:numFmt w:val="bullet"/>
      <w:lvlText w:val="▪"/>
      <w:lvlJc w:val="left"/>
      <w:pPr>
        <w:tabs>
          <w:tab w:val="num" w:pos="7330"/>
        </w:tabs>
        <w:ind w:left="7330" w:hanging="490"/>
      </w:pPr>
      <w:rPr>
        <w:position w:val="0"/>
        <w:sz w:val="28"/>
        <w:szCs w:val="28"/>
        <w:rtl w:val="0"/>
      </w:rPr>
    </w:lvl>
  </w:abstractNum>
  <w:abstractNum w:abstractNumId="716" w15:restartNumberingAfterBreak="0">
    <w:nsid w:val="7C5A628F"/>
    <w:multiLevelType w:val="multilevel"/>
    <w:tmpl w:val="A2A07F32"/>
    <w:styleLink w:val="List333"/>
    <w:lvl w:ilvl="0">
      <w:numFmt w:val="bullet"/>
      <w:lvlText w:val="•"/>
      <w:lvlJc w:val="left"/>
      <w:pPr>
        <w:tabs>
          <w:tab w:val="num" w:pos="426"/>
        </w:tabs>
        <w:ind w:left="426" w:hanging="426"/>
      </w:pPr>
      <w:rPr>
        <w:kern w:val="1"/>
        <w:position w:val="0"/>
        <w:sz w:val="24"/>
        <w:szCs w:val="24"/>
        <w:rtl w:val="0"/>
        <w:lang w:val="ru-RU"/>
      </w:rPr>
    </w:lvl>
    <w:lvl w:ilvl="1">
      <w:start w:val="1"/>
      <w:numFmt w:val="bullet"/>
      <w:lvlText w:val="o"/>
      <w:lvlJc w:val="left"/>
      <w:pPr>
        <w:tabs>
          <w:tab w:val="num" w:pos="1854"/>
        </w:tabs>
        <w:ind w:left="1854" w:hanging="490"/>
      </w:pPr>
      <w:rPr>
        <w:kern w:val="1"/>
        <w:position w:val="0"/>
        <w:sz w:val="28"/>
        <w:szCs w:val="28"/>
        <w:rtl w:val="0"/>
        <w:lang w:val="ru-RU"/>
      </w:rPr>
    </w:lvl>
    <w:lvl w:ilvl="2">
      <w:start w:val="1"/>
      <w:numFmt w:val="bullet"/>
      <w:lvlText w:val="▪"/>
      <w:lvlJc w:val="left"/>
      <w:pPr>
        <w:tabs>
          <w:tab w:val="num" w:pos="2574"/>
        </w:tabs>
        <w:ind w:left="2574" w:hanging="490"/>
      </w:pPr>
      <w:rPr>
        <w:kern w:val="1"/>
        <w:position w:val="0"/>
        <w:sz w:val="28"/>
        <w:szCs w:val="28"/>
        <w:rtl w:val="0"/>
        <w:lang w:val="ru-RU"/>
      </w:rPr>
    </w:lvl>
    <w:lvl w:ilvl="3">
      <w:start w:val="1"/>
      <w:numFmt w:val="bullet"/>
      <w:lvlText w:val="•"/>
      <w:lvlJc w:val="left"/>
      <w:pPr>
        <w:tabs>
          <w:tab w:val="num" w:pos="3294"/>
        </w:tabs>
        <w:ind w:left="3294" w:hanging="490"/>
      </w:pPr>
      <w:rPr>
        <w:kern w:val="1"/>
        <w:position w:val="0"/>
        <w:sz w:val="28"/>
        <w:szCs w:val="28"/>
        <w:rtl w:val="0"/>
        <w:lang w:val="ru-RU"/>
      </w:rPr>
    </w:lvl>
    <w:lvl w:ilvl="4">
      <w:start w:val="1"/>
      <w:numFmt w:val="bullet"/>
      <w:lvlText w:val="o"/>
      <w:lvlJc w:val="left"/>
      <w:pPr>
        <w:tabs>
          <w:tab w:val="num" w:pos="4014"/>
        </w:tabs>
        <w:ind w:left="4014" w:hanging="490"/>
      </w:pPr>
      <w:rPr>
        <w:kern w:val="1"/>
        <w:position w:val="0"/>
        <w:sz w:val="28"/>
        <w:szCs w:val="28"/>
        <w:rtl w:val="0"/>
        <w:lang w:val="ru-RU"/>
      </w:rPr>
    </w:lvl>
    <w:lvl w:ilvl="5">
      <w:start w:val="1"/>
      <w:numFmt w:val="bullet"/>
      <w:lvlText w:val="▪"/>
      <w:lvlJc w:val="left"/>
      <w:pPr>
        <w:tabs>
          <w:tab w:val="num" w:pos="4734"/>
        </w:tabs>
        <w:ind w:left="4734" w:hanging="490"/>
      </w:pPr>
      <w:rPr>
        <w:kern w:val="1"/>
        <w:position w:val="0"/>
        <w:sz w:val="28"/>
        <w:szCs w:val="28"/>
        <w:rtl w:val="0"/>
        <w:lang w:val="ru-RU"/>
      </w:rPr>
    </w:lvl>
    <w:lvl w:ilvl="6">
      <w:start w:val="1"/>
      <w:numFmt w:val="bullet"/>
      <w:lvlText w:val="•"/>
      <w:lvlJc w:val="left"/>
      <w:pPr>
        <w:tabs>
          <w:tab w:val="num" w:pos="5454"/>
        </w:tabs>
        <w:ind w:left="5454" w:hanging="490"/>
      </w:pPr>
      <w:rPr>
        <w:kern w:val="1"/>
        <w:position w:val="0"/>
        <w:sz w:val="28"/>
        <w:szCs w:val="28"/>
        <w:rtl w:val="0"/>
        <w:lang w:val="ru-RU"/>
      </w:rPr>
    </w:lvl>
    <w:lvl w:ilvl="7">
      <w:start w:val="1"/>
      <w:numFmt w:val="bullet"/>
      <w:lvlText w:val="o"/>
      <w:lvlJc w:val="left"/>
      <w:pPr>
        <w:tabs>
          <w:tab w:val="num" w:pos="6174"/>
        </w:tabs>
        <w:ind w:left="6174" w:hanging="490"/>
      </w:pPr>
      <w:rPr>
        <w:kern w:val="1"/>
        <w:position w:val="0"/>
        <w:sz w:val="28"/>
        <w:szCs w:val="28"/>
        <w:rtl w:val="0"/>
        <w:lang w:val="ru-RU"/>
      </w:rPr>
    </w:lvl>
    <w:lvl w:ilvl="8">
      <w:start w:val="1"/>
      <w:numFmt w:val="bullet"/>
      <w:lvlText w:val="▪"/>
      <w:lvlJc w:val="left"/>
      <w:pPr>
        <w:tabs>
          <w:tab w:val="num" w:pos="6894"/>
        </w:tabs>
        <w:ind w:left="6894" w:hanging="490"/>
      </w:pPr>
      <w:rPr>
        <w:kern w:val="1"/>
        <w:position w:val="0"/>
        <w:sz w:val="28"/>
        <w:szCs w:val="28"/>
        <w:rtl w:val="0"/>
        <w:lang w:val="ru-RU"/>
      </w:rPr>
    </w:lvl>
  </w:abstractNum>
  <w:abstractNum w:abstractNumId="717" w15:restartNumberingAfterBreak="0">
    <w:nsid w:val="7CAC1526"/>
    <w:multiLevelType w:val="multilevel"/>
    <w:tmpl w:val="07326AB8"/>
    <w:styleLink w:val="List471"/>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570"/>
        </w:tabs>
        <w:ind w:left="1570" w:hanging="490"/>
      </w:pPr>
      <w:rPr>
        <w:position w:val="0"/>
        <w:sz w:val="28"/>
        <w:szCs w:val="28"/>
        <w:lang w:val="ru-RU"/>
      </w:rPr>
    </w:lvl>
    <w:lvl w:ilvl="2">
      <w:start w:val="1"/>
      <w:numFmt w:val="bullet"/>
      <w:lvlText w:val="▪"/>
      <w:lvlJc w:val="left"/>
      <w:pPr>
        <w:tabs>
          <w:tab w:val="num" w:pos="2290"/>
        </w:tabs>
        <w:ind w:left="2290" w:hanging="490"/>
      </w:pPr>
      <w:rPr>
        <w:position w:val="0"/>
        <w:sz w:val="28"/>
        <w:szCs w:val="28"/>
        <w:lang w:val="ru-RU"/>
      </w:rPr>
    </w:lvl>
    <w:lvl w:ilvl="3">
      <w:start w:val="1"/>
      <w:numFmt w:val="bullet"/>
      <w:lvlText w:val="•"/>
      <w:lvlJc w:val="left"/>
      <w:pPr>
        <w:tabs>
          <w:tab w:val="num" w:pos="3010"/>
        </w:tabs>
        <w:ind w:left="3010" w:hanging="490"/>
      </w:pPr>
      <w:rPr>
        <w:position w:val="0"/>
        <w:sz w:val="28"/>
        <w:szCs w:val="28"/>
        <w:lang w:val="ru-RU"/>
      </w:rPr>
    </w:lvl>
    <w:lvl w:ilvl="4">
      <w:start w:val="1"/>
      <w:numFmt w:val="bullet"/>
      <w:lvlText w:val="o"/>
      <w:lvlJc w:val="left"/>
      <w:pPr>
        <w:tabs>
          <w:tab w:val="num" w:pos="3730"/>
        </w:tabs>
        <w:ind w:left="3730" w:hanging="490"/>
      </w:pPr>
      <w:rPr>
        <w:position w:val="0"/>
        <w:sz w:val="28"/>
        <w:szCs w:val="28"/>
        <w:lang w:val="ru-RU"/>
      </w:rPr>
    </w:lvl>
    <w:lvl w:ilvl="5">
      <w:start w:val="1"/>
      <w:numFmt w:val="bullet"/>
      <w:lvlText w:val="▪"/>
      <w:lvlJc w:val="left"/>
      <w:pPr>
        <w:tabs>
          <w:tab w:val="num" w:pos="4450"/>
        </w:tabs>
        <w:ind w:left="4450" w:hanging="490"/>
      </w:pPr>
      <w:rPr>
        <w:position w:val="0"/>
        <w:sz w:val="28"/>
        <w:szCs w:val="28"/>
        <w:lang w:val="ru-RU"/>
      </w:rPr>
    </w:lvl>
    <w:lvl w:ilvl="6">
      <w:start w:val="1"/>
      <w:numFmt w:val="bullet"/>
      <w:lvlText w:val="•"/>
      <w:lvlJc w:val="left"/>
      <w:pPr>
        <w:tabs>
          <w:tab w:val="num" w:pos="5170"/>
        </w:tabs>
        <w:ind w:left="5170" w:hanging="490"/>
      </w:pPr>
      <w:rPr>
        <w:position w:val="0"/>
        <w:sz w:val="28"/>
        <w:szCs w:val="28"/>
        <w:lang w:val="ru-RU"/>
      </w:rPr>
    </w:lvl>
    <w:lvl w:ilvl="7">
      <w:start w:val="1"/>
      <w:numFmt w:val="bullet"/>
      <w:lvlText w:val="o"/>
      <w:lvlJc w:val="left"/>
      <w:pPr>
        <w:tabs>
          <w:tab w:val="num" w:pos="5890"/>
        </w:tabs>
        <w:ind w:left="5890" w:hanging="490"/>
      </w:pPr>
      <w:rPr>
        <w:position w:val="0"/>
        <w:sz w:val="28"/>
        <w:szCs w:val="28"/>
        <w:lang w:val="ru-RU"/>
      </w:rPr>
    </w:lvl>
    <w:lvl w:ilvl="8">
      <w:start w:val="1"/>
      <w:numFmt w:val="bullet"/>
      <w:lvlText w:val="▪"/>
      <w:lvlJc w:val="left"/>
      <w:pPr>
        <w:tabs>
          <w:tab w:val="num" w:pos="6610"/>
        </w:tabs>
        <w:ind w:left="6610" w:hanging="490"/>
      </w:pPr>
      <w:rPr>
        <w:position w:val="0"/>
        <w:sz w:val="28"/>
        <w:szCs w:val="28"/>
        <w:lang w:val="ru-RU"/>
      </w:rPr>
    </w:lvl>
  </w:abstractNum>
  <w:abstractNum w:abstractNumId="718" w15:restartNumberingAfterBreak="0">
    <w:nsid w:val="7CD537FD"/>
    <w:multiLevelType w:val="multilevel"/>
    <w:tmpl w:val="42762F36"/>
    <w:styleLink w:val="List206"/>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19" w15:restartNumberingAfterBreak="0">
    <w:nsid w:val="7D531F03"/>
    <w:multiLevelType w:val="multilevel"/>
    <w:tmpl w:val="CCD0F852"/>
    <w:styleLink w:val="List653"/>
    <w:lvl w:ilvl="0">
      <w:start w:val="1"/>
      <w:numFmt w:val="bullet"/>
      <w:lvlText w:val="и"/>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20" w15:restartNumberingAfterBreak="0">
    <w:nsid w:val="7D5A2F81"/>
    <w:multiLevelType w:val="multilevel"/>
    <w:tmpl w:val="342A8E2E"/>
    <w:styleLink w:val="List396"/>
    <w:lvl w:ilvl="0">
      <w:numFmt w:val="bullet"/>
      <w:lvlText w:val="•"/>
      <w:lvlJc w:val="left"/>
      <w:pPr>
        <w:tabs>
          <w:tab w:val="num" w:pos="567"/>
        </w:tabs>
        <w:ind w:left="567" w:hanging="207"/>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1" w15:restartNumberingAfterBreak="0">
    <w:nsid w:val="7D782DD7"/>
    <w:multiLevelType w:val="multilevel"/>
    <w:tmpl w:val="80F47CB6"/>
    <w:styleLink w:val="List624"/>
    <w:lvl w:ilvl="0">
      <w:numFmt w:val="bullet"/>
      <w:lvlText w:val="•"/>
      <w:lvlJc w:val="left"/>
      <w:pPr>
        <w:tabs>
          <w:tab w:val="num" w:pos="361"/>
        </w:tabs>
        <w:ind w:left="361" w:hanging="361"/>
      </w:pPr>
      <w:rPr>
        <w:color w:val="000000"/>
        <w:position w:val="0"/>
        <w:sz w:val="24"/>
        <w:szCs w:val="24"/>
        <w:u w:color="000000"/>
      </w:rPr>
    </w:lvl>
    <w:lvl w:ilvl="1">
      <w:start w:val="1"/>
      <w:numFmt w:val="bullet"/>
      <w:lvlText w:val="o"/>
      <w:lvlJc w:val="left"/>
      <w:pPr>
        <w:tabs>
          <w:tab w:val="num" w:pos="1570"/>
        </w:tabs>
        <w:ind w:left="1570" w:hanging="490"/>
      </w:pPr>
      <w:rPr>
        <w:color w:val="000000"/>
        <w:position w:val="0"/>
        <w:sz w:val="28"/>
        <w:szCs w:val="28"/>
        <w:u w:color="000000"/>
      </w:rPr>
    </w:lvl>
    <w:lvl w:ilvl="2">
      <w:start w:val="1"/>
      <w:numFmt w:val="bullet"/>
      <w:lvlText w:val="▪"/>
      <w:lvlJc w:val="left"/>
      <w:pPr>
        <w:tabs>
          <w:tab w:val="num" w:pos="2290"/>
        </w:tabs>
        <w:ind w:left="2290" w:hanging="490"/>
      </w:pPr>
      <w:rPr>
        <w:color w:val="000000"/>
        <w:position w:val="0"/>
        <w:sz w:val="28"/>
        <w:szCs w:val="28"/>
        <w:u w:color="000000"/>
      </w:rPr>
    </w:lvl>
    <w:lvl w:ilvl="3">
      <w:start w:val="1"/>
      <w:numFmt w:val="bullet"/>
      <w:lvlText w:val="•"/>
      <w:lvlJc w:val="left"/>
      <w:pPr>
        <w:tabs>
          <w:tab w:val="num" w:pos="3010"/>
        </w:tabs>
        <w:ind w:left="3010" w:hanging="490"/>
      </w:pPr>
      <w:rPr>
        <w:color w:val="000000"/>
        <w:position w:val="0"/>
        <w:sz w:val="28"/>
        <w:szCs w:val="28"/>
        <w:u w:color="000000"/>
      </w:rPr>
    </w:lvl>
    <w:lvl w:ilvl="4">
      <w:start w:val="1"/>
      <w:numFmt w:val="bullet"/>
      <w:lvlText w:val="o"/>
      <w:lvlJc w:val="left"/>
      <w:pPr>
        <w:tabs>
          <w:tab w:val="num" w:pos="3730"/>
        </w:tabs>
        <w:ind w:left="3730" w:hanging="490"/>
      </w:pPr>
      <w:rPr>
        <w:color w:val="000000"/>
        <w:position w:val="0"/>
        <w:sz w:val="28"/>
        <w:szCs w:val="28"/>
        <w:u w:color="000000"/>
      </w:rPr>
    </w:lvl>
    <w:lvl w:ilvl="5">
      <w:start w:val="1"/>
      <w:numFmt w:val="bullet"/>
      <w:lvlText w:val="▪"/>
      <w:lvlJc w:val="left"/>
      <w:pPr>
        <w:tabs>
          <w:tab w:val="num" w:pos="4450"/>
        </w:tabs>
        <w:ind w:left="4450" w:hanging="490"/>
      </w:pPr>
      <w:rPr>
        <w:color w:val="000000"/>
        <w:position w:val="0"/>
        <w:sz w:val="28"/>
        <w:szCs w:val="28"/>
        <w:u w:color="000000"/>
      </w:rPr>
    </w:lvl>
    <w:lvl w:ilvl="6">
      <w:start w:val="1"/>
      <w:numFmt w:val="bullet"/>
      <w:lvlText w:val="•"/>
      <w:lvlJc w:val="left"/>
      <w:pPr>
        <w:tabs>
          <w:tab w:val="num" w:pos="5170"/>
        </w:tabs>
        <w:ind w:left="5170" w:hanging="490"/>
      </w:pPr>
      <w:rPr>
        <w:color w:val="000000"/>
        <w:position w:val="0"/>
        <w:sz w:val="28"/>
        <w:szCs w:val="28"/>
        <w:u w:color="000000"/>
      </w:rPr>
    </w:lvl>
    <w:lvl w:ilvl="7">
      <w:start w:val="1"/>
      <w:numFmt w:val="bullet"/>
      <w:lvlText w:val="o"/>
      <w:lvlJc w:val="left"/>
      <w:pPr>
        <w:tabs>
          <w:tab w:val="num" w:pos="5890"/>
        </w:tabs>
        <w:ind w:left="5890" w:hanging="490"/>
      </w:pPr>
      <w:rPr>
        <w:color w:val="000000"/>
        <w:position w:val="0"/>
        <w:sz w:val="28"/>
        <w:szCs w:val="28"/>
        <w:u w:color="000000"/>
      </w:rPr>
    </w:lvl>
    <w:lvl w:ilvl="8">
      <w:start w:val="1"/>
      <w:numFmt w:val="bullet"/>
      <w:lvlText w:val="▪"/>
      <w:lvlJc w:val="left"/>
      <w:pPr>
        <w:tabs>
          <w:tab w:val="num" w:pos="6610"/>
        </w:tabs>
        <w:ind w:left="6610" w:hanging="490"/>
      </w:pPr>
      <w:rPr>
        <w:color w:val="000000"/>
        <w:position w:val="0"/>
        <w:sz w:val="28"/>
        <w:szCs w:val="28"/>
        <w:u w:color="000000"/>
      </w:rPr>
    </w:lvl>
  </w:abstractNum>
  <w:abstractNum w:abstractNumId="722" w15:restartNumberingAfterBreak="0">
    <w:nsid w:val="7D8943DC"/>
    <w:multiLevelType w:val="multilevel"/>
    <w:tmpl w:val="3550C7B4"/>
    <w:styleLink w:val="List642"/>
    <w:lvl w:ilvl="0">
      <w:start w:val="1"/>
      <w:numFmt w:val="bullet"/>
      <w:lvlText w:val="к"/>
      <w:lvlJc w:val="left"/>
      <w:pPr>
        <w:tabs>
          <w:tab w:val="num" w:pos="850"/>
        </w:tabs>
        <w:ind w:left="850" w:hanging="490"/>
      </w:pPr>
      <w:rPr>
        <w:position w:val="0"/>
        <w:sz w:val="28"/>
        <w:szCs w:val="28"/>
        <w:lang w:val="ru-RU"/>
      </w:rPr>
    </w:lvl>
    <w:lvl w:ilvl="1">
      <w:numFmt w:val="bullet"/>
      <w:lvlText w:val="•"/>
      <w:lvlJc w:val="left"/>
      <w:pPr>
        <w:tabs>
          <w:tab w:val="num" w:pos="143"/>
        </w:tabs>
        <w:ind w:left="143" w:hanging="143"/>
      </w:pPr>
      <w:rPr>
        <w:position w:val="0"/>
        <w:sz w:val="22"/>
        <w:szCs w:val="22"/>
        <w:lang w:val="ru-RU"/>
      </w:rPr>
    </w:lvl>
    <w:lvl w:ilvl="2">
      <w:start w:val="1"/>
      <w:numFmt w:val="bullet"/>
      <w:lvlText w:val="•"/>
      <w:lvlJc w:val="left"/>
      <w:pPr>
        <w:tabs>
          <w:tab w:val="num" w:pos="308"/>
        </w:tabs>
        <w:ind w:left="308" w:hanging="166"/>
      </w:pPr>
      <w:rPr>
        <w:position w:val="0"/>
        <w:sz w:val="28"/>
        <w:szCs w:val="28"/>
        <w:lang w:val="ru-RU"/>
      </w:rPr>
    </w:lvl>
    <w:lvl w:ilvl="3">
      <w:start w:val="1"/>
      <w:numFmt w:val="bullet"/>
      <w:lvlText w:val="•"/>
      <w:lvlJc w:val="left"/>
      <w:pPr>
        <w:tabs>
          <w:tab w:val="num" w:pos="450"/>
        </w:tabs>
        <w:ind w:left="450" w:hanging="166"/>
      </w:pPr>
      <w:rPr>
        <w:position w:val="0"/>
        <w:sz w:val="28"/>
        <w:szCs w:val="28"/>
        <w:lang w:val="ru-RU"/>
      </w:rPr>
    </w:lvl>
    <w:lvl w:ilvl="4">
      <w:start w:val="1"/>
      <w:numFmt w:val="bullet"/>
      <w:lvlText w:val="•"/>
      <w:lvlJc w:val="left"/>
      <w:pPr>
        <w:tabs>
          <w:tab w:val="num" w:pos="592"/>
        </w:tabs>
        <w:ind w:left="592" w:hanging="166"/>
      </w:pPr>
      <w:rPr>
        <w:position w:val="0"/>
        <w:sz w:val="28"/>
        <w:szCs w:val="28"/>
        <w:lang w:val="ru-RU"/>
      </w:rPr>
    </w:lvl>
    <w:lvl w:ilvl="5">
      <w:start w:val="1"/>
      <w:numFmt w:val="bullet"/>
      <w:lvlText w:val="•"/>
      <w:lvlJc w:val="left"/>
      <w:pPr>
        <w:tabs>
          <w:tab w:val="num" w:pos="734"/>
        </w:tabs>
        <w:ind w:left="734" w:hanging="166"/>
      </w:pPr>
      <w:rPr>
        <w:position w:val="0"/>
        <w:sz w:val="28"/>
        <w:szCs w:val="28"/>
        <w:lang w:val="ru-RU"/>
      </w:rPr>
    </w:lvl>
    <w:lvl w:ilvl="6">
      <w:start w:val="1"/>
      <w:numFmt w:val="bullet"/>
      <w:lvlText w:val="•"/>
      <w:lvlJc w:val="left"/>
      <w:pPr>
        <w:tabs>
          <w:tab w:val="num" w:pos="876"/>
        </w:tabs>
        <w:ind w:left="876" w:hanging="166"/>
      </w:pPr>
      <w:rPr>
        <w:position w:val="0"/>
        <w:sz w:val="28"/>
        <w:szCs w:val="28"/>
        <w:lang w:val="ru-RU"/>
      </w:rPr>
    </w:lvl>
    <w:lvl w:ilvl="7">
      <w:start w:val="1"/>
      <w:numFmt w:val="bullet"/>
      <w:lvlText w:val="•"/>
      <w:lvlJc w:val="left"/>
      <w:pPr>
        <w:tabs>
          <w:tab w:val="num" w:pos="1018"/>
        </w:tabs>
        <w:ind w:left="1018" w:hanging="166"/>
      </w:pPr>
      <w:rPr>
        <w:position w:val="0"/>
        <w:sz w:val="28"/>
        <w:szCs w:val="28"/>
        <w:lang w:val="ru-RU"/>
      </w:rPr>
    </w:lvl>
    <w:lvl w:ilvl="8">
      <w:start w:val="1"/>
      <w:numFmt w:val="bullet"/>
      <w:lvlText w:val="•"/>
      <w:lvlJc w:val="left"/>
      <w:pPr>
        <w:tabs>
          <w:tab w:val="num" w:pos="1160"/>
        </w:tabs>
        <w:ind w:left="1160" w:hanging="166"/>
      </w:pPr>
      <w:rPr>
        <w:position w:val="0"/>
        <w:sz w:val="28"/>
        <w:szCs w:val="28"/>
        <w:lang w:val="ru-RU"/>
      </w:rPr>
    </w:lvl>
  </w:abstractNum>
  <w:abstractNum w:abstractNumId="723" w15:restartNumberingAfterBreak="0">
    <w:nsid w:val="7DCF5458"/>
    <w:multiLevelType w:val="multilevel"/>
    <w:tmpl w:val="F2C62604"/>
    <w:styleLink w:val="List428"/>
    <w:lvl w:ilvl="0">
      <w:numFmt w:val="bullet"/>
      <w:lvlText w:val="•"/>
      <w:lvlJc w:val="left"/>
      <w:pPr>
        <w:tabs>
          <w:tab w:val="num" w:pos="426"/>
        </w:tabs>
        <w:ind w:left="426" w:hanging="282"/>
      </w:pPr>
      <w:rPr>
        <w:position w:val="0"/>
        <w:sz w:val="24"/>
        <w:szCs w:val="24"/>
        <w:rtl w:val="0"/>
        <w:lang w:val="ru-RU"/>
      </w:rPr>
    </w:lvl>
    <w:lvl w:ilvl="1">
      <w:start w:val="1"/>
      <w:numFmt w:val="bullet"/>
      <w:lvlText w:val="o"/>
      <w:lvlJc w:val="left"/>
      <w:pPr>
        <w:tabs>
          <w:tab w:val="num" w:pos="1570"/>
        </w:tabs>
        <w:ind w:left="1570" w:hanging="490"/>
      </w:pPr>
      <w:rPr>
        <w:position w:val="0"/>
        <w:sz w:val="28"/>
        <w:szCs w:val="28"/>
        <w:rtl w:val="0"/>
        <w:lang w:val="ru-RU"/>
      </w:rPr>
    </w:lvl>
    <w:lvl w:ilvl="2">
      <w:start w:val="1"/>
      <w:numFmt w:val="bullet"/>
      <w:lvlText w:val="▪"/>
      <w:lvlJc w:val="left"/>
      <w:pPr>
        <w:tabs>
          <w:tab w:val="num" w:pos="2290"/>
        </w:tabs>
        <w:ind w:left="2290" w:hanging="490"/>
      </w:pPr>
      <w:rPr>
        <w:position w:val="0"/>
        <w:sz w:val="28"/>
        <w:szCs w:val="28"/>
        <w:rtl w:val="0"/>
        <w:lang w:val="ru-RU"/>
      </w:rPr>
    </w:lvl>
    <w:lvl w:ilvl="3">
      <w:start w:val="1"/>
      <w:numFmt w:val="bullet"/>
      <w:lvlText w:val="•"/>
      <w:lvlJc w:val="left"/>
      <w:pPr>
        <w:tabs>
          <w:tab w:val="num" w:pos="3010"/>
        </w:tabs>
        <w:ind w:left="3010" w:hanging="490"/>
      </w:pPr>
      <w:rPr>
        <w:position w:val="0"/>
        <w:sz w:val="28"/>
        <w:szCs w:val="28"/>
        <w:rtl w:val="0"/>
        <w:lang w:val="ru-RU"/>
      </w:rPr>
    </w:lvl>
    <w:lvl w:ilvl="4">
      <w:start w:val="1"/>
      <w:numFmt w:val="bullet"/>
      <w:lvlText w:val="o"/>
      <w:lvlJc w:val="left"/>
      <w:pPr>
        <w:tabs>
          <w:tab w:val="num" w:pos="3730"/>
        </w:tabs>
        <w:ind w:left="3730" w:hanging="490"/>
      </w:pPr>
      <w:rPr>
        <w:position w:val="0"/>
        <w:sz w:val="28"/>
        <w:szCs w:val="28"/>
        <w:rtl w:val="0"/>
        <w:lang w:val="ru-RU"/>
      </w:rPr>
    </w:lvl>
    <w:lvl w:ilvl="5">
      <w:start w:val="1"/>
      <w:numFmt w:val="bullet"/>
      <w:lvlText w:val="▪"/>
      <w:lvlJc w:val="left"/>
      <w:pPr>
        <w:tabs>
          <w:tab w:val="num" w:pos="4450"/>
        </w:tabs>
        <w:ind w:left="4450" w:hanging="490"/>
      </w:pPr>
      <w:rPr>
        <w:position w:val="0"/>
        <w:sz w:val="28"/>
        <w:szCs w:val="28"/>
        <w:rtl w:val="0"/>
        <w:lang w:val="ru-RU"/>
      </w:rPr>
    </w:lvl>
    <w:lvl w:ilvl="6">
      <w:start w:val="1"/>
      <w:numFmt w:val="bullet"/>
      <w:lvlText w:val="•"/>
      <w:lvlJc w:val="left"/>
      <w:pPr>
        <w:tabs>
          <w:tab w:val="num" w:pos="5170"/>
        </w:tabs>
        <w:ind w:left="5170" w:hanging="490"/>
      </w:pPr>
      <w:rPr>
        <w:position w:val="0"/>
        <w:sz w:val="28"/>
        <w:szCs w:val="28"/>
        <w:rtl w:val="0"/>
        <w:lang w:val="ru-RU"/>
      </w:rPr>
    </w:lvl>
    <w:lvl w:ilvl="7">
      <w:start w:val="1"/>
      <w:numFmt w:val="bullet"/>
      <w:lvlText w:val="o"/>
      <w:lvlJc w:val="left"/>
      <w:pPr>
        <w:tabs>
          <w:tab w:val="num" w:pos="5890"/>
        </w:tabs>
        <w:ind w:left="5890" w:hanging="490"/>
      </w:pPr>
      <w:rPr>
        <w:position w:val="0"/>
        <w:sz w:val="28"/>
        <w:szCs w:val="28"/>
        <w:rtl w:val="0"/>
        <w:lang w:val="ru-RU"/>
      </w:rPr>
    </w:lvl>
    <w:lvl w:ilvl="8">
      <w:start w:val="1"/>
      <w:numFmt w:val="bullet"/>
      <w:lvlText w:val="▪"/>
      <w:lvlJc w:val="left"/>
      <w:pPr>
        <w:tabs>
          <w:tab w:val="num" w:pos="6610"/>
        </w:tabs>
        <w:ind w:left="6610" w:hanging="490"/>
      </w:pPr>
      <w:rPr>
        <w:position w:val="0"/>
        <w:sz w:val="28"/>
        <w:szCs w:val="28"/>
        <w:rtl w:val="0"/>
        <w:lang w:val="ru-RU"/>
      </w:rPr>
    </w:lvl>
  </w:abstractNum>
  <w:abstractNum w:abstractNumId="724" w15:restartNumberingAfterBreak="0">
    <w:nsid w:val="7DF86996"/>
    <w:multiLevelType w:val="multilevel"/>
    <w:tmpl w:val="DAA8D6EA"/>
    <w:styleLink w:val="List279"/>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25" w15:restartNumberingAfterBreak="0">
    <w:nsid w:val="7E0B3D0D"/>
    <w:multiLevelType w:val="multilevel"/>
    <w:tmpl w:val="C956944E"/>
    <w:styleLink w:val="List233"/>
    <w:lvl w:ilvl="0">
      <w:numFmt w:val="bullet"/>
      <w:lvlText w:val="•"/>
      <w:lvlJc w:val="left"/>
      <w:pPr>
        <w:tabs>
          <w:tab w:val="num" w:pos="644"/>
        </w:tabs>
        <w:ind w:left="644" w:hanging="360"/>
      </w:pPr>
      <w:rPr>
        <w:position w:val="0"/>
        <w:sz w:val="20"/>
        <w:szCs w:val="20"/>
        <w:rtl w:val="0"/>
      </w:rPr>
    </w:lvl>
    <w:lvl w:ilvl="1">
      <w:start w:val="1"/>
      <w:numFmt w:val="bullet"/>
      <w:lvlText w:val="o"/>
      <w:lvlJc w:val="left"/>
      <w:pPr>
        <w:tabs>
          <w:tab w:val="num" w:pos="1494"/>
        </w:tabs>
        <w:ind w:left="1494" w:hanging="490"/>
      </w:pPr>
      <w:rPr>
        <w:position w:val="0"/>
        <w:sz w:val="28"/>
        <w:szCs w:val="28"/>
        <w:rtl w:val="0"/>
      </w:rPr>
    </w:lvl>
    <w:lvl w:ilvl="2">
      <w:start w:val="1"/>
      <w:numFmt w:val="bullet"/>
      <w:lvlText w:val="▪"/>
      <w:lvlJc w:val="left"/>
      <w:pPr>
        <w:tabs>
          <w:tab w:val="num" w:pos="2214"/>
        </w:tabs>
        <w:ind w:left="2214" w:hanging="490"/>
      </w:pPr>
      <w:rPr>
        <w:position w:val="0"/>
        <w:sz w:val="28"/>
        <w:szCs w:val="28"/>
        <w:rtl w:val="0"/>
      </w:rPr>
    </w:lvl>
    <w:lvl w:ilvl="3">
      <w:start w:val="1"/>
      <w:numFmt w:val="bullet"/>
      <w:lvlText w:val="•"/>
      <w:lvlJc w:val="left"/>
      <w:pPr>
        <w:tabs>
          <w:tab w:val="num" w:pos="2934"/>
        </w:tabs>
        <w:ind w:left="2934" w:hanging="490"/>
      </w:pPr>
      <w:rPr>
        <w:position w:val="0"/>
        <w:sz w:val="28"/>
        <w:szCs w:val="28"/>
        <w:rtl w:val="0"/>
      </w:rPr>
    </w:lvl>
    <w:lvl w:ilvl="4">
      <w:start w:val="1"/>
      <w:numFmt w:val="bullet"/>
      <w:lvlText w:val="o"/>
      <w:lvlJc w:val="left"/>
      <w:pPr>
        <w:tabs>
          <w:tab w:val="num" w:pos="3654"/>
        </w:tabs>
        <w:ind w:left="3654" w:hanging="490"/>
      </w:pPr>
      <w:rPr>
        <w:position w:val="0"/>
        <w:sz w:val="28"/>
        <w:szCs w:val="28"/>
        <w:rtl w:val="0"/>
      </w:rPr>
    </w:lvl>
    <w:lvl w:ilvl="5">
      <w:start w:val="1"/>
      <w:numFmt w:val="bullet"/>
      <w:lvlText w:val="▪"/>
      <w:lvlJc w:val="left"/>
      <w:pPr>
        <w:tabs>
          <w:tab w:val="num" w:pos="4374"/>
        </w:tabs>
        <w:ind w:left="4374" w:hanging="490"/>
      </w:pPr>
      <w:rPr>
        <w:position w:val="0"/>
        <w:sz w:val="28"/>
        <w:szCs w:val="28"/>
        <w:rtl w:val="0"/>
      </w:rPr>
    </w:lvl>
    <w:lvl w:ilvl="6">
      <w:start w:val="1"/>
      <w:numFmt w:val="bullet"/>
      <w:lvlText w:val="•"/>
      <w:lvlJc w:val="left"/>
      <w:pPr>
        <w:tabs>
          <w:tab w:val="num" w:pos="5094"/>
        </w:tabs>
        <w:ind w:left="5094" w:hanging="490"/>
      </w:pPr>
      <w:rPr>
        <w:position w:val="0"/>
        <w:sz w:val="28"/>
        <w:szCs w:val="28"/>
        <w:rtl w:val="0"/>
      </w:rPr>
    </w:lvl>
    <w:lvl w:ilvl="7">
      <w:start w:val="1"/>
      <w:numFmt w:val="bullet"/>
      <w:lvlText w:val="o"/>
      <w:lvlJc w:val="left"/>
      <w:pPr>
        <w:tabs>
          <w:tab w:val="num" w:pos="5814"/>
        </w:tabs>
        <w:ind w:left="5814" w:hanging="490"/>
      </w:pPr>
      <w:rPr>
        <w:position w:val="0"/>
        <w:sz w:val="28"/>
        <w:szCs w:val="28"/>
        <w:rtl w:val="0"/>
      </w:rPr>
    </w:lvl>
    <w:lvl w:ilvl="8">
      <w:start w:val="1"/>
      <w:numFmt w:val="bullet"/>
      <w:lvlText w:val="▪"/>
      <w:lvlJc w:val="left"/>
      <w:pPr>
        <w:tabs>
          <w:tab w:val="num" w:pos="6534"/>
        </w:tabs>
        <w:ind w:left="6534" w:hanging="490"/>
      </w:pPr>
      <w:rPr>
        <w:position w:val="0"/>
        <w:sz w:val="28"/>
        <w:szCs w:val="28"/>
        <w:rtl w:val="0"/>
      </w:rPr>
    </w:lvl>
  </w:abstractNum>
  <w:abstractNum w:abstractNumId="726" w15:restartNumberingAfterBreak="0">
    <w:nsid w:val="7E4C7AAC"/>
    <w:multiLevelType w:val="multilevel"/>
    <w:tmpl w:val="D32E45A8"/>
    <w:styleLink w:val="List81"/>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570"/>
        </w:tabs>
        <w:ind w:left="1570" w:hanging="490"/>
      </w:pPr>
      <w:rPr>
        <w:spacing w:val="2"/>
        <w:position w:val="0"/>
        <w:sz w:val="28"/>
        <w:szCs w:val="28"/>
        <w:lang w:val="ru-RU"/>
      </w:rPr>
    </w:lvl>
    <w:lvl w:ilvl="2">
      <w:start w:val="1"/>
      <w:numFmt w:val="bullet"/>
      <w:lvlText w:val="▪"/>
      <w:lvlJc w:val="left"/>
      <w:pPr>
        <w:tabs>
          <w:tab w:val="num" w:pos="2290"/>
        </w:tabs>
        <w:ind w:left="2290" w:hanging="490"/>
      </w:pPr>
      <w:rPr>
        <w:spacing w:val="2"/>
        <w:position w:val="0"/>
        <w:sz w:val="28"/>
        <w:szCs w:val="28"/>
        <w:lang w:val="ru-RU"/>
      </w:rPr>
    </w:lvl>
    <w:lvl w:ilvl="3">
      <w:start w:val="1"/>
      <w:numFmt w:val="bullet"/>
      <w:lvlText w:val="•"/>
      <w:lvlJc w:val="left"/>
      <w:pPr>
        <w:tabs>
          <w:tab w:val="num" w:pos="3010"/>
        </w:tabs>
        <w:ind w:left="3010" w:hanging="490"/>
      </w:pPr>
      <w:rPr>
        <w:spacing w:val="2"/>
        <w:position w:val="0"/>
        <w:sz w:val="28"/>
        <w:szCs w:val="28"/>
        <w:lang w:val="ru-RU"/>
      </w:rPr>
    </w:lvl>
    <w:lvl w:ilvl="4">
      <w:start w:val="1"/>
      <w:numFmt w:val="bullet"/>
      <w:lvlText w:val="o"/>
      <w:lvlJc w:val="left"/>
      <w:pPr>
        <w:tabs>
          <w:tab w:val="num" w:pos="3730"/>
        </w:tabs>
        <w:ind w:left="3730" w:hanging="490"/>
      </w:pPr>
      <w:rPr>
        <w:spacing w:val="2"/>
        <w:position w:val="0"/>
        <w:sz w:val="28"/>
        <w:szCs w:val="28"/>
        <w:lang w:val="ru-RU"/>
      </w:rPr>
    </w:lvl>
    <w:lvl w:ilvl="5">
      <w:start w:val="1"/>
      <w:numFmt w:val="bullet"/>
      <w:lvlText w:val="▪"/>
      <w:lvlJc w:val="left"/>
      <w:pPr>
        <w:tabs>
          <w:tab w:val="num" w:pos="4450"/>
        </w:tabs>
        <w:ind w:left="4450" w:hanging="490"/>
      </w:pPr>
      <w:rPr>
        <w:spacing w:val="2"/>
        <w:position w:val="0"/>
        <w:sz w:val="28"/>
        <w:szCs w:val="28"/>
        <w:lang w:val="ru-RU"/>
      </w:rPr>
    </w:lvl>
    <w:lvl w:ilvl="6">
      <w:start w:val="1"/>
      <w:numFmt w:val="bullet"/>
      <w:lvlText w:val="•"/>
      <w:lvlJc w:val="left"/>
      <w:pPr>
        <w:tabs>
          <w:tab w:val="num" w:pos="5170"/>
        </w:tabs>
        <w:ind w:left="5170" w:hanging="490"/>
      </w:pPr>
      <w:rPr>
        <w:spacing w:val="2"/>
        <w:position w:val="0"/>
        <w:sz w:val="28"/>
        <w:szCs w:val="28"/>
        <w:lang w:val="ru-RU"/>
      </w:rPr>
    </w:lvl>
    <w:lvl w:ilvl="7">
      <w:start w:val="1"/>
      <w:numFmt w:val="bullet"/>
      <w:lvlText w:val="o"/>
      <w:lvlJc w:val="left"/>
      <w:pPr>
        <w:tabs>
          <w:tab w:val="num" w:pos="5890"/>
        </w:tabs>
        <w:ind w:left="5890" w:hanging="490"/>
      </w:pPr>
      <w:rPr>
        <w:spacing w:val="2"/>
        <w:position w:val="0"/>
        <w:sz w:val="28"/>
        <w:szCs w:val="28"/>
        <w:lang w:val="ru-RU"/>
      </w:rPr>
    </w:lvl>
    <w:lvl w:ilvl="8">
      <w:start w:val="1"/>
      <w:numFmt w:val="bullet"/>
      <w:lvlText w:val="▪"/>
      <w:lvlJc w:val="left"/>
      <w:pPr>
        <w:tabs>
          <w:tab w:val="num" w:pos="6610"/>
        </w:tabs>
        <w:ind w:left="6610" w:hanging="490"/>
      </w:pPr>
      <w:rPr>
        <w:spacing w:val="2"/>
        <w:position w:val="0"/>
        <w:sz w:val="28"/>
        <w:szCs w:val="28"/>
        <w:lang w:val="ru-RU"/>
      </w:rPr>
    </w:lvl>
  </w:abstractNum>
  <w:abstractNum w:abstractNumId="727" w15:restartNumberingAfterBreak="0">
    <w:nsid w:val="7E7C34BD"/>
    <w:multiLevelType w:val="multilevel"/>
    <w:tmpl w:val="000419EA"/>
    <w:styleLink w:val="List137"/>
    <w:lvl w:ilvl="0">
      <w:numFmt w:val="bullet"/>
      <w:lvlText w:val="•"/>
      <w:lvlJc w:val="left"/>
      <w:pPr>
        <w:tabs>
          <w:tab w:val="num" w:pos="708"/>
        </w:tabs>
        <w:ind w:left="708" w:hanging="708"/>
      </w:pPr>
      <w:rPr>
        <w:rFonts w:ascii="Times" w:eastAsia="Times" w:hAnsi="Times" w:cs="Times"/>
        <w:position w:val="0"/>
        <w:sz w:val="22"/>
        <w:szCs w:val="22"/>
        <w:lang w:val="ru-RU"/>
      </w:rPr>
    </w:lvl>
    <w:lvl w:ilvl="1">
      <w:start w:val="1"/>
      <w:numFmt w:val="bullet"/>
      <w:lvlText w:val="o"/>
      <w:lvlJc w:val="left"/>
      <w:pPr>
        <w:tabs>
          <w:tab w:val="num" w:pos="1777"/>
        </w:tabs>
        <w:ind w:left="1777" w:hanging="490"/>
      </w:pPr>
      <w:rPr>
        <w:rFonts w:ascii="Times New Roman CYR" w:eastAsia="Times New Roman CYR" w:hAnsi="Times New Roman CYR" w:cs="Times New Roman CYR"/>
        <w:position w:val="0"/>
        <w:sz w:val="28"/>
        <w:szCs w:val="28"/>
        <w:lang w:val="ru-RU"/>
      </w:rPr>
    </w:lvl>
    <w:lvl w:ilvl="2">
      <w:start w:val="1"/>
      <w:numFmt w:val="bullet"/>
      <w:lvlText w:val="▪"/>
      <w:lvlJc w:val="left"/>
      <w:pPr>
        <w:tabs>
          <w:tab w:val="num" w:pos="2497"/>
        </w:tabs>
        <w:ind w:left="2497" w:hanging="490"/>
      </w:pPr>
      <w:rPr>
        <w:rFonts w:ascii="Times New Roman CYR" w:eastAsia="Times New Roman CYR" w:hAnsi="Times New Roman CYR" w:cs="Times New Roman CYR"/>
        <w:position w:val="0"/>
        <w:sz w:val="28"/>
        <w:szCs w:val="28"/>
        <w:lang w:val="ru-RU"/>
      </w:rPr>
    </w:lvl>
    <w:lvl w:ilvl="3">
      <w:start w:val="1"/>
      <w:numFmt w:val="bullet"/>
      <w:lvlText w:val="•"/>
      <w:lvlJc w:val="left"/>
      <w:pPr>
        <w:tabs>
          <w:tab w:val="num" w:pos="3217"/>
        </w:tabs>
        <w:ind w:left="3217" w:hanging="490"/>
      </w:pPr>
      <w:rPr>
        <w:rFonts w:ascii="Times New Roman CYR" w:eastAsia="Times New Roman CYR" w:hAnsi="Times New Roman CYR" w:cs="Times New Roman CYR"/>
        <w:position w:val="0"/>
        <w:sz w:val="28"/>
        <w:szCs w:val="28"/>
        <w:lang w:val="ru-RU"/>
      </w:rPr>
    </w:lvl>
    <w:lvl w:ilvl="4">
      <w:start w:val="1"/>
      <w:numFmt w:val="bullet"/>
      <w:lvlText w:val="o"/>
      <w:lvlJc w:val="left"/>
      <w:pPr>
        <w:tabs>
          <w:tab w:val="num" w:pos="3937"/>
        </w:tabs>
        <w:ind w:left="3937" w:hanging="490"/>
      </w:pPr>
      <w:rPr>
        <w:rFonts w:ascii="Times New Roman CYR" w:eastAsia="Times New Roman CYR" w:hAnsi="Times New Roman CYR" w:cs="Times New Roman CYR"/>
        <w:position w:val="0"/>
        <w:sz w:val="28"/>
        <w:szCs w:val="28"/>
        <w:lang w:val="ru-RU"/>
      </w:rPr>
    </w:lvl>
    <w:lvl w:ilvl="5">
      <w:start w:val="1"/>
      <w:numFmt w:val="bullet"/>
      <w:lvlText w:val="▪"/>
      <w:lvlJc w:val="left"/>
      <w:pPr>
        <w:tabs>
          <w:tab w:val="num" w:pos="4657"/>
        </w:tabs>
        <w:ind w:left="4657" w:hanging="490"/>
      </w:pPr>
      <w:rPr>
        <w:rFonts w:ascii="Times New Roman CYR" w:eastAsia="Times New Roman CYR" w:hAnsi="Times New Roman CYR" w:cs="Times New Roman CYR"/>
        <w:position w:val="0"/>
        <w:sz w:val="28"/>
        <w:szCs w:val="28"/>
        <w:lang w:val="ru-RU"/>
      </w:rPr>
    </w:lvl>
    <w:lvl w:ilvl="6">
      <w:start w:val="1"/>
      <w:numFmt w:val="bullet"/>
      <w:lvlText w:val="•"/>
      <w:lvlJc w:val="left"/>
      <w:pPr>
        <w:tabs>
          <w:tab w:val="num" w:pos="5377"/>
        </w:tabs>
        <w:ind w:left="5377" w:hanging="490"/>
      </w:pPr>
      <w:rPr>
        <w:rFonts w:ascii="Times New Roman CYR" w:eastAsia="Times New Roman CYR" w:hAnsi="Times New Roman CYR" w:cs="Times New Roman CYR"/>
        <w:position w:val="0"/>
        <w:sz w:val="28"/>
        <w:szCs w:val="28"/>
        <w:lang w:val="ru-RU"/>
      </w:rPr>
    </w:lvl>
    <w:lvl w:ilvl="7">
      <w:start w:val="1"/>
      <w:numFmt w:val="bullet"/>
      <w:lvlText w:val="o"/>
      <w:lvlJc w:val="left"/>
      <w:pPr>
        <w:tabs>
          <w:tab w:val="num" w:pos="6097"/>
        </w:tabs>
        <w:ind w:left="6097" w:hanging="490"/>
      </w:pPr>
      <w:rPr>
        <w:rFonts w:ascii="Times New Roman CYR" w:eastAsia="Times New Roman CYR" w:hAnsi="Times New Roman CYR" w:cs="Times New Roman CYR"/>
        <w:position w:val="0"/>
        <w:sz w:val="28"/>
        <w:szCs w:val="28"/>
        <w:lang w:val="ru-RU"/>
      </w:rPr>
    </w:lvl>
    <w:lvl w:ilvl="8">
      <w:start w:val="1"/>
      <w:numFmt w:val="bullet"/>
      <w:lvlText w:val="▪"/>
      <w:lvlJc w:val="left"/>
      <w:pPr>
        <w:tabs>
          <w:tab w:val="num" w:pos="6817"/>
        </w:tabs>
        <w:ind w:left="6817" w:hanging="490"/>
      </w:pPr>
      <w:rPr>
        <w:rFonts w:ascii="Times New Roman CYR" w:eastAsia="Times New Roman CYR" w:hAnsi="Times New Roman CYR" w:cs="Times New Roman CYR"/>
        <w:position w:val="0"/>
        <w:sz w:val="28"/>
        <w:szCs w:val="28"/>
        <w:lang w:val="ru-RU"/>
      </w:rPr>
    </w:lvl>
  </w:abstractNum>
  <w:abstractNum w:abstractNumId="728" w15:restartNumberingAfterBreak="0">
    <w:nsid w:val="7EC06876"/>
    <w:multiLevelType w:val="multilevel"/>
    <w:tmpl w:val="66B21F16"/>
    <w:styleLink w:val="List354"/>
    <w:lvl w:ilvl="0">
      <w:numFmt w:val="bullet"/>
      <w:lvlText w:val="•"/>
      <w:lvlJc w:val="left"/>
      <w:pPr>
        <w:tabs>
          <w:tab w:val="num" w:pos="1288"/>
        </w:tabs>
        <w:ind w:left="1288" w:hanging="361"/>
      </w:pPr>
      <w:rPr>
        <w:position w:val="0"/>
        <w:sz w:val="24"/>
        <w:szCs w:val="24"/>
        <w:rtl w:val="0"/>
        <w:lang w:val="ru-RU"/>
      </w:rPr>
    </w:lvl>
    <w:lvl w:ilvl="1">
      <w:start w:val="1"/>
      <w:numFmt w:val="bullet"/>
      <w:lvlText w:val="o"/>
      <w:lvlJc w:val="left"/>
      <w:pPr>
        <w:tabs>
          <w:tab w:val="num" w:pos="2137"/>
        </w:tabs>
        <w:ind w:left="2137" w:hanging="490"/>
      </w:pPr>
      <w:rPr>
        <w:position w:val="0"/>
        <w:sz w:val="28"/>
        <w:szCs w:val="28"/>
        <w:rtl w:val="0"/>
        <w:lang w:val="ru-RU"/>
      </w:rPr>
    </w:lvl>
    <w:lvl w:ilvl="2">
      <w:start w:val="1"/>
      <w:numFmt w:val="bullet"/>
      <w:lvlText w:val="▪"/>
      <w:lvlJc w:val="left"/>
      <w:pPr>
        <w:tabs>
          <w:tab w:val="num" w:pos="2857"/>
        </w:tabs>
        <w:ind w:left="2857" w:hanging="490"/>
      </w:pPr>
      <w:rPr>
        <w:position w:val="0"/>
        <w:sz w:val="28"/>
        <w:szCs w:val="28"/>
        <w:rtl w:val="0"/>
        <w:lang w:val="ru-RU"/>
      </w:rPr>
    </w:lvl>
    <w:lvl w:ilvl="3">
      <w:start w:val="1"/>
      <w:numFmt w:val="bullet"/>
      <w:lvlText w:val="•"/>
      <w:lvlJc w:val="left"/>
      <w:pPr>
        <w:tabs>
          <w:tab w:val="num" w:pos="3577"/>
        </w:tabs>
        <w:ind w:left="3577" w:hanging="490"/>
      </w:pPr>
      <w:rPr>
        <w:position w:val="0"/>
        <w:sz w:val="28"/>
        <w:szCs w:val="28"/>
        <w:rtl w:val="0"/>
        <w:lang w:val="ru-RU"/>
      </w:rPr>
    </w:lvl>
    <w:lvl w:ilvl="4">
      <w:start w:val="1"/>
      <w:numFmt w:val="bullet"/>
      <w:lvlText w:val="o"/>
      <w:lvlJc w:val="left"/>
      <w:pPr>
        <w:tabs>
          <w:tab w:val="num" w:pos="4297"/>
        </w:tabs>
        <w:ind w:left="4297" w:hanging="490"/>
      </w:pPr>
      <w:rPr>
        <w:position w:val="0"/>
        <w:sz w:val="28"/>
        <w:szCs w:val="28"/>
        <w:rtl w:val="0"/>
        <w:lang w:val="ru-RU"/>
      </w:rPr>
    </w:lvl>
    <w:lvl w:ilvl="5">
      <w:start w:val="1"/>
      <w:numFmt w:val="bullet"/>
      <w:lvlText w:val="▪"/>
      <w:lvlJc w:val="left"/>
      <w:pPr>
        <w:tabs>
          <w:tab w:val="num" w:pos="5017"/>
        </w:tabs>
        <w:ind w:left="5017" w:hanging="490"/>
      </w:pPr>
      <w:rPr>
        <w:position w:val="0"/>
        <w:sz w:val="28"/>
        <w:szCs w:val="28"/>
        <w:rtl w:val="0"/>
        <w:lang w:val="ru-RU"/>
      </w:rPr>
    </w:lvl>
    <w:lvl w:ilvl="6">
      <w:start w:val="1"/>
      <w:numFmt w:val="bullet"/>
      <w:lvlText w:val="•"/>
      <w:lvlJc w:val="left"/>
      <w:pPr>
        <w:tabs>
          <w:tab w:val="num" w:pos="5737"/>
        </w:tabs>
        <w:ind w:left="5737" w:hanging="490"/>
      </w:pPr>
      <w:rPr>
        <w:position w:val="0"/>
        <w:sz w:val="28"/>
        <w:szCs w:val="28"/>
        <w:rtl w:val="0"/>
        <w:lang w:val="ru-RU"/>
      </w:rPr>
    </w:lvl>
    <w:lvl w:ilvl="7">
      <w:start w:val="1"/>
      <w:numFmt w:val="bullet"/>
      <w:lvlText w:val="o"/>
      <w:lvlJc w:val="left"/>
      <w:pPr>
        <w:tabs>
          <w:tab w:val="num" w:pos="6457"/>
        </w:tabs>
        <w:ind w:left="6457" w:hanging="490"/>
      </w:pPr>
      <w:rPr>
        <w:position w:val="0"/>
        <w:sz w:val="28"/>
        <w:szCs w:val="28"/>
        <w:rtl w:val="0"/>
        <w:lang w:val="ru-RU"/>
      </w:rPr>
    </w:lvl>
    <w:lvl w:ilvl="8">
      <w:start w:val="1"/>
      <w:numFmt w:val="bullet"/>
      <w:lvlText w:val="▪"/>
      <w:lvlJc w:val="left"/>
      <w:pPr>
        <w:tabs>
          <w:tab w:val="num" w:pos="7177"/>
        </w:tabs>
        <w:ind w:left="7177" w:hanging="490"/>
      </w:pPr>
      <w:rPr>
        <w:position w:val="0"/>
        <w:sz w:val="28"/>
        <w:szCs w:val="28"/>
        <w:rtl w:val="0"/>
        <w:lang w:val="ru-RU"/>
      </w:rPr>
    </w:lvl>
  </w:abstractNum>
  <w:abstractNum w:abstractNumId="729" w15:restartNumberingAfterBreak="0">
    <w:nsid w:val="7EC35A7D"/>
    <w:multiLevelType w:val="multilevel"/>
    <w:tmpl w:val="7F1AA61C"/>
    <w:styleLink w:val="List74"/>
    <w:lvl w:ilvl="0">
      <w:numFmt w:val="bullet"/>
      <w:lvlText w:val="•"/>
      <w:lvlJc w:val="left"/>
      <w:pPr>
        <w:tabs>
          <w:tab w:val="num" w:pos="708"/>
        </w:tabs>
        <w:ind w:left="708" w:hanging="708"/>
      </w:pPr>
      <w:rPr>
        <w:spacing w:val="1"/>
        <w:position w:val="0"/>
        <w:sz w:val="22"/>
        <w:szCs w:val="22"/>
        <w:lang w:val="ru-RU"/>
      </w:rPr>
    </w:lvl>
    <w:lvl w:ilvl="1">
      <w:start w:val="1"/>
      <w:numFmt w:val="bullet"/>
      <w:lvlText w:val="o"/>
      <w:lvlJc w:val="left"/>
      <w:pPr>
        <w:tabs>
          <w:tab w:val="num" w:pos="1854"/>
        </w:tabs>
        <w:ind w:left="1854" w:hanging="490"/>
      </w:pPr>
      <w:rPr>
        <w:spacing w:val="2"/>
        <w:position w:val="0"/>
        <w:sz w:val="28"/>
        <w:szCs w:val="28"/>
        <w:lang w:val="ru-RU"/>
      </w:rPr>
    </w:lvl>
    <w:lvl w:ilvl="2">
      <w:start w:val="1"/>
      <w:numFmt w:val="bullet"/>
      <w:lvlText w:val="▪"/>
      <w:lvlJc w:val="left"/>
      <w:pPr>
        <w:tabs>
          <w:tab w:val="num" w:pos="2574"/>
        </w:tabs>
        <w:ind w:left="2574" w:hanging="490"/>
      </w:pPr>
      <w:rPr>
        <w:spacing w:val="2"/>
        <w:position w:val="0"/>
        <w:sz w:val="28"/>
        <w:szCs w:val="28"/>
        <w:lang w:val="ru-RU"/>
      </w:rPr>
    </w:lvl>
    <w:lvl w:ilvl="3">
      <w:start w:val="1"/>
      <w:numFmt w:val="bullet"/>
      <w:lvlText w:val="•"/>
      <w:lvlJc w:val="left"/>
      <w:pPr>
        <w:tabs>
          <w:tab w:val="num" w:pos="3294"/>
        </w:tabs>
        <w:ind w:left="3294" w:hanging="490"/>
      </w:pPr>
      <w:rPr>
        <w:spacing w:val="2"/>
        <w:position w:val="0"/>
        <w:sz w:val="28"/>
        <w:szCs w:val="28"/>
        <w:lang w:val="ru-RU"/>
      </w:rPr>
    </w:lvl>
    <w:lvl w:ilvl="4">
      <w:start w:val="1"/>
      <w:numFmt w:val="bullet"/>
      <w:lvlText w:val="o"/>
      <w:lvlJc w:val="left"/>
      <w:pPr>
        <w:tabs>
          <w:tab w:val="num" w:pos="4014"/>
        </w:tabs>
        <w:ind w:left="4014" w:hanging="490"/>
      </w:pPr>
      <w:rPr>
        <w:spacing w:val="2"/>
        <w:position w:val="0"/>
        <w:sz w:val="28"/>
        <w:szCs w:val="28"/>
        <w:lang w:val="ru-RU"/>
      </w:rPr>
    </w:lvl>
    <w:lvl w:ilvl="5">
      <w:start w:val="1"/>
      <w:numFmt w:val="bullet"/>
      <w:lvlText w:val="▪"/>
      <w:lvlJc w:val="left"/>
      <w:pPr>
        <w:tabs>
          <w:tab w:val="num" w:pos="4734"/>
        </w:tabs>
        <w:ind w:left="4734" w:hanging="490"/>
      </w:pPr>
      <w:rPr>
        <w:spacing w:val="2"/>
        <w:position w:val="0"/>
        <w:sz w:val="28"/>
        <w:szCs w:val="28"/>
        <w:lang w:val="ru-RU"/>
      </w:rPr>
    </w:lvl>
    <w:lvl w:ilvl="6">
      <w:start w:val="1"/>
      <w:numFmt w:val="bullet"/>
      <w:lvlText w:val="•"/>
      <w:lvlJc w:val="left"/>
      <w:pPr>
        <w:tabs>
          <w:tab w:val="num" w:pos="5454"/>
        </w:tabs>
        <w:ind w:left="5454" w:hanging="490"/>
      </w:pPr>
      <w:rPr>
        <w:spacing w:val="2"/>
        <w:position w:val="0"/>
        <w:sz w:val="28"/>
        <w:szCs w:val="28"/>
        <w:lang w:val="ru-RU"/>
      </w:rPr>
    </w:lvl>
    <w:lvl w:ilvl="7">
      <w:start w:val="1"/>
      <w:numFmt w:val="bullet"/>
      <w:lvlText w:val="o"/>
      <w:lvlJc w:val="left"/>
      <w:pPr>
        <w:tabs>
          <w:tab w:val="num" w:pos="6174"/>
        </w:tabs>
        <w:ind w:left="6174" w:hanging="490"/>
      </w:pPr>
      <w:rPr>
        <w:spacing w:val="2"/>
        <w:position w:val="0"/>
        <w:sz w:val="28"/>
        <w:szCs w:val="28"/>
        <w:lang w:val="ru-RU"/>
      </w:rPr>
    </w:lvl>
    <w:lvl w:ilvl="8">
      <w:start w:val="1"/>
      <w:numFmt w:val="bullet"/>
      <w:lvlText w:val="▪"/>
      <w:lvlJc w:val="left"/>
      <w:pPr>
        <w:tabs>
          <w:tab w:val="num" w:pos="6894"/>
        </w:tabs>
        <w:ind w:left="6894" w:hanging="490"/>
      </w:pPr>
      <w:rPr>
        <w:spacing w:val="2"/>
        <w:position w:val="0"/>
        <w:sz w:val="28"/>
        <w:szCs w:val="28"/>
        <w:lang w:val="ru-RU"/>
      </w:rPr>
    </w:lvl>
  </w:abstractNum>
  <w:abstractNum w:abstractNumId="730" w15:restartNumberingAfterBreak="0">
    <w:nsid w:val="7EF01F67"/>
    <w:multiLevelType w:val="multilevel"/>
    <w:tmpl w:val="FA5C3404"/>
    <w:styleLink w:val="List49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0"/>
        </w:tabs>
        <w:ind w:left="1210" w:hanging="490"/>
      </w:pPr>
      <w:rPr>
        <w:position w:val="0"/>
        <w:sz w:val="28"/>
        <w:szCs w:val="28"/>
        <w:lang w:val="ru-RU"/>
      </w:rPr>
    </w:lvl>
    <w:lvl w:ilvl="2">
      <w:start w:val="1"/>
      <w:numFmt w:val="bullet"/>
      <w:lvlText w:val="▪"/>
      <w:lvlJc w:val="left"/>
      <w:pPr>
        <w:tabs>
          <w:tab w:val="num" w:pos="1930"/>
        </w:tabs>
        <w:ind w:left="1930" w:hanging="490"/>
      </w:pPr>
      <w:rPr>
        <w:position w:val="0"/>
        <w:sz w:val="28"/>
        <w:szCs w:val="28"/>
        <w:lang w:val="ru-RU"/>
      </w:rPr>
    </w:lvl>
    <w:lvl w:ilvl="3">
      <w:start w:val="1"/>
      <w:numFmt w:val="bullet"/>
      <w:lvlText w:val="•"/>
      <w:lvlJc w:val="left"/>
      <w:pPr>
        <w:tabs>
          <w:tab w:val="num" w:pos="2650"/>
        </w:tabs>
        <w:ind w:left="2650" w:hanging="490"/>
      </w:pPr>
      <w:rPr>
        <w:position w:val="0"/>
        <w:sz w:val="28"/>
        <w:szCs w:val="28"/>
        <w:lang w:val="ru-RU"/>
      </w:rPr>
    </w:lvl>
    <w:lvl w:ilvl="4">
      <w:start w:val="1"/>
      <w:numFmt w:val="bullet"/>
      <w:lvlText w:val="o"/>
      <w:lvlJc w:val="left"/>
      <w:pPr>
        <w:tabs>
          <w:tab w:val="num" w:pos="3370"/>
        </w:tabs>
        <w:ind w:left="3370" w:hanging="490"/>
      </w:pPr>
      <w:rPr>
        <w:position w:val="0"/>
        <w:sz w:val="28"/>
        <w:szCs w:val="28"/>
        <w:lang w:val="ru-RU"/>
      </w:rPr>
    </w:lvl>
    <w:lvl w:ilvl="5">
      <w:start w:val="1"/>
      <w:numFmt w:val="bullet"/>
      <w:lvlText w:val="▪"/>
      <w:lvlJc w:val="left"/>
      <w:pPr>
        <w:tabs>
          <w:tab w:val="num" w:pos="4090"/>
        </w:tabs>
        <w:ind w:left="4090" w:hanging="490"/>
      </w:pPr>
      <w:rPr>
        <w:position w:val="0"/>
        <w:sz w:val="28"/>
        <w:szCs w:val="28"/>
        <w:lang w:val="ru-RU"/>
      </w:rPr>
    </w:lvl>
    <w:lvl w:ilvl="6">
      <w:start w:val="1"/>
      <w:numFmt w:val="bullet"/>
      <w:lvlText w:val="•"/>
      <w:lvlJc w:val="left"/>
      <w:pPr>
        <w:tabs>
          <w:tab w:val="num" w:pos="4810"/>
        </w:tabs>
        <w:ind w:left="4810" w:hanging="490"/>
      </w:pPr>
      <w:rPr>
        <w:position w:val="0"/>
        <w:sz w:val="28"/>
        <w:szCs w:val="28"/>
        <w:lang w:val="ru-RU"/>
      </w:rPr>
    </w:lvl>
    <w:lvl w:ilvl="7">
      <w:start w:val="1"/>
      <w:numFmt w:val="bullet"/>
      <w:lvlText w:val="o"/>
      <w:lvlJc w:val="left"/>
      <w:pPr>
        <w:tabs>
          <w:tab w:val="num" w:pos="5530"/>
        </w:tabs>
        <w:ind w:left="5530" w:hanging="490"/>
      </w:pPr>
      <w:rPr>
        <w:position w:val="0"/>
        <w:sz w:val="28"/>
        <w:szCs w:val="28"/>
        <w:lang w:val="ru-RU"/>
      </w:rPr>
    </w:lvl>
    <w:lvl w:ilvl="8">
      <w:start w:val="1"/>
      <w:numFmt w:val="bullet"/>
      <w:lvlText w:val="▪"/>
      <w:lvlJc w:val="left"/>
      <w:pPr>
        <w:tabs>
          <w:tab w:val="num" w:pos="6250"/>
        </w:tabs>
        <w:ind w:left="6250" w:hanging="490"/>
      </w:pPr>
      <w:rPr>
        <w:position w:val="0"/>
        <w:sz w:val="28"/>
        <w:szCs w:val="28"/>
        <w:lang w:val="ru-RU"/>
      </w:rPr>
    </w:lvl>
  </w:abstractNum>
  <w:num w:numId="1">
    <w:abstractNumId w:val="389"/>
  </w:num>
  <w:num w:numId="2">
    <w:abstractNumId w:val="575"/>
  </w:num>
  <w:num w:numId="3">
    <w:abstractNumId w:val="352"/>
  </w:num>
  <w:num w:numId="4">
    <w:abstractNumId w:val="1"/>
  </w:num>
  <w:num w:numId="5">
    <w:abstractNumId w:val="117"/>
  </w:num>
  <w:num w:numId="6">
    <w:abstractNumId w:val="74"/>
  </w:num>
  <w:num w:numId="7">
    <w:abstractNumId w:val="198"/>
  </w:num>
  <w:num w:numId="8">
    <w:abstractNumId w:val="154"/>
  </w:num>
  <w:num w:numId="9">
    <w:abstractNumId w:val="413"/>
  </w:num>
  <w:num w:numId="10">
    <w:abstractNumId w:val="156"/>
  </w:num>
  <w:num w:numId="11">
    <w:abstractNumId w:val="143"/>
  </w:num>
  <w:num w:numId="12">
    <w:abstractNumId w:val="29"/>
  </w:num>
  <w:num w:numId="13">
    <w:abstractNumId w:val="524"/>
  </w:num>
  <w:num w:numId="14">
    <w:abstractNumId w:val="576"/>
  </w:num>
  <w:num w:numId="15">
    <w:abstractNumId w:val="523"/>
  </w:num>
  <w:num w:numId="16">
    <w:abstractNumId w:val="101"/>
  </w:num>
  <w:num w:numId="17">
    <w:abstractNumId w:val="64"/>
  </w:num>
  <w:num w:numId="18">
    <w:abstractNumId w:val="50"/>
  </w:num>
  <w:num w:numId="19">
    <w:abstractNumId w:val="97"/>
  </w:num>
  <w:num w:numId="20">
    <w:abstractNumId w:val="510"/>
  </w:num>
  <w:num w:numId="21">
    <w:abstractNumId w:val="18"/>
  </w:num>
  <w:num w:numId="22">
    <w:abstractNumId w:val="292"/>
  </w:num>
  <w:num w:numId="23">
    <w:abstractNumId w:val="442"/>
  </w:num>
  <w:num w:numId="24">
    <w:abstractNumId w:val="495"/>
  </w:num>
  <w:num w:numId="25">
    <w:abstractNumId w:val="240"/>
  </w:num>
  <w:num w:numId="26">
    <w:abstractNumId w:val="24"/>
  </w:num>
  <w:num w:numId="27">
    <w:abstractNumId w:val="103"/>
  </w:num>
  <w:num w:numId="28">
    <w:abstractNumId w:val="395"/>
  </w:num>
  <w:num w:numId="29">
    <w:abstractNumId w:val="515"/>
  </w:num>
  <w:num w:numId="30">
    <w:abstractNumId w:val="108"/>
  </w:num>
  <w:num w:numId="31">
    <w:abstractNumId w:val="671"/>
  </w:num>
  <w:num w:numId="32">
    <w:abstractNumId w:val="580"/>
  </w:num>
  <w:num w:numId="33">
    <w:abstractNumId w:val="398"/>
  </w:num>
  <w:num w:numId="34">
    <w:abstractNumId w:val="535"/>
  </w:num>
  <w:num w:numId="35">
    <w:abstractNumId w:val="87"/>
  </w:num>
  <w:num w:numId="36">
    <w:abstractNumId w:val="186"/>
  </w:num>
  <w:num w:numId="37">
    <w:abstractNumId w:val="209"/>
  </w:num>
  <w:num w:numId="38">
    <w:abstractNumId w:val="632"/>
  </w:num>
  <w:num w:numId="39">
    <w:abstractNumId w:val="656"/>
  </w:num>
  <w:num w:numId="40">
    <w:abstractNumId w:val="693"/>
  </w:num>
  <w:num w:numId="41">
    <w:abstractNumId w:val="311"/>
  </w:num>
  <w:num w:numId="42">
    <w:abstractNumId w:val="39"/>
  </w:num>
  <w:num w:numId="43">
    <w:abstractNumId w:val="65"/>
  </w:num>
  <w:num w:numId="44">
    <w:abstractNumId w:val="254"/>
  </w:num>
  <w:num w:numId="45">
    <w:abstractNumId w:val="199"/>
  </w:num>
  <w:num w:numId="46">
    <w:abstractNumId w:val="621"/>
  </w:num>
  <w:num w:numId="47">
    <w:abstractNumId w:val="438"/>
  </w:num>
  <w:num w:numId="48">
    <w:abstractNumId w:val="141"/>
  </w:num>
  <w:num w:numId="49">
    <w:abstractNumId w:val="397"/>
  </w:num>
  <w:num w:numId="50">
    <w:abstractNumId w:val="273"/>
  </w:num>
  <w:num w:numId="51">
    <w:abstractNumId w:val="298"/>
  </w:num>
  <w:num w:numId="52">
    <w:abstractNumId w:val="708"/>
  </w:num>
  <w:num w:numId="53">
    <w:abstractNumId w:val="157"/>
  </w:num>
  <w:num w:numId="54">
    <w:abstractNumId w:val="160"/>
  </w:num>
  <w:num w:numId="55">
    <w:abstractNumId w:val="462"/>
  </w:num>
  <w:num w:numId="56">
    <w:abstractNumId w:val="430"/>
  </w:num>
  <w:num w:numId="57">
    <w:abstractNumId w:val="181"/>
  </w:num>
  <w:num w:numId="58">
    <w:abstractNumId w:val="150"/>
  </w:num>
  <w:num w:numId="59">
    <w:abstractNumId w:val="285"/>
  </w:num>
  <w:num w:numId="60">
    <w:abstractNumId w:val="95"/>
  </w:num>
  <w:num w:numId="61">
    <w:abstractNumId w:val="622"/>
  </w:num>
  <w:num w:numId="62">
    <w:abstractNumId w:val="668"/>
  </w:num>
  <w:num w:numId="63">
    <w:abstractNumId w:val="560"/>
  </w:num>
  <w:num w:numId="64">
    <w:abstractNumId w:val="279"/>
  </w:num>
  <w:num w:numId="65">
    <w:abstractNumId w:val="296"/>
  </w:num>
  <w:num w:numId="66">
    <w:abstractNumId w:val="432"/>
  </w:num>
  <w:num w:numId="67">
    <w:abstractNumId w:val="565"/>
  </w:num>
  <w:num w:numId="68">
    <w:abstractNumId w:val="355"/>
  </w:num>
  <w:num w:numId="69">
    <w:abstractNumId w:val="380"/>
  </w:num>
  <w:num w:numId="70">
    <w:abstractNumId w:val="187"/>
  </w:num>
  <w:num w:numId="71">
    <w:abstractNumId w:val="562"/>
  </w:num>
  <w:num w:numId="72">
    <w:abstractNumId w:val="610"/>
  </w:num>
  <w:num w:numId="73">
    <w:abstractNumId w:val="471"/>
  </w:num>
  <w:num w:numId="74">
    <w:abstractNumId w:val="308"/>
  </w:num>
  <w:num w:numId="75">
    <w:abstractNumId w:val="729"/>
  </w:num>
  <w:num w:numId="76">
    <w:abstractNumId w:val="329"/>
  </w:num>
  <w:num w:numId="77">
    <w:abstractNumId w:val="386"/>
  </w:num>
  <w:num w:numId="78">
    <w:abstractNumId w:val="60"/>
  </w:num>
  <w:num w:numId="79">
    <w:abstractNumId w:val="467"/>
  </w:num>
  <w:num w:numId="80">
    <w:abstractNumId w:val="177"/>
  </w:num>
  <w:num w:numId="81">
    <w:abstractNumId w:val="707"/>
  </w:num>
  <w:num w:numId="82">
    <w:abstractNumId w:val="726"/>
  </w:num>
  <w:num w:numId="83">
    <w:abstractNumId w:val="149"/>
  </w:num>
  <w:num w:numId="84">
    <w:abstractNumId w:val="377"/>
  </w:num>
  <w:num w:numId="85">
    <w:abstractNumId w:val="205"/>
  </w:num>
  <w:num w:numId="86">
    <w:abstractNumId w:val="614"/>
  </w:num>
  <w:num w:numId="87">
    <w:abstractNumId w:val="354"/>
  </w:num>
  <w:num w:numId="88">
    <w:abstractNumId w:val="53"/>
  </w:num>
  <w:num w:numId="89">
    <w:abstractNumId w:val="258"/>
  </w:num>
  <w:num w:numId="90">
    <w:abstractNumId w:val="546"/>
  </w:num>
  <w:num w:numId="91">
    <w:abstractNumId w:val="269"/>
  </w:num>
  <w:num w:numId="92">
    <w:abstractNumId w:val="77"/>
  </w:num>
  <w:num w:numId="93">
    <w:abstractNumId w:val="245"/>
  </w:num>
  <w:num w:numId="94">
    <w:abstractNumId w:val="449"/>
  </w:num>
  <w:num w:numId="95">
    <w:abstractNumId w:val="702"/>
  </w:num>
  <w:num w:numId="96">
    <w:abstractNumId w:val="606"/>
  </w:num>
  <w:num w:numId="97">
    <w:abstractNumId w:val="441"/>
  </w:num>
  <w:num w:numId="98">
    <w:abstractNumId w:val="55"/>
  </w:num>
  <w:num w:numId="99">
    <w:abstractNumId w:val="57"/>
  </w:num>
  <w:num w:numId="100">
    <w:abstractNumId w:val="92"/>
  </w:num>
  <w:num w:numId="101">
    <w:abstractNumId w:val="230"/>
  </w:num>
  <w:num w:numId="102">
    <w:abstractNumId w:val="630"/>
  </w:num>
  <w:num w:numId="103">
    <w:abstractNumId w:val="294"/>
  </w:num>
  <w:num w:numId="104">
    <w:abstractNumId w:val="458"/>
  </w:num>
  <w:num w:numId="105">
    <w:abstractNumId w:val="486"/>
  </w:num>
  <w:num w:numId="106">
    <w:abstractNumId w:val="408"/>
  </w:num>
  <w:num w:numId="107">
    <w:abstractNumId w:val="100"/>
  </w:num>
  <w:num w:numId="108">
    <w:abstractNumId w:val="663"/>
  </w:num>
  <w:num w:numId="109">
    <w:abstractNumId w:val="84"/>
  </w:num>
  <w:num w:numId="110">
    <w:abstractNumId w:val="288"/>
  </w:num>
  <w:num w:numId="111">
    <w:abstractNumId w:val="654"/>
  </w:num>
  <w:num w:numId="112">
    <w:abstractNumId w:val="96"/>
  </w:num>
  <w:num w:numId="113">
    <w:abstractNumId w:val="658"/>
  </w:num>
  <w:num w:numId="114">
    <w:abstractNumId w:val="76"/>
  </w:num>
  <w:num w:numId="115">
    <w:abstractNumId w:val="224"/>
  </w:num>
  <w:num w:numId="116">
    <w:abstractNumId w:val="422"/>
  </w:num>
  <w:num w:numId="117">
    <w:abstractNumId w:val="238"/>
  </w:num>
  <w:num w:numId="118">
    <w:abstractNumId w:val="492"/>
  </w:num>
  <w:num w:numId="119">
    <w:abstractNumId w:val="384"/>
  </w:num>
  <w:num w:numId="120">
    <w:abstractNumId w:val="527"/>
  </w:num>
  <w:num w:numId="121">
    <w:abstractNumId w:val="379"/>
  </w:num>
  <w:num w:numId="122">
    <w:abstractNumId w:val="601"/>
  </w:num>
  <w:num w:numId="123">
    <w:abstractNumId w:val="104"/>
  </w:num>
  <w:num w:numId="124">
    <w:abstractNumId w:val="110"/>
  </w:num>
  <w:num w:numId="125">
    <w:abstractNumId w:val="44"/>
  </w:num>
  <w:num w:numId="126">
    <w:abstractNumId w:val="698"/>
  </w:num>
  <w:num w:numId="127">
    <w:abstractNumId w:val="443"/>
  </w:num>
  <w:num w:numId="128">
    <w:abstractNumId w:val="136"/>
  </w:num>
  <w:num w:numId="129">
    <w:abstractNumId w:val="532"/>
  </w:num>
  <w:num w:numId="130">
    <w:abstractNumId w:val="675"/>
  </w:num>
  <w:num w:numId="131">
    <w:abstractNumId w:val="305"/>
  </w:num>
  <w:num w:numId="132">
    <w:abstractNumId w:val="706"/>
  </w:num>
  <w:num w:numId="133">
    <w:abstractNumId w:val="368"/>
  </w:num>
  <w:num w:numId="134">
    <w:abstractNumId w:val="561"/>
  </w:num>
  <w:num w:numId="135">
    <w:abstractNumId w:val="283"/>
  </w:num>
  <w:num w:numId="136">
    <w:abstractNumId w:val="579"/>
  </w:num>
  <w:num w:numId="137">
    <w:abstractNumId w:val="409"/>
  </w:num>
  <w:num w:numId="138">
    <w:abstractNumId w:val="727"/>
  </w:num>
  <w:num w:numId="139">
    <w:abstractNumId w:val="319"/>
  </w:num>
  <w:num w:numId="140">
    <w:abstractNumId w:val="165"/>
  </w:num>
  <w:num w:numId="141">
    <w:abstractNumId w:val="371"/>
  </w:num>
  <w:num w:numId="142">
    <w:abstractNumId w:val="696"/>
  </w:num>
  <w:num w:numId="143">
    <w:abstractNumId w:val="340"/>
  </w:num>
  <w:num w:numId="144">
    <w:abstractNumId w:val="126"/>
  </w:num>
  <w:num w:numId="145">
    <w:abstractNumId w:val="341"/>
  </w:num>
  <w:num w:numId="146">
    <w:abstractNumId w:val="61"/>
  </w:num>
  <w:num w:numId="147">
    <w:abstractNumId w:val="541"/>
  </w:num>
  <w:num w:numId="148">
    <w:abstractNumId w:val="284"/>
  </w:num>
  <w:num w:numId="149">
    <w:abstractNumId w:val="553"/>
  </w:num>
  <w:num w:numId="150">
    <w:abstractNumId w:val="468"/>
  </w:num>
  <w:num w:numId="151">
    <w:abstractNumId w:val="388"/>
  </w:num>
  <w:num w:numId="152">
    <w:abstractNumId w:val="342"/>
  </w:num>
  <w:num w:numId="153">
    <w:abstractNumId w:val="645"/>
  </w:num>
  <w:num w:numId="154">
    <w:abstractNumId w:val="376"/>
  </w:num>
  <w:num w:numId="155">
    <w:abstractNumId w:val="266"/>
  </w:num>
  <w:num w:numId="156">
    <w:abstractNumId w:val="323"/>
  </w:num>
  <w:num w:numId="157">
    <w:abstractNumId w:val="393"/>
  </w:num>
  <w:num w:numId="158">
    <w:abstractNumId w:val="423"/>
  </w:num>
  <w:num w:numId="159">
    <w:abstractNumId w:val="28"/>
  </w:num>
  <w:num w:numId="160">
    <w:abstractNumId w:val="448"/>
  </w:num>
  <w:num w:numId="161">
    <w:abstractNumId w:val="509"/>
  </w:num>
  <w:num w:numId="162">
    <w:abstractNumId w:val="19"/>
  </w:num>
  <w:num w:numId="163">
    <w:abstractNumId w:val="120"/>
  </w:num>
  <w:num w:numId="164">
    <w:abstractNumId w:val="487"/>
  </w:num>
  <w:num w:numId="165">
    <w:abstractNumId w:val="451"/>
  </w:num>
  <w:num w:numId="166">
    <w:abstractNumId w:val="68"/>
  </w:num>
  <w:num w:numId="167">
    <w:abstractNumId w:val="595"/>
  </w:num>
  <w:num w:numId="168">
    <w:abstractNumId w:val="689"/>
  </w:num>
  <w:num w:numId="169">
    <w:abstractNumId w:val="507"/>
  </w:num>
  <w:num w:numId="170">
    <w:abstractNumId w:val="127"/>
  </w:num>
  <w:num w:numId="171">
    <w:abstractNumId w:val="626"/>
  </w:num>
  <w:num w:numId="172">
    <w:abstractNumId w:val="652"/>
  </w:num>
  <w:num w:numId="173">
    <w:abstractNumId w:val="242"/>
  </w:num>
  <w:num w:numId="174">
    <w:abstractNumId w:val="40"/>
  </w:num>
  <w:num w:numId="175">
    <w:abstractNumId w:val="366"/>
  </w:num>
  <w:num w:numId="176">
    <w:abstractNumId w:val="218"/>
  </w:num>
  <w:num w:numId="177">
    <w:abstractNumId w:val="472"/>
  </w:num>
  <w:num w:numId="178">
    <w:abstractNumId w:val="304"/>
  </w:num>
  <w:num w:numId="179">
    <w:abstractNumId w:val="592"/>
  </w:num>
  <w:num w:numId="180">
    <w:abstractNumId w:val="648"/>
  </w:num>
  <w:num w:numId="181">
    <w:abstractNumId w:val="259"/>
  </w:num>
  <w:num w:numId="182">
    <w:abstractNumId w:val="125"/>
  </w:num>
  <w:num w:numId="183">
    <w:abstractNumId w:val="596"/>
  </w:num>
  <w:num w:numId="184">
    <w:abstractNumId w:val="425"/>
  </w:num>
  <w:num w:numId="185">
    <w:abstractNumId w:val="418"/>
  </w:num>
  <w:num w:numId="186">
    <w:abstractNumId w:val="211"/>
  </w:num>
  <w:num w:numId="187">
    <w:abstractNumId w:val="391"/>
  </w:num>
  <w:num w:numId="188">
    <w:abstractNumId w:val="373"/>
  </w:num>
  <w:num w:numId="189">
    <w:abstractNumId w:val="49"/>
  </w:num>
  <w:num w:numId="190">
    <w:abstractNumId w:val="81"/>
  </w:num>
  <w:num w:numId="191">
    <w:abstractNumId w:val="464"/>
  </w:num>
  <w:num w:numId="192">
    <w:abstractNumId w:val="138"/>
  </w:num>
  <w:num w:numId="193">
    <w:abstractNumId w:val="455"/>
  </w:num>
  <w:num w:numId="194">
    <w:abstractNumId w:val="437"/>
  </w:num>
  <w:num w:numId="195">
    <w:abstractNumId w:val="90"/>
  </w:num>
  <w:num w:numId="196">
    <w:abstractNumId w:val="473"/>
  </w:num>
  <w:num w:numId="197">
    <w:abstractNumId w:val="613"/>
  </w:num>
  <w:num w:numId="198">
    <w:abstractNumId w:val="481"/>
  </w:num>
  <w:num w:numId="199">
    <w:abstractNumId w:val="75"/>
  </w:num>
  <w:num w:numId="200">
    <w:abstractNumId w:val="505"/>
  </w:num>
  <w:num w:numId="201">
    <w:abstractNumId w:val="124"/>
  </w:num>
  <w:num w:numId="202">
    <w:abstractNumId w:val="271"/>
  </w:num>
  <w:num w:numId="203">
    <w:abstractNumId w:val="582"/>
  </w:num>
  <w:num w:numId="204">
    <w:abstractNumId w:val="172"/>
  </w:num>
  <w:num w:numId="205">
    <w:abstractNumId w:val="483"/>
  </w:num>
  <w:num w:numId="206">
    <w:abstractNumId w:val="12"/>
  </w:num>
  <w:num w:numId="207">
    <w:abstractNumId w:val="718"/>
  </w:num>
  <w:num w:numId="208">
    <w:abstractNumId w:val="382"/>
  </w:num>
  <w:num w:numId="209">
    <w:abstractNumId w:val="414"/>
  </w:num>
  <w:num w:numId="210">
    <w:abstractNumId w:val="98"/>
  </w:num>
  <w:num w:numId="211">
    <w:abstractNumId w:val="401"/>
  </w:num>
  <w:num w:numId="212">
    <w:abstractNumId w:val="364"/>
  </w:num>
  <w:num w:numId="213">
    <w:abstractNumId w:val="213"/>
  </w:num>
  <w:num w:numId="214">
    <w:abstractNumId w:val="176"/>
  </w:num>
  <w:num w:numId="215">
    <w:abstractNumId w:val="0"/>
  </w:num>
  <w:num w:numId="216">
    <w:abstractNumId w:val="469"/>
  </w:num>
  <w:num w:numId="217">
    <w:abstractNumId w:val="678"/>
  </w:num>
  <w:num w:numId="218">
    <w:abstractNumId w:val="697"/>
  </w:num>
  <w:num w:numId="219">
    <w:abstractNumId w:val="429"/>
  </w:num>
  <w:num w:numId="220">
    <w:abstractNumId w:val="204"/>
  </w:num>
  <w:num w:numId="221">
    <w:abstractNumId w:val="310"/>
  </w:num>
  <w:num w:numId="222">
    <w:abstractNumId w:val="208"/>
  </w:num>
  <w:num w:numId="223">
    <w:abstractNumId w:val="664"/>
  </w:num>
  <w:num w:numId="224">
    <w:abstractNumId w:val="539"/>
  </w:num>
  <w:num w:numId="225">
    <w:abstractNumId w:val="584"/>
  </w:num>
  <w:num w:numId="226">
    <w:abstractNumId w:val="690"/>
  </w:num>
  <w:num w:numId="227">
    <w:abstractNumId w:val="21"/>
  </w:num>
  <w:num w:numId="228">
    <w:abstractNumId w:val="513"/>
  </w:num>
  <w:num w:numId="229">
    <w:abstractNumId w:val="421"/>
  </w:num>
  <w:num w:numId="230">
    <w:abstractNumId w:val="10"/>
  </w:num>
  <w:num w:numId="231">
    <w:abstractNumId w:val="263"/>
  </w:num>
  <w:num w:numId="232">
    <w:abstractNumId w:val="599"/>
  </w:num>
  <w:num w:numId="233">
    <w:abstractNumId w:val="264"/>
  </w:num>
  <w:num w:numId="234">
    <w:abstractNumId w:val="725"/>
  </w:num>
  <w:num w:numId="235">
    <w:abstractNumId w:val="461"/>
  </w:num>
  <w:num w:numId="236">
    <w:abstractNumId w:val="309"/>
  </w:num>
  <w:num w:numId="237">
    <w:abstractNumId w:val="350"/>
  </w:num>
  <w:num w:numId="238">
    <w:abstractNumId w:val="243"/>
  </w:num>
  <w:num w:numId="239">
    <w:abstractNumId w:val="713"/>
  </w:num>
  <w:num w:numId="240">
    <w:abstractNumId w:val="578"/>
  </w:num>
  <w:num w:numId="241">
    <w:abstractNumId w:val="672"/>
  </w:num>
  <w:num w:numId="242">
    <w:abstractNumId w:val="573"/>
  </w:num>
  <w:num w:numId="243">
    <w:abstractNumId w:val="170"/>
  </w:num>
  <w:num w:numId="244">
    <w:abstractNumId w:val="233"/>
  </w:num>
  <w:num w:numId="245">
    <w:abstractNumId w:val="559"/>
  </w:num>
  <w:num w:numId="246">
    <w:abstractNumId w:val="22"/>
  </w:num>
  <w:num w:numId="247">
    <w:abstractNumId w:val="431"/>
  </w:num>
  <w:num w:numId="248">
    <w:abstractNumId w:val="155"/>
  </w:num>
  <w:num w:numId="249">
    <w:abstractNumId w:val="7"/>
  </w:num>
  <w:num w:numId="250">
    <w:abstractNumId w:val="189"/>
  </w:num>
  <w:num w:numId="251">
    <w:abstractNumId w:val="643"/>
  </w:num>
  <w:num w:numId="252">
    <w:abstractNumId w:val="593"/>
  </w:num>
  <w:num w:numId="253">
    <w:abstractNumId w:val="333"/>
  </w:num>
  <w:num w:numId="254">
    <w:abstractNumId w:val="489"/>
  </w:num>
  <w:num w:numId="255">
    <w:abstractNumId w:val="616"/>
  </w:num>
  <w:num w:numId="256">
    <w:abstractNumId w:val="479"/>
  </w:num>
  <w:num w:numId="257">
    <w:abstractNumId w:val="106"/>
  </w:num>
  <w:num w:numId="258">
    <w:abstractNumId w:val="112"/>
  </w:num>
  <w:num w:numId="259">
    <w:abstractNumId w:val="225"/>
  </w:num>
  <w:num w:numId="260">
    <w:abstractNumId w:val="456"/>
  </w:num>
  <w:num w:numId="261">
    <w:abstractNumId w:val="246"/>
  </w:num>
  <w:num w:numId="262">
    <w:abstractNumId w:val="173"/>
  </w:num>
  <w:num w:numId="263">
    <w:abstractNumId w:val="33"/>
  </w:num>
  <w:num w:numId="264">
    <w:abstractNumId w:val="695"/>
  </w:num>
  <w:num w:numId="265">
    <w:abstractNumId w:val="457"/>
  </w:num>
  <w:num w:numId="266">
    <w:abstractNumId w:val="526"/>
  </w:num>
  <w:num w:numId="267">
    <w:abstractNumId w:val="248"/>
  </w:num>
  <w:num w:numId="268">
    <w:abstractNumId w:val="178"/>
  </w:num>
  <w:num w:numId="269">
    <w:abstractNumId w:val="534"/>
  </w:num>
  <w:num w:numId="270">
    <w:abstractNumId w:val="615"/>
  </w:num>
  <w:num w:numId="271">
    <w:abstractNumId w:val="567"/>
  </w:num>
  <w:num w:numId="272">
    <w:abstractNumId w:val="419"/>
  </w:num>
  <w:num w:numId="273">
    <w:abstractNumId w:val="274"/>
  </w:num>
  <w:num w:numId="274">
    <w:abstractNumId w:val="9"/>
  </w:num>
  <w:num w:numId="275">
    <w:abstractNumId w:val="293"/>
  </w:num>
  <w:num w:numId="276">
    <w:abstractNumId w:val="328"/>
  </w:num>
  <w:num w:numId="277">
    <w:abstractNumId w:val="569"/>
  </w:num>
  <w:num w:numId="278">
    <w:abstractNumId w:val="244"/>
  </w:num>
  <w:num w:numId="279">
    <w:abstractNumId w:val="581"/>
  </w:num>
  <w:num w:numId="280">
    <w:abstractNumId w:val="724"/>
  </w:num>
  <w:num w:numId="281">
    <w:abstractNumId w:val="158"/>
  </w:num>
  <w:num w:numId="282">
    <w:abstractNumId w:val="519"/>
  </w:num>
  <w:num w:numId="283">
    <w:abstractNumId w:val="497"/>
  </w:num>
  <w:num w:numId="284">
    <w:abstractNumId w:val="215"/>
  </w:num>
  <w:num w:numId="285">
    <w:abstractNumId w:val="670"/>
  </w:num>
  <w:num w:numId="286">
    <w:abstractNumId w:val="52"/>
  </w:num>
  <w:num w:numId="287">
    <w:abstractNumId w:val="121"/>
  </w:num>
  <w:num w:numId="288">
    <w:abstractNumId w:val="290"/>
  </w:num>
  <w:num w:numId="289">
    <w:abstractNumId w:val="667"/>
  </w:num>
  <w:num w:numId="290">
    <w:abstractNumId w:val="43"/>
  </w:num>
  <w:num w:numId="291">
    <w:abstractNumId w:val="300"/>
  </w:num>
  <w:num w:numId="292">
    <w:abstractNumId w:val="494"/>
  </w:num>
  <w:num w:numId="293">
    <w:abstractNumId w:val="118"/>
  </w:num>
  <w:num w:numId="294">
    <w:abstractNumId w:val="594"/>
  </w:num>
  <w:num w:numId="295">
    <w:abstractNumId w:val="543"/>
  </w:num>
  <w:num w:numId="296">
    <w:abstractNumId w:val="619"/>
  </w:num>
  <w:num w:numId="297">
    <w:abstractNumId w:val="86"/>
  </w:num>
  <w:num w:numId="298">
    <w:abstractNumId w:val="114"/>
  </w:num>
  <w:num w:numId="299">
    <w:abstractNumId w:val="544"/>
  </w:num>
  <w:num w:numId="300">
    <w:abstractNumId w:val="99"/>
  </w:num>
  <w:num w:numId="301">
    <w:abstractNumId w:val="642"/>
  </w:num>
  <w:num w:numId="302">
    <w:abstractNumId w:val="520"/>
  </w:num>
  <w:num w:numId="303">
    <w:abstractNumId w:val="665"/>
  </w:num>
  <w:num w:numId="304">
    <w:abstractNumId w:val="335"/>
  </w:num>
  <w:num w:numId="305">
    <w:abstractNumId w:val="102"/>
  </w:num>
  <w:num w:numId="306">
    <w:abstractNumId w:val="466"/>
  </w:num>
  <w:num w:numId="307">
    <w:abstractNumId w:val="715"/>
  </w:num>
  <w:num w:numId="308">
    <w:abstractNumId w:val="390"/>
  </w:num>
  <w:num w:numId="309">
    <w:abstractNumId w:val="152"/>
  </w:num>
  <w:num w:numId="310">
    <w:abstractNumId w:val="646"/>
  </w:num>
  <w:num w:numId="311">
    <w:abstractNumId w:val="338"/>
  </w:num>
  <w:num w:numId="312">
    <w:abstractNumId w:val="496"/>
  </w:num>
  <w:num w:numId="313">
    <w:abstractNumId w:val="227"/>
  </w:num>
  <w:num w:numId="314">
    <w:abstractNumId w:val="139"/>
  </w:num>
  <w:num w:numId="315">
    <w:abstractNumId w:val="420"/>
  </w:num>
  <w:num w:numId="316">
    <w:abstractNumId w:val="88"/>
  </w:num>
  <w:num w:numId="317">
    <w:abstractNumId w:val="299"/>
  </w:num>
  <w:num w:numId="318">
    <w:abstractNumId w:val="653"/>
  </w:num>
  <w:num w:numId="319">
    <w:abstractNumId w:val="484"/>
  </w:num>
  <w:num w:numId="320">
    <w:abstractNumId w:val="226"/>
  </w:num>
  <w:num w:numId="321">
    <w:abstractNumId w:val="568"/>
  </w:num>
  <w:num w:numId="322">
    <w:abstractNumId w:val="276"/>
  </w:num>
  <w:num w:numId="323">
    <w:abstractNumId w:val="597"/>
  </w:num>
  <w:num w:numId="324">
    <w:abstractNumId w:val="73"/>
  </w:num>
  <w:num w:numId="325">
    <w:abstractNumId w:val="219"/>
  </w:num>
  <w:num w:numId="326">
    <w:abstractNumId w:val="538"/>
  </w:num>
  <w:num w:numId="327">
    <w:abstractNumId w:val="46"/>
  </w:num>
  <w:num w:numId="328">
    <w:abstractNumId w:val="229"/>
  </w:num>
  <w:num w:numId="329">
    <w:abstractNumId w:val="267"/>
  </w:num>
  <w:num w:numId="330">
    <w:abstractNumId w:val="609"/>
  </w:num>
  <w:num w:numId="331">
    <w:abstractNumId w:val="521"/>
  </w:num>
  <w:num w:numId="332">
    <w:abstractNumId w:val="36"/>
  </w:num>
  <w:num w:numId="333">
    <w:abstractNumId w:val="27"/>
  </w:num>
  <w:num w:numId="334">
    <w:abstractNumId w:val="716"/>
  </w:num>
  <w:num w:numId="335">
    <w:abstractNumId w:val="166"/>
  </w:num>
  <w:num w:numId="336">
    <w:abstractNumId w:val="137"/>
  </w:num>
  <w:num w:numId="337">
    <w:abstractNumId w:val="42"/>
  </w:num>
  <w:num w:numId="338">
    <w:abstractNumId w:val="488"/>
  </w:num>
  <w:num w:numId="339">
    <w:abstractNumId w:val="501"/>
  </w:num>
  <w:num w:numId="340">
    <w:abstractNumId w:val="94"/>
  </w:num>
  <w:num w:numId="341">
    <w:abstractNumId w:val="529"/>
  </w:num>
  <w:num w:numId="342">
    <w:abstractNumId w:val="627"/>
  </w:num>
  <w:num w:numId="343">
    <w:abstractNumId w:val="235"/>
  </w:num>
  <w:num w:numId="344">
    <w:abstractNumId w:val="612"/>
  </w:num>
  <w:num w:numId="345">
    <w:abstractNumId w:val="372"/>
  </w:num>
  <w:num w:numId="346">
    <w:abstractNumId w:val="287"/>
  </w:num>
  <w:num w:numId="347">
    <w:abstractNumId w:val="63"/>
  </w:num>
  <w:num w:numId="348">
    <w:abstractNumId w:val="115"/>
  </w:num>
  <w:num w:numId="349">
    <w:abstractNumId w:val="638"/>
  </w:num>
  <w:num w:numId="350">
    <w:abstractNumId w:val="475"/>
  </w:num>
  <w:num w:numId="351">
    <w:abstractNumId w:val="228"/>
  </w:num>
  <w:num w:numId="352">
    <w:abstractNumId w:val="301"/>
  </w:num>
  <w:num w:numId="353">
    <w:abstractNumId w:val="357"/>
  </w:num>
  <w:num w:numId="354">
    <w:abstractNumId w:val="66"/>
  </w:num>
  <w:num w:numId="355">
    <w:abstractNumId w:val="728"/>
  </w:num>
  <w:num w:numId="356">
    <w:abstractNumId w:val="701"/>
  </w:num>
  <w:num w:numId="357">
    <w:abstractNumId w:val="302"/>
  </w:num>
  <w:num w:numId="358">
    <w:abstractNumId w:val="572"/>
  </w:num>
  <w:num w:numId="359">
    <w:abstractNumId w:val="129"/>
  </w:num>
  <w:num w:numId="360">
    <w:abstractNumId w:val="35"/>
  </w:num>
  <w:num w:numId="361">
    <w:abstractNumId w:val="640"/>
  </w:num>
  <w:num w:numId="362">
    <w:abstractNumId w:val="709"/>
  </w:num>
  <w:num w:numId="363">
    <w:abstractNumId w:val="353"/>
  </w:num>
  <w:num w:numId="364">
    <w:abstractNumId w:val="3"/>
  </w:num>
  <w:num w:numId="365">
    <w:abstractNumId w:val="306"/>
  </w:num>
  <w:num w:numId="366">
    <w:abstractNumId w:val="651"/>
  </w:num>
  <w:num w:numId="367">
    <w:abstractNumId w:val="70"/>
  </w:num>
  <w:num w:numId="368">
    <w:abstractNumId w:val="25"/>
  </w:num>
  <w:num w:numId="369">
    <w:abstractNumId w:val="260"/>
  </w:num>
  <w:num w:numId="370">
    <w:abstractNumId w:val="564"/>
  </w:num>
  <w:num w:numId="371">
    <w:abstractNumId w:val="314"/>
  </w:num>
  <w:num w:numId="372">
    <w:abstractNumId w:val="334"/>
  </w:num>
  <w:num w:numId="373">
    <w:abstractNumId w:val="255"/>
  </w:num>
  <w:num w:numId="374">
    <w:abstractNumId w:val="608"/>
  </w:num>
  <w:num w:numId="375">
    <w:abstractNumId w:val="317"/>
  </w:num>
  <w:num w:numId="376">
    <w:abstractNumId w:val="41"/>
  </w:num>
  <w:num w:numId="377">
    <w:abstractNumId w:val="586"/>
  </w:num>
  <w:num w:numId="378">
    <w:abstractNumId w:val="661"/>
  </w:num>
  <w:num w:numId="379">
    <w:abstractNumId w:val="625"/>
  </w:num>
  <w:num w:numId="380">
    <w:abstractNumId w:val="337"/>
  </w:num>
  <w:num w:numId="381">
    <w:abstractNumId w:val="261"/>
  </w:num>
  <w:num w:numId="382">
    <w:abstractNumId w:val="85"/>
  </w:num>
  <w:num w:numId="383">
    <w:abstractNumId w:val="265"/>
  </w:num>
  <w:num w:numId="384">
    <w:abstractNumId w:val="404"/>
  </w:num>
  <w:num w:numId="385">
    <w:abstractNumId w:val="499"/>
  </w:num>
  <w:num w:numId="386">
    <w:abstractNumId w:val="145"/>
  </w:num>
  <w:num w:numId="387">
    <w:abstractNumId w:val="356"/>
  </w:num>
  <w:num w:numId="388">
    <w:abstractNumId w:val="59"/>
  </w:num>
  <w:num w:numId="389">
    <w:abstractNumId w:val="194"/>
  </w:num>
  <w:num w:numId="390">
    <w:abstractNumId w:val="37"/>
  </w:num>
  <w:num w:numId="391">
    <w:abstractNumId w:val="168"/>
  </w:num>
  <w:num w:numId="392">
    <w:abstractNumId w:val="631"/>
  </w:num>
  <w:num w:numId="393">
    <w:abstractNumId w:val="232"/>
  </w:num>
  <w:num w:numId="394">
    <w:abstractNumId w:val="363"/>
  </w:num>
  <w:num w:numId="395">
    <w:abstractNumId w:val="316"/>
  </w:num>
  <w:num w:numId="396">
    <w:abstractNumId w:val="452"/>
  </w:num>
  <w:num w:numId="397">
    <w:abstractNumId w:val="720"/>
  </w:num>
  <w:num w:numId="398">
    <w:abstractNumId w:val="551"/>
  </w:num>
  <w:num w:numId="399">
    <w:abstractNumId w:val="485"/>
  </w:num>
  <w:num w:numId="400">
    <w:abstractNumId w:val="511"/>
  </w:num>
  <w:num w:numId="401">
    <w:abstractNumId w:val="15"/>
  </w:num>
  <w:num w:numId="402">
    <w:abstractNumId w:val="216"/>
  </w:num>
  <w:num w:numId="403">
    <w:abstractNumId w:val="399"/>
  </w:num>
  <w:num w:numId="404">
    <w:abstractNumId w:val="474"/>
  </w:num>
  <w:num w:numId="405">
    <w:abstractNumId w:val="530"/>
  </w:num>
  <w:num w:numId="406">
    <w:abstractNumId w:val="193"/>
  </w:num>
  <w:num w:numId="407">
    <w:abstractNumId w:val="548"/>
  </w:num>
  <w:num w:numId="408">
    <w:abstractNumId w:val="190"/>
  </w:num>
  <w:num w:numId="409">
    <w:abstractNumId w:val="358"/>
  </w:num>
  <w:num w:numId="410">
    <w:abstractNumId w:val="23"/>
  </w:num>
  <w:num w:numId="411">
    <w:abstractNumId w:val="30"/>
  </w:num>
  <w:num w:numId="412">
    <w:abstractNumId w:val="566"/>
  </w:num>
  <w:num w:numId="413">
    <w:abstractNumId w:val="411"/>
  </w:num>
  <w:num w:numId="414">
    <w:abstractNumId w:val="148"/>
  </w:num>
  <w:num w:numId="415">
    <w:abstractNumId w:val="367"/>
  </w:num>
  <w:num w:numId="416">
    <w:abstractNumId w:val="221"/>
  </w:num>
  <w:num w:numId="417">
    <w:abstractNumId w:val="571"/>
  </w:num>
  <w:num w:numId="418">
    <w:abstractNumId w:val="31"/>
  </w:num>
  <w:num w:numId="419">
    <w:abstractNumId w:val="591"/>
  </w:num>
  <w:num w:numId="420">
    <w:abstractNumId w:val="239"/>
  </w:num>
  <w:num w:numId="421">
    <w:abstractNumId w:val="657"/>
  </w:num>
  <w:num w:numId="422">
    <w:abstractNumId w:val="289"/>
  </w:num>
  <w:num w:numId="423">
    <w:abstractNumId w:val="107"/>
  </w:num>
  <w:num w:numId="424">
    <w:abstractNumId w:val="332"/>
  </w:num>
  <w:num w:numId="425">
    <w:abstractNumId w:val="286"/>
  </w:num>
  <w:num w:numId="426">
    <w:abstractNumId w:val="635"/>
  </w:num>
  <w:num w:numId="427">
    <w:abstractNumId w:val="327"/>
  </w:num>
  <w:num w:numId="428">
    <w:abstractNumId w:val="8"/>
  </w:num>
  <w:num w:numId="429">
    <w:abstractNumId w:val="723"/>
  </w:num>
  <w:num w:numId="430">
    <w:abstractNumId w:val="272"/>
  </w:num>
  <w:num w:numId="431">
    <w:abstractNumId w:val="644"/>
  </w:num>
  <w:num w:numId="432">
    <w:abstractNumId w:val="67"/>
  </w:num>
  <w:num w:numId="433">
    <w:abstractNumId w:val="512"/>
  </w:num>
  <w:num w:numId="434">
    <w:abstractNumId w:val="508"/>
  </w:num>
  <w:num w:numId="435">
    <w:abstractNumId w:val="381"/>
  </w:num>
  <w:num w:numId="436">
    <w:abstractNumId w:val="552"/>
  </w:num>
  <w:num w:numId="437">
    <w:abstractNumId w:val="351"/>
  </w:num>
  <w:num w:numId="438">
    <w:abstractNumId w:val="80"/>
  </w:num>
  <w:num w:numId="439">
    <w:abstractNumId w:val="113"/>
  </w:num>
  <w:num w:numId="440">
    <w:abstractNumId w:val="183"/>
  </w:num>
  <w:num w:numId="441">
    <w:abstractNumId w:val="699"/>
  </w:num>
  <w:num w:numId="442">
    <w:abstractNumId w:val="522"/>
  </w:num>
  <w:num w:numId="443">
    <w:abstractNumId w:val="196"/>
  </w:num>
  <w:num w:numId="444">
    <w:abstractNumId w:val="378"/>
  </w:num>
  <w:num w:numId="445">
    <w:abstractNumId w:val="236"/>
  </w:num>
  <w:num w:numId="446">
    <w:abstractNumId w:val="344"/>
  </w:num>
  <w:num w:numId="447">
    <w:abstractNumId w:val="191"/>
  </w:num>
  <w:num w:numId="448">
    <w:abstractNumId w:val="669"/>
  </w:num>
  <w:num w:numId="449">
    <w:abstractNumId w:val="503"/>
  </w:num>
  <w:num w:numId="450">
    <w:abstractNumId w:val="624"/>
  </w:num>
  <w:num w:numId="451">
    <w:abstractNumId w:val="91"/>
  </w:num>
  <w:num w:numId="452">
    <w:abstractNumId w:val="518"/>
  </w:num>
  <w:num w:numId="453">
    <w:abstractNumId w:val="234"/>
  </w:num>
  <w:num w:numId="454">
    <w:abstractNumId w:val="174"/>
  </w:num>
  <w:num w:numId="455">
    <w:abstractNumId w:val="134"/>
  </w:num>
  <w:num w:numId="456">
    <w:abstractNumId w:val="674"/>
  </w:num>
  <w:num w:numId="457">
    <w:abstractNumId w:val="453"/>
  </w:num>
  <w:num w:numId="458">
    <w:abstractNumId w:val="171"/>
  </w:num>
  <w:num w:numId="459">
    <w:abstractNumId w:val="412"/>
  </w:num>
  <w:num w:numId="460">
    <w:abstractNumId w:val="212"/>
  </w:num>
  <w:num w:numId="461">
    <w:abstractNumId w:val="514"/>
  </w:num>
  <w:num w:numId="462">
    <w:abstractNumId w:val="326"/>
  </w:num>
  <w:num w:numId="463">
    <w:abstractNumId w:val="249"/>
  </w:num>
  <w:num w:numId="464">
    <w:abstractNumId w:val="47"/>
  </w:num>
  <w:num w:numId="465">
    <w:abstractNumId w:val="253"/>
  </w:num>
  <w:num w:numId="466">
    <w:abstractNumId w:val="32"/>
  </w:num>
  <w:num w:numId="467">
    <w:abstractNumId w:val="383"/>
  </w:num>
  <w:num w:numId="468">
    <w:abstractNumId w:val="217"/>
  </w:num>
  <w:num w:numId="469">
    <w:abstractNumId w:val="660"/>
  </w:num>
  <w:num w:numId="470">
    <w:abstractNumId w:val="392"/>
  </w:num>
  <w:num w:numId="471">
    <w:abstractNumId w:val="556"/>
  </w:num>
  <w:num w:numId="472">
    <w:abstractNumId w:val="717"/>
  </w:num>
  <w:num w:numId="473">
    <w:abstractNumId w:val="303"/>
  </w:num>
  <w:num w:numId="474">
    <w:abstractNumId w:val="48"/>
  </w:num>
  <w:num w:numId="475">
    <w:abstractNumId w:val="360"/>
  </w:num>
  <w:num w:numId="476">
    <w:abstractNumId w:val="588"/>
  </w:num>
  <w:num w:numId="477">
    <w:abstractNumId w:val="387"/>
  </w:num>
  <w:num w:numId="478">
    <w:abstractNumId w:val="676"/>
  </w:num>
  <w:num w:numId="479">
    <w:abstractNumId w:val="16"/>
  </w:num>
  <w:num w:numId="480">
    <w:abstractNumId w:val="403"/>
  </w:num>
  <w:num w:numId="481">
    <w:abstractNumId w:val="93"/>
  </w:num>
  <w:num w:numId="482">
    <w:abstractNumId w:val="555"/>
  </w:num>
  <w:num w:numId="483">
    <w:abstractNumId w:val="79"/>
  </w:num>
  <w:num w:numId="484">
    <w:abstractNumId w:val="545"/>
  </w:num>
  <w:num w:numId="485">
    <w:abstractNumId w:val="142"/>
  </w:num>
  <w:num w:numId="486">
    <w:abstractNumId w:val="122"/>
  </w:num>
  <w:num w:numId="487">
    <w:abstractNumId w:val="650"/>
  </w:num>
  <w:num w:numId="488">
    <w:abstractNumId w:val="617"/>
  </w:num>
  <w:num w:numId="489">
    <w:abstractNumId w:val="685"/>
  </w:num>
  <w:num w:numId="490">
    <w:abstractNumId w:val="502"/>
  </w:num>
  <w:num w:numId="491">
    <w:abstractNumId w:val="203"/>
  </w:num>
  <w:num w:numId="492">
    <w:abstractNumId w:val="692"/>
  </w:num>
  <w:num w:numId="493">
    <w:abstractNumId w:val="504"/>
  </w:num>
  <w:num w:numId="494">
    <w:abstractNumId w:val="605"/>
  </w:num>
  <w:num w:numId="495">
    <w:abstractNumId w:val="590"/>
  </w:num>
  <w:num w:numId="496">
    <w:abstractNumId w:val="637"/>
  </w:num>
  <w:num w:numId="497">
    <w:abstractNumId w:val="730"/>
  </w:num>
  <w:num w:numId="498">
    <w:abstractNumId w:val="56"/>
  </w:num>
  <w:num w:numId="499">
    <w:abstractNumId w:val="712"/>
  </w:num>
  <w:num w:numId="500">
    <w:abstractNumId w:val="478"/>
  </w:num>
  <w:num w:numId="501">
    <w:abstractNumId w:val="620"/>
  </w:num>
  <w:num w:numId="502">
    <w:abstractNumId w:val="405"/>
  </w:num>
  <w:num w:numId="503">
    <w:abstractNumId w:val="26"/>
  </w:num>
  <w:num w:numId="504">
    <w:abstractNumId w:val="704"/>
  </w:num>
  <w:num w:numId="505">
    <w:abstractNumId w:val="202"/>
  </w:num>
  <w:num w:numId="506">
    <w:abstractNumId w:val="349"/>
  </w:num>
  <w:num w:numId="507">
    <w:abstractNumId w:val="320"/>
  </w:num>
  <w:num w:numId="508">
    <w:abstractNumId w:val="322"/>
  </w:num>
  <w:num w:numId="509">
    <w:abstractNumId w:val="62"/>
  </w:num>
  <w:num w:numId="510">
    <w:abstractNumId w:val="51"/>
  </w:num>
  <w:num w:numId="511">
    <w:abstractNumId w:val="161"/>
  </w:num>
  <w:num w:numId="512">
    <w:abstractNumId w:val="207"/>
  </w:num>
  <w:num w:numId="513">
    <w:abstractNumId w:val="237"/>
  </w:num>
  <w:num w:numId="514">
    <w:abstractNumId w:val="252"/>
  </w:num>
  <w:num w:numId="515">
    <w:abstractNumId w:val="463"/>
  </w:num>
  <w:num w:numId="516">
    <w:abstractNumId w:val="459"/>
  </w:num>
  <w:num w:numId="517">
    <w:abstractNumId w:val="45"/>
  </w:num>
  <w:num w:numId="518">
    <w:abstractNumId w:val="321"/>
  </w:num>
  <w:num w:numId="519">
    <w:abstractNumId w:val="72"/>
  </w:num>
  <w:num w:numId="520">
    <w:abstractNumId w:val="82"/>
  </w:num>
  <w:num w:numId="521">
    <w:abstractNumId w:val="426"/>
  </w:num>
  <w:num w:numId="522">
    <w:abstractNumId w:val="417"/>
  </w:num>
  <w:num w:numId="523">
    <w:abstractNumId w:val="162"/>
  </w:num>
  <w:num w:numId="524">
    <w:abstractNumId w:val="241"/>
  </w:num>
  <w:num w:numId="525">
    <w:abstractNumId w:val="345"/>
  </w:num>
  <w:num w:numId="526">
    <w:abstractNumId w:val="554"/>
  </w:num>
  <w:num w:numId="527">
    <w:abstractNumId w:val="256"/>
  </w:num>
  <w:num w:numId="528">
    <w:abstractNumId w:val="476"/>
  </w:num>
  <w:num w:numId="529">
    <w:abstractNumId w:val="257"/>
  </w:num>
  <w:num w:numId="530">
    <w:abstractNumId w:val="147"/>
  </w:num>
  <w:num w:numId="531">
    <w:abstractNumId w:val="700"/>
  </w:num>
  <w:num w:numId="532">
    <w:abstractNumId w:val="587"/>
  </w:num>
  <w:num w:numId="533">
    <w:abstractNumId w:val="210"/>
  </w:num>
  <w:num w:numId="534">
    <w:abstractNumId w:val="549"/>
  </w:num>
  <w:num w:numId="535">
    <w:abstractNumId w:val="407"/>
  </w:num>
  <w:num w:numId="536">
    <w:abstractNumId w:val="444"/>
  </w:num>
  <w:num w:numId="537">
    <w:abstractNumId w:val="159"/>
  </w:num>
  <w:num w:numId="538">
    <w:abstractNumId w:val="439"/>
  </w:num>
  <w:num w:numId="539">
    <w:abstractNumId w:val="153"/>
  </w:num>
  <w:num w:numId="540">
    <w:abstractNumId w:val="346"/>
  </w:num>
  <w:num w:numId="541">
    <w:abstractNumId w:val="687"/>
  </w:num>
  <w:num w:numId="542">
    <w:abstractNumId w:val="710"/>
  </w:num>
  <w:num w:numId="543">
    <w:abstractNumId w:val="655"/>
  </w:num>
  <w:num w:numId="544">
    <w:abstractNumId w:val="123"/>
  </w:num>
  <w:num w:numId="545">
    <w:abstractNumId w:val="179"/>
  </w:num>
  <w:num w:numId="546">
    <w:abstractNumId w:val="282"/>
  </w:num>
  <w:num w:numId="547">
    <w:abstractNumId w:val="146"/>
  </w:num>
  <w:num w:numId="548">
    <w:abstractNumId w:val="14"/>
  </w:num>
  <w:num w:numId="549">
    <w:abstractNumId w:val="611"/>
  </w:num>
  <w:num w:numId="550">
    <w:abstractNumId w:val="374"/>
  </w:num>
  <w:num w:numId="551">
    <w:abstractNumId w:val="69"/>
  </w:num>
  <w:num w:numId="552">
    <w:abstractNumId w:val="275"/>
  </w:num>
  <w:num w:numId="553">
    <w:abstractNumId w:val="71"/>
  </w:num>
  <w:num w:numId="554">
    <w:abstractNumId w:val="268"/>
  </w:num>
  <w:num w:numId="555">
    <w:abstractNumId w:val="262"/>
  </w:num>
  <w:num w:numId="556">
    <w:abstractNumId w:val="365"/>
  </w:num>
  <w:num w:numId="557">
    <w:abstractNumId w:val="550"/>
  </w:num>
  <w:num w:numId="558">
    <w:abstractNumId w:val="589"/>
  </w:num>
  <w:num w:numId="559">
    <w:abstractNumId w:val="280"/>
  </w:num>
  <w:num w:numId="560">
    <w:abstractNumId w:val="602"/>
  </w:num>
  <w:num w:numId="561">
    <w:abstractNumId w:val="531"/>
  </w:num>
  <w:num w:numId="562">
    <w:abstractNumId w:val="347"/>
  </w:num>
  <w:num w:numId="563">
    <w:abstractNumId w:val="307"/>
  </w:num>
  <w:num w:numId="564">
    <w:abstractNumId w:val="435"/>
  </w:num>
  <w:num w:numId="565">
    <w:abstractNumId w:val="634"/>
  </w:num>
  <w:num w:numId="566">
    <w:abstractNumId w:val="4"/>
  </w:num>
  <w:num w:numId="567">
    <w:abstractNumId w:val="214"/>
  </w:num>
  <w:num w:numId="568">
    <w:abstractNumId w:val="135"/>
  </w:num>
  <w:num w:numId="569">
    <w:abstractNumId w:val="38"/>
  </w:num>
  <w:num w:numId="570">
    <w:abstractNumId w:val="557"/>
  </w:num>
  <w:num w:numId="571">
    <w:abstractNumId w:val="547"/>
  </w:num>
  <w:num w:numId="572">
    <w:abstractNumId w:val="585"/>
  </w:num>
  <w:num w:numId="573">
    <w:abstractNumId w:val="528"/>
  </w:num>
  <w:num w:numId="574">
    <w:abstractNumId w:val="359"/>
  </w:num>
  <w:num w:numId="575">
    <w:abstractNumId w:val="130"/>
  </w:num>
  <w:num w:numId="576">
    <w:abstractNumId w:val="277"/>
  </w:num>
  <w:num w:numId="577">
    <w:abstractNumId w:val="604"/>
  </w:num>
  <w:num w:numId="578">
    <w:abstractNumId w:val="517"/>
  </w:num>
  <w:num w:numId="579">
    <w:abstractNumId w:val="83"/>
  </w:num>
  <w:num w:numId="580">
    <w:abstractNumId w:val="180"/>
  </w:num>
  <w:num w:numId="581">
    <w:abstractNumId w:val="537"/>
  </w:num>
  <w:num w:numId="582">
    <w:abstractNumId w:val="603"/>
  </w:num>
  <w:num w:numId="583">
    <w:abstractNumId w:val="17"/>
  </w:num>
  <w:num w:numId="584">
    <w:abstractNumId w:val="361"/>
  </w:num>
  <w:num w:numId="585">
    <w:abstractNumId w:val="673"/>
  </w:num>
  <w:num w:numId="586">
    <w:abstractNumId w:val="116"/>
  </w:num>
  <w:num w:numId="587">
    <w:abstractNumId w:val="182"/>
  </w:num>
  <w:num w:numId="588">
    <w:abstractNumId w:val="200"/>
  </w:num>
  <w:num w:numId="589">
    <w:abstractNumId w:val="446"/>
  </w:num>
  <w:num w:numId="590">
    <w:abstractNumId w:val="58"/>
  </w:num>
  <w:num w:numId="591">
    <w:abstractNumId w:val="111"/>
  </w:num>
  <w:num w:numId="592">
    <w:abstractNumId w:val="324"/>
  </w:num>
  <w:num w:numId="593">
    <w:abstractNumId w:val="480"/>
  </w:num>
  <w:num w:numId="594">
    <w:abstractNumId w:val="396"/>
  </w:num>
  <w:num w:numId="595">
    <w:abstractNumId w:val="607"/>
  </w:num>
  <w:num w:numId="596">
    <w:abstractNumId w:val="440"/>
  </w:num>
  <w:num w:numId="597">
    <w:abstractNumId w:val="703"/>
  </w:num>
  <w:num w:numId="598">
    <w:abstractNumId w:val="618"/>
  </w:num>
  <w:num w:numId="599">
    <w:abstractNumId w:val="428"/>
  </w:num>
  <w:num w:numId="600">
    <w:abstractNumId w:val="445"/>
  </w:num>
  <w:num w:numId="601">
    <w:abstractNumId w:val="516"/>
  </w:num>
  <w:num w:numId="602">
    <w:abstractNumId w:val="705"/>
  </w:num>
  <w:num w:numId="603">
    <w:abstractNumId w:val="570"/>
  </w:num>
  <w:num w:numId="604">
    <w:abstractNumId w:val="682"/>
  </w:num>
  <w:num w:numId="605">
    <w:abstractNumId w:val="169"/>
  </w:num>
  <w:num w:numId="606">
    <w:abstractNumId w:val="454"/>
  </w:num>
  <w:num w:numId="607">
    <w:abstractNumId w:val="281"/>
  </w:num>
  <w:num w:numId="608">
    <w:abstractNumId w:val="427"/>
  </w:num>
  <w:num w:numId="609">
    <w:abstractNumId w:val="623"/>
  </w:num>
  <w:num w:numId="610">
    <w:abstractNumId w:val="163"/>
  </w:num>
  <w:num w:numId="611">
    <w:abstractNumId w:val="525"/>
  </w:num>
  <w:num w:numId="612">
    <w:abstractNumId w:val="400"/>
  </w:num>
  <w:num w:numId="613">
    <w:abstractNumId w:val="563"/>
  </w:num>
  <w:num w:numId="614">
    <w:abstractNumId w:val="647"/>
  </w:num>
  <w:num w:numId="615">
    <w:abstractNumId w:val="680"/>
  </w:num>
  <w:num w:numId="616">
    <w:abstractNumId w:val="140"/>
  </w:num>
  <w:num w:numId="617">
    <w:abstractNumId w:val="343"/>
  </w:num>
  <w:num w:numId="618">
    <w:abstractNumId w:val="291"/>
  </w:num>
  <w:num w:numId="619">
    <w:abstractNumId w:val="54"/>
  </w:num>
  <w:num w:numId="620">
    <w:abstractNumId w:val="336"/>
  </w:num>
  <w:num w:numId="621">
    <w:abstractNumId w:val="666"/>
  </w:num>
  <w:num w:numId="622">
    <w:abstractNumId w:val="482"/>
  </w:num>
  <w:num w:numId="623">
    <w:abstractNumId w:val="410"/>
  </w:num>
  <w:num w:numId="624">
    <w:abstractNumId w:val="348"/>
  </w:num>
  <w:num w:numId="625">
    <w:abstractNumId w:val="721"/>
  </w:num>
  <w:num w:numId="626">
    <w:abstractNumId w:val="447"/>
  </w:num>
  <w:num w:numId="627">
    <w:abstractNumId w:val="558"/>
  </w:num>
  <w:num w:numId="628">
    <w:abstractNumId w:val="133"/>
  </w:num>
  <w:num w:numId="629">
    <w:abstractNumId w:val="119"/>
  </w:num>
  <w:num w:numId="630">
    <w:abstractNumId w:val="78"/>
  </w:num>
  <w:num w:numId="631">
    <w:abstractNumId w:val="375"/>
  </w:num>
  <w:num w:numId="632">
    <w:abstractNumId w:val="498"/>
  </w:num>
  <w:num w:numId="633">
    <w:abstractNumId w:val="144"/>
  </w:num>
  <w:num w:numId="634">
    <w:abstractNumId w:val="493"/>
  </w:num>
  <w:num w:numId="635">
    <w:abstractNumId w:val="109"/>
  </w:num>
  <w:num w:numId="636">
    <w:abstractNumId w:val="633"/>
  </w:num>
  <w:num w:numId="637">
    <w:abstractNumId w:val="250"/>
  </w:num>
  <w:num w:numId="638">
    <w:abstractNumId w:val="5"/>
  </w:num>
  <w:num w:numId="639">
    <w:abstractNumId w:val="688"/>
  </w:num>
  <w:num w:numId="640">
    <w:abstractNumId w:val="278"/>
  </w:num>
  <w:num w:numId="641">
    <w:abstractNumId w:val="330"/>
  </w:num>
  <w:num w:numId="642">
    <w:abstractNumId w:val="677"/>
  </w:num>
  <w:num w:numId="643">
    <w:abstractNumId w:val="722"/>
  </w:num>
  <w:num w:numId="644">
    <w:abstractNumId w:val="231"/>
  </w:num>
  <w:num w:numId="645">
    <w:abstractNumId w:val="195"/>
  </w:num>
  <w:num w:numId="646">
    <w:abstractNumId w:val="686"/>
  </w:num>
  <w:num w:numId="647">
    <w:abstractNumId w:val="164"/>
  </w:num>
  <w:num w:numId="648">
    <w:abstractNumId w:val="450"/>
  </w:num>
  <w:num w:numId="649">
    <w:abstractNumId w:val="416"/>
  </w:num>
  <w:num w:numId="650">
    <w:abstractNumId w:val="192"/>
  </w:num>
  <w:num w:numId="651">
    <w:abstractNumId w:val="536"/>
  </w:num>
  <w:num w:numId="652">
    <w:abstractNumId w:val="649"/>
  </w:num>
  <w:num w:numId="653">
    <w:abstractNumId w:val="628"/>
  </w:num>
  <w:num w:numId="654">
    <w:abstractNumId w:val="719"/>
  </w:num>
  <w:num w:numId="655">
    <w:abstractNumId w:val="184"/>
  </w:num>
  <w:num w:numId="656">
    <w:abstractNumId w:val="639"/>
  </w:num>
  <w:num w:numId="657">
    <w:abstractNumId w:val="662"/>
  </w:num>
  <w:num w:numId="658">
    <w:abstractNumId w:val="394"/>
  </w:num>
  <w:num w:numId="659">
    <w:abstractNumId w:val="406"/>
  </w:num>
  <w:num w:numId="660">
    <w:abstractNumId w:val="331"/>
  </w:num>
  <w:num w:numId="661">
    <w:abstractNumId w:val="681"/>
  </w:num>
  <w:num w:numId="662">
    <w:abstractNumId w:val="339"/>
  </w:num>
  <w:num w:numId="663">
    <w:abstractNumId w:val="491"/>
  </w:num>
  <w:num w:numId="664">
    <w:abstractNumId w:val="694"/>
  </w:num>
  <w:num w:numId="665">
    <w:abstractNumId w:val="470"/>
  </w:num>
  <w:num w:numId="666">
    <w:abstractNumId w:val="220"/>
  </w:num>
  <w:num w:numId="667">
    <w:abstractNumId w:val="600"/>
  </w:num>
  <w:num w:numId="668">
    <w:abstractNumId w:val="574"/>
  </w:num>
  <w:num w:numId="669">
    <w:abstractNumId w:val="636"/>
  </w:num>
  <w:num w:numId="670">
    <w:abstractNumId w:val="641"/>
  </w:num>
  <w:num w:numId="671">
    <w:abstractNumId w:val="684"/>
  </w:num>
  <w:num w:numId="672">
    <w:abstractNumId w:val="577"/>
  </w:num>
  <w:num w:numId="673">
    <w:abstractNumId w:val="223"/>
  </w:num>
  <w:num w:numId="674">
    <w:abstractNumId w:val="20"/>
  </w:num>
  <w:num w:numId="675">
    <w:abstractNumId w:val="297"/>
  </w:num>
  <w:num w:numId="676">
    <w:abstractNumId w:val="295"/>
  </w:num>
  <w:num w:numId="677">
    <w:abstractNumId w:val="105"/>
  </w:num>
  <w:num w:numId="678">
    <w:abstractNumId w:val="679"/>
  </w:num>
  <w:num w:numId="679">
    <w:abstractNumId w:val="424"/>
  </w:num>
  <w:num w:numId="680">
    <w:abstractNumId w:val="433"/>
  </w:num>
  <w:num w:numId="681">
    <w:abstractNumId w:val="490"/>
  </w:num>
  <w:num w:numId="682">
    <w:abstractNumId w:val="434"/>
  </w:num>
  <w:num w:numId="683">
    <w:abstractNumId w:val="206"/>
  </w:num>
  <w:num w:numId="684">
    <w:abstractNumId w:val="369"/>
  </w:num>
  <w:num w:numId="685">
    <w:abstractNumId w:val="312"/>
  </w:num>
  <w:num w:numId="686">
    <w:abstractNumId w:val="313"/>
  </w:num>
  <w:num w:numId="687">
    <w:abstractNumId w:val="691"/>
  </w:num>
  <w:num w:numId="688">
    <w:abstractNumId w:val="2"/>
  </w:num>
  <w:num w:numId="689">
    <w:abstractNumId w:val="711"/>
  </w:num>
  <w:num w:numId="690">
    <w:abstractNumId w:val="714"/>
  </w:num>
  <w:num w:numId="691">
    <w:abstractNumId w:val="201"/>
  </w:num>
  <w:num w:numId="692">
    <w:abstractNumId w:val="683"/>
  </w:num>
  <w:num w:numId="693">
    <w:abstractNumId w:val="247"/>
  </w:num>
  <w:num w:numId="694">
    <w:abstractNumId w:val="185"/>
  </w:num>
  <w:num w:numId="695">
    <w:abstractNumId w:val="629"/>
  </w:num>
  <w:num w:numId="696">
    <w:abstractNumId w:val="132"/>
  </w:num>
  <w:num w:numId="697">
    <w:abstractNumId w:val="315"/>
  </w:num>
  <w:num w:numId="698">
    <w:abstractNumId w:val="251"/>
  </w:num>
  <w:num w:numId="699">
    <w:abstractNumId w:val="583"/>
  </w:num>
  <w:num w:numId="700">
    <w:abstractNumId w:val="325"/>
  </w:num>
  <w:num w:numId="701">
    <w:abstractNumId w:val="533"/>
  </w:num>
  <w:num w:numId="702">
    <w:abstractNumId w:val="34"/>
  </w:num>
  <w:num w:numId="703">
    <w:abstractNumId w:val="540"/>
  </w:num>
  <w:num w:numId="704">
    <w:abstractNumId w:val="270"/>
  </w:num>
  <w:num w:numId="705">
    <w:abstractNumId w:val="151"/>
  </w:num>
  <w:num w:numId="706">
    <w:abstractNumId w:val="222"/>
  </w:num>
  <w:num w:numId="707">
    <w:abstractNumId w:val="197"/>
  </w:num>
  <w:num w:numId="708">
    <w:abstractNumId w:val="659"/>
  </w:num>
  <w:num w:numId="709">
    <w:abstractNumId w:val="370"/>
  </w:num>
  <w:num w:numId="710">
    <w:abstractNumId w:val="436"/>
  </w:num>
  <w:num w:numId="711">
    <w:abstractNumId w:val="6"/>
  </w:num>
  <w:num w:numId="712">
    <w:abstractNumId w:val="598"/>
  </w:num>
  <w:num w:numId="713">
    <w:abstractNumId w:val="318"/>
  </w:num>
  <w:num w:numId="714">
    <w:abstractNumId w:val="13"/>
  </w:num>
  <w:num w:numId="715">
    <w:abstractNumId w:val="460"/>
  </w:num>
  <w:num w:numId="716">
    <w:abstractNumId w:val="175"/>
  </w:num>
  <w:num w:numId="717">
    <w:abstractNumId w:val="465"/>
  </w:num>
  <w:num w:numId="718">
    <w:abstractNumId w:val="188"/>
  </w:num>
  <w:num w:numId="719">
    <w:abstractNumId w:val="500"/>
  </w:num>
  <w:num w:numId="720">
    <w:abstractNumId w:val="402"/>
  </w:num>
  <w:num w:numId="721">
    <w:abstractNumId w:val="128"/>
  </w:num>
  <w:num w:numId="722">
    <w:abstractNumId w:val="415"/>
  </w:num>
  <w:num w:numId="723">
    <w:abstractNumId w:val="385"/>
  </w:num>
  <w:num w:numId="724">
    <w:abstractNumId w:val="477"/>
  </w:num>
  <w:num w:numId="725">
    <w:abstractNumId w:val="506"/>
  </w:num>
  <w:num w:numId="726">
    <w:abstractNumId w:val="542"/>
  </w:num>
  <w:num w:numId="727">
    <w:abstractNumId w:val="362"/>
  </w:num>
  <w:num w:numId="728">
    <w:abstractNumId w:val="11"/>
  </w:num>
  <w:num w:numId="729">
    <w:abstractNumId w:val="131"/>
  </w:num>
  <w:num w:numId="730">
    <w:abstractNumId w:val="167"/>
  </w:num>
  <w:num w:numId="731">
    <w:abstractNumId w:val="89"/>
  </w:num>
  <w:numIdMacAtCleanup w:val="7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defaultTabStop w:val="708"/>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069"/>
    <w:rsid w:val="00066B82"/>
    <w:rsid w:val="00081B5B"/>
    <w:rsid w:val="00085026"/>
    <w:rsid w:val="00086C6A"/>
    <w:rsid w:val="00096A9D"/>
    <w:rsid w:val="000A3251"/>
    <w:rsid w:val="000A374A"/>
    <w:rsid w:val="000D0507"/>
    <w:rsid w:val="0010673A"/>
    <w:rsid w:val="00134DE1"/>
    <w:rsid w:val="00151F2E"/>
    <w:rsid w:val="00170FB1"/>
    <w:rsid w:val="00173948"/>
    <w:rsid w:val="00175683"/>
    <w:rsid w:val="00195090"/>
    <w:rsid w:val="00196FD3"/>
    <w:rsid w:val="001A6C28"/>
    <w:rsid w:val="001B1C0B"/>
    <w:rsid w:val="001D408D"/>
    <w:rsid w:val="00206E84"/>
    <w:rsid w:val="00225BF5"/>
    <w:rsid w:val="00242C2B"/>
    <w:rsid w:val="00265936"/>
    <w:rsid w:val="00282166"/>
    <w:rsid w:val="002A35EA"/>
    <w:rsid w:val="002B3103"/>
    <w:rsid w:val="002E13DF"/>
    <w:rsid w:val="003059C3"/>
    <w:rsid w:val="00321FC2"/>
    <w:rsid w:val="00324810"/>
    <w:rsid w:val="00330330"/>
    <w:rsid w:val="00364213"/>
    <w:rsid w:val="00375E36"/>
    <w:rsid w:val="00393E98"/>
    <w:rsid w:val="003B1FF4"/>
    <w:rsid w:val="003B370B"/>
    <w:rsid w:val="003C6BCC"/>
    <w:rsid w:val="003D789D"/>
    <w:rsid w:val="0042080C"/>
    <w:rsid w:val="00423A01"/>
    <w:rsid w:val="004253A2"/>
    <w:rsid w:val="00426BA7"/>
    <w:rsid w:val="004329EB"/>
    <w:rsid w:val="004B4567"/>
    <w:rsid w:val="004C53A2"/>
    <w:rsid w:val="004E485C"/>
    <w:rsid w:val="00534971"/>
    <w:rsid w:val="005673BB"/>
    <w:rsid w:val="00574C66"/>
    <w:rsid w:val="00576A55"/>
    <w:rsid w:val="005A3870"/>
    <w:rsid w:val="005B2BE6"/>
    <w:rsid w:val="005E784C"/>
    <w:rsid w:val="005F55DF"/>
    <w:rsid w:val="0060155B"/>
    <w:rsid w:val="00611204"/>
    <w:rsid w:val="00654C25"/>
    <w:rsid w:val="006C54EC"/>
    <w:rsid w:val="006E4183"/>
    <w:rsid w:val="007021D8"/>
    <w:rsid w:val="00735DC2"/>
    <w:rsid w:val="00744625"/>
    <w:rsid w:val="00793C89"/>
    <w:rsid w:val="007D2F9D"/>
    <w:rsid w:val="007F055E"/>
    <w:rsid w:val="00804913"/>
    <w:rsid w:val="0081079C"/>
    <w:rsid w:val="00820392"/>
    <w:rsid w:val="00822C9D"/>
    <w:rsid w:val="008778E2"/>
    <w:rsid w:val="00896BCA"/>
    <w:rsid w:val="008A241E"/>
    <w:rsid w:val="008D7A22"/>
    <w:rsid w:val="008F3F05"/>
    <w:rsid w:val="0090559D"/>
    <w:rsid w:val="00906BA6"/>
    <w:rsid w:val="00911A38"/>
    <w:rsid w:val="009570AD"/>
    <w:rsid w:val="009A01C8"/>
    <w:rsid w:val="009A0B88"/>
    <w:rsid w:val="009B0D01"/>
    <w:rsid w:val="009B74B0"/>
    <w:rsid w:val="009D2A99"/>
    <w:rsid w:val="009E0AAA"/>
    <w:rsid w:val="009E332F"/>
    <w:rsid w:val="009E4A29"/>
    <w:rsid w:val="00A128DF"/>
    <w:rsid w:val="00A82477"/>
    <w:rsid w:val="00A83B35"/>
    <w:rsid w:val="00AC135F"/>
    <w:rsid w:val="00AC3EDF"/>
    <w:rsid w:val="00AD151E"/>
    <w:rsid w:val="00AD329D"/>
    <w:rsid w:val="00AE6DF7"/>
    <w:rsid w:val="00AF11AD"/>
    <w:rsid w:val="00B16003"/>
    <w:rsid w:val="00B420E9"/>
    <w:rsid w:val="00B75984"/>
    <w:rsid w:val="00BD2B44"/>
    <w:rsid w:val="00C079E3"/>
    <w:rsid w:val="00C324E7"/>
    <w:rsid w:val="00C632BC"/>
    <w:rsid w:val="00C75137"/>
    <w:rsid w:val="00CA0D18"/>
    <w:rsid w:val="00CE2A5C"/>
    <w:rsid w:val="00D87AAD"/>
    <w:rsid w:val="00DE1D74"/>
    <w:rsid w:val="00DF461F"/>
    <w:rsid w:val="00E26B3F"/>
    <w:rsid w:val="00E34222"/>
    <w:rsid w:val="00EB3643"/>
    <w:rsid w:val="00EB7F34"/>
    <w:rsid w:val="00EC67AA"/>
    <w:rsid w:val="00EE04FF"/>
    <w:rsid w:val="00F1544C"/>
    <w:rsid w:val="00F65069"/>
    <w:rsid w:val="00F74EFE"/>
    <w:rsid w:val="00F76E0B"/>
    <w:rsid w:val="00F956A1"/>
    <w:rsid w:val="00FC382C"/>
    <w:rsid w:val="00FD6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221A46-6EAD-4A34-B2AB-17BFABDF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1">
    <w:name w:val="heading 1"/>
    <w:next w:val="a"/>
    <w:rsid w:val="00F65069"/>
    <w:pPr>
      <w:keepNext/>
      <w:pBdr>
        <w:top w:val="nil"/>
        <w:left w:val="nil"/>
        <w:bottom w:val="nil"/>
        <w:right w:val="nil"/>
        <w:between w:val="nil"/>
        <w:bar w:val="nil"/>
      </w:pBdr>
      <w:suppressAutoHyphens/>
      <w:ind w:left="720" w:hanging="360"/>
      <w:outlineLvl w:val="0"/>
    </w:pPr>
    <w:rPr>
      <w:rFonts w:eastAsia="Times New Roman"/>
      <w:i/>
      <w:iCs/>
      <w:color w:val="000000"/>
      <w:sz w:val="24"/>
      <w:szCs w:val="24"/>
      <w:u w:color="000000"/>
      <w:bdr w:val="nil"/>
    </w:rPr>
  </w:style>
  <w:style w:type="paragraph" w:styleId="4">
    <w:name w:val="heading 4"/>
    <w:next w:val="a"/>
    <w:rsid w:val="00F65069"/>
    <w:pPr>
      <w:keepNext/>
      <w:pBdr>
        <w:top w:val="nil"/>
        <w:left w:val="nil"/>
        <w:bottom w:val="nil"/>
        <w:right w:val="nil"/>
        <w:between w:val="nil"/>
        <w:bar w:val="nil"/>
      </w:pBdr>
      <w:suppressAutoHyphens/>
      <w:spacing w:before="240" w:after="60" w:line="276" w:lineRule="auto"/>
      <w:outlineLvl w:val="3"/>
    </w:pPr>
    <w:rPr>
      <w:rFonts w:hAnsi="Arial Unicode MS" w:cs="Arial Unicode MS"/>
      <w:b/>
      <w:bCs/>
      <w:color w:val="00000A"/>
      <w:kern w:val="1"/>
      <w:sz w:val="28"/>
      <w:szCs w:val="28"/>
      <w:u w:color="00000A"/>
      <w:bdr w:val="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65069"/>
    <w:rPr>
      <w:u w:val="single"/>
    </w:rPr>
  </w:style>
  <w:style w:type="table" w:customStyle="1" w:styleId="TableNormal">
    <w:name w:val="Table Normal"/>
    <w:rsid w:val="00F65069"/>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a4">
    <w:name w:val="Колонтитулы"/>
    <w:rsid w:val="00F65069"/>
    <w:pPr>
      <w:pBdr>
        <w:top w:val="nil"/>
        <w:left w:val="nil"/>
        <w:bottom w:val="nil"/>
        <w:right w:val="nil"/>
        <w:between w:val="nil"/>
        <w:bar w:val="nil"/>
      </w:pBdr>
      <w:tabs>
        <w:tab w:val="right" w:pos="9020"/>
      </w:tabs>
    </w:pPr>
    <w:rPr>
      <w:rFonts w:ascii="Helvetica" w:hAnsi="Arial Unicode MS" w:cs="Arial Unicode MS"/>
      <w:color w:val="000000"/>
      <w:sz w:val="24"/>
      <w:szCs w:val="24"/>
      <w:bdr w:val="nil"/>
    </w:rPr>
  </w:style>
  <w:style w:type="paragraph" w:styleId="a5">
    <w:name w:val="footer"/>
    <w:link w:val="a6"/>
    <w:uiPriority w:val="99"/>
    <w:rsid w:val="00F65069"/>
    <w:pPr>
      <w:pBdr>
        <w:top w:val="nil"/>
        <w:left w:val="nil"/>
        <w:bottom w:val="nil"/>
        <w:right w:val="nil"/>
        <w:between w:val="nil"/>
        <w:bar w:val="nil"/>
      </w:pBdr>
      <w:tabs>
        <w:tab w:val="center" w:pos="4677"/>
        <w:tab w:val="right" w:pos="9355"/>
      </w:tabs>
      <w:suppressAutoHyphens/>
      <w:spacing w:after="200" w:line="276" w:lineRule="auto"/>
    </w:pPr>
    <w:rPr>
      <w:rFonts w:ascii="Calibri" w:eastAsia="Calibri" w:hAnsi="Calibri" w:cs="Calibri"/>
      <w:color w:val="00000A"/>
      <w:kern w:val="1"/>
      <w:u w:color="00000A"/>
      <w:bdr w:val="nil"/>
    </w:rPr>
  </w:style>
  <w:style w:type="paragraph" w:customStyle="1" w:styleId="14TexstOSNOVA1012">
    <w:name w:val="14TexstOSNOVA_10/12"/>
    <w:uiPriority w:val="99"/>
    <w:rsid w:val="00F65069"/>
    <w:pPr>
      <w:pBdr>
        <w:top w:val="nil"/>
        <w:left w:val="nil"/>
        <w:bottom w:val="nil"/>
        <w:right w:val="nil"/>
        <w:between w:val="nil"/>
        <w:bar w:val="nil"/>
      </w:pBdr>
      <w:spacing w:line="240" w:lineRule="atLeast"/>
      <w:ind w:firstLine="340"/>
      <w:jc w:val="both"/>
    </w:pPr>
    <w:rPr>
      <w:rFonts w:ascii="Arial Unicode MS" w:hAnsi="Arial Unicode MS" w:cs="Arial Unicode MS"/>
      <w:color w:val="000000"/>
      <w:u w:color="000000"/>
      <w:bdr w:val="nil"/>
    </w:rPr>
  </w:style>
  <w:style w:type="numbering" w:customStyle="1" w:styleId="List0">
    <w:name w:val="List 0"/>
    <w:basedOn w:val="10"/>
    <w:rsid w:val="00F65069"/>
    <w:pPr>
      <w:numPr>
        <w:numId w:val="1"/>
      </w:numPr>
    </w:pPr>
  </w:style>
  <w:style w:type="numbering" w:customStyle="1" w:styleId="10">
    <w:name w:val="Импортированный стиль 1"/>
    <w:rsid w:val="00F65069"/>
  </w:style>
  <w:style w:type="numbering" w:customStyle="1" w:styleId="List1">
    <w:name w:val="List 1"/>
    <w:basedOn w:val="2"/>
    <w:rsid w:val="00F65069"/>
    <w:pPr>
      <w:numPr>
        <w:numId w:val="2"/>
      </w:numPr>
    </w:pPr>
  </w:style>
  <w:style w:type="numbering" w:customStyle="1" w:styleId="2">
    <w:name w:val="Импортированный стиль 2"/>
    <w:rsid w:val="00F65069"/>
  </w:style>
  <w:style w:type="numbering" w:customStyle="1" w:styleId="21">
    <w:name w:val="Список 21"/>
    <w:basedOn w:val="3"/>
    <w:rsid w:val="00F65069"/>
    <w:pPr>
      <w:numPr>
        <w:numId w:val="3"/>
      </w:numPr>
    </w:pPr>
  </w:style>
  <w:style w:type="numbering" w:customStyle="1" w:styleId="3">
    <w:name w:val="Импортированный стиль 3"/>
    <w:rsid w:val="00F65069"/>
  </w:style>
  <w:style w:type="numbering" w:customStyle="1" w:styleId="31">
    <w:name w:val="Список 31"/>
    <w:basedOn w:val="40"/>
    <w:rsid w:val="00F65069"/>
    <w:pPr>
      <w:numPr>
        <w:numId w:val="4"/>
      </w:numPr>
    </w:pPr>
  </w:style>
  <w:style w:type="numbering" w:customStyle="1" w:styleId="40">
    <w:name w:val="Импортированный стиль 4"/>
    <w:rsid w:val="00F65069"/>
  </w:style>
  <w:style w:type="numbering" w:customStyle="1" w:styleId="41">
    <w:name w:val="Список 41"/>
    <w:basedOn w:val="5"/>
    <w:rsid w:val="00F65069"/>
    <w:pPr>
      <w:numPr>
        <w:numId w:val="5"/>
      </w:numPr>
    </w:pPr>
  </w:style>
  <w:style w:type="numbering" w:customStyle="1" w:styleId="5">
    <w:name w:val="Импортированный стиль 5"/>
    <w:rsid w:val="00F65069"/>
  </w:style>
  <w:style w:type="numbering" w:customStyle="1" w:styleId="51">
    <w:name w:val="Список 51"/>
    <w:basedOn w:val="6"/>
    <w:rsid w:val="00F65069"/>
    <w:pPr>
      <w:numPr>
        <w:numId w:val="6"/>
      </w:numPr>
    </w:pPr>
  </w:style>
  <w:style w:type="numbering" w:customStyle="1" w:styleId="6">
    <w:name w:val="Импортированный стиль 6"/>
    <w:rsid w:val="00F65069"/>
  </w:style>
  <w:style w:type="numbering" w:customStyle="1" w:styleId="List6">
    <w:name w:val="List 6"/>
    <w:basedOn w:val="7"/>
    <w:rsid w:val="00F65069"/>
    <w:pPr>
      <w:numPr>
        <w:numId w:val="7"/>
      </w:numPr>
    </w:pPr>
  </w:style>
  <w:style w:type="numbering" w:customStyle="1" w:styleId="7">
    <w:name w:val="Импортированный стиль 7"/>
    <w:rsid w:val="00F65069"/>
  </w:style>
  <w:style w:type="numbering" w:customStyle="1" w:styleId="List7">
    <w:name w:val="List 7"/>
    <w:basedOn w:val="8"/>
    <w:rsid w:val="00F65069"/>
    <w:pPr>
      <w:numPr>
        <w:numId w:val="8"/>
      </w:numPr>
    </w:pPr>
  </w:style>
  <w:style w:type="numbering" w:customStyle="1" w:styleId="8">
    <w:name w:val="Импортированный стиль 8"/>
    <w:rsid w:val="00F65069"/>
  </w:style>
  <w:style w:type="numbering" w:customStyle="1" w:styleId="List8">
    <w:name w:val="List 8"/>
    <w:basedOn w:val="9"/>
    <w:rsid w:val="00F65069"/>
    <w:pPr>
      <w:numPr>
        <w:numId w:val="9"/>
      </w:numPr>
    </w:pPr>
  </w:style>
  <w:style w:type="numbering" w:customStyle="1" w:styleId="9">
    <w:name w:val="Импортированный стиль 9"/>
    <w:rsid w:val="00F65069"/>
  </w:style>
  <w:style w:type="numbering" w:customStyle="1" w:styleId="List9">
    <w:name w:val="List 9"/>
    <w:basedOn w:val="100"/>
    <w:rsid w:val="00F65069"/>
    <w:pPr>
      <w:numPr>
        <w:numId w:val="10"/>
      </w:numPr>
    </w:pPr>
  </w:style>
  <w:style w:type="numbering" w:customStyle="1" w:styleId="100">
    <w:name w:val="Импортированный стиль 10"/>
    <w:rsid w:val="00F65069"/>
  </w:style>
  <w:style w:type="numbering" w:customStyle="1" w:styleId="List10">
    <w:name w:val="List 10"/>
    <w:basedOn w:val="11"/>
    <w:rsid w:val="00F65069"/>
    <w:pPr>
      <w:numPr>
        <w:numId w:val="11"/>
      </w:numPr>
    </w:pPr>
  </w:style>
  <w:style w:type="numbering" w:customStyle="1" w:styleId="11">
    <w:name w:val="Импортированный стиль 11"/>
    <w:rsid w:val="00F65069"/>
  </w:style>
  <w:style w:type="numbering" w:customStyle="1" w:styleId="List11">
    <w:name w:val="List 11"/>
    <w:basedOn w:val="12"/>
    <w:rsid w:val="00F65069"/>
    <w:pPr>
      <w:numPr>
        <w:numId w:val="12"/>
      </w:numPr>
    </w:pPr>
  </w:style>
  <w:style w:type="numbering" w:customStyle="1" w:styleId="12">
    <w:name w:val="Импортированный стиль 12"/>
    <w:rsid w:val="00F65069"/>
  </w:style>
  <w:style w:type="numbering" w:customStyle="1" w:styleId="List12">
    <w:name w:val="List 12"/>
    <w:basedOn w:val="13"/>
    <w:rsid w:val="00F65069"/>
    <w:pPr>
      <w:numPr>
        <w:numId w:val="13"/>
      </w:numPr>
    </w:pPr>
  </w:style>
  <w:style w:type="numbering" w:customStyle="1" w:styleId="13">
    <w:name w:val="Импортированный стиль 13"/>
    <w:rsid w:val="00F65069"/>
  </w:style>
  <w:style w:type="numbering" w:customStyle="1" w:styleId="List13">
    <w:name w:val="List 13"/>
    <w:basedOn w:val="14"/>
    <w:rsid w:val="00F65069"/>
    <w:pPr>
      <w:numPr>
        <w:numId w:val="14"/>
      </w:numPr>
    </w:pPr>
  </w:style>
  <w:style w:type="numbering" w:customStyle="1" w:styleId="14">
    <w:name w:val="Импортированный стиль 14"/>
    <w:rsid w:val="00F65069"/>
  </w:style>
  <w:style w:type="numbering" w:customStyle="1" w:styleId="List14">
    <w:name w:val="List 14"/>
    <w:basedOn w:val="15"/>
    <w:rsid w:val="00F65069"/>
    <w:pPr>
      <w:numPr>
        <w:numId w:val="15"/>
      </w:numPr>
    </w:pPr>
  </w:style>
  <w:style w:type="numbering" w:customStyle="1" w:styleId="15">
    <w:name w:val="Импортированный стиль 15"/>
    <w:rsid w:val="00F65069"/>
  </w:style>
  <w:style w:type="numbering" w:customStyle="1" w:styleId="List15">
    <w:name w:val="List 15"/>
    <w:basedOn w:val="16"/>
    <w:rsid w:val="00F65069"/>
    <w:pPr>
      <w:numPr>
        <w:numId w:val="16"/>
      </w:numPr>
    </w:pPr>
  </w:style>
  <w:style w:type="numbering" w:customStyle="1" w:styleId="16">
    <w:name w:val="Импортированный стиль 16"/>
    <w:rsid w:val="00F65069"/>
  </w:style>
  <w:style w:type="numbering" w:customStyle="1" w:styleId="List16">
    <w:name w:val="List 16"/>
    <w:basedOn w:val="17"/>
    <w:rsid w:val="00F65069"/>
    <w:pPr>
      <w:numPr>
        <w:numId w:val="17"/>
      </w:numPr>
    </w:pPr>
  </w:style>
  <w:style w:type="numbering" w:customStyle="1" w:styleId="17">
    <w:name w:val="Импортированный стиль 17"/>
    <w:rsid w:val="00F65069"/>
  </w:style>
  <w:style w:type="numbering" w:customStyle="1" w:styleId="List17">
    <w:name w:val="List 17"/>
    <w:basedOn w:val="18"/>
    <w:rsid w:val="00F65069"/>
    <w:pPr>
      <w:numPr>
        <w:numId w:val="18"/>
      </w:numPr>
    </w:pPr>
  </w:style>
  <w:style w:type="numbering" w:customStyle="1" w:styleId="18">
    <w:name w:val="Импортированный стиль 18"/>
    <w:rsid w:val="00F65069"/>
  </w:style>
  <w:style w:type="numbering" w:customStyle="1" w:styleId="List18">
    <w:name w:val="List 18"/>
    <w:basedOn w:val="19"/>
    <w:rsid w:val="00F65069"/>
    <w:pPr>
      <w:numPr>
        <w:numId w:val="19"/>
      </w:numPr>
    </w:pPr>
  </w:style>
  <w:style w:type="numbering" w:customStyle="1" w:styleId="19">
    <w:name w:val="Импортированный стиль 19"/>
    <w:rsid w:val="00F65069"/>
  </w:style>
  <w:style w:type="numbering" w:customStyle="1" w:styleId="List19">
    <w:name w:val="List 19"/>
    <w:basedOn w:val="20"/>
    <w:rsid w:val="00F65069"/>
    <w:pPr>
      <w:numPr>
        <w:numId w:val="20"/>
      </w:numPr>
    </w:pPr>
  </w:style>
  <w:style w:type="numbering" w:customStyle="1" w:styleId="20">
    <w:name w:val="Импортированный стиль 20"/>
    <w:rsid w:val="00F65069"/>
  </w:style>
  <w:style w:type="numbering" w:customStyle="1" w:styleId="List20">
    <w:name w:val="List 20"/>
    <w:basedOn w:val="210"/>
    <w:rsid w:val="00F65069"/>
    <w:pPr>
      <w:numPr>
        <w:numId w:val="21"/>
      </w:numPr>
    </w:pPr>
  </w:style>
  <w:style w:type="numbering" w:customStyle="1" w:styleId="210">
    <w:name w:val="Импортированный стиль 21"/>
    <w:rsid w:val="00F65069"/>
  </w:style>
  <w:style w:type="numbering" w:customStyle="1" w:styleId="List21">
    <w:name w:val="List 21"/>
    <w:basedOn w:val="22"/>
    <w:rsid w:val="00F65069"/>
    <w:pPr>
      <w:numPr>
        <w:numId w:val="22"/>
      </w:numPr>
    </w:pPr>
  </w:style>
  <w:style w:type="numbering" w:customStyle="1" w:styleId="22">
    <w:name w:val="Импортированный стиль 22"/>
    <w:rsid w:val="00F65069"/>
  </w:style>
  <w:style w:type="numbering" w:customStyle="1" w:styleId="List22">
    <w:name w:val="List 22"/>
    <w:basedOn w:val="23"/>
    <w:rsid w:val="00F65069"/>
    <w:pPr>
      <w:numPr>
        <w:numId w:val="23"/>
      </w:numPr>
    </w:pPr>
  </w:style>
  <w:style w:type="numbering" w:customStyle="1" w:styleId="23">
    <w:name w:val="Импортированный стиль 23"/>
    <w:rsid w:val="00F65069"/>
  </w:style>
  <w:style w:type="numbering" w:customStyle="1" w:styleId="List23">
    <w:name w:val="List 23"/>
    <w:basedOn w:val="24"/>
    <w:rsid w:val="00F65069"/>
    <w:pPr>
      <w:numPr>
        <w:numId w:val="24"/>
      </w:numPr>
    </w:pPr>
  </w:style>
  <w:style w:type="numbering" w:customStyle="1" w:styleId="24">
    <w:name w:val="Импортированный стиль 24"/>
    <w:rsid w:val="00F65069"/>
  </w:style>
  <w:style w:type="paragraph" w:styleId="a7">
    <w:name w:val="footnote text"/>
    <w:aliases w:val="Знак,Body Text Indent,Основной текст с отступом1,Основной текст с отступом11,Знак1,Body Text Indent1"/>
    <w:link w:val="a8"/>
    <w:rsid w:val="00F65069"/>
    <w:pPr>
      <w:pBdr>
        <w:top w:val="nil"/>
        <w:left w:val="nil"/>
        <w:bottom w:val="nil"/>
        <w:right w:val="nil"/>
        <w:between w:val="nil"/>
        <w:bar w:val="nil"/>
      </w:pBdr>
    </w:pPr>
    <w:rPr>
      <w:rFonts w:ascii="Calibri" w:eastAsia="Calibri" w:hAnsi="Calibri" w:cs="Calibri"/>
      <w:color w:val="00000A"/>
      <w:kern w:val="1"/>
      <w:sz w:val="24"/>
      <w:szCs w:val="24"/>
      <w:u w:color="00000A"/>
      <w:bdr w:val="nil"/>
    </w:rPr>
  </w:style>
  <w:style w:type="numbering" w:customStyle="1" w:styleId="List24">
    <w:name w:val="List 24"/>
    <w:basedOn w:val="25"/>
    <w:rsid w:val="00F65069"/>
    <w:pPr>
      <w:numPr>
        <w:numId w:val="25"/>
      </w:numPr>
    </w:pPr>
  </w:style>
  <w:style w:type="numbering" w:customStyle="1" w:styleId="25">
    <w:name w:val="Импортированный стиль 25"/>
    <w:rsid w:val="00F65069"/>
  </w:style>
  <w:style w:type="numbering" w:customStyle="1" w:styleId="List25">
    <w:name w:val="List 25"/>
    <w:basedOn w:val="26"/>
    <w:rsid w:val="00F65069"/>
    <w:pPr>
      <w:numPr>
        <w:numId w:val="26"/>
      </w:numPr>
    </w:pPr>
  </w:style>
  <w:style w:type="numbering" w:customStyle="1" w:styleId="26">
    <w:name w:val="Импортированный стиль 26"/>
    <w:rsid w:val="00F65069"/>
  </w:style>
  <w:style w:type="numbering" w:customStyle="1" w:styleId="List26">
    <w:name w:val="List 26"/>
    <w:basedOn w:val="27"/>
    <w:rsid w:val="00F65069"/>
    <w:pPr>
      <w:numPr>
        <w:numId w:val="27"/>
      </w:numPr>
    </w:pPr>
  </w:style>
  <w:style w:type="numbering" w:customStyle="1" w:styleId="27">
    <w:name w:val="Импортированный стиль 27"/>
    <w:rsid w:val="00F65069"/>
  </w:style>
  <w:style w:type="numbering" w:customStyle="1" w:styleId="List27">
    <w:name w:val="List 27"/>
    <w:basedOn w:val="28"/>
    <w:rsid w:val="00F65069"/>
    <w:pPr>
      <w:numPr>
        <w:numId w:val="28"/>
      </w:numPr>
    </w:pPr>
  </w:style>
  <w:style w:type="numbering" w:customStyle="1" w:styleId="28">
    <w:name w:val="Импортированный стиль 28"/>
    <w:rsid w:val="00F65069"/>
  </w:style>
  <w:style w:type="numbering" w:customStyle="1" w:styleId="List28">
    <w:name w:val="List 28"/>
    <w:basedOn w:val="29"/>
    <w:rsid w:val="00F65069"/>
    <w:pPr>
      <w:numPr>
        <w:numId w:val="29"/>
      </w:numPr>
    </w:pPr>
  </w:style>
  <w:style w:type="numbering" w:customStyle="1" w:styleId="29">
    <w:name w:val="Импортированный стиль 29"/>
    <w:rsid w:val="00F65069"/>
  </w:style>
  <w:style w:type="numbering" w:customStyle="1" w:styleId="List29">
    <w:name w:val="List 29"/>
    <w:basedOn w:val="30"/>
    <w:rsid w:val="00F65069"/>
    <w:pPr>
      <w:numPr>
        <w:numId w:val="30"/>
      </w:numPr>
    </w:pPr>
  </w:style>
  <w:style w:type="numbering" w:customStyle="1" w:styleId="30">
    <w:name w:val="Импортированный стиль 30"/>
    <w:rsid w:val="00F65069"/>
  </w:style>
  <w:style w:type="numbering" w:customStyle="1" w:styleId="List30">
    <w:name w:val="List 30"/>
    <w:basedOn w:val="310"/>
    <w:rsid w:val="00F65069"/>
    <w:pPr>
      <w:numPr>
        <w:numId w:val="31"/>
      </w:numPr>
    </w:pPr>
  </w:style>
  <w:style w:type="numbering" w:customStyle="1" w:styleId="310">
    <w:name w:val="Импортированный стиль 31"/>
    <w:rsid w:val="00F65069"/>
  </w:style>
  <w:style w:type="numbering" w:customStyle="1" w:styleId="List31">
    <w:name w:val="List 31"/>
    <w:basedOn w:val="32"/>
    <w:rsid w:val="00F65069"/>
    <w:pPr>
      <w:numPr>
        <w:numId w:val="32"/>
      </w:numPr>
    </w:pPr>
  </w:style>
  <w:style w:type="numbering" w:customStyle="1" w:styleId="32">
    <w:name w:val="Импортированный стиль 32"/>
    <w:rsid w:val="00F65069"/>
  </w:style>
  <w:style w:type="numbering" w:customStyle="1" w:styleId="List32">
    <w:name w:val="List 32"/>
    <w:basedOn w:val="33"/>
    <w:rsid w:val="00F65069"/>
    <w:pPr>
      <w:numPr>
        <w:numId w:val="33"/>
      </w:numPr>
    </w:pPr>
  </w:style>
  <w:style w:type="numbering" w:customStyle="1" w:styleId="33">
    <w:name w:val="Импортированный стиль 33"/>
    <w:rsid w:val="00F65069"/>
  </w:style>
  <w:style w:type="numbering" w:customStyle="1" w:styleId="List33">
    <w:name w:val="List 33"/>
    <w:basedOn w:val="34"/>
    <w:rsid w:val="00F65069"/>
    <w:pPr>
      <w:numPr>
        <w:numId w:val="34"/>
      </w:numPr>
    </w:pPr>
  </w:style>
  <w:style w:type="numbering" w:customStyle="1" w:styleId="34">
    <w:name w:val="Импортированный стиль 34"/>
    <w:rsid w:val="00F65069"/>
  </w:style>
  <w:style w:type="numbering" w:customStyle="1" w:styleId="List34">
    <w:name w:val="List 34"/>
    <w:basedOn w:val="35"/>
    <w:rsid w:val="00F65069"/>
    <w:pPr>
      <w:numPr>
        <w:numId w:val="35"/>
      </w:numPr>
    </w:pPr>
  </w:style>
  <w:style w:type="numbering" w:customStyle="1" w:styleId="35">
    <w:name w:val="Импортированный стиль 35"/>
    <w:rsid w:val="00F65069"/>
  </w:style>
  <w:style w:type="numbering" w:customStyle="1" w:styleId="List35">
    <w:name w:val="List 35"/>
    <w:basedOn w:val="36"/>
    <w:rsid w:val="00F65069"/>
    <w:pPr>
      <w:numPr>
        <w:numId w:val="36"/>
      </w:numPr>
    </w:pPr>
  </w:style>
  <w:style w:type="numbering" w:customStyle="1" w:styleId="36">
    <w:name w:val="Импортированный стиль 36"/>
    <w:rsid w:val="00F65069"/>
  </w:style>
  <w:style w:type="numbering" w:customStyle="1" w:styleId="List36">
    <w:name w:val="List 36"/>
    <w:basedOn w:val="37"/>
    <w:rsid w:val="00F65069"/>
    <w:pPr>
      <w:numPr>
        <w:numId w:val="37"/>
      </w:numPr>
    </w:pPr>
  </w:style>
  <w:style w:type="numbering" w:customStyle="1" w:styleId="37">
    <w:name w:val="Импортированный стиль 37"/>
    <w:rsid w:val="00F65069"/>
  </w:style>
  <w:style w:type="numbering" w:customStyle="1" w:styleId="List37">
    <w:name w:val="List 37"/>
    <w:basedOn w:val="38"/>
    <w:rsid w:val="00F65069"/>
    <w:pPr>
      <w:numPr>
        <w:numId w:val="38"/>
      </w:numPr>
    </w:pPr>
  </w:style>
  <w:style w:type="numbering" w:customStyle="1" w:styleId="38">
    <w:name w:val="Импортированный стиль 38"/>
    <w:rsid w:val="00F65069"/>
  </w:style>
  <w:style w:type="numbering" w:customStyle="1" w:styleId="List38">
    <w:name w:val="List 38"/>
    <w:basedOn w:val="39"/>
    <w:rsid w:val="00F65069"/>
    <w:pPr>
      <w:numPr>
        <w:numId w:val="39"/>
      </w:numPr>
    </w:pPr>
  </w:style>
  <w:style w:type="numbering" w:customStyle="1" w:styleId="39">
    <w:name w:val="Импортированный стиль 39"/>
    <w:rsid w:val="00F65069"/>
  </w:style>
  <w:style w:type="numbering" w:customStyle="1" w:styleId="List39">
    <w:name w:val="List 39"/>
    <w:basedOn w:val="400"/>
    <w:rsid w:val="00F65069"/>
    <w:pPr>
      <w:numPr>
        <w:numId w:val="40"/>
      </w:numPr>
    </w:pPr>
  </w:style>
  <w:style w:type="numbering" w:customStyle="1" w:styleId="400">
    <w:name w:val="Импортированный стиль 40"/>
    <w:rsid w:val="00F65069"/>
  </w:style>
  <w:style w:type="numbering" w:customStyle="1" w:styleId="List40">
    <w:name w:val="List 40"/>
    <w:basedOn w:val="410"/>
    <w:rsid w:val="00F65069"/>
    <w:pPr>
      <w:numPr>
        <w:numId w:val="41"/>
      </w:numPr>
    </w:pPr>
  </w:style>
  <w:style w:type="numbering" w:customStyle="1" w:styleId="410">
    <w:name w:val="Импортированный стиль 41"/>
    <w:rsid w:val="00F65069"/>
  </w:style>
  <w:style w:type="numbering" w:customStyle="1" w:styleId="List41">
    <w:name w:val="List 41"/>
    <w:basedOn w:val="42"/>
    <w:rsid w:val="00F65069"/>
    <w:pPr>
      <w:numPr>
        <w:numId w:val="42"/>
      </w:numPr>
    </w:pPr>
  </w:style>
  <w:style w:type="numbering" w:customStyle="1" w:styleId="42">
    <w:name w:val="Импортированный стиль 42"/>
    <w:rsid w:val="00F65069"/>
  </w:style>
  <w:style w:type="numbering" w:customStyle="1" w:styleId="List42">
    <w:name w:val="List 42"/>
    <w:basedOn w:val="43"/>
    <w:rsid w:val="00F65069"/>
    <w:pPr>
      <w:numPr>
        <w:numId w:val="43"/>
      </w:numPr>
    </w:pPr>
  </w:style>
  <w:style w:type="numbering" w:customStyle="1" w:styleId="43">
    <w:name w:val="Импортированный стиль 43"/>
    <w:rsid w:val="00F65069"/>
  </w:style>
  <w:style w:type="numbering" w:customStyle="1" w:styleId="List43">
    <w:name w:val="List 43"/>
    <w:basedOn w:val="44"/>
    <w:rsid w:val="00F65069"/>
    <w:pPr>
      <w:numPr>
        <w:numId w:val="44"/>
      </w:numPr>
    </w:pPr>
  </w:style>
  <w:style w:type="numbering" w:customStyle="1" w:styleId="44">
    <w:name w:val="Импортированный стиль 44"/>
    <w:rsid w:val="00F65069"/>
  </w:style>
  <w:style w:type="numbering" w:customStyle="1" w:styleId="List44">
    <w:name w:val="List 44"/>
    <w:basedOn w:val="45"/>
    <w:rsid w:val="00F65069"/>
    <w:pPr>
      <w:numPr>
        <w:numId w:val="45"/>
      </w:numPr>
    </w:pPr>
  </w:style>
  <w:style w:type="numbering" w:customStyle="1" w:styleId="45">
    <w:name w:val="Импортированный стиль 45"/>
    <w:rsid w:val="00F65069"/>
  </w:style>
  <w:style w:type="numbering" w:customStyle="1" w:styleId="List45">
    <w:name w:val="List 45"/>
    <w:basedOn w:val="46"/>
    <w:rsid w:val="00F65069"/>
    <w:pPr>
      <w:numPr>
        <w:numId w:val="46"/>
      </w:numPr>
    </w:pPr>
  </w:style>
  <w:style w:type="numbering" w:customStyle="1" w:styleId="46">
    <w:name w:val="Импортированный стиль 46"/>
    <w:rsid w:val="00F65069"/>
  </w:style>
  <w:style w:type="numbering" w:customStyle="1" w:styleId="List46">
    <w:name w:val="List 46"/>
    <w:basedOn w:val="47"/>
    <w:rsid w:val="00F65069"/>
    <w:pPr>
      <w:numPr>
        <w:numId w:val="47"/>
      </w:numPr>
    </w:pPr>
  </w:style>
  <w:style w:type="numbering" w:customStyle="1" w:styleId="47">
    <w:name w:val="Импортированный стиль 47"/>
    <w:rsid w:val="00F65069"/>
  </w:style>
  <w:style w:type="numbering" w:customStyle="1" w:styleId="List47">
    <w:name w:val="List 47"/>
    <w:basedOn w:val="48"/>
    <w:rsid w:val="00F65069"/>
    <w:pPr>
      <w:numPr>
        <w:numId w:val="48"/>
      </w:numPr>
    </w:pPr>
  </w:style>
  <w:style w:type="numbering" w:customStyle="1" w:styleId="48">
    <w:name w:val="Импортированный стиль 48"/>
    <w:rsid w:val="00F65069"/>
  </w:style>
  <w:style w:type="numbering" w:customStyle="1" w:styleId="List48">
    <w:name w:val="List 48"/>
    <w:basedOn w:val="49"/>
    <w:rsid w:val="00F65069"/>
    <w:pPr>
      <w:numPr>
        <w:numId w:val="49"/>
      </w:numPr>
    </w:pPr>
  </w:style>
  <w:style w:type="numbering" w:customStyle="1" w:styleId="49">
    <w:name w:val="Импортированный стиль 49"/>
    <w:rsid w:val="00F65069"/>
  </w:style>
  <w:style w:type="numbering" w:customStyle="1" w:styleId="List49">
    <w:name w:val="List 49"/>
    <w:basedOn w:val="50"/>
    <w:rsid w:val="00F65069"/>
    <w:pPr>
      <w:numPr>
        <w:numId w:val="50"/>
      </w:numPr>
    </w:pPr>
  </w:style>
  <w:style w:type="numbering" w:customStyle="1" w:styleId="50">
    <w:name w:val="Импортированный стиль 50"/>
    <w:rsid w:val="00F65069"/>
  </w:style>
  <w:style w:type="numbering" w:customStyle="1" w:styleId="List50">
    <w:name w:val="List 50"/>
    <w:basedOn w:val="510"/>
    <w:rsid w:val="00F65069"/>
    <w:pPr>
      <w:numPr>
        <w:numId w:val="51"/>
      </w:numPr>
    </w:pPr>
  </w:style>
  <w:style w:type="numbering" w:customStyle="1" w:styleId="510">
    <w:name w:val="Импортированный стиль 51"/>
    <w:rsid w:val="00F65069"/>
  </w:style>
  <w:style w:type="numbering" w:customStyle="1" w:styleId="List51">
    <w:name w:val="List 51"/>
    <w:basedOn w:val="52"/>
    <w:rsid w:val="00F65069"/>
    <w:pPr>
      <w:numPr>
        <w:numId w:val="52"/>
      </w:numPr>
    </w:pPr>
  </w:style>
  <w:style w:type="numbering" w:customStyle="1" w:styleId="52">
    <w:name w:val="Импортированный стиль 52"/>
    <w:rsid w:val="00F65069"/>
  </w:style>
  <w:style w:type="numbering" w:customStyle="1" w:styleId="List52">
    <w:name w:val="List 52"/>
    <w:basedOn w:val="53"/>
    <w:rsid w:val="00F65069"/>
    <w:pPr>
      <w:numPr>
        <w:numId w:val="53"/>
      </w:numPr>
    </w:pPr>
  </w:style>
  <w:style w:type="numbering" w:customStyle="1" w:styleId="53">
    <w:name w:val="Импортированный стиль 53"/>
    <w:rsid w:val="00F65069"/>
  </w:style>
  <w:style w:type="numbering" w:customStyle="1" w:styleId="List53">
    <w:name w:val="List 53"/>
    <w:basedOn w:val="54"/>
    <w:rsid w:val="00F65069"/>
    <w:pPr>
      <w:numPr>
        <w:numId w:val="54"/>
      </w:numPr>
    </w:pPr>
  </w:style>
  <w:style w:type="numbering" w:customStyle="1" w:styleId="54">
    <w:name w:val="Импортированный стиль 54"/>
    <w:rsid w:val="00F65069"/>
  </w:style>
  <w:style w:type="numbering" w:customStyle="1" w:styleId="List54">
    <w:name w:val="List 54"/>
    <w:basedOn w:val="55"/>
    <w:rsid w:val="00F65069"/>
    <w:pPr>
      <w:numPr>
        <w:numId w:val="55"/>
      </w:numPr>
    </w:pPr>
  </w:style>
  <w:style w:type="numbering" w:customStyle="1" w:styleId="55">
    <w:name w:val="Импортированный стиль 55"/>
    <w:rsid w:val="00F65069"/>
  </w:style>
  <w:style w:type="numbering" w:customStyle="1" w:styleId="List55">
    <w:name w:val="List 55"/>
    <w:basedOn w:val="56"/>
    <w:rsid w:val="00F65069"/>
    <w:pPr>
      <w:numPr>
        <w:numId w:val="56"/>
      </w:numPr>
    </w:pPr>
  </w:style>
  <w:style w:type="numbering" w:customStyle="1" w:styleId="56">
    <w:name w:val="Импортированный стиль 56"/>
    <w:rsid w:val="00F65069"/>
  </w:style>
  <w:style w:type="numbering" w:customStyle="1" w:styleId="List56">
    <w:name w:val="List 56"/>
    <w:basedOn w:val="57"/>
    <w:rsid w:val="00F65069"/>
    <w:pPr>
      <w:numPr>
        <w:numId w:val="57"/>
      </w:numPr>
    </w:pPr>
  </w:style>
  <w:style w:type="numbering" w:customStyle="1" w:styleId="57">
    <w:name w:val="Импортированный стиль 57"/>
    <w:rsid w:val="00F65069"/>
  </w:style>
  <w:style w:type="numbering" w:customStyle="1" w:styleId="List57">
    <w:name w:val="List 57"/>
    <w:basedOn w:val="58"/>
    <w:rsid w:val="00F65069"/>
    <w:pPr>
      <w:numPr>
        <w:numId w:val="58"/>
      </w:numPr>
    </w:pPr>
  </w:style>
  <w:style w:type="numbering" w:customStyle="1" w:styleId="58">
    <w:name w:val="Импортированный стиль 58"/>
    <w:rsid w:val="00F65069"/>
  </w:style>
  <w:style w:type="numbering" w:customStyle="1" w:styleId="List58">
    <w:name w:val="List 58"/>
    <w:basedOn w:val="59"/>
    <w:rsid w:val="00F65069"/>
    <w:pPr>
      <w:numPr>
        <w:numId w:val="59"/>
      </w:numPr>
    </w:pPr>
  </w:style>
  <w:style w:type="numbering" w:customStyle="1" w:styleId="59">
    <w:name w:val="Импортированный стиль 59"/>
    <w:rsid w:val="00F65069"/>
  </w:style>
  <w:style w:type="numbering" w:customStyle="1" w:styleId="List59">
    <w:name w:val="List 59"/>
    <w:basedOn w:val="60"/>
    <w:rsid w:val="00F65069"/>
    <w:pPr>
      <w:numPr>
        <w:numId w:val="60"/>
      </w:numPr>
    </w:pPr>
  </w:style>
  <w:style w:type="numbering" w:customStyle="1" w:styleId="60">
    <w:name w:val="Импортированный стиль 60"/>
    <w:rsid w:val="00F65069"/>
  </w:style>
  <w:style w:type="numbering" w:customStyle="1" w:styleId="List60">
    <w:name w:val="List 60"/>
    <w:basedOn w:val="61"/>
    <w:rsid w:val="00F65069"/>
    <w:pPr>
      <w:numPr>
        <w:numId w:val="61"/>
      </w:numPr>
    </w:pPr>
  </w:style>
  <w:style w:type="numbering" w:customStyle="1" w:styleId="61">
    <w:name w:val="Импортированный стиль 61"/>
    <w:rsid w:val="00F65069"/>
  </w:style>
  <w:style w:type="numbering" w:customStyle="1" w:styleId="List61">
    <w:name w:val="List 61"/>
    <w:basedOn w:val="62"/>
    <w:rsid w:val="00F65069"/>
    <w:pPr>
      <w:numPr>
        <w:numId w:val="62"/>
      </w:numPr>
    </w:pPr>
  </w:style>
  <w:style w:type="numbering" w:customStyle="1" w:styleId="62">
    <w:name w:val="Импортированный стиль 62"/>
    <w:rsid w:val="00F65069"/>
  </w:style>
  <w:style w:type="numbering" w:customStyle="1" w:styleId="List62">
    <w:name w:val="List 62"/>
    <w:basedOn w:val="63"/>
    <w:rsid w:val="00F65069"/>
    <w:pPr>
      <w:numPr>
        <w:numId w:val="63"/>
      </w:numPr>
    </w:pPr>
  </w:style>
  <w:style w:type="numbering" w:customStyle="1" w:styleId="63">
    <w:name w:val="Импортированный стиль 63"/>
    <w:rsid w:val="00F65069"/>
  </w:style>
  <w:style w:type="numbering" w:customStyle="1" w:styleId="List63">
    <w:name w:val="List 63"/>
    <w:basedOn w:val="64"/>
    <w:rsid w:val="00F65069"/>
    <w:pPr>
      <w:numPr>
        <w:numId w:val="64"/>
      </w:numPr>
    </w:pPr>
  </w:style>
  <w:style w:type="numbering" w:customStyle="1" w:styleId="64">
    <w:name w:val="Импортированный стиль 64"/>
    <w:rsid w:val="00F65069"/>
  </w:style>
  <w:style w:type="numbering" w:customStyle="1" w:styleId="List64">
    <w:name w:val="List 64"/>
    <w:basedOn w:val="65"/>
    <w:rsid w:val="00F65069"/>
    <w:pPr>
      <w:numPr>
        <w:numId w:val="65"/>
      </w:numPr>
    </w:pPr>
  </w:style>
  <w:style w:type="numbering" w:customStyle="1" w:styleId="65">
    <w:name w:val="Импортированный стиль 65"/>
    <w:rsid w:val="00F65069"/>
  </w:style>
  <w:style w:type="numbering" w:customStyle="1" w:styleId="List65">
    <w:name w:val="List 65"/>
    <w:basedOn w:val="66"/>
    <w:rsid w:val="00F65069"/>
    <w:pPr>
      <w:numPr>
        <w:numId w:val="66"/>
      </w:numPr>
    </w:pPr>
  </w:style>
  <w:style w:type="numbering" w:customStyle="1" w:styleId="66">
    <w:name w:val="Импортированный стиль 66"/>
    <w:rsid w:val="00F65069"/>
  </w:style>
  <w:style w:type="numbering" w:customStyle="1" w:styleId="List66">
    <w:name w:val="List 66"/>
    <w:basedOn w:val="67"/>
    <w:rsid w:val="00F65069"/>
    <w:pPr>
      <w:numPr>
        <w:numId w:val="67"/>
      </w:numPr>
    </w:pPr>
  </w:style>
  <w:style w:type="numbering" w:customStyle="1" w:styleId="67">
    <w:name w:val="Импортированный стиль 67"/>
    <w:rsid w:val="00F65069"/>
  </w:style>
  <w:style w:type="numbering" w:customStyle="1" w:styleId="List67">
    <w:name w:val="List 67"/>
    <w:basedOn w:val="68"/>
    <w:rsid w:val="00F65069"/>
    <w:pPr>
      <w:numPr>
        <w:numId w:val="68"/>
      </w:numPr>
    </w:pPr>
  </w:style>
  <w:style w:type="numbering" w:customStyle="1" w:styleId="68">
    <w:name w:val="Импортированный стиль 68"/>
    <w:rsid w:val="00F65069"/>
  </w:style>
  <w:style w:type="numbering" w:customStyle="1" w:styleId="List68">
    <w:name w:val="List 68"/>
    <w:basedOn w:val="69"/>
    <w:rsid w:val="00F65069"/>
    <w:pPr>
      <w:numPr>
        <w:numId w:val="69"/>
      </w:numPr>
    </w:pPr>
  </w:style>
  <w:style w:type="numbering" w:customStyle="1" w:styleId="69">
    <w:name w:val="Импортированный стиль 69"/>
    <w:rsid w:val="00F65069"/>
  </w:style>
  <w:style w:type="numbering" w:customStyle="1" w:styleId="List69">
    <w:name w:val="List 69"/>
    <w:basedOn w:val="70"/>
    <w:rsid w:val="00F65069"/>
    <w:pPr>
      <w:numPr>
        <w:numId w:val="70"/>
      </w:numPr>
    </w:pPr>
  </w:style>
  <w:style w:type="numbering" w:customStyle="1" w:styleId="70">
    <w:name w:val="Импортированный стиль 70"/>
    <w:rsid w:val="00F65069"/>
  </w:style>
  <w:style w:type="numbering" w:customStyle="1" w:styleId="List70">
    <w:name w:val="List 70"/>
    <w:basedOn w:val="71"/>
    <w:rsid w:val="00F65069"/>
    <w:pPr>
      <w:numPr>
        <w:numId w:val="71"/>
      </w:numPr>
    </w:pPr>
  </w:style>
  <w:style w:type="numbering" w:customStyle="1" w:styleId="71">
    <w:name w:val="Импортированный стиль 71"/>
    <w:rsid w:val="00F65069"/>
  </w:style>
  <w:style w:type="numbering" w:customStyle="1" w:styleId="List71">
    <w:name w:val="List 71"/>
    <w:basedOn w:val="72"/>
    <w:rsid w:val="00F65069"/>
    <w:pPr>
      <w:numPr>
        <w:numId w:val="72"/>
      </w:numPr>
    </w:pPr>
  </w:style>
  <w:style w:type="numbering" w:customStyle="1" w:styleId="72">
    <w:name w:val="Импортированный стиль 72"/>
    <w:rsid w:val="00F65069"/>
  </w:style>
  <w:style w:type="numbering" w:customStyle="1" w:styleId="List72">
    <w:name w:val="List 72"/>
    <w:basedOn w:val="73"/>
    <w:rsid w:val="00F65069"/>
    <w:pPr>
      <w:numPr>
        <w:numId w:val="73"/>
      </w:numPr>
    </w:pPr>
  </w:style>
  <w:style w:type="numbering" w:customStyle="1" w:styleId="73">
    <w:name w:val="Импортированный стиль 73"/>
    <w:rsid w:val="00F65069"/>
  </w:style>
  <w:style w:type="numbering" w:customStyle="1" w:styleId="List73">
    <w:name w:val="List 73"/>
    <w:basedOn w:val="74"/>
    <w:rsid w:val="00F65069"/>
    <w:pPr>
      <w:numPr>
        <w:numId w:val="74"/>
      </w:numPr>
    </w:pPr>
  </w:style>
  <w:style w:type="numbering" w:customStyle="1" w:styleId="74">
    <w:name w:val="Импортированный стиль 74"/>
    <w:rsid w:val="00F65069"/>
  </w:style>
  <w:style w:type="numbering" w:customStyle="1" w:styleId="List74">
    <w:name w:val="List 74"/>
    <w:basedOn w:val="75"/>
    <w:rsid w:val="00F65069"/>
    <w:pPr>
      <w:numPr>
        <w:numId w:val="75"/>
      </w:numPr>
    </w:pPr>
  </w:style>
  <w:style w:type="numbering" w:customStyle="1" w:styleId="75">
    <w:name w:val="Импортированный стиль 75"/>
    <w:rsid w:val="00F65069"/>
  </w:style>
  <w:style w:type="numbering" w:customStyle="1" w:styleId="List75">
    <w:name w:val="List 75"/>
    <w:basedOn w:val="76"/>
    <w:rsid w:val="00F65069"/>
    <w:pPr>
      <w:numPr>
        <w:numId w:val="76"/>
      </w:numPr>
    </w:pPr>
  </w:style>
  <w:style w:type="numbering" w:customStyle="1" w:styleId="76">
    <w:name w:val="Импортированный стиль 76"/>
    <w:rsid w:val="00F65069"/>
  </w:style>
  <w:style w:type="numbering" w:customStyle="1" w:styleId="List76">
    <w:name w:val="List 76"/>
    <w:basedOn w:val="77"/>
    <w:rsid w:val="00F65069"/>
    <w:pPr>
      <w:numPr>
        <w:numId w:val="77"/>
      </w:numPr>
    </w:pPr>
  </w:style>
  <w:style w:type="numbering" w:customStyle="1" w:styleId="77">
    <w:name w:val="Импортированный стиль 77"/>
    <w:rsid w:val="00F65069"/>
  </w:style>
  <w:style w:type="numbering" w:customStyle="1" w:styleId="List77">
    <w:name w:val="List 77"/>
    <w:basedOn w:val="78"/>
    <w:rsid w:val="00F65069"/>
    <w:pPr>
      <w:numPr>
        <w:numId w:val="78"/>
      </w:numPr>
    </w:pPr>
  </w:style>
  <w:style w:type="numbering" w:customStyle="1" w:styleId="78">
    <w:name w:val="Импортированный стиль 78"/>
    <w:rsid w:val="00F65069"/>
  </w:style>
  <w:style w:type="numbering" w:customStyle="1" w:styleId="List78">
    <w:name w:val="List 78"/>
    <w:basedOn w:val="79"/>
    <w:rsid w:val="00F65069"/>
    <w:pPr>
      <w:numPr>
        <w:numId w:val="79"/>
      </w:numPr>
    </w:pPr>
  </w:style>
  <w:style w:type="numbering" w:customStyle="1" w:styleId="79">
    <w:name w:val="Импортированный стиль 79"/>
    <w:rsid w:val="00F65069"/>
  </w:style>
  <w:style w:type="numbering" w:customStyle="1" w:styleId="List79">
    <w:name w:val="List 79"/>
    <w:basedOn w:val="80"/>
    <w:rsid w:val="00F65069"/>
    <w:pPr>
      <w:numPr>
        <w:numId w:val="80"/>
      </w:numPr>
    </w:pPr>
  </w:style>
  <w:style w:type="numbering" w:customStyle="1" w:styleId="80">
    <w:name w:val="Импортированный стиль 80"/>
    <w:rsid w:val="00F65069"/>
  </w:style>
  <w:style w:type="numbering" w:customStyle="1" w:styleId="List80">
    <w:name w:val="List 80"/>
    <w:basedOn w:val="81"/>
    <w:rsid w:val="00F65069"/>
    <w:pPr>
      <w:numPr>
        <w:numId w:val="81"/>
      </w:numPr>
    </w:pPr>
  </w:style>
  <w:style w:type="numbering" w:customStyle="1" w:styleId="81">
    <w:name w:val="Импортированный стиль 81"/>
    <w:rsid w:val="00F65069"/>
  </w:style>
  <w:style w:type="numbering" w:customStyle="1" w:styleId="List81">
    <w:name w:val="List 81"/>
    <w:basedOn w:val="82"/>
    <w:rsid w:val="00F65069"/>
    <w:pPr>
      <w:numPr>
        <w:numId w:val="82"/>
      </w:numPr>
    </w:pPr>
  </w:style>
  <w:style w:type="numbering" w:customStyle="1" w:styleId="82">
    <w:name w:val="Импортированный стиль 82"/>
    <w:rsid w:val="00F65069"/>
  </w:style>
  <w:style w:type="numbering" w:customStyle="1" w:styleId="List82">
    <w:name w:val="List 82"/>
    <w:basedOn w:val="83"/>
    <w:rsid w:val="00F65069"/>
    <w:pPr>
      <w:numPr>
        <w:numId w:val="83"/>
      </w:numPr>
    </w:pPr>
  </w:style>
  <w:style w:type="numbering" w:customStyle="1" w:styleId="83">
    <w:name w:val="Импортированный стиль 83"/>
    <w:rsid w:val="00F65069"/>
  </w:style>
  <w:style w:type="numbering" w:customStyle="1" w:styleId="List83">
    <w:name w:val="List 83"/>
    <w:basedOn w:val="84"/>
    <w:rsid w:val="00F65069"/>
    <w:pPr>
      <w:numPr>
        <w:numId w:val="84"/>
      </w:numPr>
    </w:pPr>
  </w:style>
  <w:style w:type="numbering" w:customStyle="1" w:styleId="84">
    <w:name w:val="Импортированный стиль 84"/>
    <w:rsid w:val="00F65069"/>
  </w:style>
  <w:style w:type="numbering" w:customStyle="1" w:styleId="List84">
    <w:name w:val="List 84"/>
    <w:basedOn w:val="85"/>
    <w:rsid w:val="00F65069"/>
    <w:pPr>
      <w:numPr>
        <w:numId w:val="85"/>
      </w:numPr>
    </w:pPr>
  </w:style>
  <w:style w:type="numbering" w:customStyle="1" w:styleId="85">
    <w:name w:val="Импортированный стиль 85"/>
    <w:rsid w:val="00F65069"/>
  </w:style>
  <w:style w:type="numbering" w:customStyle="1" w:styleId="List85">
    <w:name w:val="List 85"/>
    <w:basedOn w:val="86"/>
    <w:rsid w:val="00F65069"/>
    <w:pPr>
      <w:numPr>
        <w:numId w:val="86"/>
      </w:numPr>
    </w:pPr>
  </w:style>
  <w:style w:type="numbering" w:customStyle="1" w:styleId="86">
    <w:name w:val="Импортированный стиль 86"/>
    <w:rsid w:val="00F65069"/>
  </w:style>
  <w:style w:type="numbering" w:customStyle="1" w:styleId="List86">
    <w:name w:val="List 86"/>
    <w:basedOn w:val="87"/>
    <w:rsid w:val="00F65069"/>
    <w:pPr>
      <w:numPr>
        <w:numId w:val="87"/>
      </w:numPr>
    </w:pPr>
  </w:style>
  <w:style w:type="numbering" w:customStyle="1" w:styleId="87">
    <w:name w:val="Импортированный стиль 87"/>
    <w:rsid w:val="00F65069"/>
  </w:style>
  <w:style w:type="numbering" w:customStyle="1" w:styleId="List87">
    <w:name w:val="List 87"/>
    <w:basedOn w:val="88"/>
    <w:rsid w:val="00F65069"/>
    <w:pPr>
      <w:numPr>
        <w:numId w:val="88"/>
      </w:numPr>
    </w:pPr>
  </w:style>
  <w:style w:type="numbering" w:customStyle="1" w:styleId="88">
    <w:name w:val="Импортированный стиль 88"/>
    <w:rsid w:val="00F65069"/>
  </w:style>
  <w:style w:type="numbering" w:customStyle="1" w:styleId="List88">
    <w:name w:val="List 88"/>
    <w:basedOn w:val="89"/>
    <w:rsid w:val="00F65069"/>
    <w:pPr>
      <w:numPr>
        <w:numId w:val="89"/>
      </w:numPr>
    </w:pPr>
  </w:style>
  <w:style w:type="numbering" w:customStyle="1" w:styleId="89">
    <w:name w:val="Импортированный стиль 89"/>
    <w:rsid w:val="00F65069"/>
  </w:style>
  <w:style w:type="numbering" w:customStyle="1" w:styleId="List89">
    <w:name w:val="List 89"/>
    <w:basedOn w:val="90"/>
    <w:rsid w:val="00F65069"/>
    <w:pPr>
      <w:numPr>
        <w:numId w:val="90"/>
      </w:numPr>
    </w:pPr>
  </w:style>
  <w:style w:type="numbering" w:customStyle="1" w:styleId="90">
    <w:name w:val="Импортированный стиль 90"/>
    <w:rsid w:val="00F65069"/>
  </w:style>
  <w:style w:type="paragraph" w:styleId="a9">
    <w:name w:val="List Paragraph"/>
    <w:uiPriority w:val="99"/>
    <w:qFormat/>
    <w:rsid w:val="00F65069"/>
    <w:pPr>
      <w:pBdr>
        <w:top w:val="nil"/>
        <w:left w:val="nil"/>
        <w:bottom w:val="nil"/>
        <w:right w:val="nil"/>
        <w:between w:val="nil"/>
        <w:bar w:val="nil"/>
      </w:pBdr>
      <w:spacing w:line="360" w:lineRule="auto"/>
      <w:ind w:left="720"/>
    </w:pPr>
    <w:rPr>
      <w:rFonts w:ascii="Arial Unicode MS" w:hAnsi="Arial Unicode MS" w:cs="Arial Unicode MS"/>
      <w:color w:val="000000"/>
      <w:sz w:val="24"/>
      <w:szCs w:val="24"/>
      <w:u w:color="000000"/>
      <w:bdr w:val="nil"/>
    </w:rPr>
  </w:style>
  <w:style w:type="numbering" w:customStyle="1" w:styleId="List90">
    <w:name w:val="List 90"/>
    <w:basedOn w:val="9"/>
    <w:rsid w:val="00F65069"/>
    <w:pPr>
      <w:numPr>
        <w:numId w:val="91"/>
      </w:numPr>
    </w:pPr>
  </w:style>
  <w:style w:type="numbering" w:customStyle="1" w:styleId="List91">
    <w:name w:val="List 91"/>
    <w:basedOn w:val="92"/>
    <w:rsid w:val="00F65069"/>
    <w:pPr>
      <w:numPr>
        <w:numId w:val="92"/>
      </w:numPr>
    </w:pPr>
  </w:style>
  <w:style w:type="numbering" w:customStyle="1" w:styleId="92">
    <w:name w:val="Импортированный стиль 92"/>
    <w:rsid w:val="00F65069"/>
  </w:style>
  <w:style w:type="numbering" w:customStyle="1" w:styleId="List92">
    <w:name w:val="List 92"/>
    <w:basedOn w:val="93"/>
    <w:rsid w:val="00F65069"/>
    <w:pPr>
      <w:numPr>
        <w:numId w:val="93"/>
      </w:numPr>
    </w:pPr>
  </w:style>
  <w:style w:type="numbering" w:customStyle="1" w:styleId="93">
    <w:name w:val="Импортированный стиль 93"/>
    <w:rsid w:val="00F65069"/>
  </w:style>
  <w:style w:type="numbering" w:customStyle="1" w:styleId="List93">
    <w:name w:val="List 93"/>
    <w:basedOn w:val="94"/>
    <w:rsid w:val="00F65069"/>
    <w:pPr>
      <w:numPr>
        <w:numId w:val="94"/>
      </w:numPr>
    </w:pPr>
  </w:style>
  <w:style w:type="numbering" w:customStyle="1" w:styleId="94">
    <w:name w:val="Импортированный стиль 94"/>
    <w:rsid w:val="00F65069"/>
  </w:style>
  <w:style w:type="numbering" w:customStyle="1" w:styleId="List94">
    <w:name w:val="List 94"/>
    <w:basedOn w:val="95"/>
    <w:rsid w:val="00F65069"/>
    <w:pPr>
      <w:numPr>
        <w:numId w:val="95"/>
      </w:numPr>
    </w:pPr>
  </w:style>
  <w:style w:type="numbering" w:customStyle="1" w:styleId="95">
    <w:name w:val="Импортированный стиль 95"/>
    <w:rsid w:val="00F65069"/>
  </w:style>
  <w:style w:type="numbering" w:customStyle="1" w:styleId="List95">
    <w:name w:val="List 95"/>
    <w:basedOn w:val="96"/>
    <w:rsid w:val="00F65069"/>
    <w:pPr>
      <w:numPr>
        <w:numId w:val="96"/>
      </w:numPr>
    </w:pPr>
  </w:style>
  <w:style w:type="numbering" w:customStyle="1" w:styleId="96">
    <w:name w:val="Импортированный стиль 96"/>
    <w:rsid w:val="00F65069"/>
  </w:style>
  <w:style w:type="numbering" w:customStyle="1" w:styleId="List96">
    <w:name w:val="List 96"/>
    <w:basedOn w:val="97"/>
    <w:rsid w:val="00F65069"/>
    <w:pPr>
      <w:numPr>
        <w:numId w:val="97"/>
      </w:numPr>
    </w:pPr>
  </w:style>
  <w:style w:type="numbering" w:customStyle="1" w:styleId="97">
    <w:name w:val="Импортированный стиль 97"/>
    <w:rsid w:val="00F65069"/>
  </w:style>
  <w:style w:type="numbering" w:customStyle="1" w:styleId="List97">
    <w:name w:val="List 97"/>
    <w:basedOn w:val="98"/>
    <w:rsid w:val="00F65069"/>
    <w:pPr>
      <w:numPr>
        <w:numId w:val="98"/>
      </w:numPr>
    </w:pPr>
  </w:style>
  <w:style w:type="numbering" w:customStyle="1" w:styleId="98">
    <w:name w:val="Импортированный стиль 98"/>
    <w:rsid w:val="00F65069"/>
  </w:style>
  <w:style w:type="numbering" w:customStyle="1" w:styleId="List98">
    <w:name w:val="List 98"/>
    <w:basedOn w:val="99"/>
    <w:rsid w:val="00F65069"/>
    <w:pPr>
      <w:numPr>
        <w:numId w:val="99"/>
      </w:numPr>
    </w:pPr>
  </w:style>
  <w:style w:type="numbering" w:customStyle="1" w:styleId="99">
    <w:name w:val="Импортированный стиль 99"/>
    <w:rsid w:val="00F65069"/>
  </w:style>
  <w:style w:type="numbering" w:customStyle="1" w:styleId="List99">
    <w:name w:val="List 99"/>
    <w:basedOn w:val="1000"/>
    <w:rsid w:val="00F65069"/>
    <w:pPr>
      <w:numPr>
        <w:numId w:val="100"/>
      </w:numPr>
    </w:pPr>
  </w:style>
  <w:style w:type="numbering" w:customStyle="1" w:styleId="1000">
    <w:name w:val="Импортированный стиль 100"/>
    <w:rsid w:val="00F65069"/>
  </w:style>
  <w:style w:type="numbering" w:customStyle="1" w:styleId="List100">
    <w:name w:val="List 100"/>
    <w:basedOn w:val="101"/>
    <w:rsid w:val="00F65069"/>
    <w:pPr>
      <w:numPr>
        <w:numId w:val="101"/>
      </w:numPr>
    </w:pPr>
  </w:style>
  <w:style w:type="numbering" w:customStyle="1" w:styleId="101">
    <w:name w:val="Импортированный стиль 101"/>
    <w:rsid w:val="00F65069"/>
  </w:style>
  <w:style w:type="numbering" w:customStyle="1" w:styleId="List101">
    <w:name w:val="List 101"/>
    <w:basedOn w:val="102"/>
    <w:rsid w:val="00F65069"/>
    <w:pPr>
      <w:numPr>
        <w:numId w:val="102"/>
      </w:numPr>
    </w:pPr>
  </w:style>
  <w:style w:type="numbering" w:customStyle="1" w:styleId="102">
    <w:name w:val="Импортированный стиль 102"/>
    <w:rsid w:val="00F65069"/>
  </w:style>
  <w:style w:type="numbering" w:customStyle="1" w:styleId="List102">
    <w:name w:val="List 102"/>
    <w:basedOn w:val="103"/>
    <w:rsid w:val="00F65069"/>
    <w:pPr>
      <w:numPr>
        <w:numId w:val="103"/>
      </w:numPr>
    </w:pPr>
  </w:style>
  <w:style w:type="numbering" w:customStyle="1" w:styleId="103">
    <w:name w:val="Импортированный стиль 103"/>
    <w:rsid w:val="00F65069"/>
  </w:style>
  <w:style w:type="numbering" w:customStyle="1" w:styleId="List103">
    <w:name w:val="List 103"/>
    <w:basedOn w:val="104"/>
    <w:rsid w:val="00F65069"/>
    <w:pPr>
      <w:numPr>
        <w:numId w:val="104"/>
      </w:numPr>
    </w:pPr>
  </w:style>
  <w:style w:type="numbering" w:customStyle="1" w:styleId="104">
    <w:name w:val="Импортированный стиль 104"/>
    <w:rsid w:val="00F65069"/>
  </w:style>
  <w:style w:type="numbering" w:customStyle="1" w:styleId="List104">
    <w:name w:val="List 104"/>
    <w:basedOn w:val="105"/>
    <w:rsid w:val="00F65069"/>
    <w:pPr>
      <w:numPr>
        <w:numId w:val="105"/>
      </w:numPr>
    </w:pPr>
  </w:style>
  <w:style w:type="numbering" w:customStyle="1" w:styleId="105">
    <w:name w:val="Импортированный стиль 105"/>
    <w:rsid w:val="00F65069"/>
  </w:style>
  <w:style w:type="numbering" w:customStyle="1" w:styleId="List105">
    <w:name w:val="List 105"/>
    <w:basedOn w:val="106"/>
    <w:rsid w:val="00F65069"/>
    <w:pPr>
      <w:numPr>
        <w:numId w:val="106"/>
      </w:numPr>
    </w:pPr>
  </w:style>
  <w:style w:type="numbering" w:customStyle="1" w:styleId="106">
    <w:name w:val="Импортированный стиль 106"/>
    <w:rsid w:val="00F65069"/>
  </w:style>
  <w:style w:type="numbering" w:customStyle="1" w:styleId="List106">
    <w:name w:val="List 106"/>
    <w:basedOn w:val="107"/>
    <w:rsid w:val="00F65069"/>
    <w:pPr>
      <w:numPr>
        <w:numId w:val="107"/>
      </w:numPr>
    </w:pPr>
  </w:style>
  <w:style w:type="numbering" w:customStyle="1" w:styleId="107">
    <w:name w:val="Импортированный стиль 107"/>
    <w:rsid w:val="00F65069"/>
  </w:style>
  <w:style w:type="numbering" w:customStyle="1" w:styleId="List107">
    <w:name w:val="List 107"/>
    <w:basedOn w:val="108"/>
    <w:rsid w:val="00F65069"/>
    <w:pPr>
      <w:numPr>
        <w:numId w:val="108"/>
      </w:numPr>
    </w:pPr>
  </w:style>
  <w:style w:type="numbering" w:customStyle="1" w:styleId="108">
    <w:name w:val="Импортированный стиль 108"/>
    <w:rsid w:val="00F65069"/>
  </w:style>
  <w:style w:type="numbering" w:customStyle="1" w:styleId="List108">
    <w:name w:val="List 108"/>
    <w:basedOn w:val="109"/>
    <w:rsid w:val="00F65069"/>
    <w:pPr>
      <w:numPr>
        <w:numId w:val="109"/>
      </w:numPr>
    </w:pPr>
  </w:style>
  <w:style w:type="numbering" w:customStyle="1" w:styleId="109">
    <w:name w:val="Импортированный стиль 109"/>
    <w:rsid w:val="00F65069"/>
  </w:style>
  <w:style w:type="numbering" w:customStyle="1" w:styleId="List109">
    <w:name w:val="List 109"/>
    <w:basedOn w:val="110"/>
    <w:rsid w:val="00F65069"/>
    <w:pPr>
      <w:numPr>
        <w:numId w:val="110"/>
      </w:numPr>
    </w:pPr>
  </w:style>
  <w:style w:type="numbering" w:customStyle="1" w:styleId="110">
    <w:name w:val="Импортированный стиль 110"/>
    <w:rsid w:val="00F65069"/>
  </w:style>
  <w:style w:type="numbering" w:customStyle="1" w:styleId="List110">
    <w:name w:val="List 110"/>
    <w:basedOn w:val="111"/>
    <w:rsid w:val="00F65069"/>
    <w:pPr>
      <w:numPr>
        <w:numId w:val="111"/>
      </w:numPr>
    </w:pPr>
  </w:style>
  <w:style w:type="numbering" w:customStyle="1" w:styleId="111">
    <w:name w:val="Импортированный стиль 111"/>
    <w:rsid w:val="00F65069"/>
  </w:style>
  <w:style w:type="numbering" w:customStyle="1" w:styleId="List111">
    <w:name w:val="List 111"/>
    <w:basedOn w:val="112"/>
    <w:rsid w:val="00F65069"/>
    <w:pPr>
      <w:numPr>
        <w:numId w:val="112"/>
      </w:numPr>
    </w:pPr>
  </w:style>
  <w:style w:type="numbering" w:customStyle="1" w:styleId="112">
    <w:name w:val="Импортированный стиль 112"/>
    <w:rsid w:val="00F65069"/>
  </w:style>
  <w:style w:type="numbering" w:customStyle="1" w:styleId="List112">
    <w:name w:val="List 112"/>
    <w:basedOn w:val="113"/>
    <w:rsid w:val="00F65069"/>
    <w:pPr>
      <w:numPr>
        <w:numId w:val="113"/>
      </w:numPr>
    </w:pPr>
  </w:style>
  <w:style w:type="numbering" w:customStyle="1" w:styleId="113">
    <w:name w:val="Импортированный стиль 113"/>
    <w:rsid w:val="00F65069"/>
  </w:style>
  <w:style w:type="numbering" w:customStyle="1" w:styleId="List113">
    <w:name w:val="List 113"/>
    <w:basedOn w:val="114"/>
    <w:rsid w:val="00F65069"/>
    <w:pPr>
      <w:numPr>
        <w:numId w:val="114"/>
      </w:numPr>
    </w:pPr>
  </w:style>
  <w:style w:type="numbering" w:customStyle="1" w:styleId="114">
    <w:name w:val="Импортированный стиль 114"/>
    <w:rsid w:val="00F65069"/>
  </w:style>
  <w:style w:type="numbering" w:customStyle="1" w:styleId="List114">
    <w:name w:val="List 114"/>
    <w:basedOn w:val="115"/>
    <w:rsid w:val="00F65069"/>
    <w:pPr>
      <w:numPr>
        <w:numId w:val="115"/>
      </w:numPr>
    </w:pPr>
  </w:style>
  <w:style w:type="numbering" w:customStyle="1" w:styleId="115">
    <w:name w:val="Импортированный стиль 115"/>
    <w:rsid w:val="00F65069"/>
  </w:style>
  <w:style w:type="paragraph" w:customStyle="1" w:styleId="Default">
    <w:name w:val="Default"/>
    <w:rsid w:val="00F65069"/>
    <w:pPr>
      <w:pBdr>
        <w:top w:val="nil"/>
        <w:left w:val="nil"/>
        <w:bottom w:val="nil"/>
        <w:right w:val="nil"/>
        <w:between w:val="nil"/>
        <w:bar w:val="nil"/>
      </w:pBdr>
      <w:spacing w:after="200" w:line="276" w:lineRule="auto"/>
    </w:pPr>
    <w:rPr>
      <w:rFonts w:ascii="Arial Unicode MS" w:hAnsi="Arial Unicode MS" w:cs="Arial Unicode MS"/>
      <w:color w:val="000000"/>
      <w:sz w:val="24"/>
      <w:szCs w:val="24"/>
      <w:u w:color="000000"/>
      <w:bdr w:val="nil"/>
    </w:rPr>
  </w:style>
  <w:style w:type="paragraph" w:styleId="aa">
    <w:name w:val="No Spacing"/>
    <w:uiPriority w:val="99"/>
    <w:qFormat/>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Standard">
    <w:name w:val="Standard"/>
    <w:rsid w:val="00F65069"/>
    <w:pPr>
      <w:widowControl w:val="0"/>
      <w:pBdr>
        <w:top w:val="nil"/>
        <w:left w:val="nil"/>
        <w:bottom w:val="nil"/>
        <w:right w:val="nil"/>
        <w:between w:val="nil"/>
        <w:bar w:val="nil"/>
      </w:pBdr>
      <w:suppressAutoHyphens/>
      <w:spacing w:after="200" w:line="276" w:lineRule="auto"/>
    </w:pPr>
    <w:rPr>
      <w:rFonts w:ascii="Arial Unicode MS" w:hAnsi="Arial Unicode MS" w:cs="Arial Unicode MS"/>
      <w:color w:val="000000"/>
      <w:kern w:val="1"/>
      <w:sz w:val="24"/>
      <w:szCs w:val="24"/>
      <w:u w:color="000000"/>
      <w:bdr w:val="nil"/>
      <w:lang w:val="de-DE"/>
    </w:rPr>
  </w:style>
  <w:style w:type="numbering" w:customStyle="1" w:styleId="List115">
    <w:name w:val="List 115"/>
    <w:basedOn w:val="116"/>
    <w:rsid w:val="00F65069"/>
    <w:pPr>
      <w:numPr>
        <w:numId w:val="116"/>
      </w:numPr>
    </w:pPr>
  </w:style>
  <w:style w:type="numbering" w:customStyle="1" w:styleId="116">
    <w:name w:val="Импортированный стиль 116"/>
    <w:rsid w:val="00F65069"/>
  </w:style>
  <w:style w:type="numbering" w:customStyle="1" w:styleId="List116">
    <w:name w:val="List 116"/>
    <w:basedOn w:val="117"/>
    <w:rsid w:val="00F65069"/>
    <w:pPr>
      <w:numPr>
        <w:numId w:val="117"/>
      </w:numPr>
    </w:pPr>
  </w:style>
  <w:style w:type="numbering" w:customStyle="1" w:styleId="117">
    <w:name w:val="Импортированный стиль 117"/>
    <w:rsid w:val="00F65069"/>
  </w:style>
  <w:style w:type="numbering" w:customStyle="1" w:styleId="List117">
    <w:name w:val="List 117"/>
    <w:basedOn w:val="118"/>
    <w:rsid w:val="00F65069"/>
    <w:pPr>
      <w:numPr>
        <w:numId w:val="118"/>
      </w:numPr>
    </w:pPr>
  </w:style>
  <w:style w:type="numbering" w:customStyle="1" w:styleId="118">
    <w:name w:val="Импортированный стиль 118"/>
    <w:rsid w:val="00F65069"/>
  </w:style>
  <w:style w:type="paragraph" w:customStyle="1" w:styleId="5a">
    <w:name w:val="Абзац списка5"/>
    <w:rsid w:val="00F6506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List118">
    <w:name w:val="List 118"/>
    <w:basedOn w:val="119"/>
    <w:rsid w:val="00F65069"/>
    <w:pPr>
      <w:numPr>
        <w:numId w:val="119"/>
      </w:numPr>
    </w:pPr>
  </w:style>
  <w:style w:type="numbering" w:customStyle="1" w:styleId="119">
    <w:name w:val="Импортированный стиль 119"/>
    <w:rsid w:val="00F65069"/>
  </w:style>
  <w:style w:type="paragraph" w:customStyle="1" w:styleId="18TexstSPISOK1">
    <w:name w:val="18TexstSPISOK_1"/>
    <w:rsid w:val="00F65069"/>
    <w:pPr>
      <w:pBdr>
        <w:top w:val="nil"/>
        <w:left w:val="nil"/>
        <w:bottom w:val="nil"/>
        <w:right w:val="nil"/>
        <w:between w:val="nil"/>
        <w:bar w:val="nil"/>
      </w:pBdr>
      <w:tabs>
        <w:tab w:val="left" w:pos="360"/>
        <w:tab w:val="left" w:pos="640"/>
      </w:tabs>
      <w:spacing w:line="240" w:lineRule="atLeast"/>
      <w:ind w:left="640" w:hanging="300"/>
      <w:jc w:val="both"/>
    </w:pPr>
    <w:rPr>
      <w:rFonts w:ascii="Arial Unicode MS" w:hAnsi="Arial Unicode MS" w:cs="Arial Unicode MS"/>
      <w:color w:val="000000"/>
      <w:u w:color="000000"/>
      <w:bdr w:val="nil"/>
    </w:rPr>
  </w:style>
  <w:style w:type="numbering" w:customStyle="1" w:styleId="List119">
    <w:name w:val="List 119"/>
    <w:basedOn w:val="120"/>
    <w:rsid w:val="00F65069"/>
    <w:pPr>
      <w:numPr>
        <w:numId w:val="120"/>
      </w:numPr>
    </w:pPr>
  </w:style>
  <w:style w:type="numbering" w:customStyle="1" w:styleId="120">
    <w:name w:val="Импортированный стиль 120"/>
    <w:rsid w:val="00F65069"/>
  </w:style>
  <w:style w:type="numbering" w:customStyle="1" w:styleId="List120">
    <w:name w:val="List 120"/>
    <w:basedOn w:val="121"/>
    <w:rsid w:val="00F65069"/>
    <w:pPr>
      <w:numPr>
        <w:numId w:val="121"/>
      </w:numPr>
    </w:pPr>
  </w:style>
  <w:style w:type="numbering" w:customStyle="1" w:styleId="121">
    <w:name w:val="Импортированный стиль 121"/>
    <w:rsid w:val="00F65069"/>
  </w:style>
  <w:style w:type="numbering" w:customStyle="1" w:styleId="List121">
    <w:name w:val="List 121"/>
    <w:basedOn w:val="122"/>
    <w:rsid w:val="00F65069"/>
    <w:pPr>
      <w:numPr>
        <w:numId w:val="122"/>
      </w:numPr>
    </w:pPr>
  </w:style>
  <w:style w:type="numbering" w:customStyle="1" w:styleId="122">
    <w:name w:val="Импортированный стиль 122"/>
    <w:rsid w:val="00F65069"/>
  </w:style>
  <w:style w:type="numbering" w:customStyle="1" w:styleId="List122">
    <w:name w:val="List 122"/>
    <w:basedOn w:val="123"/>
    <w:rsid w:val="00F65069"/>
    <w:pPr>
      <w:numPr>
        <w:numId w:val="123"/>
      </w:numPr>
    </w:pPr>
  </w:style>
  <w:style w:type="numbering" w:customStyle="1" w:styleId="123">
    <w:name w:val="Импортированный стиль 123"/>
    <w:rsid w:val="00F65069"/>
  </w:style>
  <w:style w:type="numbering" w:customStyle="1" w:styleId="List123">
    <w:name w:val="List 123"/>
    <w:basedOn w:val="124"/>
    <w:rsid w:val="00F65069"/>
    <w:pPr>
      <w:numPr>
        <w:numId w:val="124"/>
      </w:numPr>
    </w:pPr>
  </w:style>
  <w:style w:type="numbering" w:customStyle="1" w:styleId="124">
    <w:name w:val="Импортированный стиль 124"/>
    <w:rsid w:val="00F65069"/>
  </w:style>
  <w:style w:type="numbering" w:customStyle="1" w:styleId="List124">
    <w:name w:val="List 124"/>
    <w:basedOn w:val="125"/>
    <w:rsid w:val="00F65069"/>
    <w:pPr>
      <w:numPr>
        <w:numId w:val="125"/>
      </w:numPr>
    </w:pPr>
  </w:style>
  <w:style w:type="numbering" w:customStyle="1" w:styleId="125">
    <w:name w:val="Импортированный стиль 125"/>
    <w:rsid w:val="00F65069"/>
  </w:style>
  <w:style w:type="numbering" w:customStyle="1" w:styleId="List125">
    <w:name w:val="List 125"/>
    <w:basedOn w:val="126"/>
    <w:rsid w:val="00F65069"/>
    <w:pPr>
      <w:numPr>
        <w:numId w:val="126"/>
      </w:numPr>
    </w:pPr>
  </w:style>
  <w:style w:type="numbering" w:customStyle="1" w:styleId="126">
    <w:name w:val="Импортированный стиль 126"/>
    <w:rsid w:val="00F65069"/>
  </w:style>
  <w:style w:type="numbering" w:customStyle="1" w:styleId="List126">
    <w:name w:val="List 126"/>
    <w:basedOn w:val="127"/>
    <w:rsid w:val="00F65069"/>
    <w:pPr>
      <w:numPr>
        <w:numId w:val="127"/>
      </w:numPr>
    </w:pPr>
  </w:style>
  <w:style w:type="numbering" w:customStyle="1" w:styleId="127">
    <w:name w:val="Импортированный стиль 127"/>
    <w:rsid w:val="00F65069"/>
  </w:style>
  <w:style w:type="numbering" w:customStyle="1" w:styleId="List127">
    <w:name w:val="List 127"/>
    <w:basedOn w:val="128"/>
    <w:rsid w:val="00F65069"/>
    <w:pPr>
      <w:numPr>
        <w:numId w:val="128"/>
      </w:numPr>
    </w:pPr>
  </w:style>
  <w:style w:type="numbering" w:customStyle="1" w:styleId="128">
    <w:name w:val="Импортированный стиль 128"/>
    <w:rsid w:val="00F65069"/>
  </w:style>
  <w:style w:type="numbering" w:customStyle="1" w:styleId="List128">
    <w:name w:val="List 128"/>
    <w:basedOn w:val="129"/>
    <w:rsid w:val="00F65069"/>
    <w:pPr>
      <w:numPr>
        <w:numId w:val="129"/>
      </w:numPr>
    </w:pPr>
  </w:style>
  <w:style w:type="numbering" w:customStyle="1" w:styleId="129">
    <w:name w:val="Импортированный стиль 129"/>
    <w:rsid w:val="00F65069"/>
  </w:style>
  <w:style w:type="numbering" w:customStyle="1" w:styleId="List129">
    <w:name w:val="List 129"/>
    <w:basedOn w:val="130"/>
    <w:rsid w:val="00F65069"/>
    <w:pPr>
      <w:numPr>
        <w:numId w:val="130"/>
      </w:numPr>
    </w:pPr>
  </w:style>
  <w:style w:type="numbering" w:customStyle="1" w:styleId="130">
    <w:name w:val="Импортированный стиль 130"/>
    <w:rsid w:val="00F65069"/>
  </w:style>
  <w:style w:type="numbering" w:customStyle="1" w:styleId="List130">
    <w:name w:val="List 130"/>
    <w:basedOn w:val="131"/>
    <w:rsid w:val="00F65069"/>
    <w:pPr>
      <w:numPr>
        <w:numId w:val="131"/>
      </w:numPr>
    </w:pPr>
  </w:style>
  <w:style w:type="numbering" w:customStyle="1" w:styleId="131">
    <w:name w:val="Импортированный стиль 131"/>
    <w:rsid w:val="00F65069"/>
  </w:style>
  <w:style w:type="numbering" w:customStyle="1" w:styleId="List131">
    <w:name w:val="List 131"/>
    <w:basedOn w:val="132"/>
    <w:rsid w:val="00F65069"/>
    <w:pPr>
      <w:numPr>
        <w:numId w:val="132"/>
      </w:numPr>
    </w:pPr>
  </w:style>
  <w:style w:type="numbering" w:customStyle="1" w:styleId="132">
    <w:name w:val="Импортированный стиль 132"/>
    <w:rsid w:val="00F65069"/>
  </w:style>
  <w:style w:type="numbering" w:customStyle="1" w:styleId="List132">
    <w:name w:val="List 132"/>
    <w:basedOn w:val="133"/>
    <w:rsid w:val="00F65069"/>
    <w:pPr>
      <w:numPr>
        <w:numId w:val="133"/>
      </w:numPr>
    </w:pPr>
  </w:style>
  <w:style w:type="numbering" w:customStyle="1" w:styleId="133">
    <w:name w:val="Импортированный стиль 133"/>
    <w:rsid w:val="00F65069"/>
  </w:style>
  <w:style w:type="numbering" w:customStyle="1" w:styleId="List133">
    <w:name w:val="List 133"/>
    <w:basedOn w:val="134"/>
    <w:rsid w:val="00F65069"/>
    <w:pPr>
      <w:numPr>
        <w:numId w:val="134"/>
      </w:numPr>
    </w:pPr>
  </w:style>
  <w:style w:type="numbering" w:customStyle="1" w:styleId="134">
    <w:name w:val="Импортированный стиль 134"/>
    <w:rsid w:val="00F65069"/>
  </w:style>
  <w:style w:type="numbering" w:customStyle="1" w:styleId="List134">
    <w:name w:val="List 134"/>
    <w:basedOn w:val="135"/>
    <w:rsid w:val="00F65069"/>
    <w:pPr>
      <w:numPr>
        <w:numId w:val="135"/>
      </w:numPr>
    </w:pPr>
  </w:style>
  <w:style w:type="numbering" w:customStyle="1" w:styleId="135">
    <w:name w:val="Импортированный стиль 135"/>
    <w:rsid w:val="00F65069"/>
  </w:style>
  <w:style w:type="numbering" w:customStyle="1" w:styleId="List135">
    <w:name w:val="List 135"/>
    <w:basedOn w:val="136"/>
    <w:rsid w:val="00F65069"/>
    <w:pPr>
      <w:numPr>
        <w:numId w:val="136"/>
      </w:numPr>
    </w:pPr>
  </w:style>
  <w:style w:type="numbering" w:customStyle="1" w:styleId="136">
    <w:name w:val="Импортированный стиль 136"/>
    <w:rsid w:val="00F65069"/>
  </w:style>
  <w:style w:type="numbering" w:customStyle="1" w:styleId="List136">
    <w:name w:val="List 136"/>
    <w:basedOn w:val="137"/>
    <w:rsid w:val="00F65069"/>
    <w:pPr>
      <w:numPr>
        <w:numId w:val="137"/>
      </w:numPr>
    </w:pPr>
  </w:style>
  <w:style w:type="numbering" w:customStyle="1" w:styleId="137">
    <w:name w:val="Импортированный стиль 137"/>
    <w:rsid w:val="00F65069"/>
  </w:style>
  <w:style w:type="numbering" w:customStyle="1" w:styleId="List137">
    <w:name w:val="List 137"/>
    <w:basedOn w:val="138"/>
    <w:rsid w:val="00F65069"/>
    <w:pPr>
      <w:numPr>
        <w:numId w:val="138"/>
      </w:numPr>
    </w:pPr>
  </w:style>
  <w:style w:type="numbering" w:customStyle="1" w:styleId="138">
    <w:name w:val="Импортированный стиль 138"/>
    <w:rsid w:val="00F65069"/>
  </w:style>
  <w:style w:type="numbering" w:customStyle="1" w:styleId="List138">
    <w:name w:val="List 138"/>
    <w:basedOn w:val="18"/>
    <w:rsid w:val="00F65069"/>
    <w:pPr>
      <w:numPr>
        <w:numId w:val="139"/>
      </w:numPr>
    </w:pPr>
  </w:style>
  <w:style w:type="numbering" w:customStyle="1" w:styleId="List139">
    <w:name w:val="List 139"/>
    <w:basedOn w:val="140"/>
    <w:rsid w:val="00F65069"/>
    <w:pPr>
      <w:numPr>
        <w:numId w:val="140"/>
      </w:numPr>
    </w:pPr>
  </w:style>
  <w:style w:type="numbering" w:customStyle="1" w:styleId="140">
    <w:name w:val="Импортированный стиль 140"/>
    <w:rsid w:val="00F65069"/>
  </w:style>
  <w:style w:type="paragraph" w:customStyle="1" w:styleId="18TexstSPISOK10">
    <w:name w:val="18TexstSPISOK_1"/>
    <w:aliases w:val="1"/>
    <w:rsid w:val="00F65069"/>
    <w:pPr>
      <w:pBdr>
        <w:top w:val="nil"/>
        <w:left w:val="nil"/>
        <w:bottom w:val="nil"/>
        <w:right w:val="nil"/>
        <w:between w:val="nil"/>
        <w:bar w:val="nil"/>
      </w:pBdr>
      <w:tabs>
        <w:tab w:val="left" w:pos="360"/>
        <w:tab w:val="left" w:pos="640"/>
      </w:tabs>
      <w:spacing w:line="240" w:lineRule="atLeast"/>
      <w:ind w:left="640" w:hanging="300"/>
      <w:jc w:val="both"/>
    </w:pPr>
    <w:rPr>
      <w:rFonts w:ascii="Arial Unicode MS" w:hAnsi="Courier New" w:cs="Arial Unicode MS"/>
      <w:color w:val="000000"/>
      <w:u w:color="000000"/>
      <w:bdr w:val="nil"/>
    </w:rPr>
  </w:style>
  <w:style w:type="numbering" w:customStyle="1" w:styleId="List140">
    <w:name w:val="List 140"/>
    <w:basedOn w:val="141"/>
    <w:rsid w:val="00F65069"/>
    <w:pPr>
      <w:numPr>
        <w:numId w:val="141"/>
      </w:numPr>
    </w:pPr>
  </w:style>
  <w:style w:type="numbering" w:customStyle="1" w:styleId="141">
    <w:name w:val="Импортированный стиль 141"/>
    <w:rsid w:val="00F65069"/>
  </w:style>
  <w:style w:type="numbering" w:customStyle="1" w:styleId="List141">
    <w:name w:val="List 141"/>
    <w:basedOn w:val="142"/>
    <w:rsid w:val="00F65069"/>
    <w:pPr>
      <w:numPr>
        <w:numId w:val="142"/>
      </w:numPr>
    </w:pPr>
  </w:style>
  <w:style w:type="numbering" w:customStyle="1" w:styleId="142">
    <w:name w:val="Импортированный стиль 142"/>
    <w:rsid w:val="00F65069"/>
  </w:style>
  <w:style w:type="numbering" w:customStyle="1" w:styleId="List142">
    <w:name w:val="List 142"/>
    <w:basedOn w:val="143"/>
    <w:rsid w:val="00F65069"/>
    <w:pPr>
      <w:numPr>
        <w:numId w:val="143"/>
      </w:numPr>
    </w:pPr>
  </w:style>
  <w:style w:type="numbering" w:customStyle="1" w:styleId="143">
    <w:name w:val="Импортированный стиль 143"/>
    <w:rsid w:val="00F65069"/>
  </w:style>
  <w:style w:type="numbering" w:customStyle="1" w:styleId="List143">
    <w:name w:val="List 143"/>
    <w:basedOn w:val="144"/>
    <w:rsid w:val="00F65069"/>
    <w:pPr>
      <w:numPr>
        <w:numId w:val="144"/>
      </w:numPr>
    </w:pPr>
  </w:style>
  <w:style w:type="numbering" w:customStyle="1" w:styleId="144">
    <w:name w:val="Импортированный стиль 144"/>
    <w:rsid w:val="00F65069"/>
  </w:style>
  <w:style w:type="numbering" w:customStyle="1" w:styleId="List144">
    <w:name w:val="List 144"/>
    <w:basedOn w:val="145"/>
    <w:rsid w:val="00F65069"/>
    <w:pPr>
      <w:numPr>
        <w:numId w:val="145"/>
      </w:numPr>
    </w:pPr>
  </w:style>
  <w:style w:type="numbering" w:customStyle="1" w:styleId="145">
    <w:name w:val="Импортированный стиль 145"/>
    <w:rsid w:val="00F65069"/>
  </w:style>
  <w:style w:type="numbering" w:customStyle="1" w:styleId="List145">
    <w:name w:val="List 145"/>
    <w:basedOn w:val="146"/>
    <w:rsid w:val="00F65069"/>
    <w:pPr>
      <w:numPr>
        <w:numId w:val="146"/>
      </w:numPr>
    </w:pPr>
  </w:style>
  <w:style w:type="numbering" w:customStyle="1" w:styleId="146">
    <w:name w:val="Импортированный стиль 146"/>
    <w:rsid w:val="00F65069"/>
  </w:style>
  <w:style w:type="numbering" w:customStyle="1" w:styleId="List146">
    <w:name w:val="List 146"/>
    <w:basedOn w:val="147"/>
    <w:rsid w:val="00F65069"/>
    <w:pPr>
      <w:numPr>
        <w:numId w:val="147"/>
      </w:numPr>
    </w:pPr>
  </w:style>
  <w:style w:type="numbering" w:customStyle="1" w:styleId="147">
    <w:name w:val="Импортированный стиль 147"/>
    <w:rsid w:val="00F65069"/>
  </w:style>
  <w:style w:type="numbering" w:customStyle="1" w:styleId="List147">
    <w:name w:val="List 147"/>
    <w:basedOn w:val="148"/>
    <w:rsid w:val="00F65069"/>
    <w:pPr>
      <w:numPr>
        <w:numId w:val="148"/>
      </w:numPr>
    </w:pPr>
  </w:style>
  <w:style w:type="numbering" w:customStyle="1" w:styleId="148">
    <w:name w:val="Импортированный стиль 148"/>
    <w:rsid w:val="00F65069"/>
  </w:style>
  <w:style w:type="numbering" w:customStyle="1" w:styleId="List148">
    <w:name w:val="List 148"/>
    <w:basedOn w:val="149"/>
    <w:rsid w:val="00F65069"/>
    <w:pPr>
      <w:numPr>
        <w:numId w:val="149"/>
      </w:numPr>
    </w:pPr>
  </w:style>
  <w:style w:type="numbering" w:customStyle="1" w:styleId="149">
    <w:name w:val="Импортированный стиль 149"/>
    <w:rsid w:val="00F65069"/>
  </w:style>
  <w:style w:type="numbering" w:customStyle="1" w:styleId="List149">
    <w:name w:val="List 149"/>
    <w:basedOn w:val="150"/>
    <w:rsid w:val="00F65069"/>
    <w:pPr>
      <w:numPr>
        <w:numId w:val="150"/>
      </w:numPr>
    </w:pPr>
  </w:style>
  <w:style w:type="numbering" w:customStyle="1" w:styleId="150">
    <w:name w:val="Импортированный стиль 150"/>
    <w:rsid w:val="00F65069"/>
  </w:style>
  <w:style w:type="numbering" w:customStyle="1" w:styleId="List150">
    <w:name w:val="List 150"/>
    <w:basedOn w:val="151"/>
    <w:rsid w:val="00F65069"/>
    <w:pPr>
      <w:numPr>
        <w:numId w:val="151"/>
      </w:numPr>
    </w:pPr>
  </w:style>
  <w:style w:type="numbering" w:customStyle="1" w:styleId="151">
    <w:name w:val="Импортированный стиль 151"/>
    <w:rsid w:val="00F65069"/>
  </w:style>
  <w:style w:type="numbering" w:customStyle="1" w:styleId="List151">
    <w:name w:val="List 151"/>
    <w:basedOn w:val="152"/>
    <w:rsid w:val="00F65069"/>
    <w:pPr>
      <w:numPr>
        <w:numId w:val="152"/>
      </w:numPr>
    </w:pPr>
  </w:style>
  <w:style w:type="numbering" w:customStyle="1" w:styleId="152">
    <w:name w:val="Импортированный стиль 152"/>
    <w:rsid w:val="00F65069"/>
  </w:style>
  <w:style w:type="numbering" w:customStyle="1" w:styleId="List152">
    <w:name w:val="List 152"/>
    <w:basedOn w:val="153"/>
    <w:rsid w:val="00F65069"/>
    <w:pPr>
      <w:numPr>
        <w:numId w:val="153"/>
      </w:numPr>
    </w:pPr>
  </w:style>
  <w:style w:type="numbering" w:customStyle="1" w:styleId="153">
    <w:name w:val="Импортированный стиль 153"/>
    <w:rsid w:val="00F65069"/>
  </w:style>
  <w:style w:type="numbering" w:customStyle="1" w:styleId="List153">
    <w:name w:val="List 153"/>
    <w:basedOn w:val="154"/>
    <w:rsid w:val="00F65069"/>
    <w:pPr>
      <w:numPr>
        <w:numId w:val="154"/>
      </w:numPr>
    </w:pPr>
  </w:style>
  <w:style w:type="numbering" w:customStyle="1" w:styleId="154">
    <w:name w:val="Импортированный стиль 154"/>
    <w:rsid w:val="00F65069"/>
  </w:style>
  <w:style w:type="numbering" w:customStyle="1" w:styleId="List154">
    <w:name w:val="List 154"/>
    <w:basedOn w:val="155"/>
    <w:rsid w:val="00F65069"/>
    <w:pPr>
      <w:numPr>
        <w:numId w:val="155"/>
      </w:numPr>
    </w:pPr>
  </w:style>
  <w:style w:type="numbering" w:customStyle="1" w:styleId="155">
    <w:name w:val="Импортированный стиль 155"/>
    <w:rsid w:val="00F65069"/>
  </w:style>
  <w:style w:type="numbering" w:customStyle="1" w:styleId="List155">
    <w:name w:val="List 155"/>
    <w:basedOn w:val="156"/>
    <w:rsid w:val="00F65069"/>
    <w:pPr>
      <w:numPr>
        <w:numId w:val="156"/>
      </w:numPr>
    </w:pPr>
  </w:style>
  <w:style w:type="numbering" w:customStyle="1" w:styleId="156">
    <w:name w:val="Импортированный стиль 156"/>
    <w:rsid w:val="00F65069"/>
  </w:style>
  <w:style w:type="numbering" w:customStyle="1" w:styleId="List156">
    <w:name w:val="List 156"/>
    <w:basedOn w:val="157"/>
    <w:rsid w:val="00F65069"/>
    <w:pPr>
      <w:numPr>
        <w:numId w:val="157"/>
      </w:numPr>
    </w:pPr>
  </w:style>
  <w:style w:type="numbering" w:customStyle="1" w:styleId="157">
    <w:name w:val="Импортированный стиль 157"/>
    <w:rsid w:val="00F65069"/>
  </w:style>
  <w:style w:type="numbering" w:customStyle="1" w:styleId="List157">
    <w:name w:val="List 157"/>
    <w:basedOn w:val="158"/>
    <w:rsid w:val="00F65069"/>
    <w:pPr>
      <w:numPr>
        <w:numId w:val="158"/>
      </w:numPr>
    </w:pPr>
  </w:style>
  <w:style w:type="numbering" w:customStyle="1" w:styleId="158">
    <w:name w:val="Импортированный стиль 158"/>
    <w:rsid w:val="00F65069"/>
  </w:style>
  <w:style w:type="numbering" w:customStyle="1" w:styleId="List158">
    <w:name w:val="List 158"/>
    <w:basedOn w:val="159"/>
    <w:rsid w:val="00F65069"/>
    <w:pPr>
      <w:numPr>
        <w:numId w:val="159"/>
      </w:numPr>
    </w:pPr>
  </w:style>
  <w:style w:type="numbering" w:customStyle="1" w:styleId="159">
    <w:name w:val="Импортированный стиль 159"/>
    <w:rsid w:val="00F65069"/>
  </w:style>
  <w:style w:type="numbering" w:customStyle="1" w:styleId="List159">
    <w:name w:val="List 159"/>
    <w:basedOn w:val="160"/>
    <w:rsid w:val="00F65069"/>
    <w:pPr>
      <w:numPr>
        <w:numId w:val="160"/>
      </w:numPr>
    </w:pPr>
  </w:style>
  <w:style w:type="numbering" w:customStyle="1" w:styleId="160">
    <w:name w:val="Импортированный стиль 160"/>
    <w:rsid w:val="00F65069"/>
  </w:style>
  <w:style w:type="numbering" w:customStyle="1" w:styleId="List160">
    <w:name w:val="List 160"/>
    <w:basedOn w:val="161"/>
    <w:rsid w:val="00F65069"/>
    <w:pPr>
      <w:numPr>
        <w:numId w:val="161"/>
      </w:numPr>
    </w:pPr>
  </w:style>
  <w:style w:type="numbering" w:customStyle="1" w:styleId="161">
    <w:name w:val="Импортированный стиль 161"/>
    <w:rsid w:val="00F65069"/>
  </w:style>
  <w:style w:type="numbering" w:customStyle="1" w:styleId="List161">
    <w:name w:val="List 161"/>
    <w:basedOn w:val="162"/>
    <w:rsid w:val="00F65069"/>
    <w:pPr>
      <w:numPr>
        <w:numId w:val="162"/>
      </w:numPr>
    </w:pPr>
  </w:style>
  <w:style w:type="numbering" w:customStyle="1" w:styleId="162">
    <w:name w:val="Импортированный стиль 162"/>
    <w:rsid w:val="00F65069"/>
  </w:style>
  <w:style w:type="numbering" w:customStyle="1" w:styleId="List162">
    <w:name w:val="List 162"/>
    <w:basedOn w:val="163"/>
    <w:rsid w:val="00F65069"/>
    <w:pPr>
      <w:numPr>
        <w:numId w:val="163"/>
      </w:numPr>
    </w:pPr>
  </w:style>
  <w:style w:type="numbering" w:customStyle="1" w:styleId="163">
    <w:name w:val="Импортированный стиль 163"/>
    <w:rsid w:val="00F65069"/>
  </w:style>
  <w:style w:type="numbering" w:customStyle="1" w:styleId="List163">
    <w:name w:val="List 163"/>
    <w:basedOn w:val="164"/>
    <w:rsid w:val="00F65069"/>
    <w:pPr>
      <w:numPr>
        <w:numId w:val="164"/>
      </w:numPr>
    </w:pPr>
  </w:style>
  <w:style w:type="numbering" w:customStyle="1" w:styleId="164">
    <w:name w:val="Импортированный стиль 164"/>
    <w:rsid w:val="00F65069"/>
  </w:style>
  <w:style w:type="numbering" w:customStyle="1" w:styleId="List164">
    <w:name w:val="List 164"/>
    <w:basedOn w:val="165"/>
    <w:rsid w:val="00F65069"/>
    <w:pPr>
      <w:numPr>
        <w:numId w:val="165"/>
      </w:numPr>
    </w:pPr>
  </w:style>
  <w:style w:type="numbering" w:customStyle="1" w:styleId="165">
    <w:name w:val="Импортированный стиль 165"/>
    <w:rsid w:val="00F65069"/>
  </w:style>
  <w:style w:type="numbering" w:customStyle="1" w:styleId="List165">
    <w:name w:val="List 165"/>
    <w:basedOn w:val="166"/>
    <w:rsid w:val="00F65069"/>
    <w:pPr>
      <w:numPr>
        <w:numId w:val="166"/>
      </w:numPr>
    </w:pPr>
  </w:style>
  <w:style w:type="numbering" w:customStyle="1" w:styleId="166">
    <w:name w:val="Импортированный стиль 166"/>
    <w:rsid w:val="00F65069"/>
  </w:style>
  <w:style w:type="numbering" w:customStyle="1" w:styleId="List166">
    <w:name w:val="List 166"/>
    <w:basedOn w:val="167"/>
    <w:rsid w:val="00F65069"/>
    <w:pPr>
      <w:numPr>
        <w:numId w:val="167"/>
      </w:numPr>
    </w:pPr>
  </w:style>
  <w:style w:type="numbering" w:customStyle="1" w:styleId="167">
    <w:name w:val="Импортированный стиль 167"/>
    <w:rsid w:val="00F65069"/>
  </w:style>
  <w:style w:type="numbering" w:customStyle="1" w:styleId="List167">
    <w:name w:val="List 167"/>
    <w:basedOn w:val="168"/>
    <w:rsid w:val="00F65069"/>
    <w:pPr>
      <w:numPr>
        <w:numId w:val="168"/>
      </w:numPr>
    </w:pPr>
  </w:style>
  <w:style w:type="numbering" w:customStyle="1" w:styleId="168">
    <w:name w:val="Импортированный стиль 168"/>
    <w:rsid w:val="00F65069"/>
  </w:style>
  <w:style w:type="numbering" w:customStyle="1" w:styleId="List168">
    <w:name w:val="List 168"/>
    <w:basedOn w:val="169"/>
    <w:rsid w:val="00F65069"/>
    <w:pPr>
      <w:numPr>
        <w:numId w:val="169"/>
      </w:numPr>
    </w:pPr>
  </w:style>
  <w:style w:type="numbering" w:customStyle="1" w:styleId="169">
    <w:name w:val="Импортированный стиль 169"/>
    <w:rsid w:val="00F65069"/>
  </w:style>
  <w:style w:type="numbering" w:customStyle="1" w:styleId="List169">
    <w:name w:val="List 169"/>
    <w:basedOn w:val="170"/>
    <w:rsid w:val="00F65069"/>
    <w:pPr>
      <w:numPr>
        <w:numId w:val="170"/>
      </w:numPr>
    </w:pPr>
  </w:style>
  <w:style w:type="numbering" w:customStyle="1" w:styleId="170">
    <w:name w:val="Импортированный стиль 170"/>
    <w:rsid w:val="00F65069"/>
  </w:style>
  <w:style w:type="numbering" w:customStyle="1" w:styleId="List170">
    <w:name w:val="List 170"/>
    <w:basedOn w:val="171"/>
    <w:rsid w:val="00F65069"/>
    <w:pPr>
      <w:numPr>
        <w:numId w:val="171"/>
      </w:numPr>
    </w:pPr>
  </w:style>
  <w:style w:type="numbering" w:customStyle="1" w:styleId="171">
    <w:name w:val="Импортированный стиль 171"/>
    <w:rsid w:val="00F65069"/>
  </w:style>
  <w:style w:type="numbering" w:customStyle="1" w:styleId="List171">
    <w:name w:val="List 171"/>
    <w:basedOn w:val="172"/>
    <w:rsid w:val="00F65069"/>
    <w:pPr>
      <w:numPr>
        <w:numId w:val="172"/>
      </w:numPr>
    </w:pPr>
  </w:style>
  <w:style w:type="numbering" w:customStyle="1" w:styleId="172">
    <w:name w:val="Импортированный стиль 172"/>
    <w:rsid w:val="00F65069"/>
  </w:style>
  <w:style w:type="numbering" w:customStyle="1" w:styleId="List172">
    <w:name w:val="List 172"/>
    <w:basedOn w:val="173"/>
    <w:rsid w:val="00F65069"/>
    <w:pPr>
      <w:numPr>
        <w:numId w:val="173"/>
      </w:numPr>
    </w:pPr>
  </w:style>
  <w:style w:type="numbering" w:customStyle="1" w:styleId="173">
    <w:name w:val="Импортированный стиль 173"/>
    <w:rsid w:val="00F65069"/>
  </w:style>
  <w:style w:type="numbering" w:customStyle="1" w:styleId="List173">
    <w:name w:val="List 173"/>
    <w:basedOn w:val="174"/>
    <w:rsid w:val="00F65069"/>
    <w:pPr>
      <w:numPr>
        <w:numId w:val="174"/>
      </w:numPr>
    </w:pPr>
  </w:style>
  <w:style w:type="numbering" w:customStyle="1" w:styleId="174">
    <w:name w:val="Импортированный стиль 174"/>
    <w:rsid w:val="00F65069"/>
  </w:style>
  <w:style w:type="numbering" w:customStyle="1" w:styleId="List174">
    <w:name w:val="List 174"/>
    <w:basedOn w:val="175"/>
    <w:rsid w:val="00F65069"/>
    <w:pPr>
      <w:numPr>
        <w:numId w:val="175"/>
      </w:numPr>
    </w:pPr>
  </w:style>
  <w:style w:type="numbering" w:customStyle="1" w:styleId="175">
    <w:name w:val="Импортированный стиль 175"/>
    <w:rsid w:val="00F65069"/>
  </w:style>
  <w:style w:type="numbering" w:customStyle="1" w:styleId="List175">
    <w:name w:val="List 175"/>
    <w:basedOn w:val="176"/>
    <w:rsid w:val="00F65069"/>
    <w:pPr>
      <w:numPr>
        <w:numId w:val="176"/>
      </w:numPr>
    </w:pPr>
  </w:style>
  <w:style w:type="numbering" w:customStyle="1" w:styleId="176">
    <w:name w:val="Импортированный стиль 176"/>
    <w:rsid w:val="00F65069"/>
  </w:style>
  <w:style w:type="numbering" w:customStyle="1" w:styleId="List176">
    <w:name w:val="List 176"/>
    <w:basedOn w:val="177"/>
    <w:rsid w:val="00F65069"/>
    <w:pPr>
      <w:numPr>
        <w:numId w:val="177"/>
      </w:numPr>
    </w:pPr>
  </w:style>
  <w:style w:type="numbering" w:customStyle="1" w:styleId="177">
    <w:name w:val="Импортированный стиль 177"/>
    <w:rsid w:val="00F65069"/>
  </w:style>
  <w:style w:type="paragraph" w:styleId="ab">
    <w:name w:val="header"/>
    <w:link w:val="ac"/>
    <w:uiPriority w:val="99"/>
    <w:rsid w:val="00F65069"/>
    <w:pPr>
      <w:pBdr>
        <w:top w:val="nil"/>
        <w:left w:val="nil"/>
        <w:bottom w:val="nil"/>
        <w:right w:val="nil"/>
        <w:between w:val="nil"/>
        <w:bar w:val="nil"/>
      </w:pBdr>
      <w:tabs>
        <w:tab w:val="center" w:pos="4677"/>
        <w:tab w:val="right" w:pos="9355"/>
      </w:tabs>
    </w:pPr>
    <w:rPr>
      <w:rFonts w:ascii="Arial Unicode MS" w:hAnsi="Arial Unicode MS" w:cs="Arial Unicode MS"/>
      <w:color w:val="000000"/>
      <w:u w:color="000000"/>
      <w:bdr w:val="nil"/>
    </w:rPr>
  </w:style>
  <w:style w:type="numbering" w:customStyle="1" w:styleId="List177">
    <w:name w:val="List 177"/>
    <w:basedOn w:val="178"/>
    <w:rsid w:val="00F65069"/>
    <w:pPr>
      <w:numPr>
        <w:numId w:val="178"/>
      </w:numPr>
    </w:pPr>
  </w:style>
  <w:style w:type="numbering" w:customStyle="1" w:styleId="178">
    <w:name w:val="Импортированный стиль 178"/>
    <w:rsid w:val="00F65069"/>
  </w:style>
  <w:style w:type="numbering" w:customStyle="1" w:styleId="List178">
    <w:name w:val="List 178"/>
    <w:basedOn w:val="179"/>
    <w:rsid w:val="00F65069"/>
    <w:pPr>
      <w:numPr>
        <w:numId w:val="179"/>
      </w:numPr>
    </w:pPr>
  </w:style>
  <w:style w:type="numbering" w:customStyle="1" w:styleId="179">
    <w:name w:val="Импортированный стиль 179"/>
    <w:rsid w:val="00F65069"/>
  </w:style>
  <w:style w:type="numbering" w:customStyle="1" w:styleId="List179">
    <w:name w:val="List 179"/>
    <w:basedOn w:val="180"/>
    <w:rsid w:val="00F65069"/>
    <w:pPr>
      <w:numPr>
        <w:numId w:val="180"/>
      </w:numPr>
    </w:pPr>
  </w:style>
  <w:style w:type="numbering" w:customStyle="1" w:styleId="180">
    <w:name w:val="Импортированный стиль 180"/>
    <w:rsid w:val="00F65069"/>
  </w:style>
  <w:style w:type="numbering" w:customStyle="1" w:styleId="List180">
    <w:name w:val="List 180"/>
    <w:basedOn w:val="181"/>
    <w:rsid w:val="00F65069"/>
    <w:pPr>
      <w:numPr>
        <w:numId w:val="181"/>
      </w:numPr>
    </w:pPr>
  </w:style>
  <w:style w:type="numbering" w:customStyle="1" w:styleId="181">
    <w:name w:val="Импортированный стиль 181"/>
    <w:rsid w:val="00F65069"/>
  </w:style>
  <w:style w:type="numbering" w:customStyle="1" w:styleId="List181">
    <w:name w:val="List 181"/>
    <w:basedOn w:val="182"/>
    <w:rsid w:val="00F65069"/>
    <w:pPr>
      <w:numPr>
        <w:numId w:val="182"/>
      </w:numPr>
    </w:pPr>
  </w:style>
  <w:style w:type="numbering" w:customStyle="1" w:styleId="182">
    <w:name w:val="Импортированный стиль 182"/>
    <w:rsid w:val="00F65069"/>
  </w:style>
  <w:style w:type="numbering" w:customStyle="1" w:styleId="List182">
    <w:name w:val="List 182"/>
    <w:basedOn w:val="183"/>
    <w:rsid w:val="00F65069"/>
    <w:pPr>
      <w:numPr>
        <w:numId w:val="183"/>
      </w:numPr>
    </w:pPr>
  </w:style>
  <w:style w:type="numbering" w:customStyle="1" w:styleId="183">
    <w:name w:val="Импортированный стиль 183"/>
    <w:rsid w:val="00F65069"/>
  </w:style>
  <w:style w:type="numbering" w:customStyle="1" w:styleId="List183">
    <w:name w:val="List 183"/>
    <w:basedOn w:val="184"/>
    <w:rsid w:val="00F65069"/>
    <w:pPr>
      <w:numPr>
        <w:numId w:val="184"/>
      </w:numPr>
    </w:pPr>
  </w:style>
  <w:style w:type="numbering" w:customStyle="1" w:styleId="184">
    <w:name w:val="Импортированный стиль 184"/>
    <w:rsid w:val="00F65069"/>
  </w:style>
  <w:style w:type="numbering" w:customStyle="1" w:styleId="List184">
    <w:name w:val="List 184"/>
    <w:basedOn w:val="185"/>
    <w:rsid w:val="00F65069"/>
    <w:pPr>
      <w:numPr>
        <w:numId w:val="185"/>
      </w:numPr>
    </w:pPr>
  </w:style>
  <w:style w:type="numbering" w:customStyle="1" w:styleId="185">
    <w:name w:val="Импортированный стиль 185"/>
    <w:rsid w:val="00F65069"/>
  </w:style>
  <w:style w:type="numbering" w:customStyle="1" w:styleId="List185">
    <w:name w:val="List 185"/>
    <w:basedOn w:val="186"/>
    <w:rsid w:val="00F65069"/>
    <w:pPr>
      <w:numPr>
        <w:numId w:val="186"/>
      </w:numPr>
    </w:pPr>
  </w:style>
  <w:style w:type="numbering" w:customStyle="1" w:styleId="186">
    <w:name w:val="Импортированный стиль 186"/>
    <w:rsid w:val="00F65069"/>
  </w:style>
  <w:style w:type="numbering" w:customStyle="1" w:styleId="List186">
    <w:name w:val="List 186"/>
    <w:basedOn w:val="187"/>
    <w:rsid w:val="00F65069"/>
    <w:pPr>
      <w:numPr>
        <w:numId w:val="187"/>
      </w:numPr>
    </w:pPr>
  </w:style>
  <w:style w:type="numbering" w:customStyle="1" w:styleId="187">
    <w:name w:val="Импортированный стиль 187"/>
    <w:rsid w:val="00F65069"/>
  </w:style>
  <w:style w:type="paragraph" w:styleId="ad">
    <w:name w:val="Body Text"/>
    <w:link w:val="ae"/>
    <w:rsid w:val="00F65069"/>
    <w:pPr>
      <w:pBdr>
        <w:top w:val="nil"/>
        <w:left w:val="nil"/>
        <w:bottom w:val="nil"/>
        <w:right w:val="nil"/>
        <w:between w:val="nil"/>
        <w:bar w:val="nil"/>
      </w:pBdr>
      <w:suppressAutoHyphens/>
      <w:spacing w:after="120" w:line="276" w:lineRule="auto"/>
    </w:pPr>
    <w:rPr>
      <w:rFonts w:ascii="Calibri" w:eastAsia="Calibri" w:hAnsi="Calibri" w:cs="Calibri"/>
      <w:color w:val="00000A"/>
      <w:kern w:val="1"/>
      <w:u w:color="00000A"/>
      <w:bdr w:val="nil"/>
    </w:rPr>
  </w:style>
  <w:style w:type="numbering" w:customStyle="1" w:styleId="List187">
    <w:name w:val="List 187"/>
    <w:basedOn w:val="188"/>
    <w:rsid w:val="00F65069"/>
    <w:pPr>
      <w:numPr>
        <w:numId w:val="188"/>
      </w:numPr>
    </w:pPr>
  </w:style>
  <w:style w:type="numbering" w:customStyle="1" w:styleId="188">
    <w:name w:val="Импортированный стиль 188"/>
    <w:rsid w:val="00F65069"/>
  </w:style>
  <w:style w:type="numbering" w:customStyle="1" w:styleId="List188">
    <w:name w:val="List 188"/>
    <w:basedOn w:val="189"/>
    <w:rsid w:val="00F65069"/>
    <w:pPr>
      <w:numPr>
        <w:numId w:val="189"/>
      </w:numPr>
    </w:pPr>
  </w:style>
  <w:style w:type="numbering" w:customStyle="1" w:styleId="189">
    <w:name w:val="Импортированный стиль 189"/>
    <w:rsid w:val="00F65069"/>
  </w:style>
  <w:style w:type="numbering" w:customStyle="1" w:styleId="List189">
    <w:name w:val="List 189"/>
    <w:basedOn w:val="190"/>
    <w:rsid w:val="00F65069"/>
    <w:pPr>
      <w:numPr>
        <w:numId w:val="190"/>
      </w:numPr>
    </w:pPr>
  </w:style>
  <w:style w:type="numbering" w:customStyle="1" w:styleId="190">
    <w:name w:val="Импортированный стиль 190"/>
    <w:rsid w:val="00F65069"/>
  </w:style>
  <w:style w:type="numbering" w:customStyle="1" w:styleId="List190">
    <w:name w:val="List 190"/>
    <w:basedOn w:val="191"/>
    <w:rsid w:val="00F65069"/>
    <w:pPr>
      <w:numPr>
        <w:numId w:val="191"/>
      </w:numPr>
    </w:pPr>
  </w:style>
  <w:style w:type="numbering" w:customStyle="1" w:styleId="191">
    <w:name w:val="Импортированный стиль 191"/>
    <w:rsid w:val="00F65069"/>
  </w:style>
  <w:style w:type="numbering" w:customStyle="1" w:styleId="List191">
    <w:name w:val="List 191"/>
    <w:basedOn w:val="192"/>
    <w:rsid w:val="00F65069"/>
    <w:pPr>
      <w:numPr>
        <w:numId w:val="192"/>
      </w:numPr>
    </w:pPr>
  </w:style>
  <w:style w:type="numbering" w:customStyle="1" w:styleId="192">
    <w:name w:val="Импортированный стиль 192"/>
    <w:rsid w:val="00F65069"/>
  </w:style>
  <w:style w:type="numbering" w:customStyle="1" w:styleId="List192">
    <w:name w:val="List 192"/>
    <w:basedOn w:val="193"/>
    <w:rsid w:val="00F65069"/>
    <w:pPr>
      <w:numPr>
        <w:numId w:val="193"/>
      </w:numPr>
    </w:pPr>
  </w:style>
  <w:style w:type="numbering" w:customStyle="1" w:styleId="193">
    <w:name w:val="Импортированный стиль 193"/>
    <w:rsid w:val="00F65069"/>
  </w:style>
  <w:style w:type="paragraph" w:customStyle="1" w:styleId="af">
    <w:name w:val="По умолчанию"/>
    <w:rsid w:val="00F65069"/>
    <w:pPr>
      <w:pBdr>
        <w:top w:val="nil"/>
        <w:left w:val="nil"/>
        <w:bottom w:val="nil"/>
        <w:right w:val="nil"/>
        <w:between w:val="nil"/>
        <w:bar w:val="nil"/>
      </w:pBdr>
    </w:pPr>
    <w:rPr>
      <w:rFonts w:ascii="Helvetica" w:eastAsia="Helvetica" w:hAnsi="Helvetica" w:cs="Helvetica"/>
      <w:color w:val="000000"/>
      <w:sz w:val="22"/>
      <w:szCs w:val="22"/>
      <w:u w:color="000000"/>
      <w:bdr w:val="nil"/>
    </w:rPr>
  </w:style>
  <w:style w:type="numbering" w:customStyle="1" w:styleId="List193">
    <w:name w:val="List 193"/>
    <w:basedOn w:val="194"/>
    <w:rsid w:val="00F65069"/>
    <w:pPr>
      <w:numPr>
        <w:numId w:val="194"/>
      </w:numPr>
    </w:pPr>
  </w:style>
  <w:style w:type="numbering" w:customStyle="1" w:styleId="194">
    <w:name w:val="Импортированный стиль 194"/>
    <w:rsid w:val="00F65069"/>
  </w:style>
  <w:style w:type="numbering" w:customStyle="1" w:styleId="List194">
    <w:name w:val="List 194"/>
    <w:basedOn w:val="195"/>
    <w:rsid w:val="00F65069"/>
    <w:pPr>
      <w:numPr>
        <w:numId w:val="195"/>
      </w:numPr>
    </w:pPr>
  </w:style>
  <w:style w:type="numbering" w:customStyle="1" w:styleId="195">
    <w:name w:val="Импортированный стиль 195"/>
    <w:rsid w:val="00F65069"/>
  </w:style>
  <w:style w:type="numbering" w:customStyle="1" w:styleId="List195">
    <w:name w:val="List 195"/>
    <w:basedOn w:val="196"/>
    <w:rsid w:val="00F65069"/>
    <w:pPr>
      <w:numPr>
        <w:numId w:val="196"/>
      </w:numPr>
    </w:pPr>
  </w:style>
  <w:style w:type="numbering" w:customStyle="1" w:styleId="196">
    <w:name w:val="Импортированный стиль 196"/>
    <w:rsid w:val="00F65069"/>
  </w:style>
  <w:style w:type="numbering" w:customStyle="1" w:styleId="List196">
    <w:name w:val="List 196"/>
    <w:basedOn w:val="197"/>
    <w:rsid w:val="00F65069"/>
    <w:pPr>
      <w:numPr>
        <w:numId w:val="197"/>
      </w:numPr>
    </w:pPr>
  </w:style>
  <w:style w:type="numbering" w:customStyle="1" w:styleId="197">
    <w:name w:val="Импортированный стиль 197"/>
    <w:rsid w:val="00F65069"/>
  </w:style>
  <w:style w:type="numbering" w:customStyle="1" w:styleId="List197">
    <w:name w:val="List 197"/>
    <w:basedOn w:val="198"/>
    <w:rsid w:val="00F65069"/>
    <w:pPr>
      <w:numPr>
        <w:numId w:val="198"/>
      </w:numPr>
    </w:pPr>
  </w:style>
  <w:style w:type="numbering" w:customStyle="1" w:styleId="198">
    <w:name w:val="Импортированный стиль 198"/>
    <w:rsid w:val="00F65069"/>
  </w:style>
  <w:style w:type="numbering" w:customStyle="1" w:styleId="List198">
    <w:name w:val="List 198"/>
    <w:basedOn w:val="199"/>
    <w:rsid w:val="00F65069"/>
    <w:pPr>
      <w:numPr>
        <w:numId w:val="199"/>
      </w:numPr>
    </w:pPr>
  </w:style>
  <w:style w:type="numbering" w:customStyle="1" w:styleId="199">
    <w:name w:val="Импортированный стиль 199"/>
    <w:rsid w:val="00F65069"/>
  </w:style>
  <w:style w:type="numbering" w:customStyle="1" w:styleId="List199">
    <w:name w:val="List 199"/>
    <w:basedOn w:val="200"/>
    <w:rsid w:val="00F65069"/>
    <w:pPr>
      <w:numPr>
        <w:numId w:val="200"/>
      </w:numPr>
    </w:pPr>
  </w:style>
  <w:style w:type="numbering" w:customStyle="1" w:styleId="200">
    <w:name w:val="Импортированный стиль 200"/>
    <w:rsid w:val="00F65069"/>
  </w:style>
  <w:style w:type="numbering" w:customStyle="1" w:styleId="List200">
    <w:name w:val="List 200"/>
    <w:basedOn w:val="201"/>
    <w:rsid w:val="00F65069"/>
    <w:pPr>
      <w:numPr>
        <w:numId w:val="201"/>
      </w:numPr>
    </w:pPr>
  </w:style>
  <w:style w:type="numbering" w:customStyle="1" w:styleId="201">
    <w:name w:val="Импортированный стиль 201"/>
    <w:rsid w:val="00F65069"/>
  </w:style>
  <w:style w:type="numbering" w:customStyle="1" w:styleId="List201">
    <w:name w:val="List 201"/>
    <w:basedOn w:val="202"/>
    <w:rsid w:val="00F65069"/>
    <w:pPr>
      <w:numPr>
        <w:numId w:val="202"/>
      </w:numPr>
    </w:pPr>
  </w:style>
  <w:style w:type="numbering" w:customStyle="1" w:styleId="202">
    <w:name w:val="Импортированный стиль 202"/>
    <w:rsid w:val="00F65069"/>
  </w:style>
  <w:style w:type="numbering" w:customStyle="1" w:styleId="List202">
    <w:name w:val="List 202"/>
    <w:basedOn w:val="203"/>
    <w:rsid w:val="00F65069"/>
    <w:pPr>
      <w:numPr>
        <w:numId w:val="203"/>
      </w:numPr>
    </w:pPr>
  </w:style>
  <w:style w:type="numbering" w:customStyle="1" w:styleId="203">
    <w:name w:val="Импортированный стиль 203"/>
    <w:rsid w:val="00F65069"/>
  </w:style>
  <w:style w:type="numbering" w:customStyle="1" w:styleId="List203">
    <w:name w:val="List 203"/>
    <w:basedOn w:val="204"/>
    <w:rsid w:val="00F65069"/>
    <w:pPr>
      <w:numPr>
        <w:numId w:val="204"/>
      </w:numPr>
    </w:pPr>
  </w:style>
  <w:style w:type="numbering" w:customStyle="1" w:styleId="204">
    <w:name w:val="Импортированный стиль 204"/>
    <w:rsid w:val="00F65069"/>
  </w:style>
  <w:style w:type="numbering" w:customStyle="1" w:styleId="List204">
    <w:name w:val="List 204"/>
    <w:basedOn w:val="205"/>
    <w:rsid w:val="00F65069"/>
    <w:pPr>
      <w:numPr>
        <w:numId w:val="205"/>
      </w:numPr>
    </w:pPr>
  </w:style>
  <w:style w:type="numbering" w:customStyle="1" w:styleId="205">
    <w:name w:val="Импортированный стиль 205"/>
    <w:rsid w:val="00F65069"/>
  </w:style>
  <w:style w:type="numbering" w:customStyle="1" w:styleId="List205">
    <w:name w:val="List 205"/>
    <w:basedOn w:val="206"/>
    <w:rsid w:val="00F65069"/>
    <w:pPr>
      <w:numPr>
        <w:numId w:val="206"/>
      </w:numPr>
    </w:pPr>
  </w:style>
  <w:style w:type="numbering" w:customStyle="1" w:styleId="206">
    <w:name w:val="Импортированный стиль 206"/>
    <w:rsid w:val="00F65069"/>
  </w:style>
  <w:style w:type="numbering" w:customStyle="1" w:styleId="List206">
    <w:name w:val="List 206"/>
    <w:basedOn w:val="207"/>
    <w:rsid w:val="00F65069"/>
    <w:pPr>
      <w:numPr>
        <w:numId w:val="207"/>
      </w:numPr>
    </w:pPr>
  </w:style>
  <w:style w:type="numbering" w:customStyle="1" w:styleId="207">
    <w:name w:val="Импортированный стиль 207"/>
    <w:rsid w:val="00F65069"/>
  </w:style>
  <w:style w:type="numbering" w:customStyle="1" w:styleId="List207">
    <w:name w:val="List 207"/>
    <w:basedOn w:val="208"/>
    <w:rsid w:val="00F65069"/>
    <w:pPr>
      <w:numPr>
        <w:numId w:val="208"/>
      </w:numPr>
    </w:pPr>
  </w:style>
  <w:style w:type="numbering" w:customStyle="1" w:styleId="208">
    <w:name w:val="Импортированный стиль 208"/>
    <w:rsid w:val="00F65069"/>
  </w:style>
  <w:style w:type="numbering" w:customStyle="1" w:styleId="List208">
    <w:name w:val="List 208"/>
    <w:basedOn w:val="209"/>
    <w:rsid w:val="00F65069"/>
    <w:pPr>
      <w:numPr>
        <w:numId w:val="209"/>
      </w:numPr>
    </w:pPr>
  </w:style>
  <w:style w:type="numbering" w:customStyle="1" w:styleId="209">
    <w:name w:val="Импортированный стиль 209"/>
    <w:rsid w:val="00F65069"/>
  </w:style>
  <w:style w:type="numbering" w:customStyle="1" w:styleId="List209">
    <w:name w:val="List 209"/>
    <w:basedOn w:val="2100"/>
    <w:rsid w:val="00F65069"/>
    <w:pPr>
      <w:numPr>
        <w:numId w:val="210"/>
      </w:numPr>
    </w:pPr>
  </w:style>
  <w:style w:type="numbering" w:customStyle="1" w:styleId="2100">
    <w:name w:val="Импортированный стиль 210"/>
    <w:rsid w:val="00F65069"/>
  </w:style>
  <w:style w:type="numbering" w:customStyle="1" w:styleId="List210">
    <w:name w:val="List 210"/>
    <w:basedOn w:val="211"/>
    <w:rsid w:val="00F65069"/>
    <w:pPr>
      <w:numPr>
        <w:numId w:val="211"/>
      </w:numPr>
    </w:pPr>
  </w:style>
  <w:style w:type="numbering" w:customStyle="1" w:styleId="211">
    <w:name w:val="Импортированный стиль 211"/>
    <w:rsid w:val="00F65069"/>
  </w:style>
  <w:style w:type="numbering" w:customStyle="1" w:styleId="List211">
    <w:name w:val="List 211"/>
    <w:basedOn w:val="212"/>
    <w:rsid w:val="00F65069"/>
    <w:pPr>
      <w:numPr>
        <w:numId w:val="212"/>
      </w:numPr>
    </w:pPr>
  </w:style>
  <w:style w:type="numbering" w:customStyle="1" w:styleId="212">
    <w:name w:val="Импортированный стиль 212"/>
    <w:rsid w:val="00F65069"/>
  </w:style>
  <w:style w:type="numbering" w:customStyle="1" w:styleId="List212">
    <w:name w:val="List 212"/>
    <w:basedOn w:val="213"/>
    <w:rsid w:val="00F65069"/>
    <w:pPr>
      <w:numPr>
        <w:numId w:val="213"/>
      </w:numPr>
    </w:pPr>
  </w:style>
  <w:style w:type="numbering" w:customStyle="1" w:styleId="213">
    <w:name w:val="Импортированный стиль 213"/>
    <w:rsid w:val="00F65069"/>
  </w:style>
  <w:style w:type="numbering" w:customStyle="1" w:styleId="List213">
    <w:name w:val="List 213"/>
    <w:basedOn w:val="214"/>
    <w:rsid w:val="00F65069"/>
    <w:pPr>
      <w:numPr>
        <w:numId w:val="214"/>
      </w:numPr>
    </w:pPr>
  </w:style>
  <w:style w:type="numbering" w:customStyle="1" w:styleId="214">
    <w:name w:val="Импортированный стиль 214"/>
    <w:rsid w:val="00F65069"/>
  </w:style>
  <w:style w:type="numbering" w:customStyle="1" w:styleId="List214">
    <w:name w:val="List 214"/>
    <w:basedOn w:val="215"/>
    <w:rsid w:val="00F65069"/>
    <w:pPr>
      <w:numPr>
        <w:numId w:val="215"/>
      </w:numPr>
    </w:pPr>
  </w:style>
  <w:style w:type="numbering" w:customStyle="1" w:styleId="215">
    <w:name w:val="Импортированный стиль 215"/>
    <w:rsid w:val="00F65069"/>
  </w:style>
  <w:style w:type="numbering" w:customStyle="1" w:styleId="List215">
    <w:name w:val="List 215"/>
    <w:basedOn w:val="216"/>
    <w:rsid w:val="00F65069"/>
    <w:pPr>
      <w:numPr>
        <w:numId w:val="216"/>
      </w:numPr>
    </w:pPr>
  </w:style>
  <w:style w:type="numbering" w:customStyle="1" w:styleId="216">
    <w:name w:val="Импортированный стиль 216"/>
    <w:rsid w:val="00F65069"/>
  </w:style>
  <w:style w:type="numbering" w:customStyle="1" w:styleId="List216">
    <w:name w:val="List 216"/>
    <w:basedOn w:val="217"/>
    <w:rsid w:val="00F65069"/>
    <w:pPr>
      <w:numPr>
        <w:numId w:val="217"/>
      </w:numPr>
    </w:pPr>
  </w:style>
  <w:style w:type="numbering" w:customStyle="1" w:styleId="217">
    <w:name w:val="Импортированный стиль 217"/>
    <w:rsid w:val="00F65069"/>
  </w:style>
  <w:style w:type="numbering" w:customStyle="1" w:styleId="List217">
    <w:name w:val="List 217"/>
    <w:basedOn w:val="218"/>
    <w:rsid w:val="00F65069"/>
    <w:pPr>
      <w:numPr>
        <w:numId w:val="218"/>
      </w:numPr>
    </w:pPr>
  </w:style>
  <w:style w:type="numbering" w:customStyle="1" w:styleId="218">
    <w:name w:val="Импортированный стиль 218"/>
    <w:rsid w:val="00F65069"/>
  </w:style>
  <w:style w:type="numbering" w:customStyle="1" w:styleId="List218">
    <w:name w:val="List 218"/>
    <w:basedOn w:val="219"/>
    <w:rsid w:val="00F65069"/>
    <w:pPr>
      <w:numPr>
        <w:numId w:val="219"/>
      </w:numPr>
    </w:pPr>
  </w:style>
  <w:style w:type="numbering" w:customStyle="1" w:styleId="219">
    <w:name w:val="Импортированный стиль 219"/>
    <w:rsid w:val="00F65069"/>
  </w:style>
  <w:style w:type="numbering" w:customStyle="1" w:styleId="List219">
    <w:name w:val="List 219"/>
    <w:basedOn w:val="220"/>
    <w:rsid w:val="00F65069"/>
    <w:pPr>
      <w:numPr>
        <w:numId w:val="220"/>
      </w:numPr>
    </w:pPr>
  </w:style>
  <w:style w:type="numbering" w:customStyle="1" w:styleId="220">
    <w:name w:val="Импортированный стиль 220"/>
    <w:rsid w:val="00F65069"/>
  </w:style>
  <w:style w:type="numbering" w:customStyle="1" w:styleId="List220">
    <w:name w:val="List 220"/>
    <w:basedOn w:val="221"/>
    <w:rsid w:val="00F65069"/>
    <w:pPr>
      <w:numPr>
        <w:numId w:val="221"/>
      </w:numPr>
    </w:pPr>
  </w:style>
  <w:style w:type="numbering" w:customStyle="1" w:styleId="221">
    <w:name w:val="Импортированный стиль 221"/>
    <w:rsid w:val="00F65069"/>
  </w:style>
  <w:style w:type="numbering" w:customStyle="1" w:styleId="List221">
    <w:name w:val="List 221"/>
    <w:basedOn w:val="222"/>
    <w:rsid w:val="00F65069"/>
    <w:pPr>
      <w:numPr>
        <w:numId w:val="222"/>
      </w:numPr>
    </w:pPr>
  </w:style>
  <w:style w:type="numbering" w:customStyle="1" w:styleId="222">
    <w:name w:val="Импортированный стиль 222"/>
    <w:rsid w:val="00F65069"/>
  </w:style>
  <w:style w:type="numbering" w:customStyle="1" w:styleId="List222">
    <w:name w:val="List 222"/>
    <w:basedOn w:val="223"/>
    <w:rsid w:val="00F65069"/>
    <w:pPr>
      <w:numPr>
        <w:numId w:val="223"/>
      </w:numPr>
    </w:pPr>
  </w:style>
  <w:style w:type="numbering" w:customStyle="1" w:styleId="223">
    <w:name w:val="Импортированный стиль 223"/>
    <w:rsid w:val="00F65069"/>
  </w:style>
  <w:style w:type="numbering" w:customStyle="1" w:styleId="List223">
    <w:name w:val="List 223"/>
    <w:basedOn w:val="224"/>
    <w:rsid w:val="00F65069"/>
    <w:pPr>
      <w:numPr>
        <w:numId w:val="224"/>
      </w:numPr>
    </w:pPr>
  </w:style>
  <w:style w:type="numbering" w:customStyle="1" w:styleId="224">
    <w:name w:val="Импортированный стиль 224"/>
    <w:rsid w:val="00F65069"/>
  </w:style>
  <w:style w:type="numbering" w:customStyle="1" w:styleId="List224">
    <w:name w:val="List 224"/>
    <w:basedOn w:val="225"/>
    <w:rsid w:val="00F65069"/>
    <w:pPr>
      <w:numPr>
        <w:numId w:val="225"/>
      </w:numPr>
    </w:pPr>
  </w:style>
  <w:style w:type="numbering" w:customStyle="1" w:styleId="225">
    <w:name w:val="Импортированный стиль 225"/>
    <w:rsid w:val="00F65069"/>
  </w:style>
  <w:style w:type="numbering" w:customStyle="1" w:styleId="List225">
    <w:name w:val="List 225"/>
    <w:basedOn w:val="226"/>
    <w:rsid w:val="00F65069"/>
    <w:pPr>
      <w:numPr>
        <w:numId w:val="226"/>
      </w:numPr>
    </w:pPr>
  </w:style>
  <w:style w:type="numbering" w:customStyle="1" w:styleId="226">
    <w:name w:val="Импортированный стиль 226"/>
    <w:rsid w:val="00F65069"/>
  </w:style>
  <w:style w:type="numbering" w:customStyle="1" w:styleId="List226">
    <w:name w:val="List 226"/>
    <w:basedOn w:val="227"/>
    <w:rsid w:val="00F65069"/>
    <w:pPr>
      <w:numPr>
        <w:numId w:val="227"/>
      </w:numPr>
    </w:pPr>
  </w:style>
  <w:style w:type="numbering" w:customStyle="1" w:styleId="227">
    <w:name w:val="Импортированный стиль 227"/>
    <w:rsid w:val="00F65069"/>
  </w:style>
  <w:style w:type="numbering" w:customStyle="1" w:styleId="List227">
    <w:name w:val="List 227"/>
    <w:basedOn w:val="228"/>
    <w:rsid w:val="00F65069"/>
    <w:pPr>
      <w:numPr>
        <w:numId w:val="228"/>
      </w:numPr>
    </w:pPr>
  </w:style>
  <w:style w:type="numbering" w:customStyle="1" w:styleId="228">
    <w:name w:val="Импортированный стиль 228"/>
    <w:rsid w:val="00F65069"/>
  </w:style>
  <w:style w:type="numbering" w:customStyle="1" w:styleId="List228">
    <w:name w:val="List 228"/>
    <w:basedOn w:val="229"/>
    <w:rsid w:val="00F65069"/>
    <w:pPr>
      <w:numPr>
        <w:numId w:val="229"/>
      </w:numPr>
    </w:pPr>
  </w:style>
  <w:style w:type="numbering" w:customStyle="1" w:styleId="229">
    <w:name w:val="Импортированный стиль 229"/>
    <w:rsid w:val="00F65069"/>
  </w:style>
  <w:style w:type="numbering" w:customStyle="1" w:styleId="List229">
    <w:name w:val="List 229"/>
    <w:basedOn w:val="230"/>
    <w:rsid w:val="00F65069"/>
    <w:pPr>
      <w:numPr>
        <w:numId w:val="230"/>
      </w:numPr>
    </w:pPr>
  </w:style>
  <w:style w:type="numbering" w:customStyle="1" w:styleId="230">
    <w:name w:val="Импортированный стиль 230"/>
    <w:rsid w:val="00F65069"/>
  </w:style>
  <w:style w:type="numbering" w:customStyle="1" w:styleId="List230">
    <w:name w:val="List 230"/>
    <w:basedOn w:val="231"/>
    <w:rsid w:val="00F65069"/>
    <w:pPr>
      <w:numPr>
        <w:numId w:val="231"/>
      </w:numPr>
    </w:pPr>
  </w:style>
  <w:style w:type="numbering" w:customStyle="1" w:styleId="231">
    <w:name w:val="Импортированный стиль 231"/>
    <w:rsid w:val="00F65069"/>
  </w:style>
  <w:style w:type="numbering" w:customStyle="1" w:styleId="List231">
    <w:name w:val="List 231"/>
    <w:basedOn w:val="232"/>
    <w:rsid w:val="00F65069"/>
    <w:pPr>
      <w:numPr>
        <w:numId w:val="232"/>
      </w:numPr>
    </w:pPr>
  </w:style>
  <w:style w:type="numbering" w:customStyle="1" w:styleId="232">
    <w:name w:val="Импортированный стиль 232"/>
    <w:rsid w:val="00F65069"/>
  </w:style>
  <w:style w:type="numbering" w:customStyle="1" w:styleId="List232">
    <w:name w:val="List 232"/>
    <w:basedOn w:val="233"/>
    <w:rsid w:val="00F65069"/>
    <w:pPr>
      <w:numPr>
        <w:numId w:val="233"/>
      </w:numPr>
    </w:pPr>
  </w:style>
  <w:style w:type="numbering" w:customStyle="1" w:styleId="233">
    <w:name w:val="Импортированный стиль 233"/>
    <w:rsid w:val="00F65069"/>
  </w:style>
  <w:style w:type="numbering" w:customStyle="1" w:styleId="List233">
    <w:name w:val="List 233"/>
    <w:basedOn w:val="234"/>
    <w:rsid w:val="00F65069"/>
    <w:pPr>
      <w:numPr>
        <w:numId w:val="234"/>
      </w:numPr>
    </w:pPr>
  </w:style>
  <w:style w:type="numbering" w:customStyle="1" w:styleId="234">
    <w:name w:val="Импортированный стиль 234"/>
    <w:rsid w:val="00F65069"/>
  </w:style>
  <w:style w:type="numbering" w:customStyle="1" w:styleId="List234">
    <w:name w:val="List 234"/>
    <w:basedOn w:val="235"/>
    <w:rsid w:val="00F65069"/>
    <w:pPr>
      <w:numPr>
        <w:numId w:val="235"/>
      </w:numPr>
    </w:pPr>
  </w:style>
  <w:style w:type="numbering" w:customStyle="1" w:styleId="235">
    <w:name w:val="Импортированный стиль 235"/>
    <w:rsid w:val="00F65069"/>
  </w:style>
  <w:style w:type="numbering" w:customStyle="1" w:styleId="List235">
    <w:name w:val="List 235"/>
    <w:basedOn w:val="236"/>
    <w:rsid w:val="00F65069"/>
    <w:pPr>
      <w:numPr>
        <w:numId w:val="236"/>
      </w:numPr>
    </w:pPr>
  </w:style>
  <w:style w:type="numbering" w:customStyle="1" w:styleId="236">
    <w:name w:val="Импортированный стиль 236"/>
    <w:rsid w:val="00F65069"/>
  </w:style>
  <w:style w:type="numbering" w:customStyle="1" w:styleId="List236">
    <w:name w:val="List 236"/>
    <w:basedOn w:val="237"/>
    <w:rsid w:val="00F65069"/>
    <w:pPr>
      <w:numPr>
        <w:numId w:val="237"/>
      </w:numPr>
    </w:pPr>
  </w:style>
  <w:style w:type="numbering" w:customStyle="1" w:styleId="237">
    <w:name w:val="Импортированный стиль 237"/>
    <w:rsid w:val="00F65069"/>
  </w:style>
  <w:style w:type="numbering" w:customStyle="1" w:styleId="List237">
    <w:name w:val="List 237"/>
    <w:basedOn w:val="238"/>
    <w:rsid w:val="00F65069"/>
    <w:pPr>
      <w:numPr>
        <w:numId w:val="238"/>
      </w:numPr>
    </w:pPr>
  </w:style>
  <w:style w:type="numbering" w:customStyle="1" w:styleId="238">
    <w:name w:val="Импортированный стиль 238"/>
    <w:rsid w:val="00F65069"/>
  </w:style>
  <w:style w:type="numbering" w:customStyle="1" w:styleId="List238">
    <w:name w:val="List 238"/>
    <w:basedOn w:val="239"/>
    <w:rsid w:val="00F65069"/>
    <w:pPr>
      <w:numPr>
        <w:numId w:val="239"/>
      </w:numPr>
    </w:pPr>
  </w:style>
  <w:style w:type="numbering" w:customStyle="1" w:styleId="239">
    <w:name w:val="Импортированный стиль 239"/>
    <w:rsid w:val="00F65069"/>
  </w:style>
  <w:style w:type="numbering" w:customStyle="1" w:styleId="List239">
    <w:name w:val="List 239"/>
    <w:basedOn w:val="240"/>
    <w:rsid w:val="00F65069"/>
    <w:pPr>
      <w:numPr>
        <w:numId w:val="240"/>
      </w:numPr>
    </w:pPr>
  </w:style>
  <w:style w:type="numbering" w:customStyle="1" w:styleId="240">
    <w:name w:val="Импортированный стиль 240"/>
    <w:rsid w:val="00F65069"/>
  </w:style>
  <w:style w:type="numbering" w:customStyle="1" w:styleId="List240">
    <w:name w:val="List 240"/>
    <w:basedOn w:val="241"/>
    <w:rsid w:val="00F65069"/>
    <w:pPr>
      <w:numPr>
        <w:numId w:val="241"/>
      </w:numPr>
    </w:pPr>
  </w:style>
  <w:style w:type="numbering" w:customStyle="1" w:styleId="241">
    <w:name w:val="Импортированный стиль 241"/>
    <w:rsid w:val="00F65069"/>
  </w:style>
  <w:style w:type="numbering" w:customStyle="1" w:styleId="List241">
    <w:name w:val="List 241"/>
    <w:basedOn w:val="242"/>
    <w:rsid w:val="00F65069"/>
    <w:pPr>
      <w:numPr>
        <w:numId w:val="242"/>
      </w:numPr>
    </w:pPr>
  </w:style>
  <w:style w:type="numbering" w:customStyle="1" w:styleId="242">
    <w:name w:val="Импортированный стиль 242"/>
    <w:rsid w:val="00F65069"/>
  </w:style>
  <w:style w:type="numbering" w:customStyle="1" w:styleId="List242">
    <w:name w:val="List 242"/>
    <w:basedOn w:val="243"/>
    <w:rsid w:val="00F65069"/>
    <w:pPr>
      <w:numPr>
        <w:numId w:val="243"/>
      </w:numPr>
    </w:pPr>
  </w:style>
  <w:style w:type="numbering" w:customStyle="1" w:styleId="243">
    <w:name w:val="Импортированный стиль 243"/>
    <w:rsid w:val="00F65069"/>
  </w:style>
  <w:style w:type="numbering" w:customStyle="1" w:styleId="List243">
    <w:name w:val="List 243"/>
    <w:basedOn w:val="244"/>
    <w:rsid w:val="00F65069"/>
    <w:pPr>
      <w:numPr>
        <w:numId w:val="244"/>
      </w:numPr>
    </w:pPr>
  </w:style>
  <w:style w:type="numbering" w:customStyle="1" w:styleId="244">
    <w:name w:val="Импортированный стиль 244"/>
    <w:rsid w:val="00F65069"/>
  </w:style>
  <w:style w:type="numbering" w:customStyle="1" w:styleId="List244">
    <w:name w:val="List 244"/>
    <w:basedOn w:val="245"/>
    <w:rsid w:val="00F65069"/>
    <w:pPr>
      <w:numPr>
        <w:numId w:val="245"/>
      </w:numPr>
    </w:pPr>
  </w:style>
  <w:style w:type="numbering" w:customStyle="1" w:styleId="245">
    <w:name w:val="Импортированный стиль 245"/>
    <w:rsid w:val="00F65069"/>
  </w:style>
  <w:style w:type="numbering" w:customStyle="1" w:styleId="List245">
    <w:name w:val="List 245"/>
    <w:basedOn w:val="246"/>
    <w:rsid w:val="00F65069"/>
    <w:pPr>
      <w:numPr>
        <w:numId w:val="246"/>
      </w:numPr>
    </w:pPr>
  </w:style>
  <w:style w:type="numbering" w:customStyle="1" w:styleId="246">
    <w:name w:val="Импортированный стиль 246"/>
    <w:rsid w:val="00F65069"/>
  </w:style>
  <w:style w:type="numbering" w:customStyle="1" w:styleId="List246">
    <w:name w:val="List 246"/>
    <w:basedOn w:val="247"/>
    <w:rsid w:val="00F65069"/>
    <w:pPr>
      <w:numPr>
        <w:numId w:val="247"/>
      </w:numPr>
    </w:pPr>
  </w:style>
  <w:style w:type="numbering" w:customStyle="1" w:styleId="247">
    <w:name w:val="Импортированный стиль 247"/>
    <w:rsid w:val="00F65069"/>
  </w:style>
  <w:style w:type="numbering" w:customStyle="1" w:styleId="List247">
    <w:name w:val="List 247"/>
    <w:basedOn w:val="248"/>
    <w:rsid w:val="00F65069"/>
    <w:pPr>
      <w:numPr>
        <w:numId w:val="248"/>
      </w:numPr>
    </w:pPr>
  </w:style>
  <w:style w:type="numbering" w:customStyle="1" w:styleId="248">
    <w:name w:val="Импортированный стиль 248"/>
    <w:rsid w:val="00F65069"/>
  </w:style>
  <w:style w:type="numbering" w:customStyle="1" w:styleId="List248">
    <w:name w:val="List 248"/>
    <w:basedOn w:val="249"/>
    <w:rsid w:val="00F65069"/>
    <w:pPr>
      <w:numPr>
        <w:numId w:val="249"/>
      </w:numPr>
    </w:pPr>
  </w:style>
  <w:style w:type="numbering" w:customStyle="1" w:styleId="249">
    <w:name w:val="Импортированный стиль 249"/>
    <w:rsid w:val="00F65069"/>
  </w:style>
  <w:style w:type="numbering" w:customStyle="1" w:styleId="List249">
    <w:name w:val="List 249"/>
    <w:basedOn w:val="250"/>
    <w:rsid w:val="00F65069"/>
    <w:pPr>
      <w:numPr>
        <w:numId w:val="250"/>
      </w:numPr>
    </w:pPr>
  </w:style>
  <w:style w:type="numbering" w:customStyle="1" w:styleId="250">
    <w:name w:val="Импортированный стиль 250"/>
    <w:rsid w:val="00F65069"/>
  </w:style>
  <w:style w:type="numbering" w:customStyle="1" w:styleId="List250">
    <w:name w:val="List 250"/>
    <w:basedOn w:val="251"/>
    <w:rsid w:val="00F65069"/>
    <w:pPr>
      <w:numPr>
        <w:numId w:val="251"/>
      </w:numPr>
    </w:pPr>
  </w:style>
  <w:style w:type="numbering" w:customStyle="1" w:styleId="251">
    <w:name w:val="Импортированный стиль 251"/>
    <w:rsid w:val="00F65069"/>
  </w:style>
  <w:style w:type="numbering" w:customStyle="1" w:styleId="List251">
    <w:name w:val="List 251"/>
    <w:basedOn w:val="252"/>
    <w:rsid w:val="00F65069"/>
    <w:pPr>
      <w:numPr>
        <w:numId w:val="252"/>
      </w:numPr>
    </w:pPr>
  </w:style>
  <w:style w:type="numbering" w:customStyle="1" w:styleId="252">
    <w:name w:val="Импортированный стиль 252"/>
    <w:rsid w:val="00F65069"/>
  </w:style>
  <w:style w:type="numbering" w:customStyle="1" w:styleId="List252">
    <w:name w:val="List 252"/>
    <w:basedOn w:val="253"/>
    <w:rsid w:val="00F65069"/>
    <w:pPr>
      <w:numPr>
        <w:numId w:val="253"/>
      </w:numPr>
    </w:pPr>
  </w:style>
  <w:style w:type="numbering" w:customStyle="1" w:styleId="253">
    <w:name w:val="Импортированный стиль 253"/>
    <w:rsid w:val="00F65069"/>
  </w:style>
  <w:style w:type="numbering" w:customStyle="1" w:styleId="List253">
    <w:name w:val="List 253"/>
    <w:basedOn w:val="254"/>
    <w:rsid w:val="00F65069"/>
    <w:pPr>
      <w:numPr>
        <w:numId w:val="254"/>
      </w:numPr>
    </w:pPr>
  </w:style>
  <w:style w:type="numbering" w:customStyle="1" w:styleId="254">
    <w:name w:val="Импортированный стиль 254"/>
    <w:rsid w:val="00F65069"/>
  </w:style>
  <w:style w:type="numbering" w:customStyle="1" w:styleId="List254">
    <w:name w:val="List 254"/>
    <w:basedOn w:val="255"/>
    <w:rsid w:val="00F65069"/>
    <w:pPr>
      <w:numPr>
        <w:numId w:val="255"/>
      </w:numPr>
    </w:pPr>
  </w:style>
  <w:style w:type="numbering" w:customStyle="1" w:styleId="255">
    <w:name w:val="Импортированный стиль 255"/>
    <w:rsid w:val="00F65069"/>
  </w:style>
  <w:style w:type="numbering" w:customStyle="1" w:styleId="List255">
    <w:name w:val="List 255"/>
    <w:basedOn w:val="256"/>
    <w:rsid w:val="00F65069"/>
    <w:pPr>
      <w:numPr>
        <w:numId w:val="256"/>
      </w:numPr>
    </w:pPr>
  </w:style>
  <w:style w:type="numbering" w:customStyle="1" w:styleId="256">
    <w:name w:val="Импортированный стиль 256"/>
    <w:rsid w:val="00F65069"/>
  </w:style>
  <w:style w:type="numbering" w:customStyle="1" w:styleId="List256">
    <w:name w:val="List 256"/>
    <w:basedOn w:val="257"/>
    <w:rsid w:val="00F65069"/>
    <w:pPr>
      <w:numPr>
        <w:numId w:val="257"/>
      </w:numPr>
    </w:pPr>
  </w:style>
  <w:style w:type="numbering" w:customStyle="1" w:styleId="257">
    <w:name w:val="Импортированный стиль 257"/>
    <w:rsid w:val="00F65069"/>
  </w:style>
  <w:style w:type="numbering" w:customStyle="1" w:styleId="List257">
    <w:name w:val="List 257"/>
    <w:basedOn w:val="258"/>
    <w:rsid w:val="00F65069"/>
    <w:pPr>
      <w:numPr>
        <w:numId w:val="258"/>
      </w:numPr>
    </w:pPr>
  </w:style>
  <w:style w:type="numbering" w:customStyle="1" w:styleId="258">
    <w:name w:val="Импортированный стиль 258"/>
    <w:rsid w:val="00F65069"/>
  </w:style>
  <w:style w:type="numbering" w:customStyle="1" w:styleId="List258">
    <w:name w:val="List 258"/>
    <w:basedOn w:val="259"/>
    <w:rsid w:val="00F65069"/>
    <w:pPr>
      <w:numPr>
        <w:numId w:val="259"/>
      </w:numPr>
    </w:pPr>
  </w:style>
  <w:style w:type="numbering" w:customStyle="1" w:styleId="259">
    <w:name w:val="Импортированный стиль 259"/>
    <w:rsid w:val="00F65069"/>
  </w:style>
  <w:style w:type="numbering" w:customStyle="1" w:styleId="List259">
    <w:name w:val="List 259"/>
    <w:basedOn w:val="260"/>
    <w:rsid w:val="00F65069"/>
    <w:pPr>
      <w:numPr>
        <w:numId w:val="260"/>
      </w:numPr>
    </w:pPr>
  </w:style>
  <w:style w:type="numbering" w:customStyle="1" w:styleId="260">
    <w:name w:val="Импортированный стиль 260"/>
    <w:rsid w:val="00F65069"/>
  </w:style>
  <w:style w:type="numbering" w:customStyle="1" w:styleId="List260">
    <w:name w:val="List 260"/>
    <w:basedOn w:val="261"/>
    <w:rsid w:val="00F65069"/>
    <w:pPr>
      <w:numPr>
        <w:numId w:val="261"/>
      </w:numPr>
    </w:pPr>
  </w:style>
  <w:style w:type="numbering" w:customStyle="1" w:styleId="261">
    <w:name w:val="Импортированный стиль 261"/>
    <w:rsid w:val="00F65069"/>
  </w:style>
  <w:style w:type="numbering" w:customStyle="1" w:styleId="List261">
    <w:name w:val="List 261"/>
    <w:basedOn w:val="262"/>
    <w:rsid w:val="00F65069"/>
    <w:pPr>
      <w:numPr>
        <w:numId w:val="262"/>
      </w:numPr>
    </w:pPr>
  </w:style>
  <w:style w:type="numbering" w:customStyle="1" w:styleId="262">
    <w:name w:val="Импортированный стиль 262"/>
    <w:rsid w:val="00F65069"/>
  </w:style>
  <w:style w:type="numbering" w:customStyle="1" w:styleId="List262">
    <w:name w:val="List 262"/>
    <w:basedOn w:val="263"/>
    <w:rsid w:val="00F65069"/>
    <w:pPr>
      <w:numPr>
        <w:numId w:val="263"/>
      </w:numPr>
    </w:pPr>
  </w:style>
  <w:style w:type="numbering" w:customStyle="1" w:styleId="263">
    <w:name w:val="Импортированный стиль 263"/>
    <w:rsid w:val="00F65069"/>
  </w:style>
  <w:style w:type="numbering" w:customStyle="1" w:styleId="List263">
    <w:name w:val="List 263"/>
    <w:basedOn w:val="264"/>
    <w:rsid w:val="00F65069"/>
    <w:pPr>
      <w:numPr>
        <w:numId w:val="264"/>
      </w:numPr>
    </w:pPr>
  </w:style>
  <w:style w:type="numbering" w:customStyle="1" w:styleId="264">
    <w:name w:val="Импортированный стиль 264"/>
    <w:rsid w:val="00F65069"/>
  </w:style>
  <w:style w:type="numbering" w:customStyle="1" w:styleId="List264">
    <w:name w:val="List 264"/>
    <w:basedOn w:val="265"/>
    <w:rsid w:val="00F65069"/>
    <w:pPr>
      <w:numPr>
        <w:numId w:val="265"/>
      </w:numPr>
    </w:pPr>
  </w:style>
  <w:style w:type="numbering" w:customStyle="1" w:styleId="265">
    <w:name w:val="Импортированный стиль 265"/>
    <w:rsid w:val="00F65069"/>
  </w:style>
  <w:style w:type="numbering" w:customStyle="1" w:styleId="List265">
    <w:name w:val="List 265"/>
    <w:basedOn w:val="266"/>
    <w:rsid w:val="00F65069"/>
    <w:pPr>
      <w:numPr>
        <w:numId w:val="266"/>
      </w:numPr>
    </w:pPr>
  </w:style>
  <w:style w:type="numbering" w:customStyle="1" w:styleId="266">
    <w:name w:val="Импортированный стиль 266"/>
    <w:rsid w:val="00F65069"/>
  </w:style>
  <w:style w:type="numbering" w:customStyle="1" w:styleId="List266">
    <w:name w:val="List 266"/>
    <w:basedOn w:val="267"/>
    <w:rsid w:val="00F65069"/>
    <w:pPr>
      <w:numPr>
        <w:numId w:val="267"/>
      </w:numPr>
    </w:pPr>
  </w:style>
  <w:style w:type="numbering" w:customStyle="1" w:styleId="267">
    <w:name w:val="Импортированный стиль 267"/>
    <w:rsid w:val="00F65069"/>
  </w:style>
  <w:style w:type="numbering" w:customStyle="1" w:styleId="List267">
    <w:name w:val="List 267"/>
    <w:basedOn w:val="268"/>
    <w:rsid w:val="00F65069"/>
    <w:pPr>
      <w:numPr>
        <w:numId w:val="268"/>
      </w:numPr>
    </w:pPr>
  </w:style>
  <w:style w:type="numbering" w:customStyle="1" w:styleId="268">
    <w:name w:val="Импортированный стиль 268"/>
    <w:rsid w:val="00F65069"/>
  </w:style>
  <w:style w:type="numbering" w:customStyle="1" w:styleId="List268">
    <w:name w:val="List 268"/>
    <w:basedOn w:val="269"/>
    <w:rsid w:val="00F65069"/>
    <w:pPr>
      <w:numPr>
        <w:numId w:val="269"/>
      </w:numPr>
    </w:pPr>
  </w:style>
  <w:style w:type="numbering" w:customStyle="1" w:styleId="269">
    <w:name w:val="Импортированный стиль 269"/>
    <w:rsid w:val="00F65069"/>
  </w:style>
  <w:style w:type="numbering" w:customStyle="1" w:styleId="List269">
    <w:name w:val="List 269"/>
    <w:basedOn w:val="270"/>
    <w:rsid w:val="00F65069"/>
    <w:pPr>
      <w:numPr>
        <w:numId w:val="270"/>
      </w:numPr>
    </w:pPr>
  </w:style>
  <w:style w:type="numbering" w:customStyle="1" w:styleId="270">
    <w:name w:val="Импортированный стиль 270"/>
    <w:rsid w:val="00F65069"/>
  </w:style>
  <w:style w:type="numbering" w:customStyle="1" w:styleId="List270">
    <w:name w:val="List 270"/>
    <w:basedOn w:val="271"/>
    <w:rsid w:val="00F65069"/>
    <w:pPr>
      <w:numPr>
        <w:numId w:val="271"/>
      </w:numPr>
    </w:pPr>
  </w:style>
  <w:style w:type="numbering" w:customStyle="1" w:styleId="271">
    <w:name w:val="Импортированный стиль 271"/>
    <w:rsid w:val="00F65069"/>
  </w:style>
  <w:style w:type="numbering" w:customStyle="1" w:styleId="List271">
    <w:name w:val="List 271"/>
    <w:basedOn w:val="272"/>
    <w:rsid w:val="00F65069"/>
    <w:pPr>
      <w:numPr>
        <w:numId w:val="272"/>
      </w:numPr>
    </w:pPr>
  </w:style>
  <w:style w:type="numbering" w:customStyle="1" w:styleId="272">
    <w:name w:val="Импортированный стиль 272"/>
    <w:rsid w:val="00F65069"/>
  </w:style>
  <w:style w:type="numbering" w:customStyle="1" w:styleId="List272">
    <w:name w:val="List 272"/>
    <w:basedOn w:val="273"/>
    <w:rsid w:val="00F65069"/>
    <w:pPr>
      <w:numPr>
        <w:numId w:val="273"/>
      </w:numPr>
    </w:pPr>
  </w:style>
  <w:style w:type="numbering" w:customStyle="1" w:styleId="273">
    <w:name w:val="Импортированный стиль 273"/>
    <w:rsid w:val="00F65069"/>
  </w:style>
  <w:style w:type="numbering" w:customStyle="1" w:styleId="List273">
    <w:name w:val="List 273"/>
    <w:basedOn w:val="274"/>
    <w:rsid w:val="00F65069"/>
    <w:pPr>
      <w:numPr>
        <w:numId w:val="274"/>
      </w:numPr>
    </w:pPr>
  </w:style>
  <w:style w:type="numbering" w:customStyle="1" w:styleId="274">
    <w:name w:val="Импортированный стиль 274"/>
    <w:rsid w:val="00F65069"/>
  </w:style>
  <w:style w:type="numbering" w:customStyle="1" w:styleId="List274">
    <w:name w:val="List 274"/>
    <w:basedOn w:val="275"/>
    <w:rsid w:val="00F65069"/>
    <w:pPr>
      <w:numPr>
        <w:numId w:val="275"/>
      </w:numPr>
    </w:pPr>
  </w:style>
  <w:style w:type="numbering" w:customStyle="1" w:styleId="275">
    <w:name w:val="Импортированный стиль 275"/>
    <w:rsid w:val="00F65069"/>
  </w:style>
  <w:style w:type="numbering" w:customStyle="1" w:styleId="List275">
    <w:name w:val="List 275"/>
    <w:basedOn w:val="276"/>
    <w:rsid w:val="00F65069"/>
    <w:pPr>
      <w:numPr>
        <w:numId w:val="276"/>
      </w:numPr>
    </w:pPr>
  </w:style>
  <w:style w:type="numbering" w:customStyle="1" w:styleId="276">
    <w:name w:val="Импортированный стиль 276"/>
    <w:rsid w:val="00F65069"/>
  </w:style>
  <w:style w:type="numbering" w:customStyle="1" w:styleId="List276">
    <w:name w:val="List 276"/>
    <w:basedOn w:val="277"/>
    <w:rsid w:val="00F65069"/>
    <w:pPr>
      <w:numPr>
        <w:numId w:val="277"/>
      </w:numPr>
    </w:pPr>
  </w:style>
  <w:style w:type="numbering" w:customStyle="1" w:styleId="277">
    <w:name w:val="Импортированный стиль 277"/>
    <w:rsid w:val="00F65069"/>
  </w:style>
  <w:style w:type="numbering" w:customStyle="1" w:styleId="List277">
    <w:name w:val="List 277"/>
    <w:basedOn w:val="278"/>
    <w:rsid w:val="00F65069"/>
    <w:pPr>
      <w:numPr>
        <w:numId w:val="278"/>
      </w:numPr>
    </w:pPr>
  </w:style>
  <w:style w:type="numbering" w:customStyle="1" w:styleId="278">
    <w:name w:val="Импортированный стиль 278"/>
    <w:rsid w:val="00F65069"/>
  </w:style>
  <w:style w:type="numbering" w:customStyle="1" w:styleId="List278">
    <w:name w:val="List 278"/>
    <w:basedOn w:val="279"/>
    <w:rsid w:val="00F65069"/>
    <w:pPr>
      <w:numPr>
        <w:numId w:val="279"/>
      </w:numPr>
    </w:pPr>
  </w:style>
  <w:style w:type="numbering" w:customStyle="1" w:styleId="279">
    <w:name w:val="Импортированный стиль 279"/>
    <w:rsid w:val="00F65069"/>
  </w:style>
  <w:style w:type="numbering" w:customStyle="1" w:styleId="List279">
    <w:name w:val="List 279"/>
    <w:basedOn w:val="280"/>
    <w:rsid w:val="00F65069"/>
    <w:pPr>
      <w:numPr>
        <w:numId w:val="280"/>
      </w:numPr>
    </w:pPr>
  </w:style>
  <w:style w:type="numbering" w:customStyle="1" w:styleId="280">
    <w:name w:val="Импортированный стиль 280"/>
    <w:rsid w:val="00F65069"/>
  </w:style>
  <w:style w:type="numbering" w:customStyle="1" w:styleId="List280">
    <w:name w:val="List 280"/>
    <w:basedOn w:val="281"/>
    <w:rsid w:val="00F65069"/>
    <w:pPr>
      <w:numPr>
        <w:numId w:val="281"/>
      </w:numPr>
    </w:pPr>
  </w:style>
  <w:style w:type="numbering" w:customStyle="1" w:styleId="281">
    <w:name w:val="Импортированный стиль 281"/>
    <w:rsid w:val="00F65069"/>
  </w:style>
  <w:style w:type="numbering" w:customStyle="1" w:styleId="List281">
    <w:name w:val="List 281"/>
    <w:basedOn w:val="282"/>
    <w:rsid w:val="00F65069"/>
    <w:pPr>
      <w:numPr>
        <w:numId w:val="282"/>
      </w:numPr>
    </w:pPr>
  </w:style>
  <w:style w:type="numbering" w:customStyle="1" w:styleId="282">
    <w:name w:val="Импортированный стиль 282"/>
    <w:rsid w:val="00F65069"/>
  </w:style>
  <w:style w:type="numbering" w:customStyle="1" w:styleId="List282">
    <w:name w:val="List 282"/>
    <w:basedOn w:val="283"/>
    <w:rsid w:val="00F65069"/>
    <w:pPr>
      <w:numPr>
        <w:numId w:val="283"/>
      </w:numPr>
    </w:pPr>
  </w:style>
  <w:style w:type="numbering" w:customStyle="1" w:styleId="283">
    <w:name w:val="Импортированный стиль 283"/>
    <w:rsid w:val="00F65069"/>
  </w:style>
  <w:style w:type="paragraph" w:customStyle="1" w:styleId="af0">
    <w:name w:val="Основной"/>
    <w:rsid w:val="00F65069"/>
    <w:pPr>
      <w:pBdr>
        <w:top w:val="nil"/>
        <w:left w:val="nil"/>
        <w:bottom w:val="nil"/>
        <w:right w:val="nil"/>
        <w:between w:val="nil"/>
        <w:bar w:val="nil"/>
      </w:pBdr>
      <w:spacing w:line="214" w:lineRule="atLeast"/>
      <w:ind w:firstLine="283"/>
      <w:jc w:val="both"/>
    </w:pPr>
    <w:rPr>
      <w:rFonts w:ascii="Arial Unicode MS" w:hAnsi="Arial Unicode MS" w:cs="Arial Unicode MS"/>
      <w:color w:val="000000"/>
      <w:sz w:val="21"/>
      <w:szCs w:val="21"/>
      <w:u w:color="000000"/>
      <w:bdr w:val="nil"/>
    </w:rPr>
  </w:style>
  <w:style w:type="paragraph" w:customStyle="1" w:styleId="af1">
    <w:name w:val="Буллит"/>
    <w:rsid w:val="00F65069"/>
    <w:pPr>
      <w:pBdr>
        <w:top w:val="nil"/>
        <w:left w:val="nil"/>
        <w:bottom w:val="nil"/>
        <w:right w:val="nil"/>
        <w:between w:val="nil"/>
        <w:bar w:val="nil"/>
      </w:pBdr>
      <w:spacing w:line="214" w:lineRule="atLeast"/>
      <w:ind w:firstLine="244"/>
      <w:jc w:val="both"/>
    </w:pPr>
    <w:rPr>
      <w:rFonts w:ascii="Arial Unicode MS" w:hAnsi="Arial Unicode MS" w:cs="Arial Unicode MS"/>
      <w:color w:val="000000"/>
      <w:sz w:val="21"/>
      <w:szCs w:val="21"/>
      <w:u w:color="000000"/>
      <w:bdr w:val="nil"/>
    </w:rPr>
  </w:style>
  <w:style w:type="numbering" w:customStyle="1" w:styleId="List283">
    <w:name w:val="List 283"/>
    <w:basedOn w:val="284"/>
    <w:rsid w:val="00F65069"/>
    <w:pPr>
      <w:numPr>
        <w:numId w:val="284"/>
      </w:numPr>
    </w:pPr>
  </w:style>
  <w:style w:type="numbering" w:customStyle="1" w:styleId="284">
    <w:name w:val="Импортированный стиль 284"/>
    <w:rsid w:val="00F65069"/>
  </w:style>
  <w:style w:type="numbering" w:customStyle="1" w:styleId="List284">
    <w:name w:val="List 284"/>
    <w:basedOn w:val="285"/>
    <w:rsid w:val="00F65069"/>
    <w:pPr>
      <w:numPr>
        <w:numId w:val="285"/>
      </w:numPr>
    </w:pPr>
  </w:style>
  <w:style w:type="numbering" w:customStyle="1" w:styleId="285">
    <w:name w:val="Импортированный стиль 285"/>
    <w:rsid w:val="00F65069"/>
  </w:style>
  <w:style w:type="numbering" w:customStyle="1" w:styleId="List285">
    <w:name w:val="List 285"/>
    <w:basedOn w:val="286"/>
    <w:rsid w:val="00F65069"/>
    <w:pPr>
      <w:numPr>
        <w:numId w:val="286"/>
      </w:numPr>
    </w:pPr>
  </w:style>
  <w:style w:type="numbering" w:customStyle="1" w:styleId="286">
    <w:name w:val="Импортированный стиль 286"/>
    <w:rsid w:val="00F65069"/>
  </w:style>
  <w:style w:type="numbering" w:customStyle="1" w:styleId="List286">
    <w:name w:val="List 286"/>
    <w:basedOn w:val="287"/>
    <w:rsid w:val="00F65069"/>
    <w:pPr>
      <w:numPr>
        <w:numId w:val="287"/>
      </w:numPr>
    </w:pPr>
  </w:style>
  <w:style w:type="numbering" w:customStyle="1" w:styleId="287">
    <w:name w:val="Импортированный стиль 287"/>
    <w:rsid w:val="00F65069"/>
  </w:style>
  <w:style w:type="numbering" w:customStyle="1" w:styleId="List287">
    <w:name w:val="List 287"/>
    <w:basedOn w:val="288"/>
    <w:rsid w:val="00F65069"/>
    <w:pPr>
      <w:numPr>
        <w:numId w:val="288"/>
      </w:numPr>
    </w:pPr>
  </w:style>
  <w:style w:type="numbering" w:customStyle="1" w:styleId="288">
    <w:name w:val="Импортированный стиль 288"/>
    <w:rsid w:val="00F65069"/>
  </w:style>
  <w:style w:type="numbering" w:customStyle="1" w:styleId="List288">
    <w:name w:val="List 288"/>
    <w:basedOn w:val="289"/>
    <w:rsid w:val="00F65069"/>
    <w:pPr>
      <w:numPr>
        <w:numId w:val="289"/>
      </w:numPr>
    </w:pPr>
  </w:style>
  <w:style w:type="numbering" w:customStyle="1" w:styleId="289">
    <w:name w:val="Импортированный стиль 289"/>
    <w:rsid w:val="00F65069"/>
  </w:style>
  <w:style w:type="numbering" w:customStyle="1" w:styleId="List289">
    <w:name w:val="List 289"/>
    <w:basedOn w:val="290"/>
    <w:rsid w:val="00F65069"/>
    <w:pPr>
      <w:numPr>
        <w:numId w:val="290"/>
      </w:numPr>
    </w:pPr>
  </w:style>
  <w:style w:type="numbering" w:customStyle="1" w:styleId="290">
    <w:name w:val="Импортированный стиль 290"/>
    <w:rsid w:val="00F65069"/>
  </w:style>
  <w:style w:type="numbering" w:customStyle="1" w:styleId="List290">
    <w:name w:val="List 290"/>
    <w:basedOn w:val="291"/>
    <w:rsid w:val="00F65069"/>
    <w:pPr>
      <w:numPr>
        <w:numId w:val="291"/>
      </w:numPr>
    </w:pPr>
  </w:style>
  <w:style w:type="numbering" w:customStyle="1" w:styleId="291">
    <w:name w:val="Импортированный стиль 291"/>
    <w:rsid w:val="00F65069"/>
  </w:style>
  <w:style w:type="numbering" w:customStyle="1" w:styleId="List291">
    <w:name w:val="List 291"/>
    <w:basedOn w:val="292"/>
    <w:rsid w:val="00F65069"/>
    <w:pPr>
      <w:numPr>
        <w:numId w:val="292"/>
      </w:numPr>
    </w:pPr>
  </w:style>
  <w:style w:type="numbering" w:customStyle="1" w:styleId="292">
    <w:name w:val="Импортированный стиль 292"/>
    <w:rsid w:val="00F65069"/>
  </w:style>
  <w:style w:type="numbering" w:customStyle="1" w:styleId="List292">
    <w:name w:val="List 292"/>
    <w:basedOn w:val="293"/>
    <w:rsid w:val="00F65069"/>
    <w:pPr>
      <w:numPr>
        <w:numId w:val="293"/>
      </w:numPr>
    </w:pPr>
  </w:style>
  <w:style w:type="numbering" w:customStyle="1" w:styleId="293">
    <w:name w:val="Импортированный стиль 293"/>
    <w:rsid w:val="00F65069"/>
  </w:style>
  <w:style w:type="numbering" w:customStyle="1" w:styleId="List293">
    <w:name w:val="List 293"/>
    <w:basedOn w:val="294"/>
    <w:rsid w:val="00F65069"/>
    <w:pPr>
      <w:numPr>
        <w:numId w:val="294"/>
      </w:numPr>
    </w:pPr>
  </w:style>
  <w:style w:type="numbering" w:customStyle="1" w:styleId="294">
    <w:name w:val="Импортированный стиль 294"/>
    <w:rsid w:val="00F65069"/>
  </w:style>
  <w:style w:type="numbering" w:customStyle="1" w:styleId="List294">
    <w:name w:val="List 294"/>
    <w:basedOn w:val="295"/>
    <w:rsid w:val="00F65069"/>
    <w:pPr>
      <w:numPr>
        <w:numId w:val="295"/>
      </w:numPr>
    </w:pPr>
  </w:style>
  <w:style w:type="numbering" w:customStyle="1" w:styleId="295">
    <w:name w:val="Импортированный стиль 295"/>
    <w:rsid w:val="00F65069"/>
  </w:style>
  <w:style w:type="numbering" w:customStyle="1" w:styleId="List295">
    <w:name w:val="List 295"/>
    <w:basedOn w:val="296"/>
    <w:rsid w:val="00F65069"/>
    <w:pPr>
      <w:numPr>
        <w:numId w:val="296"/>
      </w:numPr>
    </w:pPr>
  </w:style>
  <w:style w:type="numbering" w:customStyle="1" w:styleId="296">
    <w:name w:val="Импортированный стиль 296"/>
    <w:rsid w:val="00F65069"/>
  </w:style>
  <w:style w:type="numbering" w:customStyle="1" w:styleId="List296">
    <w:name w:val="List 296"/>
    <w:basedOn w:val="297"/>
    <w:rsid w:val="00F65069"/>
    <w:pPr>
      <w:numPr>
        <w:numId w:val="297"/>
      </w:numPr>
    </w:pPr>
  </w:style>
  <w:style w:type="numbering" w:customStyle="1" w:styleId="297">
    <w:name w:val="Импортированный стиль 297"/>
    <w:rsid w:val="00F65069"/>
  </w:style>
  <w:style w:type="numbering" w:customStyle="1" w:styleId="List297">
    <w:name w:val="List 297"/>
    <w:basedOn w:val="298"/>
    <w:rsid w:val="00F65069"/>
    <w:pPr>
      <w:numPr>
        <w:numId w:val="298"/>
      </w:numPr>
    </w:pPr>
  </w:style>
  <w:style w:type="numbering" w:customStyle="1" w:styleId="298">
    <w:name w:val="Импортированный стиль 298"/>
    <w:rsid w:val="00F65069"/>
  </w:style>
  <w:style w:type="numbering" w:customStyle="1" w:styleId="List298">
    <w:name w:val="List 298"/>
    <w:basedOn w:val="299"/>
    <w:rsid w:val="00F65069"/>
    <w:pPr>
      <w:numPr>
        <w:numId w:val="299"/>
      </w:numPr>
    </w:pPr>
  </w:style>
  <w:style w:type="numbering" w:customStyle="1" w:styleId="299">
    <w:name w:val="Импортированный стиль 299"/>
    <w:rsid w:val="00F65069"/>
  </w:style>
  <w:style w:type="numbering" w:customStyle="1" w:styleId="List299">
    <w:name w:val="List 299"/>
    <w:basedOn w:val="300"/>
    <w:rsid w:val="00F65069"/>
    <w:pPr>
      <w:numPr>
        <w:numId w:val="300"/>
      </w:numPr>
    </w:pPr>
  </w:style>
  <w:style w:type="numbering" w:customStyle="1" w:styleId="300">
    <w:name w:val="Импортированный стиль 300"/>
    <w:rsid w:val="00F65069"/>
  </w:style>
  <w:style w:type="numbering" w:customStyle="1" w:styleId="List300">
    <w:name w:val="List 300"/>
    <w:basedOn w:val="301"/>
    <w:rsid w:val="00F65069"/>
    <w:pPr>
      <w:numPr>
        <w:numId w:val="301"/>
      </w:numPr>
    </w:pPr>
  </w:style>
  <w:style w:type="numbering" w:customStyle="1" w:styleId="301">
    <w:name w:val="Импортированный стиль 301"/>
    <w:rsid w:val="00F65069"/>
  </w:style>
  <w:style w:type="numbering" w:customStyle="1" w:styleId="List301">
    <w:name w:val="List 301"/>
    <w:basedOn w:val="302"/>
    <w:rsid w:val="00F65069"/>
    <w:pPr>
      <w:numPr>
        <w:numId w:val="302"/>
      </w:numPr>
    </w:pPr>
  </w:style>
  <w:style w:type="numbering" w:customStyle="1" w:styleId="302">
    <w:name w:val="Импортированный стиль 302"/>
    <w:rsid w:val="00F65069"/>
  </w:style>
  <w:style w:type="numbering" w:customStyle="1" w:styleId="List302">
    <w:name w:val="List 302"/>
    <w:basedOn w:val="303"/>
    <w:rsid w:val="00F65069"/>
    <w:pPr>
      <w:numPr>
        <w:numId w:val="303"/>
      </w:numPr>
    </w:pPr>
  </w:style>
  <w:style w:type="numbering" w:customStyle="1" w:styleId="303">
    <w:name w:val="Импортированный стиль 303"/>
    <w:rsid w:val="00F65069"/>
  </w:style>
  <w:style w:type="numbering" w:customStyle="1" w:styleId="List303">
    <w:name w:val="List 303"/>
    <w:basedOn w:val="304"/>
    <w:rsid w:val="00F65069"/>
    <w:pPr>
      <w:numPr>
        <w:numId w:val="304"/>
      </w:numPr>
    </w:pPr>
  </w:style>
  <w:style w:type="numbering" w:customStyle="1" w:styleId="304">
    <w:name w:val="Импортированный стиль 304"/>
    <w:rsid w:val="00F65069"/>
  </w:style>
  <w:style w:type="numbering" w:customStyle="1" w:styleId="List304">
    <w:name w:val="List 304"/>
    <w:basedOn w:val="305"/>
    <w:rsid w:val="00F65069"/>
    <w:pPr>
      <w:numPr>
        <w:numId w:val="305"/>
      </w:numPr>
    </w:pPr>
  </w:style>
  <w:style w:type="numbering" w:customStyle="1" w:styleId="305">
    <w:name w:val="Импортированный стиль 305"/>
    <w:rsid w:val="00F65069"/>
  </w:style>
  <w:style w:type="numbering" w:customStyle="1" w:styleId="List305">
    <w:name w:val="List 305"/>
    <w:basedOn w:val="306"/>
    <w:rsid w:val="00F65069"/>
    <w:pPr>
      <w:numPr>
        <w:numId w:val="306"/>
      </w:numPr>
    </w:pPr>
  </w:style>
  <w:style w:type="numbering" w:customStyle="1" w:styleId="306">
    <w:name w:val="Импортированный стиль 306"/>
    <w:rsid w:val="00F65069"/>
  </w:style>
  <w:style w:type="numbering" w:customStyle="1" w:styleId="List306">
    <w:name w:val="List 306"/>
    <w:basedOn w:val="307"/>
    <w:rsid w:val="00F65069"/>
    <w:pPr>
      <w:numPr>
        <w:numId w:val="307"/>
      </w:numPr>
    </w:pPr>
  </w:style>
  <w:style w:type="numbering" w:customStyle="1" w:styleId="307">
    <w:name w:val="Импортированный стиль 307"/>
    <w:rsid w:val="00F65069"/>
  </w:style>
  <w:style w:type="numbering" w:customStyle="1" w:styleId="List307">
    <w:name w:val="List 307"/>
    <w:basedOn w:val="308"/>
    <w:rsid w:val="00F65069"/>
    <w:pPr>
      <w:numPr>
        <w:numId w:val="308"/>
      </w:numPr>
    </w:pPr>
  </w:style>
  <w:style w:type="numbering" w:customStyle="1" w:styleId="308">
    <w:name w:val="Импортированный стиль 308"/>
    <w:rsid w:val="00F65069"/>
  </w:style>
  <w:style w:type="numbering" w:customStyle="1" w:styleId="List308">
    <w:name w:val="List 308"/>
    <w:basedOn w:val="309"/>
    <w:rsid w:val="00F65069"/>
    <w:pPr>
      <w:numPr>
        <w:numId w:val="309"/>
      </w:numPr>
    </w:pPr>
  </w:style>
  <w:style w:type="numbering" w:customStyle="1" w:styleId="309">
    <w:name w:val="Импортированный стиль 309"/>
    <w:rsid w:val="00F65069"/>
  </w:style>
  <w:style w:type="numbering" w:customStyle="1" w:styleId="List309">
    <w:name w:val="List 309"/>
    <w:basedOn w:val="3100"/>
    <w:rsid w:val="00F65069"/>
    <w:pPr>
      <w:numPr>
        <w:numId w:val="310"/>
      </w:numPr>
    </w:pPr>
  </w:style>
  <w:style w:type="numbering" w:customStyle="1" w:styleId="3100">
    <w:name w:val="Импортированный стиль 310"/>
    <w:rsid w:val="00F65069"/>
  </w:style>
  <w:style w:type="numbering" w:customStyle="1" w:styleId="List310">
    <w:name w:val="List 310"/>
    <w:basedOn w:val="311"/>
    <w:rsid w:val="00F65069"/>
    <w:pPr>
      <w:numPr>
        <w:numId w:val="311"/>
      </w:numPr>
    </w:pPr>
  </w:style>
  <w:style w:type="numbering" w:customStyle="1" w:styleId="311">
    <w:name w:val="Импортированный стиль 311"/>
    <w:rsid w:val="00F65069"/>
  </w:style>
  <w:style w:type="numbering" w:customStyle="1" w:styleId="List311">
    <w:name w:val="List 311"/>
    <w:basedOn w:val="312"/>
    <w:rsid w:val="00F65069"/>
    <w:pPr>
      <w:numPr>
        <w:numId w:val="312"/>
      </w:numPr>
    </w:pPr>
  </w:style>
  <w:style w:type="numbering" w:customStyle="1" w:styleId="312">
    <w:name w:val="Импортированный стиль 312"/>
    <w:rsid w:val="00F65069"/>
  </w:style>
  <w:style w:type="numbering" w:customStyle="1" w:styleId="List312">
    <w:name w:val="List 312"/>
    <w:basedOn w:val="313"/>
    <w:rsid w:val="00F65069"/>
    <w:pPr>
      <w:numPr>
        <w:numId w:val="313"/>
      </w:numPr>
    </w:pPr>
  </w:style>
  <w:style w:type="numbering" w:customStyle="1" w:styleId="313">
    <w:name w:val="Импортированный стиль 313"/>
    <w:rsid w:val="00F65069"/>
  </w:style>
  <w:style w:type="numbering" w:customStyle="1" w:styleId="List313">
    <w:name w:val="List 313"/>
    <w:basedOn w:val="314"/>
    <w:rsid w:val="00F65069"/>
    <w:pPr>
      <w:numPr>
        <w:numId w:val="314"/>
      </w:numPr>
    </w:pPr>
  </w:style>
  <w:style w:type="numbering" w:customStyle="1" w:styleId="314">
    <w:name w:val="Импортированный стиль 314"/>
    <w:rsid w:val="00F65069"/>
  </w:style>
  <w:style w:type="numbering" w:customStyle="1" w:styleId="List314">
    <w:name w:val="List 314"/>
    <w:basedOn w:val="315"/>
    <w:rsid w:val="00F65069"/>
    <w:pPr>
      <w:numPr>
        <w:numId w:val="315"/>
      </w:numPr>
    </w:pPr>
  </w:style>
  <w:style w:type="numbering" w:customStyle="1" w:styleId="315">
    <w:name w:val="Импортированный стиль 315"/>
    <w:rsid w:val="00F65069"/>
  </w:style>
  <w:style w:type="numbering" w:customStyle="1" w:styleId="List315">
    <w:name w:val="List 315"/>
    <w:basedOn w:val="316"/>
    <w:rsid w:val="00F65069"/>
    <w:pPr>
      <w:numPr>
        <w:numId w:val="316"/>
      </w:numPr>
    </w:pPr>
  </w:style>
  <w:style w:type="numbering" w:customStyle="1" w:styleId="316">
    <w:name w:val="Импортированный стиль 316"/>
    <w:rsid w:val="00F65069"/>
  </w:style>
  <w:style w:type="numbering" w:customStyle="1" w:styleId="List316">
    <w:name w:val="List 316"/>
    <w:basedOn w:val="317"/>
    <w:rsid w:val="00F65069"/>
    <w:pPr>
      <w:numPr>
        <w:numId w:val="317"/>
      </w:numPr>
    </w:pPr>
  </w:style>
  <w:style w:type="numbering" w:customStyle="1" w:styleId="317">
    <w:name w:val="Импортированный стиль 317"/>
    <w:rsid w:val="00F65069"/>
  </w:style>
  <w:style w:type="numbering" w:customStyle="1" w:styleId="List317">
    <w:name w:val="List 317"/>
    <w:basedOn w:val="318"/>
    <w:rsid w:val="00F65069"/>
    <w:pPr>
      <w:numPr>
        <w:numId w:val="318"/>
      </w:numPr>
    </w:pPr>
  </w:style>
  <w:style w:type="numbering" w:customStyle="1" w:styleId="318">
    <w:name w:val="Импортированный стиль 318"/>
    <w:rsid w:val="00F65069"/>
  </w:style>
  <w:style w:type="numbering" w:customStyle="1" w:styleId="List318">
    <w:name w:val="List 318"/>
    <w:basedOn w:val="319"/>
    <w:rsid w:val="00F65069"/>
    <w:pPr>
      <w:numPr>
        <w:numId w:val="319"/>
      </w:numPr>
    </w:pPr>
  </w:style>
  <w:style w:type="numbering" w:customStyle="1" w:styleId="319">
    <w:name w:val="Импортированный стиль 319"/>
    <w:rsid w:val="00F65069"/>
  </w:style>
  <w:style w:type="numbering" w:customStyle="1" w:styleId="List319">
    <w:name w:val="List 319"/>
    <w:basedOn w:val="320"/>
    <w:rsid w:val="00F65069"/>
    <w:pPr>
      <w:numPr>
        <w:numId w:val="320"/>
      </w:numPr>
    </w:pPr>
  </w:style>
  <w:style w:type="numbering" w:customStyle="1" w:styleId="320">
    <w:name w:val="Импортированный стиль 320"/>
    <w:rsid w:val="00F65069"/>
  </w:style>
  <w:style w:type="numbering" w:customStyle="1" w:styleId="List320">
    <w:name w:val="List 320"/>
    <w:basedOn w:val="321"/>
    <w:rsid w:val="00F65069"/>
    <w:pPr>
      <w:numPr>
        <w:numId w:val="321"/>
      </w:numPr>
    </w:pPr>
  </w:style>
  <w:style w:type="numbering" w:customStyle="1" w:styleId="321">
    <w:name w:val="Импортированный стиль 321"/>
    <w:rsid w:val="00F65069"/>
  </w:style>
  <w:style w:type="numbering" w:customStyle="1" w:styleId="List321">
    <w:name w:val="List 321"/>
    <w:basedOn w:val="322"/>
    <w:rsid w:val="00F65069"/>
    <w:pPr>
      <w:numPr>
        <w:numId w:val="322"/>
      </w:numPr>
    </w:pPr>
  </w:style>
  <w:style w:type="numbering" w:customStyle="1" w:styleId="322">
    <w:name w:val="Импортированный стиль 322"/>
    <w:rsid w:val="00F65069"/>
  </w:style>
  <w:style w:type="numbering" w:customStyle="1" w:styleId="List322">
    <w:name w:val="List 322"/>
    <w:basedOn w:val="323"/>
    <w:rsid w:val="00F65069"/>
    <w:pPr>
      <w:numPr>
        <w:numId w:val="323"/>
      </w:numPr>
    </w:pPr>
  </w:style>
  <w:style w:type="numbering" w:customStyle="1" w:styleId="323">
    <w:name w:val="Импортированный стиль 323"/>
    <w:rsid w:val="00F65069"/>
  </w:style>
  <w:style w:type="numbering" w:customStyle="1" w:styleId="List323">
    <w:name w:val="List 323"/>
    <w:basedOn w:val="324"/>
    <w:rsid w:val="00F65069"/>
    <w:pPr>
      <w:numPr>
        <w:numId w:val="324"/>
      </w:numPr>
    </w:pPr>
  </w:style>
  <w:style w:type="numbering" w:customStyle="1" w:styleId="324">
    <w:name w:val="Импортированный стиль 324"/>
    <w:rsid w:val="00F65069"/>
  </w:style>
  <w:style w:type="numbering" w:customStyle="1" w:styleId="List324">
    <w:name w:val="List 324"/>
    <w:basedOn w:val="325"/>
    <w:rsid w:val="00F65069"/>
    <w:pPr>
      <w:numPr>
        <w:numId w:val="325"/>
      </w:numPr>
    </w:pPr>
  </w:style>
  <w:style w:type="numbering" w:customStyle="1" w:styleId="325">
    <w:name w:val="Импортированный стиль 325"/>
    <w:rsid w:val="00F65069"/>
  </w:style>
  <w:style w:type="numbering" w:customStyle="1" w:styleId="List325">
    <w:name w:val="List 325"/>
    <w:basedOn w:val="326"/>
    <w:rsid w:val="00F65069"/>
    <w:pPr>
      <w:numPr>
        <w:numId w:val="326"/>
      </w:numPr>
    </w:pPr>
  </w:style>
  <w:style w:type="numbering" w:customStyle="1" w:styleId="326">
    <w:name w:val="Импортированный стиль 326"/>
    <w:rsid w:val="00F65069"/>
  </w:style>
  <w:style w:type="numbering" w:customStyle="1" w:styleId="List326">
    <w:name w:val="List 326"/>
    <w:basedOn w:val="327"/>
    <w:rsid w:val="00F65069"/>
    <w:pPr>
      <w:numPr>
        <w:numId w:val="327"/>
      </w:numPr>
    </w:pPr>
  </w:style>
  <w:style w:type="numbering" w:customStyle="1" w:styleId="327">
    <w:name w:val="Импортированный стиль 327"/>
    <w:rsid w:val="00F65069"/>
  </w:style>
  <w:style w:type="numbering" w:customStyle="1" w:styleId="List327">
    <w:name w:val="List 327"/>
    <w:basedOn w:val="328"/>
    <w:rsid w:val="00F65069"/>
    <w:pPr>
      <w:numPr>
        <w:numId w:val="328"/>
      </w:numPr>
    </w:pPr>
  </w:style>
  <w:style w:type="numbering" w:customStyle="1" w:styleId="328">
    <w:name w:val="Импортированный стиль 328"/>
    <w:rsid w:val="00F65069"/>
  </w:style>
  <w:style w:type="numbering" w:customStyle="1" w:styleId="List328">
    <w:name w:val="List 328"/>
    <w:basedOn w:val="329"/>
    <w:rsid w:val="00F65069"/>
    <w:pPr>
      <w:numPr>
        <w:numId w:val="329"/>
      </w:numPr>
    </w:pPr>
  </w:style>
  <w:style w:type="numbering" w:customStyle="1" w:styleId="329">
    <w:name w:val="Импортированный стиль 329"/>
    <w:rsid w:val="00F65069"/>
  </w:style>
  <w:style w:type="numbering" w:customStyle="1" w:styleId="List329">
    <w:name w:val="List 329"/>
    <w:basedOn w:val="330"/>
    <w:rsid w:val="00F65069"/>
    <w:pPr>
      <w:numPr>
        <w:numId w:val="330"/>
      </w:numPr>
    </w:pPr>
  </w:style>
  <w:style w:type="numbering" w:customStyle="1" w:styleId="330">
    <w:name w:val="Импортированный стиль 330"/>
    <w:rsid w:val="00F65069"/>
  </w:style>
  <w:style w:type="numbering" w:customStyle="1" w:styleId="List330">
    <w:name w:val="List 330"/>
    <w:basedOn w:val="331"/>
    <w:rsid w:val="00F65069"/>
    <w:pPr>
      <w:numPr>
        <w:numId w:val="331"/>
      </w:numPr>
    </w:pPr>
  </w:style>
  <w:style w:type="numbering" w:customStyle="1" w:styleId="331">
    <w:name w:val="Импортированный стиль 331"/>
    <w:rsid w:val="00F65069"/>
  </w:style>
  <w:style w:type="numbering" w:customStyle="1" w:styleId="List331">
    <w:name w:val="List 331"/>
    <w:basedOn w:val="332"/>
    <w:rsid w:val="00F65069"/>
    <w:pPr>
      <w:numPr>
        <w:numId w:val="332"/>
      </w:numPr>
    </w:pPr>
  </w:style>
  <w:style w:type="numbering" w:customStyle="1" w:styleId="332">
    <w:name w:val="Импортированный стиль 332"/>
    <w:rsid w:val="00F65069"/>
  </w:style>
  <w:style w:type="numbering" w:customStyle="1" w:styleId="List332">
    <w:name w:val="List 332"/>
    <w:basedOn w:val="333"/>
    <w:rsid w:val="00F65069"/>
    <w:pPr>
      <w:numPr>
        <w:numId w:val="333"/>
      </w:numPr>
    </w:pPr>
  </w:style>
  <w:style w:type="numbering" w:customStyle="1" w:styleId="333">
    <w:name w:val="Импортированный стиль 333"/>
    <w:rsid w:val="00F65069"/>
  </w:style>
  <w:style w:type="numbering" w:customStyle="1" w:styleId="List333">
    <w:name w:val="List 333"/>
    <w:basedOn w:val="334"/>
    <w:rsid w:val="00F65069"/>
    <w:pPr>
      <w:numPr>
        <w:numId w:val="334"/>
      </w:numPr>
    </w:pPr>
  </w:style>
  <w:style w:type="numbering" w:customStyle="1" w:styleId="334">
    <w:name w:val="Импортированный стиль 334"/>
    <w:rsid w:val="00F65069"/>
  </w:style>
  <w:style w:type="numbering" w:customStyle="1" w:styleId="List334">
    <w:name w:val="List 334"/>
    <w:basedOn w:val="335"/>
    <w:rsid w:val="00F65069"/>
    <w:pPr>
      <w:numPr>
        <w:numId w:val="335"/>
      </w:numPr>
    </w:pPr>
  </w:style>
  <w:style w:type="numbering" w:customStyle="1" w:styleId="335">
    <w:name w:val="Импортированный стиль 335"/>
    <w:rsid w:val="00F65069"/>
  </w:style>
  <w:style w:type="numbering" w:customStyle="1" w:styleId="List335">
    <w:name w:val="List 335"/>
    <w:basedOn w:val="336"/>
    <w:rsid w:val="00F65069"/>
    <w:pPr>
      <w:numPr>
        <w:numId w:val="336"/>
      </w:numPr>
    </w:pPr>
  </w:style>
  <w:style w:type="numbering" w:customStyle="1" w:styleId="336">
    <w:name w:val="Импортированный стиль 336"/>
    <w:rsid w:val="00F65069"/>
  </w:style>
  <w:style w:type="numbering" w:customStyle="1" w:styleId="List336">
    <w:name w:val="List 336"/>
    <w:basedOn w:val="337"/>
    <w:rsid w:val="00F65069"/>
    <w:pPr>
      <w:numPr>
        <w:numId w:val="337"/>
      </w:numPr>
    </w:pPr>
  </w:style>
  <w:style w:type="numbering" w:customStyle="1" w:styleId="337">
    <w:name w:val="Импортированный стиль 337"/>
    <w:rsid w:val="00F65069"/>
  </w:style>
  <w:style w:type="numbering" w:customStyle="1" w:styleId="List337">
    <w:name w:val="List 337"/>
    <w:basedOn w:val="338"/>
    <w:rsid w:val="00F65069"/>
    <w:pPr>
      <w:numPr>
        <w:numId w:val="338"/>
      </w:numPr>
    </w:pPr>
  </w:style>
  <w:style w:type="numbering" w:customStyle="1" w:styleId="338">
    <w:name w:val="Импортированный стиль 338"/>
    <w:rsid w:val="00F65069"/>
  </w:style>
  <w:style w:type="numbering" w:customStyle="1" w:styleId="List338">
    <w:name w:val="List 338"/>
    <w:basedOn w:val="339"/>
    <w:rsid w:val="00F65069"/>
    <w:pPr>
      <w:numPr>
        <w:numId w:val="339"/>
      </w:numPr>
    </w:pPr>
  </w:style>
  <w:style w:type="numbering" w:customStyle="1" w:styleId="339">
    <w:name w:val="Импортированный стиль 339"/>
    <w:rsid w:val="00F65069"/>
  </w:style>
  <w:style w:type="numbering" w:customStyle="1" w:styleId="List339">
    <w:name w:val="List 339"/>
    <w:basedOn w:val="340"/>
    <w:rsid w:val="00F65069"/>
    <w:pPr>
      <w:numPr>
        <w:numId w:val="340"/>
      </w:numPr>
    </w:pPr>
  </w:style>
  <w:style w:type="numbering" w:customStyle="1" w:styleId="340">
    <w:name w:val="Импортированный стиль 340"/>
    <w:rsid w:val="00F65069"/>
  </w:style>
  <w:style w:type="numbering" w:customStyle="1" w:styleId="List340">
    <w:name w:val="List 340"/>
    <w:basedOn w:val="341"/>
    <w:rsid w:val="00F65069"/>
    <w:pPr>
      <w:numPr>
        <w:numId w:val="341"/>
      </w:numPr>
    </w:pPr>
  </w:style>
  <w:style w:type="numbering" w:customStyle="1" w:styleId="341">
    <w:name w:val="Импортированный стиль 341"/>
    <w:rsid w:val="00F65069"/>
  </w:style>
  <w:style w:type="numbering" w:customStyle="1" w:styleId="List341">
    <w:name w:val="List 341"/>
    <w:basedOn w:val="342"/>
    <w:rsid w:val="00F65069"/>
    <w:pPr>
      <w:numPr>
        <w:numId w:val="342"/>
      </w:numPr>
    </w:pPr>
  </w:style>
  <w:style w:type="numbering" w:customStyle="1" w:styleId="342">
    <w:name w:val="Импортированный стиль 342"/>
    <w:rsid w:val="00F65069"/>
  </w:style>
  <w:style w:type="numbering" w:customStyle="1" w:styleId="List342">
    <w:name w:val="List 342"/>
    <w:basedOn w:val="343"/>
    <w:rsid w:val="00F65069"/>
    <w:pPr>
      <w:numPr>
        <w:numId w:val="343"/>
      </w:numPr>
    </w:pPr>
  </w:style>
  <w:style w:type="numbering" w:customStyle="1" w:styleId="343">
    <w:name w:val="Импортированный стиль 343"/>
    <w:rsid w:val="00F65069"/>
  </w:style>
  <w:style w:type="numbering" w:customStyle="1" w:styleId="List343">
    <w:name w:val="List 343"/>
    <w:basedOn w:val="344"/>
    <w:rsid w:val="00F65069"/>
    <w:pPr>
      <w:numPr>
        <w:numId w:val="344"/>
      </w:numPr>
    </w:pPr>
  </w:style>
  <w:style w:type="numbering" w:customStyle="1" w:styleId="344">
    <w:name w:val="Импортированный стиль 344"/>
    <w:rsid w:val="00F65069"/>
  </w:style>
  <w:style w:type="numbering" w:customStyle="1" w:styleId="List344">
    <w:name w:val="List 344"/>
    <w:basedOn w:val="345"/>
    <w:rsid w:val="00F65069"/>
    <w:pPr>
      <w:numPr>
        <w:numId w:val="345"/>
      </w:numPr>
    </w:pPr>
  </w:style>
  <w:style w:type="numbering" w:customStyle="1" w:styleId="345">
    <w:name w:val="Импортированный стиль 345"/>
    <w:rsid w:val="00F65069"/>
  </w:style>
  <w:style w:type="numbering" w:customStyle="1" w:styleId="List345">
    <w:name w:val="List 345"/>
    <w:basedOn w:val="346"/>
    <w:rsid w:val="00F65069"/>
    <w:pPr>
      <w:numPr>
        <w:numId w:val="346"/>
      </w:numPr>
    </w:pPr>
  </w:style>
  <w:style w:type="numbering" w:customStyle="1" w:styleId="346">
    <w:name w:val="Импортированный стиль 346"/>
    <w:rsid w:val="00F65069"/>
  </w:style>
  <w:style w:type="numbering" w:customStyle="1" w:styleId="List346">
    <w:name w:val="List 346"/>
    <w:basedOn w:val="347"/>
    <w:rsid w:val="00F65069"/>
    <w:pPr>
      <w:numPr>
        <w:numId w:val="347"/>
      </w:numPr>
    </w:pPr>
  </w:style>
  <w:style w:type="numbering" w:customStyle="1" w:styleId="347">
    <w:name w:val="Импортированный стиль 347"/>
    <w:rsid w:val="00F65069"/>
  </w:style>
  <w:style w:type="numbering" w:customStyle="1" w:styleId="List347">
    <w:name w:val="List 347"/>
    <w:basedOn w:val="348"/>
    <w:rsid w:val="00F65069"/>
    <w:pPr>
      <w:numPr>
        <w:numId w:val="348"/>
      </w:numPr>
    </w:pPr>
  </w:style>
  <w:style w:type="numbering" w:customStyle="1" w:styleId="348">
    <w:name w:val="Импортированный стиль 348"/>
    <w:rsid w:val="00F65069"/>
  </w:style>
  <w:style w:type="numbering" w:customStyle="1" w:styleId="List348">
    <w:name w:val="List 348"/>
    <w:basedOn w:val="349"/>
    <w:rsid w:val="00F65069"/>
    <w:pPr>
      <w:numPr>
        <w:numId w:val="349"/>
      </w:numPr>
    </w:pPr>
  </w:style>
  <w:style w:type="numbering" w:customStyle="1" w:styleId="349">
    <w:name w:val="Импортированный стиль 349"/>
    <w:rsid w:val="00F65069"/>
  </w:style>
  <w:style w:type="numbering" w:customStyle="1" w:styleId="List349">
    <w:name w:val="List 349"/>
    <w:basedOn w:val="350"/>
    <w:rsid w:val="00F65069"/>
    <w:pPr>
      <w:numPr>
        <w:numId w:val="350"/>
      </w:numPr>
    </w:pPr>
  </w:style>
  <w:style w:type="numbering" w:customStyle="1" w:styleId="350">
    <w:name w:val="Импортированный стиль 350"/>
    <w:rsid w:val="00F65069"/>
  </w:style>
  <w:style w:type="numbering" w:customStyle="1" w:styleId="List350">
    <w:name w:val="List 350"/>
    <w:basedOn w:val="351"/>
    <w:rsid w:val="00F65069"/>
    <w:pPr>
      <w:numPr>
        <w:numId w:val="351"/>
      </w:numPr>
    </w:pPr>
  </w:style>
  <w:style w:type="numbering" w:customStyle="1" w:styleId="351">
    <w:name w:val="Импортированный стиль 351"/>
    <w:rsid w:val="00F65069"/>
  </w:style>
  <w:style w:type="numbering" w:customStyle="1" w:styleId="List351">
    <w:name w:val="List 351"/>
    <w:basedOn w:val="352"/>
    <w:rsid w:val="00F65069"/>
    <w:pPr>
      <w:numPr>
        <w:numId w:val="352"/>
      </w:numPr>
    </w:pPr>
  </w:style>
  <w:style w:type="numbering" w:customStyle="1" w:styleId="352">
    <w:name w:val="Импортированный стиль 352"/>
    <w:rsid w:val="00F65069"/>
  </w:style>
  <w:style w:type="numbering" w:customStyle="1" w:styleId="List352">
    <w:name w:val="List 352"/>
    <w:basedOn w:val="353"/>
    <w:rsid w:val="00F65069"/>
    <w:pPr>
      <w:numPr>
        <w:numId w:val="353"/>
      </w:numPr>
    </w:pPr>
  </w:style>
  <w:style w:type="numbering" w:customStyle="1" w:styleId="353">
    <w:name w:val="Импортированный стиль 353"/>
    <w:rsid w:val="00F65069"/>
  </w:style>
  <w:style w:type="numbering" w:customStyle="1" w:styleId="List353">
    <w:name w:val="List 353"/>
    <w:basedOn w:val="354"/>
    <w:rsid w:val="00F65069"/>
    <w:pPr>
      <w:numPr>
        <w:numId w:val="354"/>
      </w:numPr>
    </w:pPr>
  </w:style>
  <w:style w:type="numbering" w:customStyle="1" w:styleId="354">
    <w:name w:val="Импортированный стиль 354"/>
    <w:rsid w:val="00F65069"/>
  </w:style>
  <w:style w:type="numbering" w:customStyle="1" w:styleId="List354">
    <w:name w:val="List 354"/>
    <w:basedOn w:val="355"/>
    <w:rsid w:val="00F65069"/>
    <w:pPr>
      <w:numPr>
        <w:numId w:val="355"/>
      </w:numPr>
    </w:pPr>
  </w:style>
  <w:style w:type="numbering" w:customStyle="1" w:styleId="355">
    <w:name w:val="Импортированный стиль 355"/>
    <w:rsid w:val="00F65069"/>
  </w:style>
  <w:style w:type="numbering" w:customStyle="1" w:styleId="List355">
    <w:name w:val="List 355"/>
    <w:basedOn w:val="356"/>
    <w:rsid w:val="00F65069"/>
    <w:pPr>
      <w:numPr>
        <w:numId w:val="356"/>
      </w:numPr>
    </w:pPr>
  </w:style>
  <w:style w:type="numbering" w:customStyle="1" w:styleId="356">
    <w:name w:val="Импортированный стиль 356"/>
    <w:rsid w:val="00F65069"/>
  </w:style>
  <w:style w:type="numbering" w:customStyle="1" w:styleId="List356">
    <w:name w:val="List 356"/>
    <w:basedOn w:val="357"/>
    <w:rsid w:val="00F65069"/>
    <w:pPr>
      <w:numPr>
        <w:numId w:val="357"/>
      </w:numPr>
    </w:pPr>
  </w:style>
  <w:style w:type="numbering" w:customStyle="1" w:styleId="357">
    <w:name w:val="Импортированный стиль 357"/>
    <w:rsid w:val="00F65069"/>
  </w:style>
  <w:style w:type="numbering" w:customStyle="1" w:styleId="List357">
    <w:name w:val="List 357"/>
    <w:basedOn w:val="358"/>
    <w:rsid w:val="00F65069"/>
    <w:pPr>
      <w:numPr>
        <w:numId w:val="358"/>
      </w:numPr>
    </w:pPr>
  </w:style>
  <w:style w:type="numbering" w:customStyle="1" w:styleId="358">
    <w:name w:val="Импортированный стиль 358"/>
    <w:rsid w:val="00F65069"/>
  </w:style>
  <w:style w:type="numbering" w:customStyle="1" w:styleId="List358">
    <w:name w:val="List 358"/>
    <w:basedOn w:val="359"/>
    <w:rsid w:val="00F65069"/>
    <w:pPr>
      <w:numPr>
        <w:numId w:val="359"/>
      </w:numPr>
    </w:pPr>
  </w:style>
  <w:style w:type="numbering" w:customStyle="1" w:styleId="359">
    <w:name w:val="Импортированный стиль 359"/>
    <w:rsid w:val="00F65069"/>
  </w:style>
  <w:style w:type="numbering" w:customStyle="1" w:styleId="List359">
    <w:name w:val="List 359"/>
    <w:basedOn w:val="360"/>
    <w:rsid w:val="00F65069"/>
    <w:pPr>
      <w:numPr>
        <w:numId w:val="360"/>
      </w:numPr>
    </w:pPr>
  </w:style>
  <w:style w:type="numbering" w:customStyle="1" w:styleId="360">
    <w:name w:val="Импортированный стиль 360"/>
    <w:rsid w:val="00F65069"/>
  </w:style>
  <w:style w:type="numbering" w:customStyle="1" w:styleId="List360">
    <w:name w:val="List 360"/>
    <w:basedOn w:val="361"/>
    <w:rsid w:val="00F65069"/>
    <w:pPr>
      <w:numPr>
        <w:numId w:val="361"/>
      </w:numPr>
    </w:pPr>
  </w:style>
  <w:style w:type="numbering" w:customStyle="1" w:styleId="361">
    <w:name w:val="Импортированный стиль 361"/>
    <w:rsid w:val="00F65069"/>
  </w:style>
  <w:style w:type="numbering" w:customStyle="1" w:styleId="List361">
    <w:name w:val="List 361"/>
    <w:basedOn w:val="362"/>
    <w:rsid w:val="00F65069"/>
    <w:pPr>
      <w:numPr>
        <w:numId w:val="362"/>
      </w:numPr>
    </w:pPr>
  </w:style>
  <w:style w:type="numbering" w:customStyle="1" w:styleId="362">
    <w:name w:val="Импортированный стиль 362"/>
    <w:rsid w:val="00F65069"/>
  </w:style>
  <w:style w:type="numbering" w:customStyle="1" w:styleId="List362">
    <w:name w:val="List 362"/>
    <w:basedOn w:val="363"/>
    <w:rsid w:val="00F65069"/>
    <w:pPr>
      <w:numPr>
        <w:numId w:val="363"/>
      </w:numPr>
    </w:pPr>
  </w:style>
  <w:style w:type="numbering" w:customStyle="1" w:styleId="363">
    <w:name w:val="Импортированный стиль 363"/>
    <w:rsid w:val="00F65069"/>
  </w:style>
  <w:style w:type="numbering" w:customStyle="1" w:styleId="List363">
    <w:name w:val="List 363"/>
    <w:basedOn w:val="364"/>
    <w:rsid w:val="00F65069"/>
    <w:pPr>
      <w:numPr>
        <w:numId w:val="364"/>
      </w:numPr>
    </w:pPr>
  </w:style>
  <w:style w:type="numbering" w:customStyle="1" w:styleId="364">
    <w:name w:val="Импортированный стиль 364"/>
    <w:rsid w:val="00F65069"/>
  </w:style>
  <w:style w:type="numbering" w:customStyle="1" w:styleId="List364">
    <w:name w:val="List 364"/>
    <w:basedOn w:val="365"/>
    <w:rsid w:val="00F65069"/>
    <w:pPr>
      <w:numPr>
        <w:numId w:val="365"/>
      </w:numPr>
    </w:pPr>
  </w:style>
  <w:style w:type="numbering" w:customStyle="1" w:styleId="365">
    <w:name w:val="Импортированный стиль 365"/>
    <w:rsid w:val="00F65069"/>
  </w:style>
  <w:style w:type="numbering" w:customStyle="1" w:styleId="List365">
    <w:name w:val="List 365"/>
    <w:basedOn w:val="366"/>
    <w:rsid w:val="00F65069"/>
    <w:pPr>
      <w:numPr>
        <w:numId w:val="366"/>
      </w:numPr>
    </w:pPr>
  </w:style>
  <w:style w:type="numbering" w:customStyle="1" w:styleId="366">
    <w:name w:val="Импортированный стиль 366"/>
    <w:rsid w:val="00F65069"/>
  </w:style>
  <w:style w:type="numbering" w:customStyle="1" w:styleId="List366">
    <w:name w:val="List 366"/>
    <w:basedOn w:val="367"/>
    <w:rsid w:val="00F65069"/>
    <w:pPr>
      <w:numPr>
        <w:numId w:val="367"/>
      </w:numPr>
    </w:pPr>
  </w:style>
  <w:style w:type="numbering" w:customStyle="1" w:styleId="367">
    <w:name w:val="Импортированный стиль 367"/>
    <w:rsid w:val="00F65069"/>
  </w:style>
  <w:style w:type="numbering" w:customStyle="1" w:styleId="List367">
    <w:name w:val="List 367"/>
    <w:basedOn w:val="368"/>
    <w:rsid w:val="00F65069"/>
    <w:pPr>
      <w:numPr>
        <w:numId w:val="368"/>
      </w:numPr>
    </w:pPr>
  </w:style>
  <w:style w:type="numbering" w:customStyle="1" w:styleId="368">
    <w:name w:val="Импортированный стиль 368"/>
    <w:rsid w:val="00F65069"/>
  </w:style>
  <w:style w:type="numbering" w:customStyle="1" w:styleId="List368">
    <w:name w:val="List 368"/>
    <w:basedOn w:val="369"/>
    <w:rsid w:val="00F65069"/>
    <w:pPr>
      <w:numPr>
        <w:numId w:val="369"/>
      </w:numPr>
    </w:pPr>
  </w:style>
  <w:style w:type="numbering" w:customStyle="1" w:styleId="369">
    <w:name w:val="Импортированный стиль 369"/>
    <w:rsid w:val="00F65069"/>
  </w:style>
  <w:style w:type="numbering" w:customStyle="1" w:styleId="List369">
    <w:name w:val="List 369"/>
    <w:basedOn w:val="370"/>
    <w:rsid w:val="00F65069"/>
    <w:pPr>
      <w:numPr>
        <w:numId w:val="370"/>
      </w:numPr>
    </w:pPr>
  </w:style>
  <w:style w:type="numbering" w:customStyle="1" w:styleId="370">
    <w:name w:val="Импортированный стиль 370"/>
    <w:rsid w:val="00F65069"/>
  </w:style>
  <w:style w:type="numbering" w:customStyle="1" w:styleId="List370">
    <w:name w:val="List 370"/>
    <w:basedOn w:val="371"/>
    <w:rsid w:val="00F65069"/>
    <w:pPr>
      <w:numPr>
        <w:numId w:val="371"/>
      </w:numPr>
    </w:pPr>
  </w:style>
  <w:style w:type="numbering" w:customStyle="1" w:styleId="371">
    <w:name w:val="Импортированный стиль 371"/>
    <w:rsid w:val="00F65069"/>
  </w:style>
  <w:style w:type="numbering" w:customStyle="1" w:styleId="List371">
    <w:name w:val="List 371"/>
    <w:basedOn w:val="372"/>
    <w:rsid w:val="00F65069"/>
    <w:pPr>
      <w:numPr>
        <w:numId w:val="372"/>
      </w:numPr>
    </w:pPr>
  </w:style>
  <w:style w:type="numbering" w:customStyle="1" w:styleId="372">
    <w:name w:val="Импортированный стиль 372"/>
    <w:rsid w:val="00F65069"/>
  </w:style>
  <w:style w:type="numbering" w:customStyle="1" w:styleId="List372">
    <w:name w:val="List 372"/>
    <w:basedOn w:val="373"/>
    <w:rsid w:val="00F65069"/>
    <w:pPr>
      <w:numPr>
        <w:numId w:val="373"/>
      </w:numPr>
    </w:pPr>
  </w:style>
  <w:style w:type="numbering" w:customStyle="1" w:styleId="373">
    <w:name w:val="Импортированный стиль 373"/>
    <w:rsid w:val="00F65069"/>
  </w:style>
  <w:style w:type="paragraph" w:customStyle="1" w:styleId="2a">
    <w:name w:val="Абзац списка2"/>
    <w:rsid w:val="00F65069"/>
    <w:pPr>
      <w:widowControl w:val="0"/>
      <w:pBdr>
        <w:top w:val="nil"/>
        <w:left w:val="nil"/>
        <w:bottom w:val="nil"/>
        <w:right w:val="nil"/>
        <w:between w:val="nil"/>
        <w:bar w:val="nil"/>
      </w:pBdr>
      <w:suppressAutoHyphens/>
      <w:spacing w:line="360" w:lineRule="auto"/>
      <w:ind w:left="720"/>
    </w:pPr>
    <w:rPr>
      <w:rFonts w:ascii="Arial Unicode MS" w:hAnsi="Arial Unicode MS" w:cs="Arial Unicode MS"/>
      <w:caps/>
      <w:color w:val="000000"/>
      <w:kern w:val="1"/>
      <w:sz w:val="24"/>
      <w:szCs w:val="24"/>
      <w:u w:color="000000"/>
      <w:bdr w:val="nil"/>
    </w:rPr>
  </w:style>
  <w:style w:type="numbering" w:customStyle="1" w:styleId="List373">
    <w:name w:val="List 373"/>
    <w:basedOn w:val="374"/>
    <w:rsid w:val="00F65069"/>
    <w:pPr>
      <w:numPr>
        <w:numId w:val="374"/>
      </w:numPr>
    </w:pPr>
  </w:style>
  <w:style w:type="numbering" w:customStyle="1" w:styleId="374">
    <w:name w:val="Импортированный стиль 374"/>
    <w:rsid w:val="00F65069"/>
  </w:style>
  <w:style w:type="numbering" w:customStyle="1" w:styleId="List374">
    <w:name w:val="List 374"/>
    <w:basedOn w:val="375"/>
    <w:rsid w:val="00F65069"/>
    <w:pPr>
      <w:numPr>
        <w:numId w:val="375"/>
      </w:numPr>
    </w:pPr>
  </w:style>
  <w:style w:type="numbering" w:customStyle="1" w:styleId="375">
    <w:name w:val="Импортированный стиль 375"/>
    <w:rsid w:val="00F65069"/>
  </w:style>
  <w:style w:type="numbering" w:customStyle="1" w:styleId="List375">
    <w:name w:val="List 375"/>
    <w:basedOn w:val="376"/>
    <w:rsid w:val="00F65069"/>
    <w:pPr>
      <w:numPr>
        <w:numId w:val="376"/>
      </w:numPr>
    </w:pPr>
  </w:style>
  <w:style w:type="numbering" w:customStyle="1" w:styleId="376">
    <w:name w:val="Импортированный стиль 376"/>
    <w:rsid w:val="00F65069"/>
  </w:style>
  <w:style w:type="numbering" w:customStyle="1" w:styleId="List376">
    <w:name w:val="List 376"/>
    <w:basedOn w:val="377"/>
    <w:rsid w:val="00F65069"/>
    <w:pPr>
      <w:numPr>
        <w:numId w:val="377"/>
      </w:numPr>
    </w:pPr>
  </w:style>
  <w:style w:type="numbering" w:customStyle="1" w:styleId="377">
    <w:name w:val="Импортированный стиль 377"/>
    <w:rsid w:val="00F65069"/>
  </w:style>
  <w:style w:type="paragraph" w:customStyle="1" w:styleId="3a">
    <w:name w:val="Абзац списка3"/>
    <w:rsid w:val="00F65069"/>
    <w:pPr>
      <w:widowControl w:val="0"/>
      <w:pBdr>
        <w:top w:val="nil"/>
        <w:left w:val="nil"/>
        <w:bottom w:val="nil"/>
        <w:right w:val="nil"/>
        <w:between w:val="nil"/>
        <w:bar w:val="nil"/>
      </w:pBdr>
      <w:suppressAutoHyphens/>
      <w:spacing w:line="360" w:lineRule="auto"/>
      <w:ind w:left="720"/>
    </w:pPr>
    <w:rPr>
      <w:rFonts w:ascii="Arial Unicode MS" w:hAnsi="Arial Unicode MS" w:cs="Arial Unicode MS"/>
      <w:caps/>
      <w:color w:val="000000"/>
      <w:kern w:val="1"/>
      <w:sz w:val="24"/>
      <w:szCs w:val="24"/>
      <w:u w:color="000000"/>
      <w:bdr w:val="nil"/>
    </w:rPr>
  </w:style>
  <w:style w:type="numbering" w:customStyle="1" w:styleId="List377">
    <w:name w:val="List 377"/>
    <w:basedOn w:val="378"/>
    <w:rsid w:val="00F65069"/>
    <w:pPr>
      <w:numPr>
        <w:numId w:val="378"/>
      </w:numPr>
    </w:pPr>
  </w:style>
  <w:style w:type="numbering" w:customStyle="1" w:styleId="378">
    <w:name w:val="Импортированный стиль 378"/>
    <w:rsid w:val="00F65069"/>
  </w:style>
  <w:style w:type="numbering" w:customStyle="1" w:styleId="List378">
    <w:name w:val="List 378"/>
    <w:basedOn w:val="379"/>
    <w:rsid w:val="00F65069"/>
    <w:pPr>
      <w:numPr>
        <w:numId w:val="379"/>
      </w:numPr>
    </w:pPr>
  </w:style>
  <w:style w:type="numbering" w:customStyle="1" w:styleId="379">
    <w:name w:val="Импортированный стиль 379"/>
    <w:rsid w:val="00F65069"/>
  </w:style>
  <w:style w:type="numbering" w:customStyle="1" w:styleId="List379">
    <w:name w:val="List 379"/>
    <w:basedOn w:val="380"/>
    <w:rsid w:val="00F65069"/>
    <w:pPr>
      <w:numPr>
        <w:numId w:val="380"/>
      </w:numPr>
    </w:pPr>
  </w:style>
  <w:style w:type="numbering" w:customStyle="1" w:styleId="380">
    <w:name w:val="Импортированный стиль 380"/>
    <w:rsid w:val="00F65069"/>
  </w:style>
  <w:style w:type="numbering" w:customStyle="1" w:styleId="List380">
    <w:name w:val="List 380"/>
    <w:basedOn w:val="381"/>
    <w:rsid w:val="00F65069"/>
    <w:pPr>
      <w:numPr>
        <w:numId w:val="381"/>
      </w:numPr>
    </w:pPr>
  </w:style>
  <w:style w:type="numbering" w:customStyle="1" w:styleId="381">
    <w:name w:val="Импортированный стиль 381"/>
    <w:rsid w:val="00F65069"/>
  </w:style>
  <w:style w:type="numbering" w:customStyle="1" w:styleId="List381">
    <w:name w:val="List 381"/>
    <w:basedOn w:val="382"/>
    <w:rsid w:val="00F65069"/>
    <w:pPr>
      <w:numPr>
        <w:numId w:val="382"/>
      </w:numPr>
    </w:pPr>
  </w:style>
  <w:style w:type="numbering" w:customStyle="1" w:styleId="382">
    <w:name w:val="Импортированный стиль 382"/>
    <w:rsid w:val="00F65069"/>
  </w:style>
  <w:style w:type="numbering" w:customStyle="1" w:styleId="List382">
    <w:name w:val="List 382"/>
    <w:basedOn w:val="383"/>
    <w:rsid w:val="00F65069"/>
    <w:pPr>
      <w:numPr>
        <w:numId w:val="383"/>
      </w:numPr>
    </w:pPr>
  </w:style>
  <w:style w:type="numbering" w:customStyle="1" w:styleId="383">
    <w:name w:val="Импортированный стиль 383"/>
    <w:rsid w:val="00F65069"/>
  </w:style>
  <w:style w:type="numbering" w:customStyle="1" w:styleId="List383">
    <w:name w:val="List 383"/>
    <w:basedOn w:val="384"/>
    <w:rsid w:val="00F65069"/>
    <w:pPr>
      <w:numPr>
        <w:numId w:val="384"/>
      </w:numPr>
    </w:pPr>
  </w:style>
  <w:style w:type="numbering" w:customStyle="1" w:styleId="384">
    <w:name w:val="Импортированный стиль 384"/>
    <w:rsid w:val="00F65069"/>
  </w:style>
  <w:style w:type="numbering" w:customStyle="1" w:styleId="List384">
    <w:name w:val="List 384"/>
    <w:basedOn w:val="385"/>
    <w:rsid w:val="00F65069"/>
    <w:pPr>
      <w:numPr>
        <w:numId w:val="385"/>
      </w:numPr>
    </w:pPr>
  </w:style>
  <w:style w:type="numbering" w:customStyle="1" w:styleId="385">
    <w:name w:val="Импортированный стиль 385"/>
    <w:rsid w:val="00F65069"/>
  </w:style>
  <w:style w:type="numbering" w:customStyle="1" w:styleId="List385">
    <w:name w:val="List 385"/>
    <w:basedOn w:val="386"/>
    <w:rsid w:val="00F65069"/>
    <w:pPr>
      <w:numPr>
        <w:numId w:val="386"/>
      </w:numPr>
    </w:pPr>
  </w:style>
  <w:style w:type="numbering" w:customStyle="1" w:styleId="386">
    <w:name w:val="Импортированный стиль 386"/>
    <w:rsid w:val="00F65069"/>
  </w:style>
  <w:style w:type="numbering" w:customStyle="1" w:styleId="List386">
    <w:name w:val="List 386"/>
    <w:basedOn w:val="387"/>
    <w:rsid w:val="00F65069"/>
    <w:pPr>
      <w:numPr>
        <w:numId w:val="387"/>
      </w:numPr>
    </w:pPr>
  </w:style>
  <w:style w:type="numbering" w:customStyle="1" w:styleId="387">
    <w:name w:val="Импортированный стиль 387"/>
    <w:rsid w:val="00F65069"/>
  </w:style>
  <w:style w:type="numbering" w:customStyle="1" w:styleId="List387">
    <w:name w:val="List 387"/>
    <w:basedOn w:val="388"/>
    <w:rsid w:val="00F65069"/>
    <w:pPr>
      <w:numPr>
        <w:numId w:val="388"/>
      </w:numPr>
    </w:pPr>
  </w:style>
  <w:style w:type="numbering" w:customStyle="1" w:styleId="388">
    <w:name w:val="Импортированный стиль 388"/>
    <w:rsid w:val="00F65069"/>
  </w:style>
  <w:style w:type="numbering" w:customStyle="1" w:styleId="List388">
    <w:name w:val="List 388"/>
    <w:basedOn w:val="389"/>
    <w:rsid w:val="00F65069"/>
    <w:pPr>
      <w:numPr>
        <w:numId w:val="389"/>
      </w:numPr>
    </w:pPr>
  </w:style>
  <w:style w:type="numbering" w:customStyle="1" w:styleId="389">
    <w:name w:val="Импортированный стиль 389"/>
    <w:rsid w:val="00F65069"/>
  </w:style>
  <w:style w:type="paragraph" w:styleId="af2">
    <w:name w:val="Body Text Indent"/>
    <w:link w:val="af3"/>
    <w:uiPriority w:val="99"/>
    <w:rsid w:val="00F65069"/>
    <w:pPr>
      <w:pBdr>
        <w:top w:val="nil"/>
        <w:left w:val="nil"/>
        <w:bottom w:val="nil"/>
        <w:right w:val="nil"/>
        <w:between w:val="nil"/>
        <w:bar w:val="nil"/>
      </w:pBdr>
      <w:ind w:firstLine="340"/>
    </w:pPr>
    <w:rPr>
      <w:rFonts w:ascii="Calibri" w:eastAsia="Calibri" w:hAnsi="Calibri" w:cs="Calibri"/>
      <w:color w:val="00000A"/>
      <w:kern w:val="1"/>
      <w:sz w:val="24"/>
      <w:szCs w:val="24"/>
      <w:u w:color="00000A"/>
      <w:bdr w:val="nil"/>
    </w:rPr>
  </w:style>
  <w:style w:type="numbering" w:customStyle="1" w:styleId="List389">
    <w:name w:val="List 389"/>
    <w:basedOn w:val="390"/>
    <w:rsid w:val="00F65069"/>
    <w:pPr>
      <w:numPr>
        <w:numId w:val="390"/>
      </w:numPr>
    </w:pPr>
  </w:style>
  <w:style w:type="numbering" w:customStyle="1" w:styleId="390">
    <w:name w:val="Импортированный стиль 390"/>
    <w:rsid w:val="00F65069"/>
  </w:style>
  <w:style w:type="numbering" w:customStyle="1" w:styleId="List390">
    <w:name w:val="List 390"/>
    <w:basedOn w:val="391"/>
    <w:rsid w:val="00F65069"/>
    <w:pPr>
      <w:numPr>
        <w:numId w:val="391"/>
      </w:numPr>
    </w:pPr>
  </w:style>
  <w:style w:type="numbering" w:customStyle="1" w:styleId="391">
    <w:name w:val="Импортированный стиль 391"/>
    <w:rsid w:val="00F65069"/>
  </w:style>
  <w:style w:type="numbering" w:customStyle="1" w:styleId="List391">
    <w:name w:val="List 391"/>
    <w:basedOn w:val="392"/>
    <w:rsid w:val="00F65069"/>
    <w:pPr>
      <w:numPr>
        <w:numId w:val="392"/>
      </w:numPr>
    </w:pPr>
  </w:style>
  <w:style w:type="numbering" w:customStyle="1" w:styleId="392">
    <w:name w:val="Импортированный стиль 392"/>
    <w:rsid w:val="00F65069"/>
  </w:style>
  <w:style w:type="numbering" w:customStyle="1" w:styleId="List392">
    <w:name w:val="List 392"/>
    <w:basedOn w:val="393"/>
    <w:rsid w:val="00F65069"/>
    <w:pPr>
      <w:numPr>
        <w:numId w:val="393"/>
      </w:numPr>
    </w:pPr>
  </w:style>
  <w:style w:type="numbering" w:customStyle="1" w:styleId="393">
    <w:name w:val="Импортированный стиль 393"/>
    <w:rsid w:val="00F65069"/>
  </w:style>
  <w:style w:type="numbering" w:customStyle="1" w:styleId="List393">
    <w:name w:val="List 393"/>
    <w:basedOn w:val="394"/>
    <w:rsid w:val="00F65069"/>
    <w:pPr>
      <w:numPr>
        <w:numId w:val="394"/>
      </w:numPr>
    </w:pPr>
  </w:style>
  <w:style w:type="numbering" w:customStyle="1" w:styleId="394">
    <w:name w:val="Импортированный стиль 394"/>
    <w:rsid w:val="00F65069"/>
  </w:style>
  <w:style w:type="numbering" w:customStyle="1" w:styleId="List394">
    <w:name w:val="List 394"/>
    <w:basedOn w:val="395"/>
    <w:rsid w:val="00F65069"/>
    <w:pPr>
      <w:numPr>
        <w:numId w:val="395"/>
      </w:numPr>
    </w:pPr>
  </w:style>
  <w:style w:type="numbering" w:customStyle="1" w:styleId="395">
    <w:name w:val="Импортированный стиль 395"/>
    <w:rsid w:val="00F65069"/>
  </w:style>
  <w:style w:type="numbering" w:customStyle="1" w:styleId="List395">
    <w:name w:val="List 395"/>
    <w:basedOn w:val="396"/>
    <w:rsid w:val="00F65069"/>
    <w:pPr>
      <w:numPr>
        <w:numId w:val="396"/>
      </w:numPr>
    </w:pPr>
  </w:style>
  <w:style w:type="numbering" w:customStyle="1" w:styleId="396">
    <w:name w:val="Импортированный стиль 396"/>
    <w:rsid w:val="00F65069"/>
  </w:style>
  <w:style w:type="numbering" w:customStyle="1" w:styleId="List396">
    <w:name w:val="List 396"/>
    <w:basedOn w:val="397"/>
    <w:rsid w:val="00F65069"/>
    <w:pPr>
      <w:numPr>
        <w:numId w:val="397"/>
      </w:numPr>
    </w:pPr>
  </w:style>
  <w:style w:type="numbering" w:customStyle="1" w:styleId="397">
    <w:name w:val="Импортированный стиль 397"/>
    <w:rsid w:val="00F65069"/>
  </w:style>
  <w:style w:type="numbering" w:customStyle="1" w:styleId="List397">
    <w:name w:val="List 397"/>
    <w:basedOn w:val="398"/>
    <w:rsid w:val="00F65069"/>
    <w:pPr>
      <w:numPr>
        <w:numId w:val="398"/>
      </w:numPr>
    </w:pPr>
  </w:style>
  <w:style w:type="numbering" w:customStyle="1" w:styleId="398">
    <w:name w:val="Импортированный стиль 398"/>
    <w:rsid w:val="00F65069"/>
  </w:style>
  <w:style w:type="numbering" w:customStyle="1" w:styleId="List398">
    <w:name w:val="List 398"/>
    <w:basedOn w:val="399"/>
    <w:rsid w:val="00F65069"/>
    <w:pPr>
      <w:numPr>
        <w:numId w:val="399"/>
      </w:numPr>
    </w:pPr>
  </w:style>
  <w:style w:type="numbering" w:customStyle="1" w:styleId="399">
    <w:name w:val="Импортированный стиль 399"/>
    <w:rsid w:val="00F65069"/>
  </w:style>
  <w:style w:type="numbering" w:customStyle="1" w:styleId="List399">
    <w:name w:val="List 399"/>
    <w:basedOn w:val="4000"/>
    <w:rsid w:val="00F65069"/>
    <w:pPr>
      <w:numPr>
        <w:numId w:val="400"/>
      </w:numPr>
    </w:pPr>
  </w:style>
  <w:style w:type="numbering" w:customStyle="1" w:styleId="4000">
    <w:name w:val="Импортированный стиль 400"/>
    <w:rsid w:val="00F65069"/>
  </w:style>
  <w:style w:type="numbering" w:customStyle="1" w:styleId="List400">
    <w:name w:val="List 400"/>
    <w:basedOn w:val="401"/>
    <w:rsid w:val="00F65069"/>
    <w:pPr>
      <w:numPr>
        <w:numId w:val="401"/>
      </w:numPr>
    </w:pPr>
  </w:style>
  <w:style w:type="numbering" w:customStyle="1" w:styleId="401">
    <w:name w:val="Импортированный стиль 401"/>
    <w:rsid w:val="00F65069"/>
  </w:style>
  <w:style w:type="numbering" w:customStyle="1" w:styleId="List401">
    <w:name w:val="List 401"/>
    <w:basedOn w:val="402"/>
    <w:rsid w:val="00F65069"/>
    <w:pPr>
      <w:numPr>
        <w:numId w:val="402"/>
      </w:numPr>
    </w:pPr>
  </w:style>
  <w:style w:type="numbering" w:customStyle="1" w:styleId="402">
    <w:name w:val="Импортированный стиль 402"/>
    <w:rsid w:val="00F65069"/>
  </w:style>
  <w:style w:type="numbering" w:customStyle="1" w:styleId="List402">
    <w:name w:val="List 402"/>
    <w:basedOn w:val="403"/>
    <w:rsid w:val="00F65069"/>
    <w:pPr>
      <w:numPr>
        <w:numId w:val="403"/>
      </w:numPr>
    </w:pPr>
  </w:style>
  <w:style w:type="numbering" w:customStyle="1" w:styleId="403">
    <w:name w:val="Импортированный стиль 403"/>
    <w:rsid w:val="00F65069"/>
  </w:style>
  <w:style w:type="numbering" w:customStyle="1" w:styleId="List403">
    <w:name w:val="List 403"/>
    <w:basedOn w:val="404"/>
    <w:rsid w:val="00F65069"/>
    <w:pPr>
      <w:numPr>
        <w:numId w:val="404"/>
      </w:numPr>
    </w:pPr>
  </w:style>
  <w:style w:type="numbering" w:customStyle="1" w:styleId="404">
    <w:name w:val="Импортированный стиль 404"/>
    <w:rsid w:val="00F65069"/>
  </w:style>
  <w:style w:type="numbering" w:customStyle="1" w:styleId="List404">
    <w:name w:val="List 404"/>
    <w:basedOn w:val="405"/>
    <w:rsid w:val="00F65069"/>
    <w:pPr>
      <w:numPr>
        <w:numId w:val="405"/>
      </w:numPr>
    </w:pPr>
  </w:style>
  <w:style w:type="numbering" w:customStyle="1" w:styleId="405">
    <w:name w:val="Импортированный стиль 405"/>
    <w:rsid w:val="00F65069"/>
  </w:style>
  <w:style w:type="numbering" w:customStyle="1" w:styleId="List405">
    <w:name w:val="List 405"/>
    <w:basedOn w:val="406"/>
    <w:rsid w:val="00F65069"/>
    <w:pPr>
      <w:numPr>
        <w:numId w:val="406"/>
      </w:numPr>
    </w:pPr>
  </w:style>
  <w:style w:type="numbering" w:customStyle="1" w:styleId="406">
    <w:name w:val="Импортированный стиль 406"/>
    <w:rsid w:val="00F65069"/>
  </w:style>
  <w:style w:type="numbering" w:customStyle="1" w:styleId="List406">
    <w:name w:val="List 406"/>
    <w:basedOn w:val="407"/>
    <w:rsid w:val="00F65069"/>
    <w:pPr>
      <w:numPr>
        <w:numId w:val="407"/>
      </w:numPr>
    </w:pPr>
  </w:style>
  <w:style w:type="numbering" w:customStyle="1" w:styleId="407">
    <w:name w:val="Импортированный стиль 407"/>
    <w:rsid w:val="00F65069"/>
  </w:style>
  <w:style w:type="numbering" w:customStyle="1" w:styleId="List407">
    <w:name w:val="List 407"/>
    <w:basedOn w:val="153"/>
    <w:rsid w:val="00F65069"/>
    <w:pPr>
      <w:numPr>
        <w:numId w:val="408"/>
      </w:numPr>
    </w:pPr>
  </w:style>
  <w:style w:type="numbering" w:customStyle="1" w:styleId="List408">
    <w:name w:val="List 408"/>
    <w:basedOn w:val="408"/>
    <w:rsid w:val="00F65069"/>
    <w:pPr>
      <w:numPr>
        <w:numId w:val="409"/>
      </w:numPr>
    </w:pPr>
  </w:style>
  <w:style w:type="numbering" w:customStyle="1" w:styleId="408">
    <w:name w:val="Импортированный стиль 408"/>
    <w:rsid w:val="00F65069"/>
  </w:style>
  <w:style w:type="numbering" w:customStyle="1" w:styleId="List409">
    <w:name w:val="List 409"/>
    <w:basedOn w:val="409"/>
    <w:rsid w:val="00F65069"/>
    <w:pPr>
      <w:numPr>
        <w:numId w:val="410"/>
      </w:numPr>
    </w:pPr>
  </w:style>
  <w:style w:type="numbering" w:customStyle="1" w:styleId="409">
    <w:name w:val="Импортированный стиль 409"/>
    <w:rsid w:val="00F65069"/>
  </w:style>
  <w:style w:type="numbering" w:customStyle="1" w:styleId="List410">
    <w:name w:val="List 410"/>
    <w:basedOn w:val="4100"/>
    <w:rsid w:val="00F65069"/>
    <w:pPr>
      <w:numPr>
        <w:numId w:val="411"/>
      </w:numPr>
    </w:pPr>
  </w:style>
  <w:style w:type="numbering" w:customStyle="1" w:styleId="4100">
    <w:name w:val="Импортированный стиль 410"/>
    <w:rsid w:val="00F65069"/>
  </w:style>
  <w:style w:type="numbering" w:customStyle="1" w:styleId="List411">
    <w:name w:val="List 411"/>
    <w:basedOn w:val="411"/>
    <w:rsid w:val="00F65069"/>
    <w:pPr>
      <w:numPr>
        <w:numId w:val="412"/>
      </w:numPr>
    </w:pPr>
  </w:style>
  <w:style w:type="numbering" w:customStyle="1" w:styleId="411">
    <w:name w:val="Импортированный стиль 411"/>
    <w:rsid w:val="00F65069"/>
  </w:style>
  <w:style w:type="numbering" w:customStyle="1" w:styleId="List412">
    <w:name w:val="List 412"/>
    <w:basedOn w:val="412"/>
    <w:rsid w:val="00F65069"/>
    <w:pPr>
      <w:numPr>
        <w:numId w:val="413"/>
      </w:numPr>
    </w:pPr>
  </w:style>
  <w:style w:type="numbering" w:customStyle="1" w:styleId="412">
    <w:name w:val="Импортированный стиль 412"/>
    <w:rsid w:val="00F65069"/>
  </w:style>
  <w:style w:type="numbering" w:customStyle="1" w:styleId="List413">
    <w:name w:val="List 413"/>
    <w:basedOn w:val="413"/>
    <w:rsid w:val="00F65069"/>
    <w:pPr>
      <w:numPr>
        <w:numId w:val="414"/>
      </w:numPr>
    </w:pPr>
  </w:style>
  <w:style w:type="numbering" w:customStyle="1" w:styleId="413">
    <w:name w:val="Импортированный стиль 413"/>
    <w:rsid w:val="00F65069"/>
  </w:style>
  <w:style w:type="numbering" w:customStyle="1" w:styleId="List414">
    <w:name w:val="List 414"/>
    <w:basedOn w:val="414"/>
    <w:rsid w:val="00F65069"/>
    <w:pPr>
      <w:numPr>
        <w:numId w:val="415"/>
      </w:numPr>
    </w:pPr>
  </w:style>
  <w:style w:type="numbering" w:customStyle="1" w:styleId="414">
    <w:name w:val="Импортированный стиль 414"/>
    <w:rsid w:val="00F65069"/>
  </w:style>
  <w:style w:type="numbering" w:customStyle="1" w:styleId="List415">
    <w:name w:val="List 415"/>
    <w:basedOn w:val="415"/>
    <w:rsid w:val="00F65069"/>
    <w:pPr>
      <w:numPr>
        <w:numId w:val="416"/>
      </w:numPr>
    </w:pPr>
  </w:style>
  <w:style w:type="numbering" w:customStyle="1" w:styleId="415">
    <w:name w:val="Импортированный стиль 415"/>
    <w:rsid w:val="00F65069"/>
  </w:style>
  <w:style w:type="numbering" w:customStyle="1" w:styleId="List416">
    <w:name w:val="List 416"/>
    <w:basedOn w:val="416"/>
    <w:rsid w:val="00F65069"/>
    <w:pPr>
      <w:numPr>
        <w:numId w:val="417"/>
      </w:numPr>
    </w:pPr>
  </w:style>
  <w:style w:type="numbering" w:customStyle="1" w:styleId="416">
    <w:name w:val="Импортированный стиль 416"/>
    <w:rsid w:val="00F65069"/>
  </w:style>
  <w:style w:type="numbering" w:customStyle="1" w:styleId="List417">
    <w:name w:val="List 417"/>
    <w:basedOn w:val="417"/>
    <w:rsid w:val="00F65069"/>
    <w:pPr>
      <w:numPr>
        <w:numId w:val="418"/>
      </w:numPr>
    </w:pPr>
  </w:style>
  <w:style w:type="numbering" w:customStyle="1" w:styleId="417">
    <w:name w:val="Импортированный стиль 417"/>
    <w:rsid w:val="00F65069"/>
  </w:style>
  <w:style w:type="numbering" w:customStyle="1" w:styleId="List418">
    <w:name w:val="List 418"/>
    <w:basedOn w:val="418"/>
    <w:rsid w:val="00F65069"/>
    <w:pPr>
      <w:numPr>
        <w:numId w:val="419"/>
      </w:numPr>
    </w:pPr>
  </w:style>
  <w:style w:type="numbering" w:customStyle="1" w:styleId="418">
    <w:name w:val="Импортированный стиль 418"/>
    <w:rsid w:val="00F65069"/>
  </w:style>
  <w:style w:type="numbering" w:customStyle="1" w:styleId="List419">
    <w:name w:val="List 419"/>
    <w:basedOn w:val="419"/>
    <w:rsid w:val="00F65069"/>
    <w:pPr>
      <w:numPr>
        <w:numId w:val="420"/>
      </w:numPr>
    </w:pPr>
  </w:style>
  <w:style w:type="numbering" w:customStyle="1" w:styleId="419">
    <w:name w:val="Импортированный стиль 419"/>
    <w:rsid w:val="00F65069"/>
  </w:style>
  <w:style w:type="numbering" w:customStyle="1" w:styleId="List420">
    <w:name w:val="List 420"/>
    <w:basedOn w:val="420"/>
    <w:rsid w:val="00F65069"/>
    <w:pPr>
      <w:numPr>
        <w:numId w:val="421"/>
      </w:numPr>
    </w:pPr>
  </w:style>
  <w:style w:type="numbering" w:customStyle="1" w:styleId="420">
    <w:name w:val="Импортированный стиль 420"/>
    <w:rsid w:val="00F65069"/>
  </w:style>
  <w:style w:type="numbering" w:customStyle="1" w:styleId="List421">
    <w:name w:val="List 421"/>
    <w:basedOn w:val="421"/>
    <w:rsid w:val="00F65069"/>
    <w:pPr>
      <w:numPr>
        <w:numId w:val="422"/>
      </w:numPr>
    </w:pPr>
  </w:style>
  <w:style w:type="numbering" w:customStyle="1" w:styleId="421">
    <w:name w:val="Импортированный стиль 421"/>
    <w:rsid w:val="00F65069"/>
  </w:style>
  <w:style w:type="numbering" w:customStyle="1" w:styleId="List422">
    <w:name w:val="List 422"/>
    <w:basedOn w:val="422"/>
    <w:rsid w:val="00F65069"/>
    <w:pPr>
      <w:numPr>
        <w:numId w:val="423"/>
      </w:numPr>
    </w:pPr>
  </w:style>
  <w:style w:type="numbering" w:customStyle="1" w:styleId="422">
    <w:name w:val="Импортированный стиль 422"/>
    <w:rsid w:val="00F65069"/>
  </w:style>
  <w:style w:type="numbering" w:customStyle="1" w:styleId="List423">
    <w:name w:val="List 423"/>
    <w:basedOn w:val="423"/>
    <w:rsid w:val="00F65069"/>
    <w:pPr>
      <w:numPr>
        <w:numId w:val="424"/>
      </w:numPr>
    </w:pPr>
  </w:style>
  <w:style w:type="numbering" w:customStyle="1" w:styleId="423">
    <w:name w:val="Импортированный стиль 423"/>
    <w:rsid w:val="00F65069"/>
  </w:style>
  <w:style w:type="numbering" w:customStyle="1" w:styleId="List424">
    <w:name w:val="List 424"/>
    <w:basedOn w:val="424"/>
    <w:rsid w:val="00F65069"/>
    <w:pPr>
      <w:numPr>
        <w:numId w:val="425"/>
      </w:numPr>
    </w:pPr>
  </w:style>
  <w:style w:type="numbering" w:customStyle="1" w:styleId="424">
    <w:name w:val="Импортированный стиль 424"/>
    <w:rsid w:val="00F65069"/>
  </w:style>
  <w:style w:type="numbering" w:customStyle="1" w:styleId="List425">
    <w:name w:val="List 425"/>
    <w:basedOn w:val="425"/>
    <w:rsid w:val="00F65069"/>
    <w:pPr>
      <w:numPr>
        <w:numId w:val="426"/>
      </w:numPr>
    </w:pPr>
  </w:style>
  <w:style w:type="numbering" w:customStyle="1" w:styleId="425">
    <w:name w:val="Импортированный стиль 425"/>
    <w:rsid w:val="00F65069"/>
  </w:style>
  <w:style w:type="numbering" w:customStyle="1" w:styleId="List426">
    <w:name w:val="List 426"/>
    <w:basedOn w:val="426"/>
    <w:rsid w:val="00F65069"/>
    <w:pPr>
      <w:numPr>
        <w:numId w:val="427"/>
      </w:numPr>
    </w:pPr>
  </w:style>
  <w:style w:type="numbering" w:customStyle="1" w:styleId="426">
    <w:name w:val="Импортированный стиль 426"/>
    <w:rsid w:val="00F65069"/>
  </w:style>
  <w:style w:type="numbering" w:customStyle="1" w:styleId="List427">
    <w:name w:val="List 427"/>
    <w:basedOn w:val="427"/>
    <w:rsid w:val="00F65069"/>
    <w:pPr>
      <w:numPr>
        <w:numId w:val="428"/>
      </w:numPr>
    </w:pPr>
  </w:style>
  <w:style w:type="numbering" w:customStyle="1" w:styleId="427">
    <w:name w:val="Импортированный стиль 427"/>
    <w:rsid w:val="00F65069"/>
  </w:style>
  <w:style w:type="numbering" w:customStyle="1" w:styleId="List428">
    <w:name w:val="List 428"/>
    <w:basedOn w:val="428"/>
    <w:rsid w:val="00F65069"/>
    <w:pPr>
      <w:numPr>
        <w:numId w:val="429"/>
      </w:numPr>
    </w:pPr>
  </w:style>
  <w:style w:type="numbering" w:customStyle="1" w:styleId="428">
    <w:name w:val="Импортированный стиль 428"/>
    <w:rsid w:val="00F65069"/>
  </w:style>
  <w:style w:type="numbering" w:customStyle="1" w:styleId="List429">
    <w:name w:val="List 429"/>
    <w:basedOn w:val="429"/>
    <w:rsid w:val="00F65069"/>
    <w:pPr>
      <w:numPr>
        <w:numId w:val="430"/>
      </w:numPr>
    </w:pPr>
  </w:style>
  <w:style w:type="numbering" w:customStyle="1" w:styleId="429">
    <w:name w:val="Импортированный стиль 429"/>
    <w:rsid w:val="00F65069"/>
  </w:style>
  <w:style w:type="numbering" w:customStyle="1" w:styleId="List430">
    <w:name w:val="List 430"/>
    <w:basedOn w:val="430"/>
    <w:rsid w:val="00F65069"/>
    <w:pPr>
      <w:numPr>
        <w:numId w:val="431"/>
      </w:numPr>
    </w:pPr>
  </w:style>
  <w:style w:type="numbering" w:customStyle="1" w:styleId="430">
    <w:name w:val="Импортированный стиль 430"/>
    <w:rsid w:val="00F65069"/>
  </w:style>
  <w:style w:type="numbering" w:customStyle="1" w:styleId="List431">
    <w:name w:val="List 431"/>
    <w:basedOn w:val="431"/>
    <w:rsid w:val="00F65069"/>
    <w:pPr>
      <w:numPr>
        <w:numId w:val="432"/>
      </w:numPr>
    </w:pPr>
  </w:style>
  <w:style w:type="numbering" w:customStyle="1" w:styleId="431">
    <w:name w:val="Импортированный стиль 431"/>
    <w:rsid w:val="00F65069"/>
  </w:style>
  <w:style w:type="numbering" w:customStyle="1" w:styleId="List432">
    <w:name w:val="List 432"/>
    <w:basedOn w:val="432"/>
    <w:rsid w:val="00F65069"/>
    <w:pPr>
      <w:numPr>
        <w:numId w:val="433"/>
      </w:numPr>
    </w:pPr>
  </w:style>
  <w:style w:type="numbering" w:customStyle="1" w:styleId="432">
    <w:name w:val="Импортированный стиль 432"/>
    <w:rsid w:val="00F65069"/>
  </w:style>
  <w:style w:type="numbering" w:customStyle="1" w:styleId="List433">
    <w:name w:val="List 433"/>
    <w:basedOn w:val="433"/>
    <w:rsid w:val="00F65069"/>
    <w:pPr>
      <w:numPr>
        <w:numId w:val="434"/>
      </w:numPr>
    </w:pPr>
  </w:style>
  <w:style w:type="numbering" w:customStyle="1" w:styleId="433">
    <w:name w:val="Импортированный стиль 433"/>
    <w:rsid w:val="00F65069"/>
  </w:style>
  <w:style w:type="numbering" w:customStyle="1" w:styleId="List434">
    <w:name w:val="List 434"/>
    <w:basedOn w:val="434"/>
    <w:rsid w:val="00F65069"/>
    <w:pPr>
      <w:numPr>
        <w:numId w:val="435"/>
      </w:numPr>
    </w:pPr>
  </w:style>
  <w:style w:type="numbering" w:customStyle="1" w:styleId="434">
    <w:name w:val="Импортированный стиль 434"/>
    <w:rsid w:val="00F65069"/>
  </w:style>
  <w:style w:type="numbering" w:customStyle="1" w:styleId="List435">
    <w:name w:val="List 435"/>
    <w:basedOn w:val="435"/>
    <w:rsid w:val="00F65069"/>
    <w:pPr>
      <w:numPr>
        <w:numId w:val="436"/>
      </w:numPr>
    </w:pPr>
  </w:style>
  <w:style w:type="numbering" w:customStyle="1" w:styleId="435">
    <w:name w:val="Импортированный стиль 435"/>
    <w:rsid w:val="00F65069"/>
  </w:style>
  <w:style w:type="numbering" w:customStyle="1" w:styleId="List436">
    <w:name w:val="List 436"/>
    <w:basedOn w:val="436"/>
    <w:rsid w:val="00F65069"/>
    <w:pPr>
      <w:numPr>
        <w:numId w:val="437"/>
      </w:numPr>
    </w:pPr>
  </w:style>
  <w:style w:type="numbering" w:customStyle="1" w:styleId="436">
    <w:name w:val="Импортированный стиль 436"/>
    <w:rsid w:val="00F65069"/>
  </w:style>
  <w:style w:type="numbering" w:customStyle="1" w:styleId="List437">
    <w:name w:val="List 437"/>
    <w:basedOn w:val="437"/>
    <w:rsid w:val="00F65069"/>
    <w:pPr>
      <w:numPr>
        <w:numId w:val="438"/>
      </w:numPr>
    </w:pPr>
  </w:style>
  <w:style w:type="numbering" w:customStyle="1" w:styleId="437">
    <w:name w:val="Импортированный стиль 437"/>
    <w:rsid w:val="00F65069"/>
  </w:style>
  <w:style w:type="numbering" w:customStyle="1" w:styleId="List438">
    <w:name w:val="List 438"/>
    <w:basedOn w:val="438"/>
    <w:rsid w:val="00F65069"/>
    <w:pPr>
      <w:numPr>
        <w:numId w:val="439"/>
      </w:numPr>
    </w:pPr>
  </w:style>
  <w:style w:type="numbering" w:customStyle="1" w:styleId="438">
    <w:name w:val="Импортированный стиль 438"/>
    <w:rsid w:val="00F65069"/>
  </w:style>
  <w:style w:type="numbering" w:customStyle="1" w:styleId="List439">
    <w:name w:val="List 439"/>
    <w:basedOn w:val="439"/>
    <w:rsid w:val="00F65069"/>
    <w:pPr>
      <w:numPr>
        <w:numId w:val="440"/>
      </w:numPr>
    </w:pPr>
  </w:style>
  <w:style w:type="numbering" w:customStyle="1" w:styleId="439">
    <w:name w:val="Импортированный стиль 439"/>
    <w:rsid w:val="00F65069"/>
  </w:style>
  <w:style w:type="numbering" w:customStyle="1" w:styleId="List440">
    <w:name w:val="List 440"/>
    <w:basedOn w:val="440"/>
    <w:rsid w:val="00F65069"/>
    <w:pPr>
      <w:numPr>
        <w:numId w:val="441"/>
      </w:numPr>
    </w:pPr>
  </w:style>
  <w:style w:type="numbering" w:customStyle="1" w:styleId="440">
    <w:name w:val="Импортированный стиль 440"/>
    <w:rsid w:val="00F65069"/>
  </w:style>
  <w:style w:type="numbering" w:customStyle="1" w:styleId="List441">
    <w:name w:val="List 441"/>
    <w:basedOn w:val="441"/>
    <w:rsid w:val="00F65069"/>
    <w:pPr>
      <w:numPr>
        <w:numId w:val="442"/>
      </w:numPr>
    </w:pPr>
  </w:style>
  <w:style w:type="numbering" w:customStyle="1" w:styleId="441">
    <w:name w:val="Импортированный стиль 441"/>
    <w:rsid w:val="00F65069"/>
  </w:style>
  <w:style w:type="numbering" w:customStyle="1" w:styleId="List442">
    <w:name w:val="List 442"/>
    <w:basedOn w:val="442"/>
    <w:rsid w:val="00F65069"/>
    <w:pPr>
      <w:numPr>
        <w:numId w:val="443"/>
      </w:numPr>
    </w:pPr>
  </w:style>
  <w:style w:type="numbering" w:customStyle="1" w:styleId="442">
    <w:name w:val="Импортированный стиль 442"/>
    <w:rsid w:val="00F65069"/>
  </w:style>
  <w:style w:type="paragraph" w:customStyle="1" w:styleId="ConsPlusNormal">
    <w:name w:val="ConsPlusNormal"/>
    <w:rsid w:val="00F65069"/>
    <w:pPr>
      <w:widowControl w:val="0"/>
      <w:pBdr>
        <w:top w:val="nil"/>
        <w:left w:val="nil"/>
        <w:bottom w:val="nil"/>
        <w:right w:val="nil"/>
        <w:between w:val="nil"/>
        <w:bar w:val="nil"/>
      </w:pBdr>
      <w:spacing w:after="200" w:line="276" w:lineRule="auto"/>
    </w:pPr>
    <w:rPr>
      <w:rFonts w:ascii="Arial Unicode MS" w:hAnsi="Arial Unicode MS" w:cs="Arial Unicode MS"/>
      <w:color w:val="000000"/>
      <w:u w:color="000000"/>
      <w:bdr w:val="nil"/>
    </w:rPr>
  </w:style>
  <w:style w:type="numbering" w:customStyle="1" w:styleId="List443">
    <w:name w:val="List 443"/>
    <w:basedOn w:val="443"/>
    <w:rsid w:val="00F65069"/>
    <w:pPr>
      <w:numPr>
        <w:numId w:val="444"/>
      </w:numPr>
    </w:pPr>
  </w:style>
  <w:style w:type="numbering" w:customStyle="1" w:styleId="443">
    <w:name w:val="Импортированный стиль 443"/>
    <w:rsid w:val="00F65069"/>
  </w:style>
  <w:style w:type="numbering" w:customStyle="1" w:styleId="List444">
    <w:name w:val="List 444"/>
    <w:basedOn w:val="444"/>
    <w:rsid w:val="00F65069"/>
    <w:pPr>
      <w:numPr>
        <w:numId w:val="445"/>
      </w:numPr>
    </w:pPr>
  </w:style>
  <w:style w:type="numbering" w:customStyle="1" w:styleId="444">
    <w:name w:val="Импортированный стиль 444"/>
    <w:rsid w:val="00F65069"/>
  </w:style>
  <w:style w:type="numbering" w:customStyle="1" w:styleId="List445">
    <w:name w:val="List 445"/>
    <w:basedOn w:val="445"/>
    <w:rsid w:val="00F65069"/>
    <w:pPr>
      <w:numPr>
        <w:numId w:val="446"/>
      </w:numPr>
    </w:pPr>
  </w:style>
  <w:style w:type="numbering" w:customStyle="1" w:styleId="445">
    <w:name w:val="Импортированный стиль 445"/>
    <w:rsid w:val="00F65069"/>
  </w:style>
  <w:style w:type="numbering" w:customStyle="1" w:styleId="List446">
    <w:name w:val="List 446"/>
    <w:basedOn w:val="446"/>
    <w:rsid w:val="00F65069"/>
    <w:pPr>
      <w:numPr>
        <w:numId w:val="447"/>
      </w:numPr>
    </w:pPr>
  </w:style>
  <w:style w:type="numbering" w:customStyle="1" w:styleId="446">
    <w:name w:val="Импортированный стиль 446"/>
    <w:rsid w:val="00F65069"/>
  </w:style>
  <w:style w:type="numbering" w:customStyle="1" w:styleId="List447">
    <w:name w:val="List 447"/>
    <w:basedOn w:val="447"/>
    <w:rsid w:val="00F65069"/>
    <w:pPr>
      <w:numPr>
        <w:numId w:val="448"/>
      </w:numPr>
    </w:pPr>
  </w:style>
  <w:style w:type="numbering" w:customStyle="1" w:styleId="447">
    <w:name w:val="Импортированный стиль 447"/>
    <w:rsid w:val="00F65069"/>
  </w:style>
  <w:style w:type="numbering" w:customStyle="1" w:styleId="List448">
    <w:name w:val="List 448"/>
    <w:basedOn w:val="448"/>
    <w:rsid w:val="00F65069"/>
    <w:pPr>
      <w:numPr>
        <w:numId w:val="449"/>
      </w:numPr>
    </w:pPr>
  </w:style>
  <w:style w:type="numbering" w:customStyle="1" w:styleId="448">
    <w:name w:val="Импортированный стиль 448"/>
    <w:rsid w:val="00F65069"/>
  </w:style>
  <w:style w:type="numbering" w:customStyle="1" w:styleId="List449">
    <w:name w:val="List 449"/>
    <w:basedOn w:val="449"/>
    <w:rsid w:val="00F65069"/>
    <w:pPr>
      <w:numPr>
        <w:numId w:val="450"/>
      </w:numPr>
    </w:pPr>
  </w:style>
  <w:style w:type="numbering" w:customStyle="1" w:styleId="449">
    <w:name w:val="Импортированный стиль 449"/>
    <w:rsid w:val="00F65069"/>
  </w:style>
  <w:style w:type="numbering" w:customStyle="1" w:styleId="List450">
    <w:name w:val="List 450"/>
    <w:basedOn w:val="450"/>
    <w:rsid w:val="00F65069"/>
    <w:pPr>
      <w:numPr>
        <w:numId w:val="451"/>
      </w:numPr>
    </w:pPr>
  </w:style>
  <w:style w:type="numbering" w:customStyle="1" w:styleId="450">
    <w:name w:val="Импортированный стиль 450"/>
    <w:rsid w:val="00F65069"/>
  </w:style>
  <w:style w:type="numbering" w:customStyle="1" w:styleId="List451">
    <w:name w:val="List 451"/>
    <w:basedOn w:val="451"/>
    <w:rsid w:val="00F65069"/>
    <w:pPr>
      <w:numPr>
        <w:numId w:val="452"/>
      </w:numPr>
    </w:pPr>
  </w:style>
  <w:style w:type="numbering" w:customStyle="1" w:styleId="451">
    <w:name w:val="Импортированный стиль 451"/>
    <w:rsid w:val="00F65069"/>
  </w:style>
  <w:style w:type="numbering" w:customStyle="1" w:styleId="List452">
    <w:name w:val="List 452"/>
    <w:basedOn w:val="452"/>
    <w:rsid w:val="00F65069"/>
    <w:pPr>
      <w:numPr>
        <w:numId w:val="453"/>
      </w:numPr>
    </w:pPr>
  </w:style>
  <w:style w:type="numbering" w:customStyle="1" w:styleId="452">
    <w:name w:val="Импортированный стиль 452"/>
    <w:rsid w:val="00F65069"/>
  </w:style>
  <w:style w:type="numbering" w:customStyle="1" w:styleId="List453">
    <w:name w:val="List 453"/>
    <w:basedOn w:val="453"/>
    <w:rsid w:val="00F65069"/>
    <w:pPr>
      <w:numPr>
        <w:numId w:val="454"/>
      </w:numPr>
    </w:pPr>
  </w:style>
  <w:style w:type="numbering" w:customStyle="1" w:styleId="453">
    <w:name w:val="Импортированный стиль 453"/>
    <w:rsid w:val="00F65069"/>
  </w:style>
  <w:style w:type="numbering" w:customStyle="1" w:styleId="List454">
    <w:name w:val="List 454"/>
    <w:basedOn w:val="454"/>
    <w:rsid w:val="00F65069"/>
    <w:pPr>
      <w:numPr>
        <w:numId w:val="455"/>
      </w:numPr>
    </w:pPr>
  </w:style>
  <w:style w:type="numbering" w:customStyle="1" w:styleId="454">
    <w:name w:val="Импортированный стиль 454"/>
    <w:rsid w:val="00F65069"/>
  </w:style>
  <w:style w:type="numbering" w:customStyle="1" w:styleId="List455">
    <w:name w:val="List 455"/>
    <w:basedOn w:val="455"/>
    <w:rsid w:val="00F65069"/>
    <w:pPr>
      <w:numPr>
        <w:numId w:val="456"/>
      </w:numPr>
    </w:pPr>
  </w:style>
  <w:style w:type="numbering" w:customStyle="1" w:styleId="455">
    <w:name w:val="Импортированный стиль 455"/>
    <w:rsid w:val="00F65069"/>
  </w:style>
  <w:style w:type="numbering" w:customStyle="1" w:styleId="List456">
    <w:name w:val="List 456"/>
    <w:basedOn w:val="456"/>
    <w:rsid w:val="00F65069"/>
    <w:pPr>
      <w:numPr>
        <w:numId w:val="457"/>
      </w:numPr>
    </w:pPr>
  </w:style>
  <w:style w:type="numbering" w:customStyle="1" w:styleId="456">
    <w:name w:val="Импортированный стиль 456"/>
    <w:rsid w:val="00F65069"/>
  </w:style>
  <w:style w:type="numbering" w:customStyle="1" w:styleId="List457">
    <w:name w:val="List 457"/>
    <w:basedOn w:val="457"/>
    <w:rsid w:val="00F65069"/>
    <w:pPr>
      <w:numPr>
        <w:numId w:val="458"/>
      </w:numPr>
    </w:pPr>
  </w:style>
  <w:style w:type="numbering" w:customStyle="1" w:styleId="457">
    <w:name w:val="Импортированный стиль 457"/>
    <w:rsid w:val="00F65069"/>
  </w:style>
  <w:style w:type="numbering" w:customStyle="1" w:styleId="List458">
    <w:name w:val="List 458"/>
    <w:basedOn w:val="458"/>
    <w:rsid w:val="00F65069"/>
    <w:pPr>
      <w:numPr>
        <w:numId w:val="459"/>
      </w:numPr>
    </w:pPr>
  </w:style>
  <w:style w:type="numbering" w:customStyle="1" w:styleId="458">
    <w:name w:val="Импортированный стиль 458"/>
    <w:rsid w:val="00F65069"/>
  </w:style>
  <w:style w:type="numbering" w:customStyle="1" w:styleId="List459">
    <w:name w:val="List 459"/>
    <w:basedOn w:val="459"/>
    <w:rsid w:val="00F65069"/>
    <w:pPr>
      <w:numPr>
        <w:numId w:val="460"/>
      </w:numPr>
    </w:pPr>
  </w:style>
  <w:style w:type="numbering" w:customStyle="1" w:styleId="459">
    <w:name w:val="Импортированный стиль 459"/>
    <w:rsid w:val="00F65069"/>
  </w:style>
  <w:style w:type="numbering" w:customStyle="1" w:styleId="List460">
    <w:name w:val="List 460"/>
    <w:basedOn w:val="459"/>
    <w:rsid w:val="00F65069"/>
    <w:pPr>
      <w:numPr>
        <w:numId w:val="461"/>
      </w:numPr>
    </w:pPr>
  </w:style>
  <w:style w:type="numbering" w:customStyle="1" w:styleId="List461">
    <w:name w:val="List 461"/>
    <w:basedOn w:val="459"/>
    <w:rsid w:val="00F65069"/>
    <w:pPr>
      <w:numPr>
        <w:numId w:val="462"/>
      </w:numPr>
    </w:pPr>
  </w:style>
  <w:style w:type="numbering" w:customStyle="1" w:styleId="List462">
    <w:name w:val="List 462"/>
    <w:basedOn w:val="460"/>
    <w:rsid w:val="00F65069"/>
    <w:pPr>
      <w:numPr>
        <w:numId w:val="463"/>
      </w:numPr>
    </w:pPr>
  </w:style>
  <w:style w:type="numbering" w:customStyle="1" w:styleId="460">
    <w:name w:val="Импортированный стиль 460"/>
    <w:rsid w:val="00F65069"/>
  </w:style>
  <w:style w:type="numbering" w:customStyle="1" w:styleId="List463">
    <w:name w:val="List 463"/>
    <w:basedOn w:val="461"/>
    <w:rsid w:val="00F65069"/>
    <w:pPr>
      <w:numPr>
        <w:numId w:val="464"/>
      </w:numPr>
    </w:pPr>
  </w:style>
  <w:style w:type="numbering" w:customStyle="1" w:styleId="461">
    <w:name w:val="Импортированный стиль 461"/>
    <w:rsid w:val="00F65069"/>
  </w:style>
  <w:style w:type="numbering" w:customStyle="1" w:styleId="List464">
    <w:name w:val="List 464"/>
    <w:basedOn w:val="462"/>
    <w:rsid w:val="00F65069"/>
    <w:pPr>
      <w:numPr>
        <w:numId w:val="465"/>
      </w:numPr>
    </w:pPr>
  </w:style>
  <w:style w:type="numbering" w:customStyle="1" w:styleId="462">
    <w:name w:val="Импортированный стиль 462"/>
    <w:rsid w:val="00F65069"/>
  </w:style>
  <w:style w:type="numbering" w:customStyle="1" w:styleId="List465">
    <w:name w:val="List 465"/>
    <w:basedOn w:val="463"/>
    <w:rsid w:val="00F65069"/>
    <w:pPr>
      <w:numPr>
        <w:numId w:val="466"/>
      </w:numPr>
    </w:pPr>
  </w:style>
  <w:style w:type="numbering" w:customStyle="1" w:styleId="463">
    <w:name w:val="Импортированный стиль 463"/>
    <w:rsid w:val="00F65069"/>
  </w:style>
  <w:style w:type="numbering" w:customStyle="1" w:styleId="List466">
    <w:name w:val="List 466"/>
    <w:basedOn w:val="464"/>
    <w:rsid w:val="00F65069"/>
    <w:pPr>
      <w:numPr>
        <w:numId w:val="467"/>
      </w:numPr>
    </w:pPr>
  </w:style>
  <w:style w:type="numbering" w:customStyle="1" w:styleId="464">
    <w:name w:val="Импортированный стиль 464"/>
    <w:rsid w:val="00F65069"/>
  </w:style>
  <w:style w:type="numbering" w:customStyle="1" w:styleId="List467">
    <w:name w:val="List 467"/>
    <w:basedOn w:val="465"/>
    <w:rsid w:val="00F65069"/>
    <w:pPr>
      <w:numPr>
        <w:numId w:val="468"/>
      </w:numPr>
    </w:pPr>
  </w:style>
  <w:style w:type="numbering" w:customStyle="1" w:styleId="465">
    <w:name w:val="Импортированный стиль 465"/>
    <w:rsid w:val="00F65069"/>
  </w:style>
  <w:style w:type="numbering" w:customStyle="1" w:styleId="List468">
    <w:name w:val="List 468"/>
    <w:basedOn w:val="466"/>
    <w:rsid w:val="00F65069"/>
    <w:pPr>
      <w:numPr>
        <w:numId w:val="469"/>
      </w:numPr>
    </w:pPr>
  </w:style>
  <w:style w:type="numbering" w:customStyle="1" w:styleId="466">
    <w:name w:val="Импортированный стиль 466"/>
    <w:rsid w:val="00F65069"/>
  </w:style>
  <w:style w:type="numbering" w:customStyle="1" w:styleId="List469">
    <w:name w:val="List 469"/>
    <w:basedOn w:val="467"/>
    <w:rsid w:val="00F65069"/>
    <w:pPr>
      <w:numPr>
        <w:numId w:val="470"/>
      </w:numPr>
    </w:pPr>
  </w:style>
  <w:style w:type="numbering" w:customStyle="1" w:styleId="467">
    <w:name w:val="Импортированный стиль 467"/>
    <w:rsid w:val="00F65069"/>
  </w:style>
  <w:style w:type="numbering" w:customStyle="1" w:styleId="List470">
    <w:name w:val="List 470"/>
    <w:basedOn w:val="468"/>
    <w:rsid w:val="00F65069"/>
    <w:pPr>
      <w:numPr>
        <w:numId w:val="471"/>
      </w:numPr>
    </w:pPr>
  </w:style>
  <w:style w:type="numbering" w:customStyle="1" w:styleId="468">
    <w:name w:val="Импортированный стиль 468"/>
    <w:rsid w:val="00F65069"/>
  </w:style>
  <w:style w:type="numbering" w:customStyle="1" w:styleId="List471">
    <w:name w:val="List 471"/>
    <w:basedOn w:val="469"/>
    <w:rsid w:val="00F65069"/>
    <w:pPr>
      <w:numPr>
        <w:numId w:val="472"/>
      </w:numPr>
    </w:pPr>
  </w:style>
  <w:style w:type="numbering" w:customStyle="1" w:styleId="469">
    <w:name w:val="Импортированный стиль 469"/>
    <w:rsid w:val="00F65069"/>
  </w:style>
  <w:style w:type="numbering" w:customStyle="1" w:styleId="List472">
    <w:name w:val="List 472"/>
    <w:basedOn w:val="470"/>
    <w:rsid w:val="00F65069"/>
    <w:pPr>
      <w:numPr>
        <w:numId w:val="473"/>
      </w:numPr>
    </w:pPr>
  </w:style>
  <w:style w:type="numbering" w:customStyle="1" w:styleId="470">
    <w:name w:val="Импортированный стиль 470"/>
    <w:rsid w:val="00F65069"/>
  </w:style>
  <w:style w:type="numbering" w:customStyle="1" w:styleId="List473">
    <w:name w:val="List 473"/>
    <w:basedOn w:val="471"/>
    <w:rsid w:val="00F65069"/>
    <w:pPr>
      <w:numPr>
        <w:numId w:val="474"/>
      </w:numPr>
    </w:pPr>
  </w:style>
  <w:style w:type="numbering" w:customStyle="1" w:styleId="471">
    <w:name w:val="Импортированный стиль 471"/>
    <w:rsid w:val="00F65069"/>
  </w:style>
  <w:style w:type="numbering" w:customStyle="1" w:styleId="List474">
    <w:name w:val="List 474"/>
    <w:basedOn w:val="472"/>
    <w:rsid w:val="00F65069"/>
    <w:pPr>
      <w:numPr>
        <w:numId w:val="475"/>
      </w:numPr>
    </w:pPr>
  </w:style>
  <w:style w:type="numbering" w:customStyle="1" w:styleId="472">
    <w:name w:val="Импортированный стиль 472"/>
    <w:rsid w:val="00F65069"/>
  </w:style>
  <w:style w:type="numbering" w:customStyle="1" w:styleId="List475">
    <w:name w:val="List 475"/>
    <w:basedOn w:val="473"/>
    <w:rsid w:val="00F65069"/>
    <w:pPr>
      <w:numPr>
        <w:numId w:val="476"/>
      </w:numPr>
    </w:pPr>
  </w:style>
  <w:style w:type="numbering" w:customStyle="1" w:styleId="473">
    <w:name w:val="Импортированный стиль 473"/>
    <w:rsid w:val="00F65069"/>
  </w:style>
  <w:style w:type="numbering" w:customStyle="1" w:styleId="List476">
    <w:name w:val="List 476"/>
    <w:basedOn w:val="474"/>
    <w:rsid w:val="00F65069"/>
    <w:pPr>
      <w:numPr>
        <w:numId w:val="477"/>
      </w:numPr>
    </w:pPr>
  </w:style>
  <w:style w:type="numbering" w:customStyle="1" w:styleId="474">
    <w:name w:val="Импортированный стиль 474"/>
    <w:rsid w:val="00F65069"/>
  </w:style>
  <w:style w:type="numbering" w:customStyle="1" w:styleId="List477">
    <w:name w:val="List 477"/>
    <w:basedOn w:val="475"/>
    <w:rsid w:val="00F65069"/>
    <w:pPr>
      <w:numPr>
        <w:numId w:val="478"/>
      </w:numPr>
    </w:pPr>
  </w:style>
  <w:style w:type="numbering" w:customStyle="1" w:styleId="475">
    <w:name w:val="Импортированный стиль 475"/>
    <w:rsid w:val="00F65069"/>
  </w:style>
  <w:style w:type="numbering" w:customStyle="1" w:styleId="List478">
    <w:name w:val="List 478"/>
    <w:basedOn w:val="476"/>
    <w:rsid w:val="00F65069"/>
    <w:pPr>
      <w:numPr>
        <w:numId w:val="479"/>
      </w:numPr>
    </w:pPr>
  </w:style>
  <w:style w:type="numbering" w:customStyle="1" w:styleId="476">
    <w:name w:val="Импортированный стиль 476"/>
    <w:rsid w:val="00F65069"/>
  </w:style>
  <w:style w:type="numbering" w:customStyle="1" w:styleId="List479">
    <w:name w:val="List 479"/>
    <w:basedOn w:val="477"/>
    <w:rsid w:val="00F65069"/>
    <w:pPr>
      <w:numPr>
        <w:numId w:val="480"/>
      </w:numPr>
    </w:pPr>
  </w:style>
  <w:style w:type="numbering" w:customStyle="1" w:styleId="477">
    <w:name w:val="Импортированный стиль 477"/>
    <w:rsid w:val="00F65069"/>
  </w:style>
  <w:style w:type="numbering" w:customStyle="1" w:styleId="List480">
    <w:name w:val="List 480"/>
    <w:basedOn w:val="478"/>
    <w:rsid w:val="00F65069"/>
    <w:pPr>
      <w:numPr>
        <w:numId w:val="481"/>
      </w:numPr>
    </w:pPr>
  </w:style>
  <w:style w:type="numbering" w:customStyle="1" w:styleId="478">
    <w:name w:val="Импортированный стиль 478"/>
    <w:rsid w:val="00F65069"/>
  </w:style>
  <w:style w:type="numbering" w:customStyle="1" w:styleId="List481">
    <w:name w:val="List 481"/>
    <w:basedOn w:val="479"/>
    <w:rsid w:val="00F65069"/>
    <w:pPr>
      <w:numPr>
        <w:numId w:val="482"/>
      </w:numPr>
    </w:pPr>
  </w:style>
  <w:style w:type="numbering" w:customStyle="1" w:styleId="479">
    <w:name w:val="Импортированный стиль 479"/>
    <w:rsid w:val="00F65069"/>
  </w:style>
  <w:style w:type="numbering" w:customStyle="1" w:styleId="List482">
    <w:name w:val="List 482"/>
    <w:basedOn w:val="480"/>
    <w:rsid w:val="00F65069"/>
    <w:pPr>
      <w:numPr>
        <w:numId w:val="483"/>
      </w:numPr>
    </w:pPr>
  </w:style>
  <w:style w:type="numbering" w:customStyle="1" w:styleId="480">
    <w:name w:val="Импортированный стиль 480"/>
    <w:rsid w:val="00F65069"/>
  </w:style>
  <w:style w:type="numbering" w:customStyle="1" w:styleId="List483">
    <w:name w:val="List 483"/>
    <w:basedOn w:val="481"/>
    <w:rsid w:val="00F65069"/>
    <w:pPr>
      <w:numPr>
        <w:numId w:val="484"/>
      </w:numPr>
    </w:pPr>
  </w:style>
  <w:style w:type="numbering" w:customStyle="1" w:styleId="481">
    <w:name w:val="Импортированный стиль 481"/>
    <w:rsid w:val="00F65069"/>
  </w:style>
  <w:style w:type="numbering" w:customStyle="1" w:styleId="List484">
    <w:name w:val="List 484"/>
    <w:basedOn w:val="482"/>
    <w:rsid w:val="00F65069"/>
    <w:pPr>
      <w:numPr>
        <w:numId w:val="485"/>
      </w:numPr>
    </w:pPr>
  </w:style>
  <w:style w:type="numbering" w:customStyle="1" w:styleId="482">
    <w:name w:val="Импортированный стиль 482"/>
    <w:rsid w:val="00F65069"/>
  </w:style>
  <w:style w:type="numbering" w:customStyle="1" w:styleId="List485">
    <w:name w:val="List 485"/>
    <w:basedOn w:val="483"/>
    <w:rsid w:val="00F65069"/>
    <w:pPr>
      <w:numPr>
        <w:numId w:val="486"/>
      </w:numPr>
    </w:pPr>
  </w:style>
  <w:style w:type="numbering" w:customStyle="1" w:styleId="483">
    <w:name w:val="Импортированный стиль 483"/>
    <w:rsid w:val="00F65069"/>
  </w:style>
  <w:style w:type="numbering" w:customStyle="1" w:styleId="List486">
    <w:name w:val="List 486"/>
    <w:basedOn w:val="484"/>
    <w:rsid w:val="00F65069"/>
    <w:pPr>
      <w:numPr>
        <w:numId w:val="487"/>
      </w:numPr>
    </w:pPr>
  </w:style>
  <w:style w:type="numbering" w:customStyle="1" w:styleId="484">
    <w:name w:val="Импортированный стиль 484"/>
    <w:rsid w:val="00F65069"/>
  </w:style>
  <w:style w:type="numbering" w:customStyle="1" w:styleId="List487">
    <w:name w:val="List 487"/>
    <w:basedOn w:val="485"/>
    <w:rsid w:val="00F65069"/>
    <w:pPr>
      <w:numPr>
        <w:numId w:val="488"/>
      </w:numPr>
    </w:pPr>
  </w:style>
  <w:style w:type="numbering" w:customStyle="1" w:styleId="485">
    <w:name w:val="Импортированный стиль 485"/>
    <w:rsid w:val="00F65069"/>
  </w:style>
  <w:style w:type="numbering" w:customStyle="1" w:styleId="List488">
    <w:name w:val="List 488"/>
    <w:basedOn w:val="486"/>
    <w:rsid w:val="00F65069"/>
    <w:pPr>
      <w:numPr>
        <w:numId w:val="489"/>
      </w:numPr>
    </w:pPr>
  </w:style>
  <w:style w:type="numbering" w:customStyle="1" w:styleId="486">
    <w:name w:val="Импортированный стиль 486"/>
    <w:rsid w:val="00F65069"/>
  </w:style>
  <w:style w:type="numbering" w:customStyle="1" w:styleId="List489">
    <w:name w:val="List 489"/>
    <w:basedOn w:val="487"/>
    <w:rsid w:val="00F65069"/>
    <w:pPr>
      <w:numPr>
        <w:numId w:val="490"/>
      </w:numPr>
    </w:pPr>
  </w:style>
  <w:style w:type="numbering" w:customStyle="1" w:styleId="487">
    <w:name w:val="Импортированный стиль 487"/>
    <w:rsid w:val="00F65069"/>
  </w:style>
  <w:style w:type="numbering" w:customStyle="1" w:styleId="List490">
    <w:name w:val="List 490"/>
    <w:basedOn w:val="488"/>
    <w:rsid w:val="00F65069"/>
    <w:pPr>
      <w:numPr>
        <w:numId w:val="491"/>
      </w:numPr>
    </w:pPr>
  </w:style>
  <w:style w:type="numbering" w:customStyle="1" w:styleId="488">
    <w:name w:val="Импортированный стиль 488"/>
    <w:rsid w:val="00F65069"/>
  </w:style>
  <w:style w:type="numbering" w:customStyle="1" w:styleId="List491">
    <w:name w:val="List 491"/>
    <w:basedOn w:val="489"/>
    <w:rsid w:val="00F65069"/>
    <w:pPr>
      <w:numPr>
        <w:numId w:val="492"/>
      </w:numPr>
    </w:pPr>
  </w:style>
  <w:style w:type="numbering" w:customStyle="1" w:styleId="489">
    <w:name w:val="Импортированный стиль 489"/>
    <w:rsid w:val="00F65069"/>
  </w:style>
  <w:style w:type="numbering" w:customStyle="1" w:styleId="List492">
    <w:name w:val="List 492"/>
    <w:basedOn w:val="490"/>
    <w:rsid w:val="00F65069"/>
    <w:pPr>
      <w:numPr>
        <w:numId w:val="493"/>
      </w:numPr>
    </w:pPr>
  </w:style>
  <w:style w:type="numbering" w:customStyle="1" w:styleId="490">
    <w:name w:val="Импортированный стиль 490"/>
    <w:rsid w:val="00F65069"/>
  </w:style>
  <w:style w:type="numbering" w:customStyle="1" w:styleId="List493">
    <w:name w:val="List 493"/>
    <w:basedOn w:val="491"/>
    <w:rsid w:val="00F65069"/>
    <w:pPr>
      <w:numPr>
        <w:numId w:val="494"/>
      </w:numPr>
    </w:pPr>
  </w:style>
  <w:style w:type="numbering" w:customStyle="1" w:styleId="491">
    <w:name w:val="Импортированный стиль 491"/>
    <w:rsid w:val="00F65069"/>
  </w:style>
  <w:style w:type="numbering" w:customStyle="1" w:styleId="List494">
    <w:name w:val="List 494"/>
    <w:basedOn w:val="492"/>
    <w:rsid w:val="00F65069"/>
    <w:pPr>
      <w:numPr>
        <w:numId w:val="495"/>
      </w:numPr>
    </w:pPr>
  </w:style>
  <w:style w:type="numbering" w:customStyle="1" w:styleId="492">
    <w:name w:val="Импортированный стиль 492"/>
    <w:rsid w:val="00F65069"/>
  </w:style>
  <w:style w:type="numbering" w:customStyle="1" w:styleId="List495">
    <w:name w:val="List 495"/>
    <w:basedOn w:val="493"/>
    <w:rsid w:val="00F65069"/>
    <w:pPr>
      <w:numPr>
        <w:numId w:val="496"/>
      </w:numPr>
    </w:pPr>
  </w:style>
  <w:style w:type="numbering" w:customStyle="1" w:styleId="493">
    <w:name w:val="Импортированный стиль 493"/>
    <w:rsid w:val="00F65069"/>
  </w:style>
  <w:style w:type="numbering" w:customStyle="1" w:styleId="List496">
    <w:name w:val="List 496"/>
    <w:basedOn w:val="494"/>
    <w:rsid w:val="00F65069"/>
    <w:pPr>
      <w:numPr>
        <w:numId w:val="497"/>
      </w:numPr>
    </w:pPr>
  </w:style>
  <w:style w:type="numbering" w:customStyle="1" w:styleId="494">
    <w:name w:val="Импортированный стиль 494"/>
    <w:rsid w:val="00F65069"/>
  </w:style>
  <w:style w:type="numbering" w:customStyle="1" w:styleId="List497">
    <w:name w:val="List 497"/>
    <w:basedOn w:val="495"/>
    <w:rsid w:val="00F65069"/>
    <w:pPr>
      <w:numPr>
        <w:numId w:val="498"/>
      </w:numPr>
    </w:pPr>
  </w:style>
  <w:style w:type="numbering" w:customStyle="1" w:styleId="495">
    <w:name w:val="Импортированный стиль 495"/>
    <w:rsid w:val="00F65069"/>
  </w:style>
  <w:style w:type="numbering" w:customStyle="1" w:styleId="List498">
    <w:name w:val="List 498"/>
    <w:basedOn w:val="496"/>
    <w:rsid w:val="00F65069"/>
    <w:pPr>
      <w:numPr>
        <w:numId w:val="499"/>
      </w:numPr>
    </w:pPr>
  </w:style>
  <w:style w:type="numbering" w:customStyle="1" w:styleId="496">
    <w:name w:val="Импортированный стиль 496"/>
    <w:rsid w:val="00F65069"/>
  </w:style>
  <w:style w:type="numbering" w:customStyle="1" w:styleId="List499">
    <w:name w:val="List 499"/>
    <w:basedOn w:val="497"/>
    <w:rsid w:val="00F65069"/>
    <w:pPr>
      <w:numPr>
        <w:numId w:val="500"/>
      </w:numPr>
    </w:pPr>
  </w:style>
  <w:style w:type="numbering" w:customStyle="1" w:styleId="497">
    <w:name w:val="Импортированный стиль 497"/>
    <w:rsid w:val="00F65069"/>
  </w:style>
  <w:style w:type="numbering" w:customStyle="1" w:styleId="List500">
    <w:name w:val="List 500"/>
    <w:basedOn w:val="498"/>
    <w:rsid w:val="00F65069"/>
    <w:pPr>
      <w:numPr>
        <w:numId w:val="501"/>
      </w:numPr>
    </w:pPr>
  </w:style>
  <w:style w:type="numbering" w:customStyle="1" w:styleId="498">
    <w:name w:val="Импортированный стиль 498"/>
    <w:rsid w:val="00F65069"/>
  </w:style>
  <w:style w:type="numbering" w:customStyle="1" w:styleId="List501">
    <w:name w:val="List 501"/>
    <w:basedOn w:val="499"/>
    <w:rsid w:val="00F65069"/>
    <w:pPr>
      <w:numPr>
        <w:numId w:val="502"/>
      </w:numPr>
    </w:pPr>
  </w:style>
  <w:style w:type="numbering" w:customStyle="1" w:styleId="499">
    <w:name w:val="Импортированный стиль 499"/>
    <w:rsid w:val="00F65069"/>
  </w:style>
  <w:style w:type="numbering" w:customStyle="1" w:styleId="List502">
    <w:name w:val="List 502"/>
    <w:basedOn w:val="500"/>
    <w:rsid w:val="00F65069"/>
    <w:pPr>
      <w:numPr>
        <w:numId w:val="503"/>
      </w:numPr>
    </w:pPr>
  </w:style>
  <w:style w:type="numbering" w:customStyle="1" w:styleId="500">
    <w:name w:val="Импортированный стиль 500"/>
    <w:rsid w:val="00F65069"/>
  </w:style>
  <w:style w:type="numbering" w:customStyle="1" w:styleId="List503">
    <w:name w:val="List 503"/>
    <w:basedOn w:val="501"/>
    <w:rsid w:val="00F65069"/>
    <w:pPr>
      <w:numPr>
        <w:numId w:val="504"/>
      </w:numPr>
    </w:pPr>
  </w:style>
  <w:style w:type="numbering" w:customStyle="1" w:styleId="501">
    <w:name w:val="Импортированный стиль 501"/>
    <w:rsid w:val="00F65069"/>
  </w:style>
  <w:style w:type="numbering" w:customStyle="1" w:styleId="List504">
    <w:name w:val="List 504"/>
    <w:basedOn w:val="502"/>
    <w:rsid w:val="00F65069"/>
    <w:pPr>
      <w:numPr>
        <w:numId w:val="505"/>
      </w:numPr>
    </w:pPr>
  </w:style>
  <w:style w:type="numbering" w:customStyle="1" w:styleId="502">
    <w:name w:val="Импортированный стиль 502"/>
    <w:rsid w:val="00F65069"/>
  </w:style>
  <w:style w:type="numbering" w:customStyle="1" w:styleId="List505">
    <w:name w:val="List 505"/>
    <w:basedOn w:val="503"/>
    <w:rsid w:val="00F65069"/>
    <w:pPr>
      <w:numPr>
        <w:numId w:val="506"/>
      </w:numPr>
    </w:pPr>
  </w:style>
  <w:style w:type="numbering" w:customStyle="1" w:styleId="503">
    <w:name w:val="Импортированный стиль 503"/>
    <w:rsid w:val="00F65069"/>
  </w:style>
  <w:style w:type="numbering" w:customStyle="1" w:styleId="List506">
    <w:name w:val="List 506"/>
    <w:basedOn w:val="504"/>
    <w:rsid w:val="00F65069"/>
    <w:pPr>
      <w:numPr>
        <w:numId w:val="507"/>
      </w:numPr>
    </w:pPr>
  </w:style>
  <w:style w:type="numbering" w:customStyle="1" w:styleId="504">
    <w:name w:val="Импортированный стиль 504"/>
    <w:rsid w:val="00F65069"/>
  </w:style>
  <w:style w:type="numbering" w:customStyle="1" w:styleId="List507">
    <w:name w:val="List 507"/>
    <w:basedOn w:val="505"/>
    <w:rsid w:val="00F65069"/>
    <w:pPr>
      <w:numPr>
        <w:numId w:val="508"/>
      </w:numPr>
    </w:pPr>
  </w:style>
  <w:style w:type="numbering" w:customStyle="1" w:styleId="505">
    <w:name w:val="Импортированный стиль 505"/>
    <w:rsid w:val="00F65069"/>
  </w:style>
  <w:style w:type="numbering" w:customStyle="1" w:styleId="List508">
    <w:name w:val="List 508"/>
    <w:basedOn w:val="506"/>
    <w:rsid w:val="00F65069"/>
    <w:pPr>
      <w:numPr>
        <w:numId w:val="509"/>
      </w:numPr>
    </w:pPr>
  </w:style>
  <w:style w:type="numbering" w:customStyle="1" w:styleId="506">
    <w:name w:val="Импортированный стиль 506"/>
    <w:rsid w:val="00F65069"/>
  </w:style>
  <w:style w:type="numbering" w:customStyle="1" w:styleId="List509">
    <w:name w:val="List 509"/>
    <w:basedOn w:val="507"/>
    <w:rsid w:val="00F65069"/>
    <w:pPr>
      <w:numPr>
        <w:numId w:val="510"/>
      </w:numPr>
    </w:pPr>
  </w:style>
  <w:style w:type="numbering" w:customStyle="1" w:styleId="507">
    <w:name w:val="Импортированный стиль 507"/>
    <w:rsid w:val="00F65069"/>
  </w:style>
  <w:style w:type="numbering" w:customStyle="1" w:styleId="List510">
    <w:name w:val="List 510"/>
    <w:basedOn w:val="508"/>
    <w:rsid w:val="00F65069"/>
    <w:pPr>
      <w:numPr>
        <w:numId w:val="511"/>
      </w:numPr>
    </w:pPr>
  </w:style>
  <w:style w:type="numbering" w:customStyle="1" w:styleId="508">
    <w:name w:val="Импортированный стиль 508"/>
    <w:rsid w:val="00F65069"/>
  </w:style>
  <w:style w:type="numbering" w:customStyle="1" w:styleId="List511">
    <w:name w:val="List 511"/>
    <w:basedOn w:val="509"/>
    <w:rsid w:val="00F65069"/>
    <w:pPr>
      <w:numPr>
        <w:numId w:val="512"/>
      </w:numPr>
    </w:pPr>
  </w:style>
  <w:style w:type="numbering" w:customStyle="1" w:styleId="509">
    <w:name w:val="Импортированный стиль 509"/>
    <w:rsid w:val="00F65069"/>
  </w:style>
  <w:style w:type="numbering" w:customStyle="1" w:styleId="List512">
    <w:name w:val="List 512"/>
    <w:basedOn w:val="5100"/>
    <w:rsid w:val="00F65069"/>
    <w:pPr>
      <w:numPr>
        <w:numId w:val="513"/>
      </w:numPr>
    </w:pPr>
  </w:style>
  <w:style w:type="numbering" w:customStyle="1" w:styleId="5100">
    <w:name w:val="Импортированный стиль 510"/>
    <w:rsid w:val="00F65069"/>
  </w:style>
  <w:style w:type="numbering" w:customStyle="1" w:styleId="List513">
    <w:name w:val="List 513"/>
    <w:basedOn w:val="511"/>
    <w:rsid w:val="00F65069"/>
    <w:pPr>
      <w:numPr>
        <w:numId w:val="514"/>
      </w:numPr>
    </w:pPr>
  </w:style>
  <w:style w:type="numbering" w:customStyle="1" w:styleId="511">
    <w:name w:val="Импортированный стиль 511"/>
    <w:rsid w:val="00F65069"/>
  </w:style>
  <w:style w:type="numbering" w:customStyle="1" w:styleId="List514">
    <w:name w:val="List 514"/>
    <w:basedOn w:val="512"/>
    <w:rsid w:val="00F65069"/>
    <w:pPr>
      <w:numPr>
        <w:numId w:val="515"/>
      </w:numPr>
    </w:pPr>
  </w:style>
  <w:style w:type="numbering" w:customStyle="1" w:styleId="512">
    <w:name w:val="Импортированный стиль 512"/>
    <w:rsid w:val="00F65069"/>
  </w:style>
  <w:style w:type="numbering" w:customStyle="1" w:styleId="List515">
    <w:name w:val="List 515"/>
    <w:basedOn w:val="513"/>
    <w:rsid w:val="00F65069"/>
    <w:pPr>
      <w:numPr>
        <w:numId w:val="516"/>
      </w:numPr>
    </w:pPr>
  </w:style>
  <w:style w:type="numbering" w:customStyle="1" w:styleId="513">
    <w:name w:val="Импортированный стиль 513"/>
    <w:rsid w:val="00F65069"/>
  </w:style>
  <w:style w:type="numbering" w:customStyle="1" w:styleId="List516">
    <w:name w:val="List 516"/>
    <w:basedOn w:val="514"/>
    <w:rsid w:val="00F65069"/>
    <w:pPr>
      <w:numPr>
        <w:numId w:val="517"/>
      </w:numPr>
    </w:pPr>
  </w:style>
  <w:style w:type="numbering" w:customStyle="1" w:styleId="514">
    <w:name w:val="Импортированный стиль 514"/>
    <w:rsid w:val="00F65069"/>
  </w:style>
  <w:style w:type="numbering" w:customStyle="1" w:styleId="List517">
    <w:name w:val="List 517"/>
    <w:basedOn w:val="515"/>
    <w:rsid w:val="00F65069"/>
    <w:pPr>
      <w:numPr>
        <w:numId w:val="518"/>
      </w:numPr>
    </w:pPr>
  </w:style>
  <w:style w:type="numbering" w:customStyle="1" w:styleId="515">
    <w:name w:val="Импортированный стиль 515"/>
    <w:rsid w:val="00F65069"/>
  </w:style>
  <w:style w:type="numbering" w:customStyle="1" w:styleId="List518">
    <w:name w:val="List 518"/>
    <w:basedOn w:val="516"/>
    <w:rsid w:val="00F65069"/>
    <w:pPr>
      <w:numPr>
        <w:numId w:val="519"/>
      </w:numPr>
    </w:pPr>
  </w:style>
  <w:style w:type="numbering" w:customStyle="1" w:styleId="516">
    <w:name w:val="Импортированный стиль 516"/>
    <w:rsid w:val="00F65069"/>
  </w:style>
  <w:style w:type="numbering" w:customStyle="1" w:styleId="List519">
    <w:name w:val="List 519"/>
    <w:basedOn w:val="517"/>
    <w:rsid w:val="00F65069"/>
    <w:pPr>
      <w:numPr>
        <w:numId w:val="520"/>
      </w:numPr>
    </w:pPr>
  </w:style>
  <w:style w:type="numbering" w:customStyle="1" w:styleId="517">
    <w:name w:val="Импортированный стиль 517"/>
    <w:rsid w:val="00F65069"/>
  </w:style>
  <w:style w:type="paragraph" w:styleId="2b">
    <w:name w:val="Body Text Indent 2"/>
    <w:rsid w:val="00F65069"/>
    <w:pPr>
      <w:pBdr>
        <w:top w:val="nil"/>
        <w:left w:val="nil"/>
        <w:bottom w:val="nil"/>
        <w:right w:val="nil"/>
        <w:between w:val="nil"/>
        <w:bar w:val="nil"/>
      </w:pBdr>
      <w:suppressAutoHyphens/>
      <w:spacing w:after="120" w:line="480" w:lineRule="auto"/>
      <w:ind w:left="283"/>
    </w:pPr>
    <w:rPr>
      <w:rFonts w:ascii="Calibri" w:eastAsia="Calibri" w:hAnsi="Calibri" w:cs="Calibri"/>
      <w:color w:val="00000A"/>
      <w:kern w:val="1"/>
      <w:u w:color="00000A"/>
      <w:bdr w:val="nil"/>
    </w:rPr>
  </w:style>
  <w:style w:type="numbering" w:customStyle="1" w:styleId="List520">
    <w:name w:val="List 520"/>
    <w:basedOn w:val="518"/>
    <w:rsid w:val="00F65069"/>
    <w:pPr>
      <w:numPr>
        <w:numId w:val="521"/>
      </w:numPr>
    </w:pPr>
  </w:style>
  <w:style w:type="numbering" w:customStyle="1" w:styleId="518">
    <w:name w:val="Импортированный стиль 518"/>
    <w:rsid w:val="00F65069"/>
  </w:style>
  <w:style w:type="numbering" w:customStyle="1" w:styleId="List521">
    <w:name w:val="List 521"/>
    <w:basedOn w:val="519"/>
    <w:rsid w:val="00F65069"/>
    <w:pPr>
      <w:numPr>
        <w:numId w:val="522"/>
      </w:numPr>
    </w:pPr>
  </w:style>
  <w:style w:type="numbering" w:customStyle="1" w:styleId="519">
    <w:name w:val="Импортированный стиль 519"/>
    <w:rsid w:val="00F65069"/>
  </w:style>
  <w:style w:type="numbering" w:customStyle="1" w:styleId="List522">
    <w:name w:val="List 522"/>
    <w:basedOn w:val="520"/>
    <w:rsid w:val="00F65069"/>
    <w:pPr>
      <w:numPr>
        <w:numId w:val="523"/>
      </w:numPr>
    </w:pPr>
  </w:style>
  <w:style w:type="numbering" w:customStyle="1" w:styleId="520">
    <w:name w:val="Импортированный стиль 520"/>
    <w:rsid w:val="00F65069"/>
  </w:style>
  <w:style w:type="numbering" w:customStyle="1" w:styleId="List523">
    <w:name w:val="List 523"/>
    <w:basedOn w:val="521"/>
    <w:rsid w:val="00F65069"/>
    <w:pPr>
      <w:numPr>
        <w:numId w:val="524"/>
      </w:numPr>
    </w:pPr>
  </w:style>
  <w:style w:type="numbering" w:customStyle="1" w:styleId="521">
    <w:name w:val="Импортированный стиль 521"/>
    <w:rsid w:val="00F65069"/>
  </w:style>
  <w:style w:type="numbering" w:customStyle="1" w:styleId="List524">
    <w:name w:val="List 524"/>
    <w:basedOn w:val="522"/>
    <w:rsid w:val="00F65069"/>
    <w:pPr>
      <w:numPr>
        <w:numId w:val="525"/>
      </w:numPr>
    </w:pPr>
  </w:style>
  <w:style w:type="numbering" w:customStyle="1" w:styleId="522">
    <w:name w:val="Импортированный стиль 522"/>
    <w:rsid w:val="00F65069"/>
  </w:style>
  <w:style w:type="numbering" w:customStyle="1" w:styleId="List525">
    <w:name w:val="List 525"/>
    <w:basedOn w:val="523"/>
    <w:rsid w:val="00F65069"/>
    <w:pPr>
      <w:numPr>
        <w:numId w:val="526"/>
      </w:numPr>
    </w:pPr>
  </w:style>
  <w:style w:type="numbering" w:customStyle="1" w:styleId="523">
    <w:name w:val="Импортированный стиль 523"/>
    <w:rsid w:val="00F65069"/>
  </w:style>
  <w:style w:type="numbering" w:customStyle="1" w:styleId="List526">
    <w:name w:val="List 526"/>
    <w:basedOn w:val="524"/>
    <w:rsid w:val="00F65069"/>
    <w:pPr>
      <w:numPr>
        <w:numId w:val="527"/>
      </w:numPr>
    </w:pPr>
  </w:style>
  <w:style w:type="numbering" w:customStyle="1" w:styleId="524">
    <w:name w:val="Импортированный стиль 524"/>
    <w:rsid w:val="00F65069"/>
  </w:style>
  <w:style w:type="numbering" w:customStyle="1" w:styleId="List527">
    <w:name w:val="List 527"/>
    <w:basedOn w:val="525"/>
    <w:rsid w:val="00F65069"/>
    <w:pPr>
      <w:numPr>
        <w:numId w:val="528"/>
      </w:numPr>
    </w:pPr>
  </w:style>
  <w:style w:type="numbering" w:customStyle="1" w:styleId="525">
    <w:name w:val="Импортированный стиль 525"/>
    <w:rsid w:val="00F65069"/>
  </w:style>
  <w:style w:type="numbering" w:customStyle="1" w:styleId="List528">
    <w:name w:val="List 528"/>
    <w:basedOn w:val="526"/>
    <w:rsid w:val="00F65069"/>
    <w:pPr>
      <w:numPr>
        <w:numId w:val="529"/>
      </w:numPr>
    </w:pPr>
  </w:style>
  <w:style w:type="numbering" w:customStyle="1" w:styleId="526">
    <w:name w:val="Импортированный стиль 526"/>
    <w:rsid w:val="00F65069"/>
  </w:style>
  <w:style w:type="numbering" w:customStyle="1" w:styleId="List529">
    <w:name w:val="List 529"/>
    <w:basedOn w:val="527"/>
    <w:rsid w:val="00F65069"/>
    <w:pPr>
      <w:numPr>
        <w:numId w:val="530"/>
      </w:numPr>
    </w:pPr>
  </w:style>
  <w:style w:type="numbering" w:customStyle="1" w:styleId="527">
    <w:name w:val="Импортированный стиль 527"/>
    <w:rsid w:val="00F65069"/>
  </w:style>
  <w:style w:type="numbering" w:customStyle="1" w:styleId="List530">
    <w:name w:val="List 530"/>
    <w:basedOn w:val="528"/>
    <w:rsid w:val="00F65069"/>
    <w:pPr>
      <w:numPr>
        <w:numId w:val="531"/>
      </w:numPr>
    </w:pPr>
  </w:style>
  <w:style w:type="numbering" w:customStyle="1" w:styleId="528">
    <w:name w:val="Импортированный стиль 528"/>
    <w:rsid w:val="00F65069"/>
  </w:style>
  <w:style w:type="paragraph" w:customStyle="1" w:styleId="ListParagraph1">
    <w:name w:val="List Paragraph1"/>
    <w:rsid w:val="00F65069"/>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List531">
    <w:name w:val="List 531"/>
    <w:basedOn w:val="529"/>
    <w:rsid w:val="00F65069"/>
    <w:pPr>
      <w:numPr>
        <w:numId w:val="532"/>
      </w:numPr>
    </w:pPr>
  </w:style>
  <w:style w:type="numbering" w:customStyle="1" w:styleId="529">
    <w:name w:val="Импортированный стиль 529"/>
    <w:rsid w:val="00F65069"/>
  </w:style>
  <w:style w:type="numbering" w:customStyle="1" w:styleId="List532">
    <w:name w:val="List 532"/>
    <w:basedOn w:val="530"/>
    <w:rsid w:val="00F65069"/>
    <w:pPr>
      <w:numPr>
        <w:numId w:val="533"/>
      </w:numPr>
    </w:pPr>
  </w:style>
  <w:style w:type="numbering" w:customStyle="1" w:styleId="530">
    <w:name w:val="Импортированный стиль 530"/>
    <w:rsid w:val="00F65069"/>
  </w:style>
  <w:style w:type="numbering" w:customStyle="1" w:styleId="List533">
    <w:name w:val="List 533"/>
    <w:basedOn w:val="531"/>
    <w:rsid w:val="00F65069"/>
    <w:pPr>
      <w:numPr>
        <w:numId w:val="534"/>
      </w:numPr>
    </w:pPr>
  </w:style>
  <w:style w:type="numbering" w:customStyle="1" w:styleId="531">
    <w:name w:val="Импортированный стиль 531"/>
    <w:rsid w:val="00F65069"/>
  </w:style>
  <w:style w:type="numbering" w:customStyle="1" w:styleId="List534">
    <w:name w:val="List 534"/>
    <w:basedOn w:val="532"/>
    <w:rsid w:val="00F65069"/>
    <w:pPr>
      <w:numPr>
        <w:numId w:val="535"/>
      </w:numPr>
    </w:pPr>
  </w:style>
  <w:style w:type="numbering" w:customStyle="1" w:styleId="532">
    <w:name w:val="Импортированный стиль 532"/>
    <w:rsid w:val="00F65069"/>
  </w:style>
  <w:style w:type="numbering" w:customStyle="1" w:styleId="List535">
    <w:name w:val="List 535"/>
    <w:basedOn w:val="533"/>
    <w:rsid w:val="00F65069"/>
    <w:pPr>
      <w:numPr>
        <w:numId w:val="536"/>
      </w:numPr>
    </w:pPr>
  </w:style>
  <w:style w:type="numbering" w:customStyle="1" w:styleId="533">
    <w:name w:val="Импортированный стиль 533"/>
    <w:rsid w:val="00F65069"/>
  </w:style>
  <w:style w:type="numbering" w:customStyle="1" w:styleId="List536">
    <w:name w:val="List 536"/>
    <w:basedOn w:val="534"/>
    <w:rsid w:val="00F65069"/>
    <w:pPr>
      <w:numPr>
        <w:numId w:val="537"/>
      </w:numPr>
    </w:pPr>
  </w:style>
  <w:style w:type="numbering" w:customStyle="1" w:styleId="534">
    <w:name w:val="Импортированный стиль 534"/>
    <w:rsid w:val="00F65069"/>
  </w:style>
  <w:style w:type="numbering" w:customStyle="1" w:styleId="List537">
    <w:name w:val="List 537"/>
    <w:basedOn w:val="535"/>
    <w:rsid w:val="00F65069"/>
    <w:pPr>
      <w:numPr>
        <w:numId w:val="538"/>
      </w:numPr>
    </w:pPr>
  </w:style>
  <w:style w:type="numbering" w:customStyle="1" w:styleId="535">
    <w:name w:val="Импортированный стиль 535"/>
    <w:rsid w:val="00F65069"/>
  </w:style>
  <w:style w:type="numbering" w:customStyle="1" w:styleId="List538">
    <w:name w:val="List 538"/>
    <w:basedOn w:val="536"/>
    <w:rsid w:val="00F65069"/>
    <w:pPr>
      <w:numPr>
        <w:numId w:val="539"/>
      </w:numPr>
    </w:pPr>
  </w:style>
  <w:style w:type="numbering" w:customStyle="1" w:styleId="536">
    <w:name w:val="Импортированный стиль 536"/>
    <w:rsid w:val="00F65069"/>
  </w:style>
  <w:style w:type="numbering" w:customStyle="1" w:styleId="List539">
    <w:name w:val="List 539"/>
    <w:basedOn w:val="537"/>
    <w:rsid w:val="00F65069"/>
    <w:pPr>
      <w:numPr>
        <w:numId w:val="540"/>
      </w:numPr>
    </w:pPr>
  </w:style>
  <w:style w:type="numbering" w:customStyle="1" w:styleId="537">
    <w:name w:val="Импортированный стиль 537"/>
    <w:rsid w:val="00F65069"/>
  </w:style>
  <w:style w:type="numbering" w:customStyle="1" w:styleId="List540">
    <w:name w:val="List 540"/>
    <w:basedOn w:val="538"/>
    <w:rsid w:val="00F65069"/>
    <w:pPr>
      <w:numPr>
        <w:numId w:val="541"/>
      </w:numPr>
    </w:pPr>
  </w:style>
  <w:style w:type="numbering" w:customStyle="1" w:styleId="538">
    <w:name w:val="Импортированный стиль 538"/>
    <w:rsid w:val="00F65069"/>
  </w:style>
  <w:style w:type="numbering" w:customStyle="1" w:styleId="List541">
    <w:name w:val="List 541"/>
    <w:basedOn w:val="539"/>
    <w:rsid w:val="00F65069"/>
    <w:pPr>
      <w:numPr>
        <w:numId w:val="542"/>
      </w:numPr>
    </w:pPr>
  </w:style>
  <w:style w:type="numbering" w:customStyle="1" w:styleId="539">
    <w:name w:val="Импортированный стиль 539"/>
    <w:rsid w:val="00F65069"/>
  </w:style>
  <w:style w:type="numbering" w:customStyle="1" w:styleId="List542">
    <w:name w:val="List 542"/>
    <w:basedOn w:val="540"/>
    <w:rsid w:val="00F65069"/>
    <w:pPr>
      <w:numPr>
        <w:numId w:val="543"/>
      </w:numPr>
    </w:pPr>
  </w:style>
  <w:style w:type="numbering" w:customStyle="1" w:styleId="540">
    <w:name w:val="Импортированный стиль 540"/>
    <w:rsid w:val="00F65069"/>
  </w:style>
  <w:style w:type="numbering" w:customStyle="1" w:styleId="List543">
    <w:name w:val="List 543"/>
    <w:basedOn w:val="541"/>
    <w:rsid w:val="00F65069"/>
    <w:pPr>
      <w:numPr>
        <w:numId w:val="544"/>
      </w:numPr>
    </w:pPr>
  </w:style>
  <w:style w:type="numbering" w:customStyle="1" w:styleId="541">
    <w:name w:val="Импортированный стиль 541"/>
    <w:rsid w:val="00F65069"/>
  </w:style>
  <w:style w:type="numbering" w:customStyle="1" w:styleId="List544">
    <w:name w:val="List 544"/>
    <w:basedOn w:val="542"/>
    <w:rsid w:val="00F65069"/>
    <w:pPr>
      <w:numPr>
        <w:numId w:val="545"/>
      </w:numPr>
    </w:pPr>
  </w:style>
  <w:style w:type="numbering" w:customStyle="1" w:styleId="542">
    <w:name w:val="Импортированный стиль 542"/>
    <w:rsid w:val="00F65069"/>
  </w:style>
  <w:style w:type="numbering" w:customStyle="1" w:styleId="List545">
    <w:name w:val="List 545"/>
    <w:basedOn w:val="543"/>
    <w:rsid w:val="00F65069"/>
    <w:pPr>
      <w:numPr>
        <w:numId w:val="546"/>
      </w:numPr>
    </w:pPr>
  </w:style>
  <w:style w:type="numbering" w:customStyle="1" w:styleId="543">
    <w:name w:val="Импортированный стиль 543"/>
    <w:rsid w:val="00F65069"/>
  </w:style>
  <w:style w:type="numbering" w:customStyle="1" w:styleId="List546">
    <w:name w:val="List 546"/>
    <w:basedOn w:val="544"/>
    <w:rsid w:val="00F65069"/>
    <w:pPr>
      <w:numPr>
        <w:numId w:val="547"/>
      </w:numPr>
    </w:pPr>
  </w:style>
  <w:style w:type="numbering" w:customStyle="1" w:styleId="544">
    <w:name w:val="Импортированный стиль 544"/>
    <w:rsid w:val="00F65069"/>
  </w:style>
  <w:style w:type="numbering" w:customStyle="1" w:styleId="List547">
    <w:name w:val="List 547"/>
    <w:basedOn w:val="545"/>
    <w:rsid w:val="00F65069"/>
    <w:pPr>
      <w:numPr>
        <w:numId w:val="548"/>
      </w:numPr>
    </w:pPr>
  </w:style>
  <w:style w:type="numbering" w:customStyle="1" w:styleId="545">
    <w:name w:val="Импортированный стиль 545"/>
    <w:rsid w:val="00F65069"/>
  </w:style>
  <w:style w:type="numbering" w:customStyle="1" w:styleId="List548">
    <w:name w:val="List 548"/>
    <w:basedOn w:val="546"/>
    <w:rsid w:val="00F65069"/>
    <w:pPr>
      <w:numPr>
        <w:numId w:val="549"/>
      </w:numPr>
    </w:pPr>
  </w:style>
  <w:style w:type="numbering" w:customStyle="1" w:styleId="546">
    <w:name w:val="Импортированный стиль 546"/>
    <w:rsid w:val="00F65069"/>
  </w:style>
  <w:style w:type="numbering" w:customStyle="1" w:styleId="List549">
    <w:name w:val="List 549"/>
    <w:basedOn w:val="547"/>
    <w:rsid w:val="00F65069"/>
    <w:pPr>
      <w:numPr>
        <w:numId w:val="550"/>
      </w:numPr>
    </w:pPr>
  </w:style>
  <w:style w:type="numbering" w:customStyle="1" w:styleId="547">
    <w:name w:val="Импортированный стиль 547"/>
    <w:rsid w:val="00F65069"/>
  </w:style>
  <w:style w:type="numbering" w:customStyle="1" w:styleId="List550">
    <w:name w:val="List 550"/>
    <w:basedOn w:val="548"/>
    <w:rsid w:val="00F65069"/>
    <w:pPr>
      <w:numPr>
        <w:numId w:val="551"/>
      </w:numPr>
    </w:pPr>
  </w:style>
  <w:style w:type="numbering" w:customStyle="1" w:styleId="548">
    <w:name w:val="Импортированный стиль 548"/>
    <w:rsid w:val="00F65069"/>
  </w:style>
  <w:style w:type="numbering" w:customStyle="1" w:styleId="List551">
    <w:name w:val="List 551"/>
    <w:basedOn w:val="549"/>
    <w:rsid w:val="00F65069"/>
    <w:pPr>
      <w:numPr>
        <w:numId w:val="552"/>
      </w:numPr>
    </w:pPr>
  </w:style>
  <w:style w:type="numbering" w:customStyle="1" w:styleId="549">
    <w:name w:val="Импортированный стиль 549"/>
    <w:rsid w:val="00F65069"/>
  </w:style>
  <w:style w:type="numbering" w:customStyle="1" w:styleId="List552">
    <w:name w:val="List 552"/>
    <w:basedOn w:val="550"/>
    <w:rsid w:val="00F65069"/>
    <w:pPr>
      <w:numPr>
        <w:numId w:val="553"/>
      </w:numPr>
    </w:pPr>
  </w:style>
  <w:style w:type="numbering" w:customStyle="1" w:styleId="550">
    <w:name w:val="Импортированный стиль 550"/>
    <w:rsid w:val="00F65069"/>
  </w:style>
  <w:style w:type="numbering" w:customStyle="1" w:styleId="List553">
    <w:name w:val="List 553"/>
    <w:basedOn w:val="551"/>
    <w:rsid w:val="00F65069"/>
    <w:pPr>
      <w:numPr>
        <w:numId w:val="554"/>
      </w:numPr>
    </w:pPr>
  </w:style>
  <w:style w:type="numbering" w:customStyle="1" w:styleId="551">
    <w:name w:val="Импортированный стиль 551"/>
    <w:rsid w:val="00F65069"/>
  </w:style>
  <w:style w:type="numbering" w:customStyle="1" w:styleId="List554">
    <w:name w:val="List 554"/>
    <w:basedOn w:val="552"/>
    <w:rsid w:val="00F65069"/>
    <w:pPr>
      <w:numPr>
        <w:numId w:val="555"/>
      </w:numPr>
    </w:pPr>
  </w:style>
  <w:style w:type="numbering" w:customStyle="1" w:styleId="552">
    <w:name w:val="Импортированный стиль 552"/>
    <w:rsid w:val="00F65069"/>
  </w:style>
  <w:style w:type="numbering" w:customStyle="1" w:styleId="List555">
    <w:name w:val="List 555"/>
    <w:basedOn w:val="553"/>
    <w:rsid w:val="00F65069"/>
    <w:pPr>
      <w:numPr>
        <w:numId w:val="556"/>
      </w:numPr>
    </w:pPr>
  </w:style>
  <w:style w:type="numbering" w:customStyle="1" w:styleId="553">
    <w:name w:val="Импортированный стиль 553"/>
    <w:rsid w:val="00F65069"/>
  </w:style>
  <w:style w:type="numbering" w:customStyle="1" w:styleId="List556">
    <w:name w:val="List 556"/>
    <w:basedOn w:val="554"/>
    <w:rsid w:val="00F65069"/>
    <w:pPr>
      <w:numPr>
        <w:numId w:val="557"/>
      </w:numPr>
    </w:pPr>
  </w:style>
  <w:style w:type="numbering" w:customStyle="1" w:styleId="554">
    <w:name w:val="Импортированный стиль 554"/>
    <w:rsid w:val="00F65069"/>
  </w:style>
  <w:style w:type="numbering" w:customStyle="1" w:styleId="List557">
    <w:name w:val="List 557"/>
    <w:basedOn w:val="555"/>
    <w:rsid w:val="00F65069"/>
    <w:pPr>
      <w:numPr>
        <w:numId w:val="558"/>
      </w:numPr>
    </w:pPr>
  </w:style>
  <w:style w:type="numbering" w:customStyle="1" w:styleId="555">
    <w:name w:val="Импортированный стиль 555"/>
    <w:rsid w:val="00F65069"/>
  </w:style>
  <w:style w:type="numbering" w:customStyle="1" w:styleId="List558">
    <w:name w:val="List 558"/>
    <w:basedOn w:val="556"/>
    <w:rsid w:val="00F65069"/>
    <w:pPr>
      <w:numPr>
        <w:numId w:val="559"/>
      </w:numPr>
    </w:pPr>
  </w:style>
  <w:style w:type="numbering" w:customStyle="1" w:styleId="556">
    <w:name w:val="Импортированный стиль 556"/>
    <w:rsid w:val="00F65069"/>
  </w:style>
  <w:style w:type="numbering" w:customStyle="1" w:styleId="List559">
    <w:name w:val="List 559"/>
    <w:basedOn w:val="557"/>
    <w:rsid w:val="00F65069"/>
    <w:pPr>
      <w:numPr>
        <w:numId w:val="560"/>
      </w:numPr>
    </w:pPr>
  </w:style>
  <w:style w:type="numbering" w:customStyle="1" w:styleId="557">
    <w:name w:val="Импортированный стиль 557"/>
    <w:rsid w:val="00F65069"/>
  </w:style>
  <w:style w:type="numbering" w:customStyle="1" w:styleId="List560">
    <w:name w:val="List 560"/>
    <w:basedOn w:val="558"/>
    <w:rsid w:val="00F65069"/>
    <w:pPr>
      <w:numPr>
        <w:numId w:val="561"/>
      </w:numPr>
    </w:pPr>
  </w:style>
  <w:style w:type="numbering" w:customStyle="1" w:styleId="558">
    <w:name w:val="Импортированный стиль 558"/>
    <w:rsid w:val="00F65069"/>
  </w:style>
  <w:style w:type="numbering" w:customStyle="1" w:styleId="List561">
    <w:name w:val="List 561"/>
    <w:basedOn w:val="559"/>
    <w:rsid w:val="00F65069"/>
    <w:pPr>
      <w:numPr>
        <w:numId w:val="562"/>
      </w:numPr>
    </w:pPr>
  </w:style>
  <w:style w:type="numbering" w:customStyle="1" w:styleId="559">
    <w:name w:val="Импортированный стиль 559"/>
    <w:rsid w:val="00F65069"/>
  </w:style>
  <w:style w:type="numbering" w:customStyle="1" w:styleId="List562">
    <w:name w:val="List 562"/>
    <w:basedOn w:val="560"/>
    <w:rsid w:val="00F65069"/>
    <w:pPr>
      <w:numPr>
        <w:numId w:val="563"/>
      </w:numPr>
    </w:pPr>
  </w:style>
  <w:style w:type="numbering" w:customStyle="1" w:styleId="560">
    <w:name w:val="Импортированный стиль 560"/>
    <w:rsid w:val="00F65069"/>
  </w:style>
  <w:style w:type="paragraph" w:customStyle="1" w:styleId="1a">
    <w:name w:val="Абзац списка1"/>
    <w:rsid w:val="00F65069"/>
    <w:pPr>
      <w:pBdr>
        <w:top w:val="nil"/>
        <w:left w:val="nil"/>
        <w:bottom w:val="nil"/>
        <w:right w:val="nil"/>
        <w:between w:val="nil"/>
        <w:bar w:val="nil"/>
      </w:pBdr>
      <w:suppressAutoHyphens/>
      <w:spacing w:line="360" w:lineRule="auto"/>
      <w:ind w:left="720"/>
    </w:pPr>
    <w:rPr>
      <w:rFonts w:ascii="Arial Unicode MS" w:hAnsi="Arial Unicode MS" w:cs="Arial Unicode MS"/>
      <w:color w:val="000000"/>
      <w:kern w:val="1"/>
      <w:sz w:val="24"/>
      <w:szCs w:val="24"/>
      <w:u w:color="000000"/>
      <w:bdr w:val="nil"/>
    </w:rPr>
  </w:style>
  <w:style w:type="numbering" w:customStyle="1" w:styleId="List563">
    <w:name w:val="List 563"/>
    <w:basedOn w:val="561"/>
    <w:rsid w:val="00F65069"/>
    <w:pPr>
      <w:numPr>
        <w:numId w:val="564"/>
      </w:numPr>
    </w:pPr>
  </w:style>
  <w:style w:type="numbering" w:customStyle="1" w:styleId="561">
    <w:name w:val="Импортированный стиль 561"/>
    <w:rsid w:val="00F65069"/>
  </w:style>
  <w:style w:type="numbering" w:customStyle="1" w:styleId="List564">
    <w:name w:val="List 564"/>
    <w:basedOn w:val="562"/>
    <w:rsid w:val="00F65069"/>
    <w:pPr>
      <w:numPr>
        <w:numId w:val="565"/>
      </w:numPr>
    </w:pPr>
  </w:style>
  <w:style w:type="numbering" w:customStyle="1" w:styleId="562">
    <w:name w:val="Импортированный стиль 562"/>
    <w:rsid w:val="00F65069"/>
  </w:style>
  <w:style w:type="numbering" w:customStyle="1" w:styleId="List565">
    <w:name w:val="List 565"/>
    <w:basedOn w:val="563"/>
    <w:rsid w:val="00F65069"/>
    <w:pPr>
      <w:numPr>
        <w:numId w:val="566"/>
      </w:numPr>
    </w:pPr>
  </w:style>
  <w:style w:type="numbering" w:customStyle="1" w:styleId="563">
    <w:name w:val="Импортированный стиль 563"/>
    <w:rsid w:val="00F65069"/>
  </w:style>
  <w:style w:type="paragraph" w:customStyle="1" w:styleId="af4">
    <w:name w:val="Сноска"/>
    <w:rsid w:val="00F65069"/>
    <w:pPr>
      <w:pBdr>
        <w:top w:val="nil"/>
        <w:left w:val="nil"/>
        <w:bottom w:val="nil"/>
        <w:right w:val="nil"/>
        <w:between w:val="nil"/>
        <w:bar w:val="nil"/>
      </w:pBdr>
      <w:spacing w:line="174" w:lineRule="atLeast"/>
      <w:ind w:firstLine="283"/>
      <w:jc w:val="both"/>
    </w:pPr>
    <w:rPr>
      <w:rFonts w:eastAsia="Times New Roman"/>
      <w:color w:val="000000"/>
      <w:sz w:val="17"/>
      <w:szCs w:val="17"/>
      <w:u w:color="000000"/>
      <w:bdr w:val="nil"/>
    </w:rPr>
  </w:style>
  <w:style w:type="numbering" w:customStyle="1" w:styleId="List566">
    <w:name w:val="List 566"/>
    <w:basedOn w:val="564"/>
    <w:rsid w:val="00F65069"/>
    <w:pPr>
      <w:numPr>
        <w:numId w:val="567"/>
      </w:numPr>
    </w:pPr>
  </w:style>
  <w:style w:type="numbering" w:customStyle="1" w:styleId="564">
    <w:name w:val="Импортированный стиль 564"/>
    <w:rsid w:val="00F65069"/>
  </w:style>
  <w:style w:type="numbering" w:customStyle="1" w:styleId="List567">
    <w:name w:val="List 567"/>
    <w:basedOn w:val="565"/>
    <w:rsid w:val="00F65069"/>
    <w:pPr>
      <w:numPr>
        <w:numId w:val="568"/>
      </w:numPr>
    </w:pPr>
  </w:style>
  <w:style w:type="numbering" w:customStyle="1" w:styleId="565">
    <w:name w:val="Импортированный стиль 565"/>
    <w:rsid w:val="00F65069"/>
  </w:style>
  <w:style w:type="numbering" w:customStyle="1" w:styleId="List568">
    <w:name w:val="List 568"/>
    <w:basedOn w:val="566"/>
    <w:rsid w:val="00F65069"/>
    <w:pPr>
      <w:numPr>
        <w:numId w:val="569"/>
      </w:numPr>
    </w:pPr>
  </w:style>
  <w:style w:type="numbering" w:customStyle="1" w:styleId="566">
    <w:name w:val="Импортированный стиль 566"/>
    <w:rsid w:val="00F65069"/>
  </w:style>
  <w:style w:type="numbering" w:customStyle="1" w:styleId="List569">
    <w:name w:val="List 569"/>
    <w:basedOn w:val="567"/>
    <w:rsid w:val="00F65069"/>
    <w:pPr>
      <w:numPr>
        <w:numId w:val="570"/>
      </w:numPr>
    </w:pPr>
  </w:style>
  <w:style w:type="numbering" w:customStyle="1" w:styleId="567">
    <w:name w:val="Импортированный стиль 567"/>
    <w:rsid w:val="00F65069"/>
  </w:style>
  <w:style w:type="numbering" w:customStyle="1" w:styleId="List570">
    <w:name w:val="List 570"/>
    <w:basedOn w:val="568"/>
    <w:rsid w:val="00F65069"/>
    <w:pPr>
      <w:numPr>
        <w:numId w:val="571"/>
      </w:numPr>
    </w:pPr>
  </w:style>
  <w:style w:type="numbering" w:customStyle="1" w:styleId="568">
    <w:name w:val="Импортированный стиль 568"/>
    <w:rsid w:val="00F65069"/>
  </w:style>
  <w:style w:type="numbering" w:customStyle="1" w:styleId="List571">
    <w:name w:val="List 571"/>
    <w:basedOn w:val="569"/>
    <w:rsid w:val="00F65069"/>
    <w:pPr>
      <w:numPr>
        <w:numId w:val="572"/>
      </w:numPr>
    </w:pPr>
  </w:style>
  <w:style w:type="numbering" w:customStyle="1" w:styleId="569">
    <w:name w:val="Импортированный стиль 569"/>
    <w:rsid w:val="00F65069"/>
  </w:style>
  <w:style w:type="numbering" w:customStyle="1" w:styleId="List572">
    <w:name w:val="List 572"/>
    <w:basedOn w:val="570"/>
    <w:rsid w:val="00F65069"/>
    <w:pPr>
      <w:numPr>
        <w:numId w:val="573"/>
      </w:numPr>
    </w:pPr>
  </w:style>
  <w:style w:type="numbering" w:customStyle="1" w:styleId="570">
    <w:name w:val="Импортированный стиль 570"/>
    <w:rsid w:val="00F65069"/>
  </w:style>
  <w:style w:type="numbering" w:customStyle="1" w:styleId="List573">
    <w:name w:val="List 573"/>
    <w:basedOn w:val="571"/>
    <w:rsid w:val="00F65069"/>
    <w:pPr>
      <w:numPr>
        <w:numId w:val="574"/>
      </w:numPr>
    </w:pPr>
  </w:style>
  <w:style w:type="numbering" w:customStyle="1" w:styleId="571">
    <w:name w:val="Импортированный стиль 571"/>
    <w:rsid w:val="00F65069"/>
  </w:style>
  <w:style w:type="numbering" w:customStyle="1" w:styleId="List574">
    <w:name w:val="List 574"/>
    <w:basedOn w:val="572"/>
    <w:rsid w:val="00F65069"/>
    <w:pPr>
      <w:numPr>
        <w:numId w:val="575"/>
      </w:numPr>
    </w:pPr>
  </w:style>
  <w:style w:type="numbering" w:customStyle="1" w:styleId="572">
    <w:name w:val="Импортированный стиль 572"/>
    <w:rsid w:val="00F65069"/>
  </w:style>
  <w:style w:type="numbering" w:customStyle="1" w:styleId="List575">
    <w:name w:val="List 575"/>
    <w:basedOn w:val="573"/>
    <w:rsid w:val="00F65069"/>
    <w:pPr>
      <w:numPr>
        <w:numId w:val="576"/>
      </w:numPr>
    </w:pPr>
  </w:style>
  <w:style w:type="numbering" w:customStyle="1" w:styleId="573">
    <w:name w:val="Импортированный стиль 573"/>
    <w:rsid w:val="00F65069"/>
  </w:style>
  <w:style w:type="numbering" w:customStyle="1" w:styleId="List576">
    <w:name w:val="List 576"/>
    <w:basedOn w:val="574"/>
    <w:rsid w:val="00F65069"/>
    <w:pPr>
      <w:numPr>
        <w:numId w:val="577"/>
      </w:numPr>
    </w:pPr>
  </w:style>
  <w:style w:type="numbering" w:customStyle="1" w:styleId="574">
    <w:name w:val="Импортированный стиль 574"/>
    <w:rsid w:val="00F65069"/>
  </w:style>
  <w:style w:type="numbering" w:customStyle="1" w:styleId="List577">
    <w:name w:val="List 577"/>
    <w:basedOn w:val="575"/>
    <w:rsid w:val="00F65069"/>
    <w:pPr>
      <w:numPr>
        <w:numId w:val="578"/>
      </w:numPr>
    </w:pPr>
  </w:style>
  <w:style w:type="numbering" w:customStyle="1" w:styleId="575">
    <w:name w:val="Импортированный стиль 575"/>
    <w:rsid w:val="00F65069"/>
  </w:style>
  <w:style w:type="numbering" w:customStyle="1" w:styleId="List578">
    <w:name w:val="List 578"/>
    <w:basedOn w:val="576"/>
    <w:rsid w:val="00F65069"/>
    <w:pPr>
      <w:numPr>
        <w:numId w:val="579"/>
      </w:numPr>
    </w:pPr>
  </w:style>
  <w:style w:type="numbering" w:customStyle="1" w:styleId="576">
    <w:name w:val="Импортированный стиль 576"/>
    <w:rsid w:val="00F65069"/>
  </w:style>
  <w:style w:type="numbering" w:customStyle="1" w:styleId="List579">
    <w:name w:val="List 579"/>
    <w:basedOn w:val="577"/>
    <w:rsid w:val="00F65069"/>
    <w:pPr>
      <w:numPr>
        <w:numId w:val="580"/>
      </w:numPr>
    </w:pPr>
  </w:style>
  <w:style w:type="numbering" w:customStyle="1" w:styleId="577">
    <w:name w:val="Импортированный стиль 577"/>
    <w:rsid w:val="00F65069"/>
  </w:style>
  <w:style w:type="numbering" w:customStyle="1" w:styleId="List580">
    <w:name w:val="List 580"/>
    <w:basedOn w:val="578"/>
    <w:rsid w:val="00F65069"/>
    <w:pPr>
      <w:numPr>
        <w:numId w:val="581"/>
      </w:numPr>
    </w:pPr>
  </w:style>
  <w:style w:type="numbering" w:customStyle="1" w:styleId="578">
    <w:name w:val="Импортированный стиль 578"/>
    <w:rsid w:val="00F65069"/>
  </w:style>
  <w:style w:type="numbering" w:customStyle="1" w:styleId="List581">
    <w:name w:val="List 581"/>
    <w:basedOn w:val="579"/>
    <w:rsid w:val="00F65069"/>
    <w:pPr>
      <w:numPr>
        <w:numId w:val="582"/>
      </w:numPr>
    </w:pPr>
  </w:style>
  <w:style w:type="numbering" w:customStyle="1" w:styleId="579">
    <w:name w:val="Импортированный стиль 579"/>
    <w:rsid w:val="00F65069"/>
  </w:style>
  <w:style w:type="numbering" w:customStyle="1" w:styleId="List582">
    <w:name w:val="List 582"/>
    <w:basedOn w:val="580"/>
    <w:rsid w:val="00F65069"/>
    <w:pPr>
      <w:numPr>
        <w:numId w:val="583"/>
      </w:numPr>
    </w:pPr>
  </w:style>
  <w:style w:type="numbering" w:customStyle="1" w:styleId="580">
    <w:name w:val="Импортированный стиль 580"/>
    <w:rsid w:val="00F65069"/>
  </w:style>
  <w:style w:type="numbering" w:customStyle="1" w:styleId="List583">
    <w:name w:val="List 583"/>
    <w:basedOn w:val="581"/>
    <w:rsid w:val="00F65069"/>
    <w:pPr>
      <w:numPr>
        <w:numId w:val="584"/>
      </w:numPr>
    </w:pPr>
  </w:style>
  <w:style w:type="numbering" w:customStyle="1" w:styleId="581">
    <w:name w:val="Импортированный стиль 581"/>
    <w:rsid w:val="00F65069"/>
  </w:style>
  <w:style w:type="numbering" w:customStyle="1" w:styleId="List584">
    <w:name w:val="List 584"/>
    <w:basedOn w:val="582"/>
    <w:rsid w:val="00F65069"/>
    <w:pPr>
      <w:numPr>
        <w:numId w:val="585"/>
      </w:numPr>
    </w:pPr>
  </w:style>
  <w:style w:type="numbering" w:customStyle="1" w:styleId="582">
    <w:name w:val="Импортированный стиль 582"/>
    <w:rsid w:val="00F65069"/>
  </w:style>
  <w:style w:type="numbering" w:customStyle="1" w:styleId="List585">
    <w:name w:val="List 585"/>
    <w:basedOn w:val="583"/>
    <w:rsid w:val="00F65069"/>
    <w:pPr>
      <w:numPr>
        <w:numId w:val="586"/>
      </w:numPr>
    </w:pPr>
  </w:style>
  <w:style w:type="numbering" w:customStyle="1" w:styleId="583">
    <w:name w:val="Импортированный стиль 583"/>
    <w:rsid w:val="00F65069"/>
  </w:style>
  <w:style w:type="numbering" w:customStyle="1" w:styleId="List586">
    <w:name w:val="List 586"/>
    <w:basedOn w:val="584"/>
    <w:rsid w:val="00F65069"/>
    <w:pPr>
      <w:numPr>
        <w:numId w:val="587"/>
      </w:numPr>
    </w:pPr>
  </w:style>
  <w:style w:type="numbering" w:customStyle="1" w:styleId="584">
    <w:name w:val="Импортированный стиль 584"/>
    <w:rsid w:val="00F65069"/>
  </w:style>
  <w:style w:type="numbering" w:customStyle="1" w:styleId="List587">
    <w:name w:val="List 587"/>
    <w:basedOn w:val="585"/>
    <w:rsid w:val="00F65069"/>
    <w:pPr>
      <w:numPr>
        <w:numId w:val="588"/>
      </w:numPr>
    </w:pPr>
  </w:style>
  <w:style w:type="numbering" w:customStyle="1" w:styleId="585">
    <w:name w:val="Импортированный стиль 585"/>
    <w:rsid w:val="00F65069"/>
  </w:style>
  <w:style w:type="numbering" w:customStyle="1" w:styleId="List588">
    <w:name w:val="List 588"/>
    <w:basedOn w:val="586"/>
    <w:rsid w:val="00F65069"/>
    <w:pPr>
      <w:numPr>
        <w:numId w:val="589"/>
      </w:numPr>
    </w:pPr>
  </w:style>
  <w:style w:type="numbering" w:customStyle="1" w:styleId="586">
    <w:name w:val="Импортированный стиль 586"/>
    <w:rsid w:val="00F65069"/>
  </w:style>
  <w:style w:type="numbering" w:customStyle="1" w:styleId="List589">
    <w:name w:val="List 589"/>
    <w:basedOn w:val="587"/>
    <w:rsid w:val="00F65069"/>
    <w:pPr>
      <w:numPr>
        <w:numId w:val="590"/>
      </w:numPr>
    </w:pPr>
  </w:style>
  <w:style w:type="numbering" w:customStyle="1" w:styleId="587">
    <w:name w:val="Импортированный стиль 587"/>
    <w:rsid w:val="00F65069"/>
  </w:style>
  <w:style w:type="numbering" w:customStyle="1" w:styleId="List590">
    <w:name w:val="List 590"/>
    <w:basedOn w:val="588"/>
    <w:rsid w:val="00F65069"/>
    <w:pPr>
      <w:numPr>
        <w:numId w:val="591"/>
      </w:numPr>
    </w:pPr>
  </w:style>
  <w:style w:type="numbering" w:customStyle="1" w:styleId="588">
    <w:name w:val="Импортированный стиль 588"/>
    <w:rsid w:val="00F65069"/>
  </w:style>
  <w:style w:type="numbering" w:customStyle="1" w:styleId="List591">
    <w:name w:val="List 591"/>
    <w:basedOn w:val="589"/>
    <w:rsid w:val="00F65069"/>
    <w:pPr>
      <w:numPr>
        <w:numId w:val="592"/>
      </w:numPr>
    </w:pPr>
  </w:style>
  <w:style w:type="numbering" w:customStyle="1" w:styleId="589">
    <w:name w:val="Импортированный стиль 589"/>
    <w:rsid w:val="00F65069"/>
  </w:style>
  <w:style w:type="numbering" w:customStyle="1" w:styleId="List592">
    <w:name w:val="List 592"/>
    <w:basedOn w:val="590"/>
    <w:rsid w:val="00F65069"/>
    <w:pPr>
      <w:numPr>
        <w:numId w:val="593"/>
      </w:numPr>
    </w:pPr>
  </w:style>
  <w:style w:type="numbering" w:customStyle="1" w:styleId="590">
    <w:name w:val="Импортированный стиль 590"/>
    <w:rsid w:val="00F65069"/>
  </w:style>
  <w:style w:type="numbering" w:customStyle="1" w:styleId="List593">
    <w:name w:val="List 593"/>
    <w:basedOn w:val="591"/>
    <w:rsid w:val="00F65069"/>
    <w:pPr>
      <w:numPr>
        <w:numId w:val="594"/>
      </w:numPr>
    </w:pPr>
  </w:style>
  <w:style w:type="numbering" w:customStyle="1" w:styleId="591">
    <w:name w:val="Импортированный стиль 591"/>
    <w:rsid w:val="00F65069"/>
  </w:style>
  <w:style w:type="numbering" w:customStyle="1" w:styleId="List594">
    <w:name w:val="List 594"/>
    <w:basedOn w:val="592"/>
    <w:rsid w:val="00F65069"/>
    <w:pPr>
      <w:numPr>
        <w:numId w:val="595"/>
      </w:numPr>
    </w:pPr>
  </w:style>
  <w:style w:type="numbering" w:customStyle="1" w:styleId="592">
    <w:name w:val="Импортированный стиль 592"/>
    <w:rsid w:val="00F65069"/>
  </w:style>
  <w:style w:type="numbering" w:customStyle="1" w:styleId="List595">
    <w:name w:val="List 595"/>
    <w:basedOn w:val="593"/>
    <w:rsid w:val="00F65069"/>
    <w:pPr>
      <w:numPr>
        <w:numId w:val="596"/>
      </w:numPr>
    </w:pPr>
  </w:style>
  <w:style w:type="numbering" w:customStyle="1" w:styleId="593">
    <w:name w:val="Импортированный стиль 593"/>
    <w:rsid w:val="00F65069"/>
  </w:style>
  <w:style w:type="numbering" w:customStyle="1" w:styleId="List596">
    <w:name w:val="List 596"/>
    <w:basedOn w:val="594"/>
    <w:rsid w:val="00F65069"/>
    <w:pPr>
      <w:numPr>
        <w:numId w:val="597"/>
      </w:numPr>
    </w:pPr>
  </w:style>
  <w:style w:type="numbering" w:customStyle="1" w:styleId="594">
    <w:name w:val="Импортированный стиль 594"/>
    <w:rsid w:val="00F65069"/>
  </w:style>
  <w:style w:type="numbering" w:customStyle="1" w:styleId="List597">
    <w:name w:val="List 597"/>
    <w:basedOn w:val="595"/>
    <w:rsid w:val="00F65069"/>
    <w:pPr>
      <w:numPr>
        <w:numId w:val="598"/>
      </w:numPr>
    </w:pPr>
  </w:style>
  <w:style w:type="numbering" w:customStyle="1" w:styleId="595">
    <w:name w:val="Импортированный стиль 595"/>
    <w:rsid w:val="00F65069"/>
  </w:style>
  <w:style w:type="numbering" w:customStyle="1" w:styleId="List598">
    <w:name w:val="List 598"/>
    <w:basedOn w:val="596"/>
    <w:rsid w:val="00F65069"/>
    <w:pPr>
      <w:numPr>
        <w:numId w:val="599"/>
      </w:numPr>
    </w:pPr>
  </w:style>
  <w:style w:type="numbering" w:customStyle="1" w:styleId="596">
    <w:name w:val="Импортированный стиль 596"/>
    <w:rsid w:val="00F65069"/>
  </w:style>
  <w:style w:type="numbering" w:customStyle="1" w:styleId="List599">
    <w:name w:val="List 599"/>
    <w:basedOn w:val="597"/>
    <w:rsid w:val="00F65069"/>
    <w:pPr>
      <w:numPr>
        <w:numId w:val="600"/>
      </w:numPr>
    </w:pPr>
  </w:style>
  <w:style w:type="numbering" w:customStyle="1" w:styleId="597">
    <w:name w:val="Импортированный стиль 597"/>
    <w:rsid w:val="00F65069"/>
  </w:style>
  <w:style w:type="numbering" w:customStyle="1" w:styleId="List600">
    <w:name w:val="List 600"/>
    <w:basedOn w:val="598"/>
    <w:rsid w:val="00F65069"/>
    <w:pPr>
      <w:numPr>
        <w:numId w:val="601"/>
      </w:numPr>
    </w:pPr>
  </w:style>
  <w:style w:type="numbering" w:customStyle="1" w:styleId="598">
    <w:name w:val="Импортированный стиль 598"/>
    <w:rsid w:val="00F65069"/>
  </w:style>
  <w:style w:type="numbering" w:customStyle="1" w:styleId="List601">
    <w:name w:val="List 601"/>
    <w:basedOn w:val="599"/>
    <w:rsid w:val="00F65069"/>
    <w:pPr>
      <w:numPr>
        <w:numId w:val="602"/>
      </w:numPr>
    </w:pPr>
  </w:style>
  <w:style w:type="numbering" w:customStyle="1" w:styleId="599">
    <w:name w:val="Импортированный стиль 599"/>
    <w:rsid w:val="00F65069"/>
  </w:style>
  <w:style w:type="numbering" w:customStyle="1" w:styleId="List602">
    <w:name w:val="List 602"/>
    <w:basedOn w:val="600"/>
    <w:rsid w:val="00F65069"/>
    <w:pPr>
      <w:numPr>
        <w:numId w:val="603"/>
      </w:numPr>
    </w:pPr>
  </w:style>
  <w:style w:type="numbering" w:customStyle="1" w:styleId="600">
    <w:name w:val="Импортированный стиль 600"/>
    <w:rsid w:val="00F65069"/>
  </w:style>
  <w:style w:type="numbering" w:customStyle="1" w:styleId="List603">
    <w:name w:val="List 603"/>
    <w:basedOn w:val="601"/>
    <w:rsid w:val="00F65069"/>
    <w:pPr>
      <w:numPr>
        <w:numId w:val="604"/>
      </w:numPr>
    </w:pPr>
  </w:style>
  <w:style w:type="numbering" w:customStyle="1" w:styleId="601">
    <w:name w:val="Импортированный стиль 601"/>
    <w:rsid w:val="00F65069"/>
  </w:style>
  <w:style w:type="numbering" w:customStyle="1" w:styleId="List604">
    <w:name w:val="List 604"/>
    <w:basedOn w:val="602"/>
    <w:rsid w:val="00F65069"/>
    <w:pPr>
      <w:numPr>
        <w:numId w:val="605"/>
      </w:numPr>
    </w:pPr>
  </w:style>
  <w:style w:type="numbering" w:customStyle="1" w:styleId="602">
    <w:name w:val="Импортированный стиль 602"/>
    <w:rsid w:val="00F65069"/>
  </w:style>
  <w:style w:type="numbering" w:customStyle="1" w:styleId="List605">
    <w:name w:val="List 605"/>
    <w:basedOn w:val="603"/>
    <w:rsid w:val="00F65069"/>
    <w:pPr>
      <w:numPr>
        <w:numId w:val="606"/>
      </w:numPr>
    </w:pPr>
  </w:style>
  <w:style w:type="numbering" w:customStyle="1" w:styleId="603">
    <w:name w:val="Импортированный стиль 603"/>
    <w:rsid w:val="00F65069"/>
  </w:style>
  <w:style w:type="numbering" w:customStyle="1" w:styleId="List606">
    <w:name w:val="List 606"/>
    <w:basedOn w:val="604"/>
    <w:rsid w:val="00F65069"/>
    <w:pPr>
      <w:numPr>
        <w:numId w:val="607"/>
      </w:numPr>
    </w:pPr>
  </w:style>
  <w:style w:type="numbering" w:customStyle="1" w:styleId="604">
    <w:name w:val="Импортированный стиль 604"/>
    <w:rsid w:val="00F65069"/>
  </w:style>
  <w:style w:type="numbering" w:customStyle="1" w:styleId="List607">
    <w:name w:val="List 607"/>
    <w:basedOn w:val="605"/>
    <w:rsid w:val="00F65069"/>
    <w:pPr>
      <w:numPr>
        <w:numId w:val="608"/>
      </w:numPr>
    </w:pPr>
  </w:style>
  <w:style w:type="numbering" w:customStyle="1" w:styleId="605">
    <w:name w:val="Импортированный стиль 605"/>
    <w:rsid w:val="00F65069"/>
  </w:style>
  <w:style w:type="numbering" w:customStyle="1" w:styleId="List608">
    <w:name w:val="List 608"/>
    <w:basedOn w:val="606"/>
    <w:rsid w:val="00F65069"/>
    <w:pPr>
      <w:numPr>
        <w:numId w:val="609"/>
      </w:numPr>
    </w:pPr>
  </w:style>
  <w:style w:type="numbering" w:customStyle="1" w:styleId="606">
    <w:name w:val="Импортированный стиль 606"/>
    <w:rsid w:val="00F65069"/>
  </w:style>
  <w:style w:type="numbering" w:customStyle="1" w:styleId="List609">
    <w:name w:val="List 609"/>
    <w:basedOn w:val="607"/>
    <w:rsid w:val="00F65069"/>
    <w:pPr>
      <w:numPr>
        <w:numId w:val="610"/>
      </w:numPr>
    </w:pPr>
  </w:style>
  <w:style w:type="numbering" w:customStyle="1" w:styleId="607">
    <w:name w:val="Импортированный стиль 607"/>
    <w:rsid w:val="00F65069"/>
  </w:style>
  <w:style w:type="numbering" w:customStyle="1" w:styleId="List610">
    <w:name w:val="List 610"/>
    <w:basedOn w:val="608"/>
    <w:rsid w:val="00F65069"/>
    <w:pPr>
      <w:numPr>
        <w:numId w:val="611"/>
      </w:numPr>
    </w:pPr>
  </w:style>
  <w:style w:type="numbering" w:customStyle="1" w:styleId="608">
    <w:name w:val="Импортированный стиль 608"/>
    <w:rsid w:val="00F65069"/>
  </w:style>
  <w:style w:type="numbering" w:customStyle="1" w:styleId="List611">
    <w:name w:val="List 611"/>
    <w:basedOn w:val="609"/>
    <w:rsid w:val="00F65069"/>
    <w:pPr>
      <w:numPr>
        <w:numId w:val="612"/>
      </w:numPr>
    </w:pPr>
  </w:style>
  <w:style w:type="numbering" w:customStyle="1" w:styleId="609">
    <w:name w:val="Импортированный стиль 609"/>
    <w:rsid w:val="00F65069"/>
  </w:style>
  <w:style w:type="numbering" w:customStyle="1" w:styleId="List612">
    <w:name w:val="List 612"/>
    <w:basedOn w:val="610"/>
    <w:rsid w:val="00F65069"/>
    <w:pPr>
      <w:numPr>
        <w:numId w:val="613"/>
      </w:numPr>
    </w:pPr>
  </w:style>
  <w:style w:type="numbering" w:customStyle="1" w:styleId="610">
    <w:name w:val="Импортированный стиль 610"/>
    <w:rsid w:val="00F65069"/>
  </w:style>
  <w:style w:type="paragraph" w:styleId="af5">
    <w:name w:val="Block Text"/>
    <w:rsid w:val="00F65069"/>
    <w:pPr>
      <w:widowControl w:val="0"/>
      <w:pBdr>
        <w:top w:val="nil"/>
        <w:left w:val="nil"/>
        <w:bottom w:val="nil"/>
        <w:right w:val="nil"/>
        <w:between w:val="nil"/>
        <w:bar w:val="nil"/>
      </w:pBdr>
      <w:ind w:left="144" w:right="720" w:firstLine="576"/>
      <w:jc w:val="both"/>
    </w:pPr>
    <w:rPr>
      <w:rFonts w:ascii="Arial Unicode MS" w:hAnsi="Arial Unicode MS" w:cs="Arial Unicode MS"/>
      <w:color w:val="000000"/>
      <w:sz w:val="24"/>
      <w:szCs w:val="24"/>
      <w:u w:color="000000"/>
      <w:bdr w:val="nil"/>
    </w:rPr>
  </w:style>
  <w:style w:type="numbering" w:customStyle="1" w:styleId="List613">
    <w:name w:val="List 613"/>
    <w:basedOn w:val="611"/>
    <w:rsid w:val="00F65069"/>
    <w:pPr>
      <w:numPr>
        <w:numId w:val="614"/>
      </w:numPr>
    </w:pPr>
  </w:style>
  <w:style w:type="numbering" w:customStyle="1" w:styleId="611">
    <w:name w:val="Импортированный стиль 611"/>
    <w:rsid w:val="00F65069"/>
  </w:style>
  <w:style w:type="numbering" w:customStyle="1" w:styleId="List614">
    <w:name w:val="List 614"/>
    <w:basedOn w:val="612"/>
    <w:rsid w:val="00F65069"/>
    <w:pPr>
      <w:numPr>
        <w:numId w:val="615"/>
      </w:numPr>
    </w:pPr>
  </w:style>
  <w:style w:type="numbering" w:customStyle="1" w:styleId="612">
    <w:name w:val="Импортированный стиль 612"/>
    <w:rsid w:val="00F65069"/>
  </w:style>
  <w:style w:type="numbering" w:customStyle="1" w:styleId="List615">
    <w:name w:val="List 615"/>
    <w:basedOn w:val="613"/>
    <w:rsid w:val="00F65069"/>
    <w:pPr>
      <w:numPr>
        <w:numId w:val="616"/>
      </w:numPr>
    </w:pPr>
  </w:style>
  <w:style w:type="numbering" w:customStyle="1" w:styleId="613">
    <w:name w:val="Импортированный стиль 613"/>
    <w:rsid w:val="00F65069"/>
  </w:style>
  <w:style w:type="numbering" w:customStyle="1" w:styleId="List616">
    <w:name w:val="List 616"/>
    <w:basedOn w:val="614"/>
    <w:rsid w:val="00F65069"/>
    <w:pPr>
      <w:numPr>
        <w:numId w:val="617"/>
      </w:numPr>
    </w:pPr>
  </w:style>
  <w:style w:type="numbering" w:customStyle="1" w:styleId="614">
    <w:name w:val="Импортированный стиль 614"/>
    <w:rsid w:val="00F65069"/>
  </w:style>
  <w:style w:type="numbering" w:customStyle="1" w:styleId="List617">
    <w:name w:val="List 617"/>
    <w:basedOn w:val="615"/>
    <w:rsid w:val="00F65069"/>
    <w:pPr>
      <w:numPr>
        <w:numId w:val="618"/>
      </w:numPr>
    </w:pPr>
  </w:style>
  <w:style w:type="numbering" w:customStyle="1" w:styleId="615">
    <w:name w:val="Импортированный стиль 615"/>
    <w:rsid w:val="00F65069"/>
  </w:style>
  <w:style w:type="numbering" w:customStyle="1" w:styleId="List618">
    <w:name w:val="List 618"/>
    <w:basedOn w:val="616"/>
    <w:rsid w:val="00F65069"/>
    <w:pPr>
      <w:numPr>
        <w:numId w:val="619"/>
      </w:numPr>
    </w:pPr>
  </w:style>
  <w:style w:type="numbering" w:customStyle="1" w:styleId="616">
    <w:name w:val="Импортированный стиль 616"/>
    <w:rsid w:val="00F65069"/>
  </w:style>
  <w:style w:type="numbering" w:customStyle="1" w:styleId="List619">
    <w:name w:val="List 619"/>
    <w:basedOn w:val="617"/>
    <w:rsid w:val="00F65069"/>
    <w:pPr>
      <w:numPr>
        <w:numId w:val="620"/>
      </w:numPr>
    </w:pPr>
  </w:style>
  <w:style w:type="numbering" w:customStyle="1" w:styleId="617">
    <w:name w:val="Импортированный стиль 617"/>
    <w:rsid w:val="00F65069"/>
  </w:style>
  <w:style w:type="numbering" w:customStyle="1" w:styleId="List620">
    <w:name w:val="List 620"/>
    <w:basedOn w:val="618"/>
    <w:rsid w:val="00F65069"/>
    <w:pPr>
      <w:numPr>
        <w:numId w:val="621"/>
      </w:numPr>
    </w:pPr>
  </w:style>
  <w:style w:type="numbering" w:customStyle="1" w:styleId="618">
    <w:name w:val="Импортированный стиль 618"/>
    <w:rsid w:val="00F65069"/>
  </w:style>
  <w:style w:type="numbering" w:customStyle="1" w:styleId="List621">
    <w:name w:val="List 621"/>
    <w:basedOn w:val="619"/>
    <w:rsid w:val="00F65069"/>
    <w:pPr>
      <w:numPr>
        <w:numId w:val="622"/>
      </w:numPr>
    </w:pPr>
  </w:style>
  <w:style w:type="numbering" w:customStyle="1" w:styleId="619">
    <w:name w:val="Импортированный стиль 619"/>
    <w:rsid w:val="00F65069"/>
  </w:style>
  <w:style w:type="numbering" w:customStyle="1" w:styleId="List622">
    <w:name w:val="List 622"/>
    <w:basedOn w:val="620"/>
    <w:rsid w:val="00F65069"/>
    <w:pPr>
      <w:numPr>
        <w:numId w:val="623"/>
      </w:numPr>
    </w:pPr>
  </w:style>
  <w:style w:type="numbering" w:customStyle="1" w:styleId="620">
    <w:name w:val="Импортированный стиль 620"/>
    <w:rsid w:val="00F65069"/>
  </w:style>
  <w:style w:type="numbering" w:customStyle="1" w:styleId="List623">
    <w:name w:val="List 623"/>
    <w:basedOn w:val="621"/>
    <w:rsid w:val="00F65069"/>
    <w:pPr>
      <w:numPr>
        <w:numId w:val="624"/>
      </w:numPr>
    </w:pPr>
  </w:style>
  <w:style w:type="numbering" w:customStyle="1" w:styleId="621">
    <w:name w:val="Импортированный стиль 621"/>
    <w:rsid w:val="00F65069"/>
  </w:style>
  <w:style w:type="numbering" w:customStyle="1" w:styleId="List624">
    <w:name w:val="List 624"/>
    <w:basedOn w:val="622"/>
    <w:rsid w:val="00F65069"/>
    <w:pPr>
      <w:numPr>
        <w:numId w:val="625"/>
      </w:numPr>
    </w:pPr>
  </w:style>
  <w:style w:type="numbering" w:customStyle="1" w:styleId="622">
    <w:name w:val="Импортированный стиль 622"/>
    <w:rsid w:val="00F65069"/>
  </w:style>
  <w:style w:type="numbering" w:customStyle="1" w:styleId="List625">
    <w:name w:val="List 625"/>
    <w:basedOn w:val="623"/>
    <w:rsid w:val="00F65069"/>
    <w:pPr>
      <w:numPr>
        <w:numId w:val="626"/>
      </w:numPr>
    </w:pPr>
  </w:style>
  <w:style w:type="numbering" w:customStyle="1" w:styleId="623">
    <w:name w:val="Импортированный стиль 623"/>
    <w:rsid w:val="00F65069"/>
  </w:style>
  <w:style w:type="numbering" w:customStyle="1" w:styleId="List626">
    <w:name w:val="List 626"/>
    <w:basedOn w:val="624"/>
    <w:rsid w:val="00F65069"/>
    <w:pPr>
      <w:numPr>
        <w:numId w:val="627"/>
      </w:numPr>
    </w:pPr>
  </w:style>
  <w:style w:type="numbering" w:customStyle="1" w:styleId="624">
    <w:name w:val="Импортированный стиль 624"/>
    <w:rsid w:val="00F65069"/>
  </w:style>
  <w:style w:type="numbering" w:customStyle="1" w:styleId="List627">
    <w:name w:val="List 627"/>
    <w:basedOn w:val="625"/>
    <w:rsid w:val="00F65069"/>
    <w:pPr>
      <w:numPr>
        <w:numId w:val="628"/>
      </w:numPr>
    </w:pPr>
  </w:style>
  <w:style w:type="numbering" w:customStyle="1" w:styleId="625">
    <w:name w:val="Импортированный стиль 625"/>
    <w:rsid w:val="00F65069"/>
  </w:style>
  <w:style w:type="numbering" w:customStyle="1" w:styleId="List628">
    <w:name w:val="List 628"/>
    <w:basedOn w:val="626"/>
    <w:rsid w:val="00F65069"/>
    <w:pPr>
      <w:numPr>
        <w:numId w:val="629"/>
      </w:numPr>
    </w:pPr>
  </w:style>
  <w:style w:type="numbering" w:customStyle="1" w:styleId="626">
    <w:name w:val="Импортированный стиль 626"/>
    <w:rsid w:val="00F65069"/>
  </w:style>
  <w:style w:type="numbering" w:customStyle="1" w:styleId="List629">
    <w:name w:val="List 629"/>
    <w:basedOn w:val="627"/>
    <w:rsid w:val="00F65069"/>
    <w:pPr>
      <w:numPr>
        <w:numId w:val="630"/>
      </w:numPr>
    </w:pPr>
  </w:style>
  <w:style w:type="numbering" w:customStyle="1" w:styleId="627">
    <w:name w:val="Импортированный стиль 627"/>
    <w:rsid w:val="00F65069"/>
  </w:style>
  <w:style w:type="numbering" w:customStyle="1" w:styleId="List630">
    <w:name w:val="List 630"/>
    <w:basedOn w:val="628"/>
    <w:rsid w:val="00F65069"/>
    <w:pPr>
      <w:numPr>
        <w:numId w:val="631"/>
      </w:numPr>
    </w:pPr>
  </w:style>
  <w:style w:type="numbering" w:customStyle="1" w:styleId="628">
    <w:name w:val="Импортированный стиль 628"/>
    <w:rsid w:val="00F65069"/>
  </w:style>
  <w:style w:type="numbering" w:customStyle="1" w:styleId="List631">
    <w:name w:val="List 631"/>
    <w:basedOn w:val="629"/>
    <w:rsid w:val="00F65069"/>
    <w:pPr>
      <w:numPr>
        <w:numId w:val="632"/>
      </w:numPr>
    </w:pPr>
  </w:style>
  <w:style w:type="numbering" w:customStyle="1" w:styleId="629">
    <w:name w:val="Импортированный стиль 629"/>
    <w:rsid w:val="00F65069"/>
  </w:style>
  <w:style w:type="numbering" w:customStyle="1" w:styleId="List632">
    <w:name w:val="List 632"/>
    <w:basedOn w:val="630"/>
    <w:rsid w:val="00F65069"/>
    <w:pPr>
      <w:numPr>
        <w:numId w:val="633"/>
      </w:numPr>
    </w:pPr>
  </w:style>
  <w:style w:type="numbering" w:customStyle="1" w:styleId="630">
    <w:name w:val="Импортированный стиль 630"/>
    <w:rsid w:val="00F65069"/>
  </w:style>
  <w:style w:type="numbering" w:customStyle="1" w:styleId="List633">
    <w:name w:val="List 633"/>
    <w:basedOn w:val="631"/>
    <w:rsid w:val="00F65069"/>
    <w:pPr>
      <w:numPr>
        <w:numId w:val="634"/>
      </w:numPr>
    </w:pPr>
  </w:style>
  <w:style w:type="numbering" w:customStyle="1" w:styleId="631">
    <w:name w:val="Импортированный стиль 631"/>
    <w:rsid w:val="00F65069"/>
  </w:style>
  <w:style w:type="numbering" w:customStyle="1" w:styleId="List634">
    <w:name w:val="List 634"/>
    <w:basedOn w:val="632"/>
    <w:rsid w:val="00F65069"/>
    <w:pPr>
      <w:numPr>
        <w:numId w:val="635"/>
      </w:numPr>
    </w:pPr>
  </w:style>
  <w:style w:type="numbering" w:customStyle="1" w:styleId="632">
    <w:name w:val="Импортированный стиль 632"/>
    <w:rsid w:val="00F65069"/>
  </w:style>
  <w:style w:type="numbering" w:customStyle="1" w:styleId="List635">
    <w:name w:val="List 635"/>
    <w:basedOn w:val="633"/>
    <w:rsid w:val="00F65069"/>
    <w:pPr>
      <w:numPr>
        <w:numId w:val="636"/>
      </w:numPr>
    </w:pPr>
  </w:style>
  <w:style w:type="numbering" w:customStyle="1" w:styleId="633">
    <w:name w:val="Импортированный стиль 633"/>
    <w:rsid w:val="00F65069"/>
  </w:style>
  <w:style w:type="numbering" w:customStyle="1" w:styleId="List636">
    <w:name w:val="List 636"/>
    <w:basedOn w:val="634"/>
    <w:rsid w:val="00F65069"/>
    <w:pPr>
      <w:numPr>
        <w:numId w:val="637"/>
      </w:numPr>
    </w:pPr>
  </w:style>
  <w:style w:type="numbering" w:customStyle="1" w:styleId="634">
    <w:name w:val="Импортированный стиль 634"/>
    <w:rsid w:val="00F65069"/>
  </w:style>
  <w:style w:type="numbering" w:customStyle="1" w:styleId="List637">
    <w:name w:val="List 637"/>
    <w:basedOn w:val="635"/>
    <w:rsid w:val="00F65069"/>
    <w:pPr>
      <w:numPr>
        <w:numId w:val="638"/>
      </w:numPr>
    </w:pPr>
  </w:style>
  <w:style w:type="numbering" w:customStyle="1" w:styleId="635">
    <w:name w:val="Импортированный стиль 635"/>
    <w:rsid w:val="00F65069"/>
  </w:style>
  <w:style w:type="numbering" w:customStyle="1" w:styleId="List638">
    <w:name w:val="List 638"/>
    <w:basedOn w:val="636"/>
    <w:rsid w:val="00F65069"/>
    <w:pPr>
      <w:numPr>
        <w:numId w:val="639"/>
      </w:numPr>
    </w:pPr>
  </w:style>
  <w:style w:type="numbering" w:customStyle="1" w:styleId="636">
    <w:name w:val="Импортированный стиль 636"/>
    <w:rsid w:val="00F65069"/>
  </w:style>
  <w:style w:type="numbering" w:customStyle="1" w:styleId="List639">
    <w:name w:val="List 639"/>
    <w:basedOn w:val="637"/>
    <w:rsid w:val="00F65069"/>
    <w:pPr>
      <w:numPr>
        <w:numId w:val="640"/>
      </w:numPr>
    </w:pPr>
  </w:style>
  <w:style w:type="numbering" w:customStyle="1" w:styleId="637">
    <w:name w:val="Импортированный стиль 637"/>
    <w:rsid w:val="00F65069"/>
  </w:style>
  <w:style w:type="numbering" w:customStyle="1" w:styleId="List640">
    <w:name w:val="List 640"/>
    <w:basedOn w:val="638"/>
    <w:rsid w:val="00F65069"/>
    <w:pPr>
      <w:numPr>
        <w:numId w:val="641"/>
      </w:numPr>
    </w:pPr>
  </w:style>
  <w:style w:type="numbering" w:customStyle="1" w:styleId="638">
    <w:name w:val="Импортированный стиль 638"/>
    <w:rsid w:val="00F65069"/>
  </w:style>
  <w:style w:type="numbering" w:customStyle="1" w:styleId="List641">
    <w:name w:val="List 641"/>
    <w:basedOn w:val="639"/>
    <w:rsid w:val="00F65069"/>
    <w:pPr>
      <w:numPr>
        <w:numId w:val="642"/>
      </w:numPr>
    </w:pPr>
  </w:style>
  <w:style w:type="numbering" w:customStyle="1" w:styleId="639">
    <w:name w:val="Импортированный стиль 639"/>
    <w:rsid w:val="00F65069"/>
  </w:style>
  <w:style w:type="numbering" w:customStyle="1" w:styleId="List642">
    <w:name w:val="List 642"/>
    <w:basedOn w:val="640"/>
    <w:rsid w:val="00F65069"/>
    <w:pPr>
      <w:numPr>
        <w:numId w:val="643"/>
      </w:numPr>
    </w:pPr>
  </w:style>
  <w:style w:type="numbering" w:customStyle="1" w:styleId="640">
    <w:name w:val="Импортированный стиль 640"/>
    <w:rsid w:val="00F65069"/>
  </w:style>
  <w:style w:type="numbering" w:customStyle="1" w:styleId="List643">
    <w:name w:val="List 643"/>
    <w:basedOn w:val="641"/>
    <w:rsid w:val="00F65069"/>
    <w:pPr>
      <w:numPr>
        <w:numId w:val="644"/>
      </w:numPr>
    </w:pPr>
  </w:style>
  <w:style w:type="numbering" w:customStyle="1" w:styleId="641">
    <w:name w:val="Импортированный стиль 641"/>
    <w:rsid w:val="00F65069"/>
  </w:style>
  <w:style w:type="numbering" w:customStyle="1" w:styleId="List644">
    <w:name w:val="List 644"/>
    <w:basedOn w:val="642"/>
    <w:rsid w:val="00F65069"/>
    <w:pPr>
      <w:numPr>
        <w:numId w:val="645"/>
      </w:numPr>
    </w:pPr>
  </w:style>
  <w:style w:type="numbering" w:customStyle="1" w:styleId="642">
    <w:name w:val="Импортированный стиль 642"/>
    <w:rsid w:val="00F65069"/>
  </w:style>
  <w:style w:type="numbering" w:customStyle="1" w:styleId="List645">
    <w:name w:val="List 645"/>
    <w:basedOn w:val="643"/>
    <w:rsid w:val="00F65069"/>
    <w:pPr>
      <w:numPr>
        <w:numId w:val="646"/>
      </w:numPr>
    </w:pPr>
  </w:style>
  <w:style w:type="numbering" w:customStyle="1" w:styleId="643">
    <w:name w:val="Импортированный стиль 643"/>
    <w:rsid w:val="00F65069"/>
  </w:style>
  <w:style w:type="numbering" w:customStyle="1" w:styleId="List646">
    <w:name w:val="List 646"/>
    <w:basedOn w:val="644"/>
    <w:rsid w:val="00F65069"/>
    <w:pPr>
      <w:numPr>
        <w:numId w:val="647"/>
      </w:numPr>
    </w:pPr>
  </w:style>
  <w:style w:type="numbering" w:customStyle="1" w:styleId="644">
    <w:name w:val="Импортированный стиль 644"/>
    <w:rsid w:val="00F65069"/>
  </w:style>
  <w:style w:type="numbering" w:customStyle="1" w:styleId="List647">
    <w:name w:val="List 647"/>
    <w:basedOn w:val="645"/>
    <w:rsid w:val="00F65069"/>
    <w:pPr>
      <w:numPr>
        <w:numId w:val="648"/>
      </w:numPr>
    </w:pPr>
  </w:style>
  <w:style w:type="numbering" w:customStyle="1" w:styleId="645">
    <w:name w:val="Импортированный стиль 645"/>
    <w:rsid w:val="00F65069"/>
  </w:style>
  <w:style w:type="numbering" w:customStyle="1" w:styleId="List648">
    <w:name w:val="List 648"/>
    <w:basedOn w:val="646"/>
    <w:rsid w:val="00F65069"/>
    <w:pPr>
      <w:numPr>
        <w:numId w:val="649"/>
      </w:numPr>
    </w:pPr>
  </w:style>
  <w:style w:type="numbering" w:customStyle="1" w:styleId="646">
    <w:name w:val="Импортированный стиль 646"/>
    <w:rsid w:val="00F65069"/>
  </w:style>
  <w:style w:type="numbering" w:customStyle="1" w:styleId="List649">
    <w:name w:val="List 649"/>
    <w:basedOn w:val="647"/>
    <w:rsid w:val="00F65069"/>
    <w:pPr>
      <w:numPr>
        <w:numId w:val="650"/>
      </w:numPr>
    </w:pPr>
  </w:style>
  <w:style w:type="numbering" w:customStyle="1" w:styleId="647">
    <w:name w:val="Импортированный стиль 647"/>
    <w:rsid w:val="00F65069"/>
  </w:style>
  <w:style w:type="numbering" w:customStyle="1" w:styleId="List650">
    <w:name w:val="List 650"/>
    <w:basedOn w:val="648"/>
    <w:rsid w:val="00F65069"/>
    <w:pPr>
      <w:numPr>
        <w:numId w:val="651"/>
      </w:numPr>
    </w:pPr>
  </w:style>
  <w:style w:type="numbering" w:customStyle="1" w:styleId="648">
    <w:name w:val="Импортированный стиль 648"/>
    <w:rsid w:val="00F65069"/>
  </w:style>
  <w:style w:type="numbering" w:customStyle="1" w:styleId="List651">
    <w:name w:val="List 651"/>
    <w:basedOn w:val="649"/>
    <w:rsid w:val="00F65069"/>
    <w:pPr>
      <w:numPr>
        <w:numId w:val="652"/>
      </w:numPr>
    </w:pPr>
  </w:style>
  <w:style w:type="numbering" w:customStyle="1" w:styleId="649">
    <w:name w:val="Импортированный стиль 649"/>
    <w:rsid w:val="00F65069"/>
  </w:style>
  <w:style w:type="numbering" w:customStyle="1" w:styleId="List652">
    <w:name w:val="List 652"/>
    <w:basedOn w:val="650"/>
    <w:rsid w:val="00F65069"/>
    <w:pPr>
      <w:numPr>
        <w:numId w:val="653"/>
      </w:numPr>
    </w:pPr>
  </w:style>
  <w:style w:type="numbering" w:customStyle="1" w:styleId="650">
    <w:name w:val="Импортированный стиль 650"/>
    <w:rsid w:val="00F65069"/>
  </w:style>
  <w:style w:type="numbering" w:customStyle="1" w:styleId="List653">
    <w:name w:val="List 653"/>
    <w:basedOn w:val="651"/>
    <w:rsid w:val="00F65069"/>
    <w:pPr>
      <w:numPr>
        <w:numId w:val="654"/>
      </w:numPr>
    </w:pPr>
  </w:style>
  <w:style w:type="numbering" w:customStyle="1" w:styleId="651">
    <w:name w:val="Импортированный стиль 651"/>
    <w:rsid w:val="00F65069"/>
  </w:style>
  <w:style w:type="numbering" w:customStyle="1" w:styleId="List654">
    <w:name w:val="List 654"/>
    <w:basedOn w:val="652"/>
    <w:rsid w:val="00F65069"/>
    <w:pPr>
      <w:numPr>
        <w:numId w:val="655"/>
      </w:numPr>
    </w:pPr>
  </w:style>
  <w:style w:type="numbering" w:customStyle="1" w:styleId="652">
    <w:name w:val="Импортированный стиль 652"/>
    <w:rsid w:val="00F65069"/>
  </w:style>
  <w:style w:type="numbering" w:customStyle="1" w:styleId="List655">
    <w:name w:val="List 655"/>
    <w:basedOn w:val="653"/>
    <w:rsid w:val="00F65069"/>
    <w:pPr>
      <w:numPr>
        <w:numId w:val="656"/>
      </w:numPr>
    </w:pPr>
  </w:style>
  <w:style w:type="numbering" w:customStyle="1" w:styleId="653">
    <w:name w:val="Импортированный стиль 653"/>
    <w:rsid w:val="00F65069"/>
  </w:style>
  <w:style w:type="numbering" w:customStyle="1" w:styleId="List656">
    <w:name w:val="List 656"/>
    <w:basedOn w:val="654"/>
    <w:rsid w:val="00F65069"/>
    <w:pPr>
      <w:numPr>
        <w:numId w:val="657"/>
      </w:numPr>
    </w:pPr>
  </w:style>
  <w:style w:type="numbering" w:customStyle="1" w:styleId="654">
    <w:name w:val="Импортированный стиль 654"/>
    <w:rsid w:val="00F65069"/>
  </w:style>
  <w:style w:type="numbering" w:customStyle="1" w:styleId="List657">
    <w:name w:val="List 657"/>
    <w:basedOn w:val="655"/>
    <w:rsid w:val="00F65069"/>
    <w:pPr>
      <w:numPr>
        <w:numId w:val="658"/>
      </w:numPr>
    </w:pPr>
  </w:style>
  <w:style w:type="numbering" w:customStyle="1" w:styleId="655">
    <w:name w:val="Импортированный стиль 655"/>
    <w:rsid w:val="00F65069"/>
  </w:style>
  <w:style w:type="numbering" w:customStyle="1" w:styleId="List658">
    <w:name w:val="List 658"/>
    <w:basedOn w:val="656"/>
    <w:rsid w:val="00F65069"/>
    <w:pPr>
      <w:numPr>
        <w:numId w:val="659"/>
      </w:numPr>
    </w:pPr>
  </w:style>
  <w:style w:type="numbering" w:customStyle="1" w:styleId="656">
    <w:name w:val="Импортированный стиль 656"/>
    <w:rsid w:val="00F65069"/>
  </w:style>
  <w:style w:type="numbering" w:customStyle="1" w:styleId="List659">
    <w:name w:val="List 659"/>
    <w:basedOn w:val="657"/>
    <w:rsid w:val="00F65069"/>
    <w:pPr>
      <w:numPr>
        <w:numId w:val="660"/>
      </w:numPr>
    </w:pPr>
  </w:style>
  <w:style w:type="numbering" w:customStyle="1" w:styleId="657">
    <w:name w:val="Импортированный стиль 657"/>
    <w:rsid w:val="00F65069"/>
  </w:style>
  <w:style w:type="numbering" w:customStyle="1" w:styleId="List660">
    <w:name w:val="List 660"/>
    <w:basedOn w:val="658"/>
    <w:rsid w:val="00F65069"/>
    <w:pPr>
      <w:numPr>
        <w:numId w:val="661"/>
      </w:numPr>
    </w:pPr>
  </w:style>
  <w:style w:type="numbering" w:customStyle="1" w:styleId="658">
    <w:name w:val="Импортированный стиль 658"/>
    <w:rsid w:val="00F65069"/>
  </w:style>
  <w:style w:type="numbering" w:customStyle="1" w:styleId="List661">
    <w:name w:val="List 661"/>
    <w:basedOn w:val="659"/>
    <w:rsid w:val="00F65069"/>
    <w:pPr>
      <w:numPr>
        <w:numId w:val="662"/>
      </w:numPr>
    </w:pPr>
  </w:style>
  <w:style w:type="numbering" w:customStyle="1" w:styleId="659">
    <w:name w:val="Импортированный стиль 659"/>
    <w:rsid w:val="00F65069"/>
  </w:style>
  <w:style w:type="numbering" w:customStyle="1" w:styleId="List662">
    <w:name w:val="List 662"/>
    <w:basedOn w:val="660"/>
    <w:rsid w:val="00F65069"/>
    <w:pPr>
      <w:numPr>
        <w:numId w:val="663"/>
      </w:numPr>
    </w:pPr>
  </w:style>
  <w:style w:type="numbering" w:customStyle="1" w:styleId="660">
    <w:name w:val="Импортированный стиль 660"/>
    <w:rsid w:val="00F65069"/>
  </w:style>
  <w:style w:type="numbering" w:customStyle="1" w:styleId="List663">
    <w:name w:val="List 663"/>
    <w:basedOn w:val="661"/>
    <w:rsid w:val="00F65069"/>
    <w:pPr>
      <w:numPr>
        <w:numId w:val="664"/>
      </w:numPr>
    </w:pPr>
  </w:style>
  <w:style w:type="numbering" w:customStyle="1" w:styleId="661">
    <w:name w:val="Импортированный стиль 661"/>
    <w:rsid w:val="00F65069"/>
  </w:style>
  <w:style w:type="numbering" w:customStyle="1" w:styleId="List664">
    <w:name w:val="List 664"/>
    <w:basedOn w:val="662"/>
    <w:rsid w:val="00F65069"/>
    <w:pPr>
      <w:numPr>
        <w:numId w:val="665"/>
      </w:numPr>
    </w:pPr>
  </w:style>
  <w:style w:type="numbering" w:customStyle="1" w:styleId="662">
    <w:name w:val="Импортированный стиль 662"/>
    <w:rsid w:val="00F65069"/>
  </w:style>
  <w:style w:type="numbering" w:customStyle="1" w:styleId="List665">
    <w:name w:val="List 665"/>
    <w:basedOn w:val="663"/>
    <w:rsid w:val="00F65069"/>
    <w:pPr>
      <w:numPr>
        <w:numId w:val="666"/>
      </w:numPr>
    </w:pPr>
  </w:style>
  <w:style w:type="numbering" w:customStyle="1" w:styleId="663">
    <w:name w:val="Импортированный стиль 663"/>
    <w:rsid w:val="00F65069"/>
  </w:style>
  <w:style w:type="numbering" w:customStyle="1" w:styleId="List666">
    <w:name w:val="List 666"/>
    <w:basedOn w:val="664"/>
    <w:rsid w:val="00F65069"/>
    <w:pPr>
      <w:numPr>
        <w:numId w:val="667"/>
      </w:numPr>
    </w:pPr>
  </w:style>
  <w:style w:type="numbering" w:customStyle="1" w:styleId="664">
    <w:name w:val="Импортированный стиль 664"/>
    <w:rsid w:val="00F65069"/>
  </w:style>
  <w:style w:type="numbering" w:customStyle="1" w:styleId="List667">
    <w:name w:val="List 667"/>
    <w:basedOn w:val="665"/>
    <w:rsid w:val="00F65069"/>
    <w:pPr>
      <w:numPr>
        <w:numId w:val="668"/>
      </w:numPr>
    </w:pPr>
  </w:style>
  <w:style w:type="numbering" w:customStyle="1" w:styleId="665">
    <w:name w:val="Импортированный стиль 665"/>
    <w:rsid w:val="00F65069"/>
  </w:style>
  <w:style w:type="numbering" w:customStyle="1" w:styleId="List668">
    <w:name w:val="List 668"/>
    <w:basedOn w:val="666"/>
    <w:rsid w:val="00F65069"/>
    <w:pPr>
      <w:numPr>
        <w:numId w:val="669"/>
      </w:numPr>
    </w:pPr>
  </w:style>
  <w:style w:type="numbering" w:customStyle="1" w:styleId="666">
    <w:name w:val="Импортированный стиль 666"/>
    <w:rsid w:val="00F65069"/>
  </w:style>
  <w:style w:type="numbering" w:customStyle="1" w:styleId="List669">
    <w:name w:val="List 669"/>
    <w:basedOn w:val="667"/>
    <w:rsid w:val="00F65069"/>
    <w:pPr>
      <w:numPr>
        <w:numId w:val="670"/>
      </w:numPr>
    </w:pPr>
  </w:style>
  <w:style w:type="numbering" w:customStyle="1" w:styleId="667">
    <w:name w:val="Импортированный стиль 667"/>
    <w:rsid w:val="00F65069"/>
  </w:style>
  <w:style w:type="paragraph" w:customStyle="1" w:styleId="af6">
    <w:name w:val="А ОСН ТЕКСТ"/>
    <w:rsid w:val="00F65069"/>
    <w:pPr>
      <w:pBdr>
        <w:top w:val="nil"/>
        <w:left w:val="nil"/>
        <w:bottom w:val="nil"/>
        <w:right w:val="nil"/>
        <w:between w:val="nil"/>
        <w:bar w:val="nil"/>
      </w:pBdr>
      <w:spacing w:line="360" w:lineRule="auto"/>
      <w:ind w:firstLine="454"/>
      <w:jc w:val="both"/>
    </w:pPr>
    <w:rPr>
      <w:rFonts w:eastAsia="Times New Roman"/>
      <w:caps/>
      <w:color w:val="000000"/>
      <w:kern w:val="1"/>
      <w:sz w:val="28"/>
      <w:szCs w:val="28"/>
      <w:u w:color="000000"/>
      <w:bdr w:val="nil"/>
    </w:rPr>
  </w:style>
  <w:style w:type="paragraph" w:customStyle="1" w:styleId="2c">
    <w:name w:val="Без интервала2"/>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Pa7">
    <w:name w:val="Pa7"/>
    <w:next w:val="a"/>
    <w:rsid w:val="00F65069"/>
    <w:pPr>
      <w:pBdr>
        <w:top w:val="nil"/>
        <w:left w:val="nil"/>
        <w:bottom w:val="nil"/>
        <w:right w:val="nil"/>
        <w:between w:val="nil"/>
        <w:bar w:val="nil"/>
      </w:pBdr>
      <w:spacing w:line="241" w:lineRule="atLeast"/>
    </w:pPr>
    <w:rPr>
      <w:rFonts w:ascii="Arial Unicode MS" w:hAnsi="Arial Unicode MS" w:cs="Arial Unicode MS"/>
      <w:color w:val="000000"/>
      <w:sz w:val="24"/>
      <w:szCs w:val="24"/>
      <w:u w:color="000000"/>
      <w:bdr w:val="nil"/>
    </w:rPr>
  </w:style>
  <w:style w:type="numbering" w:customStyle="1" w:styleId="List670">
    <w:name w:val="List 670"/>
    <w:basedOn w:val="668"/>
    <w:rsid w:val="00F65069"/>
    <w:pPr>
      <w:numPr>
        <w:numId w:val="671"/>
      </w:numPr>
    </w:pPr>
  </w:style>
  <w:style w:type="numbering" w:customStyle="1" w:styleId="668">
    <w:name w:val="Импортированный стиль 668"/>
    <w:rsid w:val="00F65069"/>
  </w:style>
  <w:style w:type="numbering" w:customStyle="1" w:styleId="List671">
    <w:name w:val="List 671"/>
    <w:basedOn w:val="669"/>
    <w:rsid w:val="00F65069"/>
    <w:pPr>
      <w:numPr>
        <w:numId w:val="672"/>
      </w:numPr>
    </w:pPr>
  </w:style>
  <w:style w:type="numbering" w:customStyle="1" w:styleId="669">
    <w:name w:val="Импортированный стиль 669"/>
    <w:rsid w:val="00F65069"/>
  </w:style>
  <w:style w:type="numbering" w:customStyle="1" w:styleId="List672">
    <w:name w:val="List 672"/>
    <w:basedOn w:val="670"/>
    <w:rsid w:val="00F65069"/>
    <w:pPr>
      <w:numPr>
        <w:numId w:val="673"/>
      </w:numPr>
    </w:pPr>
  </w:style>
  <w:style w:type="numbering" w:customStyle="1" w:styleId="670">
    <w:name w:val="Импортированный стиль 670"/>
    <w:rsid w:val="00F65069"/>
  </w:style>
  <w:style w:type="numbering" w:customStyle="1" w:styleId="List673">
    <w:name w:val="List 673"/>
    <w:basedOn w:val="671"/>
    <w:rsid w:val="00F65069"/>
    <w:pPr>
      <w:numPr>
        <w:numId w:val="674"/>
      </w:numPr>
    </w:pPr>
  </w:style>
  <w:style w:type="numbering" w:customStyle="1" w:styleId="671">
    <w:name w:val="Импортированный стиль 671"/>
    <w:rsid w:val="00F65069"/>
  </w:style>
  <w:style w:type="numbering" w:customStyle="1" w:styleId="List674">
    <w:name w:val="List 674"/>
    <w:basedOn w:val="672"/>
    <w:rsid w:val="00F65069"/>
    <w:pPr>
      <w:numPr>
        <w:numId w:val="675"/>
      </w:numPr>
    </w:pPr>
  </w:style>
  <w:style w:type="numbering" w:customStyle="1" w:styleId="672">
    <w:name w:val="Импортированный стиль 672"/>
    <w:rsid w:val="00F65069"/>
  </w:style>
  <w:style w:type="numbering" w:customStyle="1" w:styleId="List675">
    <w:name w:val="List 675"/>
    <w:basedOn w:val="673"/>
    <w:rsid w:val="00F65069"/>
    <w:pPr>
      <w:numPr>
        <w:numId w:val="676"/>
      </w:numPr>
    </w:pPr>
  </w:style>
  <w:style w:type="numbering" w:customStyle="1" w:styleId="673">
    <w:name w:val="Импортированный стиль 673"/>
    <w:rsid w:val="00F65069"/>
  </w:style>
  <w:style w:type="numbering" w:customStyle="1" w:styleId="List676">
    <w:name w:val="List 676"/>
    <w:basedOn w:val="674"/>
    <w:rsid w:val="00F65069"/>
    <w:pPr>
      <w:numPr>
        <w:numId w:val="677"/>
      </w:numPr>
    </w:pPr>
  </w:style>
  <w:style w:type="numbering" w:customStyle="1" w:styleId="674">
    <w:name w:val="Импортированный стиль 674"/>
    <w:rsid w:val="00F65069"/>
  </w:style>
  <w:style w:type="numbering" w:customStyle="1" w:styleId="List677">
    <w:name w:val="List 677"/>
    <w:basedOn w:val="675"/>
    <w:rsid w:val="00F65069"/>
    <w:pPr>
      <w:numPr>
        <w:numId w:val="678"/>
      </w:numPr>
    </w:pPr>
  </w:style>
  <w:style w:type="numbering" w:customStyle="1" w:styleId="675">
    <w:name w:val="Импортированный стиль 675"/>
    <w:rsid w:val="00F65069"/>
  </w:style>
  <w:style w:type="numbering" w:customStyle="1" w:styleId="List678">
    <w:name w:val="List 678"/>
    <w:basedOn w:val="676"/>
    <w:rsid w:val="00F65069"/>
    <w:pPr>
      <w:numPr>
        <w:numId w:val="679"/>
      </w:numPr>
    </w:pPr>
  </w:style>
  <w:style w:type="numbering" w:customStyle="1" w:styleId="676">
    <w:name w:val="Импортированный стиль 676"/>
    <w:rsid w:val="00F65069"/>
  </w:style>
  <w:style w:type="numbering" w:customStyle="1" w:styleId="List679">
    <w:name w:val="List 679"/>
    <w:basedOn w:val="677"/>
    <w:rsid w:val="00F65069"/>
    <w:pPr>
      <w:numPr>
        <w:numId w:val="680"/>
      </w:numPr>
    </w:pPr>
  </w:style>
  <w:style w:type="numbering" w:customStyle="1" w:styleId="677">
    <w:name w:val="Импортированный стиль 677"/>
    <w:rsid w:val="00F65069"/>
  </w:style>
  <w:style w:type="numbering" w:customStyle="1" w:styleId="List680">
    <w:name w:val="List 680"/>
    <w:basedOn w:val="678"/>
    <w:rsid w:val="00F65069"/>
    <w:pPr>
      <w:numPr>
        <w:numId w:val="681"/>
      </w:numPr>
    </w:pPr>
  </w:style>
  <w:style w:type="numbering" w:customStyle="1" w:styleId="678">
    <w:name w:val="Импортированный стиль 678"/>
    <w:rsid w:val="00F65069"/>
  </w:style>
  <w:style w:type="numbering" w:customStyle="1" w:styleId="List681">
    <w:name w:val="List 681"/>
    <w:basedOn w:val="679"/>
    <w:rsid w:val="00F65069"/>
    <w:pPr>
      <w:numPr>
        <w:numId w:val="682"/>
      </w:numPr>
    </w:pPr>
  </w:style>
  <w:style w:type="numbering" w:customStyle="1" w:styleId="679">
    <w:name w:val="Импортированный стиль 679"/>
    <w:rsid w:val="00F65069"/>
  </w:style>
  <w:style w:type="numbering" w:customStyle="1" w:styleId="List682">
    <w:name w:val="List 682"/>
    <w:basedOn w:val="680"/>
    <w:rsid w:val="00F65069"/>
    <w:pPr>
      <w:numPr>
        <w:numId w:val="683"/>
      </w:numPr>
    </w:pPr>
  </w:style>
  <w:style w:type="numbering" w:customStyle="1" w:styleId="680">
    <w:name w:val="Импортированный стиль 680"/>
    <w:rsid w:val="00F65069"/>
  </w:style>
  <w:style w:type="numbering" w:customStyle="1" w:styleId="List683">
    <w:name w:val="List 683"/>
    <w:basedOn w:val="681"/>
    <w:rsid w:val="00F65069"/>
    <w:pPr>
      <w:numPr>
        <w:numId w:val="684"/>
      </w:numPr>
    </w:pPr>
  </w:style>
  <w:style w:type="numbering" w:customStyle="1" w:styleId="681">
    <w:name w:val="Импортированный стиль 681"/>
    <w:rsid w:val="00F65069"/>
  </w:style>
  <w:style w:type="numbering" w:customStyle="1" w:styleId="List684">
    <w:name w:val="List 684"/>
    <w:basedOn w:val="682"/>
    <w:rsid w:val="00F65069"/>
  </w:style>
  <w:style w:type="numbering" w:customStyle="1" w:styleId="682">
    <w:name w:val="Импортированный стиль 682"/>
    <w:rsid w:val="00F65069"/>
  </w:style>
  <w:style w:type="numbering" w:customStyle="1" w:styleId="List685">
    <w:name w:val="List 685"/>
    <w:basedOn w:val="683"/>
    <w:rsid w:val="00F65069"/>
  </w:style>
  <w:style w:type="numbering" w:customStyle="1" w:styleId="683">
    <w:name w:val="Импортированный стиль 683"/>
    <w:rsid w:val="00F65069"/>
  </w:style>
  <w:style w:type="numbering" w:customStyle="1" w:styleId="List686">
    <w:name w:val="List 686"/>
    <w:basedOn w:val="684"/>
    <w:rsid w:val="00F65069"/>
  </w:style>
  <w:style w:type="numbering" w:customStyle="1" w:styleId="684">
    <w:name w:val="Импортированный стиль 684"/>
    <w:rsid w:val="00F65069"/>
  </w:style>
  <w:style w:type="numbering" w:customStyle="1" w:styleId="List687">
    <w:name w:val="List 687"/>
    <w:basedOn w:val="685"/>
    <w:rsid w:val="00F65069"/>
  </w:style>
  <w:style w:type="numbering" w:customStyle="1" w:styleId="685">
    <w:name w:val="Импортированный стиль 685"/>
    <w:rsid w:val="00F65069"/>
  </w:style>
  <w:style w:type="numbering" w:customStyle="1" w:styleId="List688">
    <w:name w:val="List 688"/>
    <w:basedOn w:val="686"/>
    <w:rsid w:val="00F65069"/>
  </w:style>
  <w:style w:type="numbering" w:customStyle="1" w:styleId="686">
    <w:name w:val="Импортированный стиль 686"/>
    <w:rsid w:val="00F65069"/>
  </w:style>
  <w:style w:type="numbering" w:customStyle="1" w:styleId="List689">
    <w:name w:val="List 689"/>
    <w:basedOn w:val="687"/>
    <w:rsid w:val="00F65069"/>
  </w:style>
  <w:style w:type="numbering" w:customStyle="1" w:styleId="687">
    <w:name w:val="Импортированный стиль 687"/>
    <w:rsid w:val="00F65069"/>
  </w:style>
  <w:style w:type="paragraph" w:customStyle="1" w:styleId="af7">
    <w:name w:val="Базовый"/>
    <w:rsid w:val="00F65069"/>
    <w:pPr>
      <w:pBdr>
        <w:top w:val="nil"/>
        <w:left w:val="nil"/>
        <w:bottom w:val="nil"/>
        <w:right w:val="nil"/>
        <w:between w:val="nil"/>
        <w:bar w:val="nil"/>
      </w:pBdr>
      <w:tabs>
        <w:tab w:val="left" w:pos="709"/>
      </w:tabs>
      <w:suppressAutoHyphens/>
      <w:spacing w:after="200" w:line="100" w:lineRule="atLeast"/>
    </w:pPr>
    <w:rPr>
      <w:rFonts w:ascii="Arial Unicode MS" w:hAnsi="Arial Unicode MS" w:cs="Arial Unicode MS"/>
      <w:color w:val="00000A"/>
      <w:u w:color="00000A"/>
      <w:bdr w:val="nil"/>
    </w:rPr>
  </w:style>
  <w:style w:type="numbering" w:customStyle="1" w:styleId="List690">
    <w:name w:val="List 690"/>
    <w:basedOn w:val="688"/>
    <w:rsid w:val="00F65069"/>
  </w:style>
  <w:style w:type="numbering" w:customStyle="1" w:styleId="688">
    <w:name w:val="Импортированный стиль 688"/>
    <w:rsid w:val="00F65069"/>
  </w:style>
  <w:style w:type="numbering" w:customStyle="1" w:styleId="List691">
    <w:name w:val="List 691"/>
    <w:basedOn w:val="689"/>
    <w:rsid w:val="00F65069"/>
  </w:style>
  <w:style w:type="numbering" w:customStyle="1" w:styleId="689">
    <w:name w:val="Импортированный стиль 689"/>
    <w:rsid w:val="00F65069"/>
  </w:style>
  <w:style w:type="numbering" w:customStyle="1" w:styleId="List692">
    <w:name w:val="List 692"/>
    <w:basedOn w:val="690"/>
    <w:rsid w:val="00F65069"/>
  </w:style>
  <w:style w:type="numbering" w:customStyle="1" w:styleId="690">
    <w:name w:val="Импортированный стиль 690"/>
    <w:rsid w:val="00F65069"/>
  </w:style>
  <w:style w:type="numbering" w:customStyle="1" w:styleId="List693">
    <w:name w:val="List 693"/>
    <w:basedOn w:val="691"/>
    <w:rsid w:val="00F65069"/>
  </w:style>
  <w:style w:type="numbering" w:customStyle="1" w:styleId="691">
    <w:name w:val="Импортированный стиль 691"/>
    <w:rsid w:val="00F65069"/>
  </w:style>
  <w:style w:type="numbering" w:customStyle="1" w:styleId="List694">
    <w:name w:val="List 694"/>
    <w:basedOn w:val="692"/>
    <w:rsid w:val="00F65069"/>
  </w:style>
  <w:style w:type="numbering" w:customStyle="1" w:styleId="692">
    <w:name w:val="Импортированный стиль 692"/>
    <w:rsid w:val="00F65069"/>
  </w:style>
  <w:style w:type="numbering" w:customStyle="1" w:styleId="List695">
    <w:name w:val="List 695"/>
    <w:basedOn w:val="693"/>
    <w:rsid w:val="00F65069"/>
  </w:style>
  <w:style w:type="numbering" w:customStyle="1" w:styleId="693">
    <w:name w:val="Импортированный стиль 693"/>
    <w:rsid w:val="00F65069"/>
  </w:style>
  <w:style w:type="numbering" w:customStyle="1" w:styleId="List696">
    <w:name w:val="List 696"/>
    <w:basedOn w:val="694"/>
    <w:rsid w:val="00F65069"/>
  </w:style>
  <w:style w:type="numbering" w:customStyle="1" w:styleId="694">
    <w:name w:val="Импортированный стиль 694"/>
    <w:rsid w:val="00F65069"/>
  </w:style>
  <w:style w:type="numbering" w:customStyle="1" w:styleId="List697">
    <w:name w:val="List 697"/>
    <w:basedOn w:val="695"/>
    <w:rsid w:val="00F65069"/>
  </w:style>
  <w:style w:type="numbering" w:customStyle="1" w:styleId="695">
    <w:name w:val="Импортированный стиль 695"/>
    <w:rsid w:val="00F65069"/>
  </w:style>
  <w:style w:type="paragraph" w:customStyle="1" w:styleId="p2">
    <w:name w:val="p2"/>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698">
    <w:name w:val="List 698"/>
    <w:basedOn w:val="696"/>
    <w:rsid w:val="00F65069"/>
  </w:style>
  <w:style w:type="numbering" w:customStyle="1" w:styleId="696">
    <w:name w:val="Импортированный стиль 696"/>
    <w:rsid w:val="00F65069"/>
  </w:style>
  <w:style w:type="numbering" w:customStyle="1" w:styleId="List699">
    <w:name w:val="List 699"/>
    <w:basedOn w:val="697"/>
    <w:rsid w:val="00F65069"/>
  </w:style>
  <w:style w:type="numbering" w:customStyle="1" w:styleId="697">
    <w:name w:val="Импортированный стиль 697"/>
    <w:rsid w:val="00F65069"/>
  </w:style>
  <w:style w:type="numbering" w:customStyle="1" w:styleId="List700">
    <w:name w:val="List 700"/>
    <w:basedOn w:val="698"/>
    <w:rsid w:val="00F65069"/>
  </w:style>
  <w:style w:type="numbering" w:customStyle="1" w:styleId="698">
    <w:name w:val="Импортированный стиль 698"/>
    <w:rsid w:val="00F65069"/>
  </w:style>
  <w:style w:type="numbering" w:customStyle="1" w:styleId="List701">
    <w:name w:val="List 701"/>
    <w:basedOn w:val="699"/>
    <w:rsid w:val="00F65069"/>
  </w:style>
  <w:style w:type="numbering" w:customStyle="1" w:styleId="699">
    <w:name w:val="Импортированный стиль 699"/>
    <w:rsid w:val="00F65069"/>
  </w:style>
  <w:style w:type="numbering" w:customStyle="1" w:styleId="List702">
    <w:name w:val="List 702"/>
    <w:basedOn w:val="700"/>
    <w:rsid w:val="00F65069"/>
  </w:style>
  <w:style w:type="numbering" w:customStyle="1" w:styleId="700">
    <w:name w:val="Импортированный стиль 700"/>
    <w:rsid w:val="00F65069"/>
  </w:style>
  <w:style w:type="numbering" w:customStyle="1" w:styleId="List703">
    <w:name w:val="List 703"/>
    <w:basedOn w:val="701"/>
    <w:rsid w:val="00F65069"/>
  </w:style>
  <w:style w:type="numbering" w:customStyle="1" w:styleId="701">
    <w:name w:val="Импортированный стиль 701"/>
    <w:rsid w:val="00F65069"/>
  </w:style>
  <w:style w:type="numbering" w:customStyle="1" w:styleId="List704">
    <w:name w:val="List 704"/>
    <w:basedOn w:val="702"/>
    <w:rsid w:val="00F65069"/>
  </w:style>
  <w:style w:type="numbering" w:customStyle="1" w:styleId="702">
    <w:name w:val="Импортированный стиль 702"/>
    <w:rsid w:val="00F65069"/>
  </w:style>
  <w:style w:type="numbering" w:customStyle="1" w:styleId="List705">
    <w:name w:val="List 705"/>
    <w:basedOn w:val="703"/>
    <w:rsid w:val="00F65069"/>
  </w:style>
  <w:style w:type="numbering" w:customStyle="1" w:styleId="703">
    <w:name w:val="Импортированный стиль 703"/>
    <w:rsid w:val="00F65069"/>
  </w:style>
  <w:style w:type="numbering" w:customStyle="1" w:styleId="List706">
    <w:name w:val="List 706"/>
    <w:basedOn w:val="704"/>
    <w:rsid w:val="00F65069"/>
  </w:style>
  <w:style w:type="numbering" w:customStyle="1" w:styleId="704">
    <w:name w:val="Импортированный стиль 704"/>
    <w:rsid w:val="00F65069"/>
  </w:style>
  <w:style w:type="numbering" w:customStyle="1" w:styleId="List707">
    <w:name w:val="List 707"/>
    <w:basedOn w:val="705"/>
    <w:rsid w:val="00F65069"/>
  </w:style>
  <w:style w:type="numbering" w:customStyle="1" w:styleId="705">
    <w:name w:val="Импортированный стиль 705"/>
    <w:rsid w:val="00F65069"/>
  </w:style>
  <w:style w:type="numbering" w:customStyle="1" w:styleId="List708">
    <w:name w:val="List 708"/>
    <w:basedOn w:val="706"/>
    <w:rsid w:val="00F65069"/>
  </w:style>
  <w:style w:type="numbering" w:customStyle="1" w:styleId="706">
    <w:name w:val="Импортированный стиль 706"/>
    <w:rsid w:val="00F65069"/>
  </w:style>
  <w:style w:type="numbering" w:customStyle="1" w:styleId="List709">
    <w:name w:val="List 709"/>
    <w:basedOn w:val="707"/>
    <w:rsid w:val="00F65069"/>
  </w:style>
  <w:style w:type="numbering" w:customStyle="1" w:styleId="707">
    <w:name w:val="Импортированный стиль 707"/>
    <w:rsid w:val="00F65069"/>
  </w:style>
  <w:style w:type="numbering" w:customStyle="1" w:styleId="List710">
    <w:name w:val="List 710"/>
    <w:basedOn w:val="708"/>
    <w:rsid w:val="00F65069"/>
  </w:style>
  <w:style w:type="numbering" w:customStyle="1" w:styleId="708">
    <w:name w:val="Импортированный стиль 708"/>
    <w:rsid w:val="00F65069"/>
  </w:style>
  <w:style w:type="numbering" w:customStyle="1" w:styleId="List711">
    <w:name w:val="List 711"/>
    <w:basedOn w:val="709"/>
    <w:rsid w:val="00F65069"/>
  </w:style>
  <w:style w:type="numbering" w:customStyle="1" w:styleId="709">
    <w:name w:val="Импортированный стиль 709"/>
    <w:rsid w:val="00F65069"/>
  </w:style>
  <w:style w:type="numbering" w:customStyle="1" w:styleId="List712">
    <w:name w:val="List 712"/>
    <w:basedOn w:val="710"/>
    <w:rsid w:val="00F65069"/>
  </w:style>
  <w:style w:type="numbering" w:customStyle="1" w:styleId="710">
    <w:name w:val="Импортированный стиль 710"/>
    <w:rsid w:val="00F65069"/>
  </w:style>
  <w:style w:type="numbering" w:customStyle="1" w:styleId="List713">
    <w:name w:val="List 713"/>
    <w:basedOn w:val="711"/>
    <w:rsid w:val="00F65069"/>
  </w:style>
  <w:style w:type="numbering" w:customStyle="1" w:styleId="711">
    <w:name w:val="Импортированный стиль 711"/>
    <w:rsid w:val="00F65069"/>
  </w:style>
  <w:style w:type="numbering" w:customStyle="1" w:styleId="List714">
    <w:name w:val="List 714"/>
    <w:basedOn w:val="712"/>
    <w:rsid w:val="00F65069"/>
  </w:style>
  <w:style w:type="numbering" w:customStyle="1" w:styleId="712">
    <w:name w:val="Импортированный стиль 712"/>
    <w:rsid w:val="00F65069"/>
  </w:style>
  <w:style w:type="numbering" w:customStyle="1" w:styleId="List715">
    <w:name w:val="List 715"/>
    <w:basedOn w:val="713"/>
    <w:rsid w:val="00F65069"/>
  </w:style>
  <w:style w:type="numbering" w:customStyle="1" w:styleId="713">
    <w:name w:val="Импортированный стиль 713"/>
    <w:rsid w:val="00F65069"/>
  </w:style>
  <w:style w:type="numbering" w:customStyle="1" w:styleId="List716">
    <w:name w:val="List 716"/>
    <w:basedOn w:val="714"/>
    <w:rsid w:val="00F65069"/>
  </w:style>
  <w:style w:type="numbering" w:customStyle="1" w:styleId="714">
    <w:name w:val="Импортированный стиль 714"/>
    <w:rsid w:val="00F65069"/>
  </w:style>
  <w:style w:type="numbering" w:customStyle="1" w:styleId="List717">
    <w:name w:val="List 717"/>
    <w:basedOn w:val="714"/>
    <w:rsid w:val="00F65069"/>
  </w:style>
  <w:style w:type="numbering" w:customStyle="1" w:styleId="List718">
    <w:name w:val="List 718"/>
    <w:basedOn w:val="715"/>
    <w:rsid w:val="00F65069"/>
  </w:style>
  <w:style w:type="numbering" w:customStyle="1" w:styleId="715">
    <w:name w:val="Импортированный стиль 715"/>
    <w:rsid w:val="00F65069"/>
  </w:style>
  <w:style w:type="numbering" w:customStyle="1" w:styleId="List719">
    <w:name w:val="List 719"/>
    <w:basedOn w:val="716"/>
    <w:rsid w:val="00F65069"/>
  </w:style>
  <w:style w:type="numbering" w:customStyle="1" w:styleId="716">
    <w:name w:val="Импортированный стиль 716"/>
    <w:rsid w:val="00F65069"/>
  </w:style>
  <w:style w:type="numbering" w:customStyle="1" w:styleId="List720">
    <w:name w:val="List 720"/>
    <w:basedOn w:val="717"/>
    <w:rsid w:val="00F65069"/>
  </w:style>
  <w:style w:type="numbering" w:customStyle="1" w:styleId="717">
    <w:name w:val="Импортированный стиль 717"/>
    <w:rsid w:val="00F65069"/>
  </w:style>
  <w:style w:type="numbering" w:customStyle="1" w:styleId="List721">
    <w:name w:val="List 721"/>
    <w:basedOn w:val="718"/>
    <w:rsid w:val="00F65069"/>
  </w:style>
  <w:style w:type="numbering" w:customStyle="1" w:styleId="718">
    <w:name w:val="Импортированный стиль 718"/>
    <w:rsid w:val="00F65069"/>
  </w:style>
  <w:style w:type="numbering" w:customStyle="1" w:styleId="List722">
    <w:name w:val="List 722"/>
    <w:basedOn w:val="719"/>
    <w:rsid w:val="00F65069"/>
  </w:style>
  <w:style w:type="numbering" w:customStyle="1" w:styleId="719">
    <w:name w:val="Импортированный стиль 719"/>
    <w:rsid w:val="00F65069"/>
  </w:style>
  <w:style w:type="numbering" w:customStyle="1" w:styleId="List723">
    <w:name w:val="List 723"/>
    <w:basedOn w:val="720"/>
    <w:rsid w:val="00F65069"/>
  </w:style>
  <w:style w:type="numbering" w:customStyle="1" w:styleId="720">
    <w:name w:val="Импортированный стиль 720"/>
    <w:rsid w:val="00F65069"/>
  </w:style>
  <w:style w:type="numbering" w:customStyle="1" w:styleId="List724">
    <w:name w:val="List 724"/>
    <w:basedOn w:val="721"/>
    <w:rsid w:val="00F65069"/>
  </w:style>
  <w:style w:type="numbering" w:customStyle="1" w:styleId="721">
    <w:name w:val="Импортированный стиль 721"/>
    <w:rsid w:val="00F65069"/>
  </w:style>
  <w:style w:type="numbering" w:customStyle="1" w:styleId="List725">
    <w:name w:val="List 725"/>
    <w:basedOn w:val="722"/>
    <w:rsid w:val="00F65069"/>
  </w:style>
  <w:style w:type="numbering" w:customStyle="1" w:styleId="722">
    <w:name w:val="Импортированный стиль 722"/>
    <w:rsid w:val="00F65069"/>
  </w:style>
  <w:style w:type="numbering" w:customStyle="1" w:styleId="List726">
    <w:name w:val="List 726"/>
    <w:basedOn w:val="723"/>
    <w:rsid w:val="00F65069"/>
  </w:style>
  <w:style w:type="numbering" w:customStyle="1" w:styleId="723">
    <w:name w:val="Импортированный стиль 723"/>
    <w:rsid w:val="00F65069"/>
  </w:style>
  <w:style w:type="numbering" w:customStyle="1" w:styleId="List727">
    <w:name w:val="List 727"/>
    <w:basedOn w:val="724"/>
    <w:rsid w:val="00F65069"/>
  </w:style>
  <w:style w:type="numbering" w:customStyle="1" w:styleId="724">
    <w:name w:val="Импортированный стиль 724"/>
    <w:rsid w:val="00F65069"/>
  </w:style>
  <w:style w:type="numbering" w:customStyle="1" w:styleId="List728">
    <w:name w:val="List 728"/>
    <w:basedOn w:val="725"/>
    <w:rsid w:val="00F65069"/>
  </w:style>
  <w:style w:type="numbering" w:customStyle="1" w:styleId="725">
    <w:name w:val="Импортированный стиль 725"/>
    <w:rsid w:val="00F65069"/>
  </w:style>
  <w:style w:type="numbering" w:customStyle="1" w:styleId="List729">
    <w:name w:val="List 729"/>
    <w:basedOn w:val="726"/>
    <w:rsid w:val="00F65069"/>
  </w:style>
  <w:style w:type="numbering" w:customStyle="1" w:styleId="726">
    <w:name w:val="Импортированный стиль 726"/>
    <w:rsid w:val="00F65069"/>
  </w:style>
  <w:style w:type="numbering" w:customStyle="1" w:styleId="List730">
    <w:name w:val="List 730"/>
    <w:basedOn w:val="727"/>
    <w:rsid w:val="00F65069"/>
  </w:style>
  <w:style w:type="numbering" w:customStyle="1" w:styleId="727">
    <w:name w:val="Импортированный стиль 727"/>
    <w:rsid w:val="00F65069"/>
  </w:style>
  <w:style w:type="numbering" w:customStyle="1" w:styleId="List731">
    <w:name w:val="List 731"/>
    <w:basedOn w:val="728"/>
    <w:rsid w:val="00F65069"/>
  </w:style>
  <w:style w:type="numbering" w:customStyle="1" w:styleId="728">
    <w:name w:val="Импортированный стиль 728"/>
    <w:rsid w:val="00F65069"/>
  </w:style>
  <w:style w:type="numbering" w:customStyle="1" w:styleId="List732">
    <w:name w:val="List 732"/>
    <w:basedOn w:val="729"/>
    <w:rsid w:val="00F65069"/>
  </w:style>
  <w:style w:type="numbering" w:customStyle="1" w:styleId="729">
    <w:name w:val="Импортированный стиль 729"/>
    <w:rsid w:val="00F65069"/>
  </w:style>
  <w:style w:type="paragraph" w:customStyle="1" w:styleId="western">
    <w:name w:val="western"/>
    <w:rsid w:val="00F65069"/>
    <w:pPr>
      <w:pBdr>
        <w:top w:val="nil"/>
        <w:left w:val="nil"/>
        <w:bottom w:val="nil"/>
        <w:right w:val="nil"/>
        <w:between w:val="nil"/>
        <w:bar w:val="nil"/>
      </w:pBdr>
      <w:spacing w:before="100"/>
    </w:pPr>
    <w:rPr>
      <w:rFonts w:hAnsi="Arial Unicode MS" w:cs="Arial Unicode MS"/>
      <w:color w:val="000000"/>
      <w:sz w:val="24"/>
      <w:szCs w:val="24"/>
      <w:u w:color="000000"/>
      <w:bdr w:val="nil"/>
    </w:rPr>
  </w:style>
  <w:style w:type="numbering" w:customStyle="1" w:styleId="List733">
    <w:name w:val="List 733"/>
    <w:basedOn w:val="730"/>
    <w:rsid w:val="00F65069"/>
  </w:style>
  <w:style w:type="numbering" w:customStyle="1" w:styleId="730">
    <w:name w:val="Импортированный стиль 730"/>
    <w:rsid w:val="00F65069"/>
  </w:style>
  <w:style w:type="numbering" w:customStyle="1" w:styleId="List734">
    <w:name w:val="List 734"/>
    <w:basedOn w:val="731"/>
    <w:rsid w:val="00F65069"/>
  </w:style>
  <w:style w:type="numbering" w:customStyle="1" w:styleId="731">
    <w:name w:val="Импортированный стиль 731"/>
    <w:rsid w:val="00F65069"/>
  </w:style>
  <w:style w:type="numbering" w:customStyle="1" w:styleId="List735">
    <w:name w:val="List 735"/>
    <w:basedOn w:val="732"/>
    <w:rsid w:val="00F65069"/>
  </w:style>
  <w:style w:type="numbering" w:customStyle="1" w:styleId="732">
    <w:name w:val="Импортированный стиль 732"/>
    <w:rsid w:val="00F65069"/>
  </w:style>
  <w:style w:type="numbering" w:customStyle="1" w:styleId="List736">
    <w:name w:val="List 736"/>
    <w:basedOn w:val="733"/>
    <w:rsid w:val="00F65069"/>
  </w:style>
  <w:style w:type="numbering" w:customStyle="1" w:styleId="733">
    <w:name w:val="Импортированный стиль 733"/>
    <w:rsid w:val="00F65069"/>
  </w:style>
  <w:style w:type="paragraph" w:customStyle="1" w:styleId="1b">
    <w:name w:val="Без интервала1"/>
    <w:rsid w:val="00F65069"/>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737">
    <w:name w:val="List 737"/>
    <w:basedOn w:val="734"/>
    <w:rsid w:val="00F65069"/>
  </w:style>
  <w:style w:type="numbering" w:customStyle="1" w:styleId="734">
    <w:name w:val="Импортированный стиль 734"/>
    <w:rsid w:val="00F65069"/>
  </w:style>
  <w:style w:type="numbering" w:customStyle="1" w:styleId="List738">
    <w:name w:val="List 738"/>
    <w:basedOn w:val="735"/>
    <w:rsid w:val="00F65069"/>
  </w:style>
  <w:style w:type="numbering" w:customStyle="1" w:styleId="735">
    <w:name w:val="Импортированный стиль 735"/>
    <w:rsid w:val="00F65069"/>
  </w:style>
  <w:style w:type="numbering" w:customStyle="1" w:styleId="List739">
    <w:name w:val="List 739"/>
    <w:basedOn w:val="736"/>
    <w:rsid w:val="00F65069"/>
  </w:style>
  <w:style w:type="numbering" w:customStyle="1" w:styleId="736">
    <w:name w:val="Импортированный стиль 736"/>
    <w:rsid w:val="00F65069"/>
  </w:style>
  <w:style w:type="numbering" w:customStyle="1" w:styleId="List740">
    <w:name w:val="List 740"/>
    <w:basedOn w:val="737"/>
    <w:rsid w:val="00F65069"/>
  </w:style>
  <w:style w:type="numbering" w:customStyle="1" w:styleId="737">
    <w:name w:val="Импортированный стиль 737"/>
    <w:rsid w:val="00F65069"/>
  </w:style>
  <w:style w:type="numbering" w:customStyle="1" w:styleId="List741">
    <w:name w:val="List 741"/>
    <w:basedOn w:val="738"/>
    <w:rsid w:val="00F65069"/>
  </w:style>
  <w:style w:type="numbering" w:customStyle="1" w:styleId="738">
    <w:name w:val="Импортированный стиль 738"/>
    <w:rsid w:val="00F65069"/>
  </w:style>
  <w:style w:type="numbering" w:customStyle="1" w:styleId="List742">
    <w:name w:val="List 742"/>
    <w:basedOn w:val="739"/>
    <w:rsid w:val="00F65069"/>
  </w:style>
  <w:style w:type="numbering" w:customStyle="1" w:styleId="739">
    <w:name w:val="Импортированный стиль 739"/>
    <w:rsid w:val="00F65069"/>
  </w:style>
  <w:style w:type="numbering" w:customStyle="1" w:styleId="List743">
    <w:name w:val="List 743"/>
    <w:basedOn w:val="740"/>
    <w:rsid w:val="00F65069"/>
  </w:style>
  <w:style w:type="numbering" w:customStyle="1" w:styleId="740">
    <w:name w:val="Импортированный стиль 740"/>
    <w:rsid w:val="00F65069"/>
  </w:style>
  <w:style w:type="numbering" w:customStyle="1" w:styleId="List744">
    <w:name w:val="List 744"/>
    <w:basedOn w:val="741"/>
    <w:rsid w:val="00F65069"/>
  </w:style>
  <w:style w:type="numbering" w:customStyle="1" w:styleId="741">
    <w:name w:val="Импортированный стиль 741"/>
    <w:rsid w:val="00F65069"/>
  </w:style>
  <w:style w:type="numbering" w:customStyle="1" w:styleId="List745">
    <w:name w:val="List 745"/>
    <w:basedOn w:val="742"/>
    <w:rsid w:val="00F65069"/>
  </w:style>
  <w:style w:type="numbering" w:customStyle="1" w:styleId="742">
    <w:name w:val="Импортированный стиль 742"/>
    <w:rsid w:val="00F65069"/>
  </w:style>
  <w:style w:type="numbering" w:customStyle="1" w:styleId="List746">
    <w:name w:val="List 746"/>
    <w:basedOn w:val="743"/>
    <w:rsid w:val="00F65069"/>
  </w:style>
  <w:style w:type="numbering" w:customStyle="1" w:styleId="743">
    <w:name w:val="Импортированный стиль 743"/>
    <w:rsid w:val="00F65069"/>
  </w:style>
  <w:style w:type="paragraph" w:styleId="HTML">
    <w:name w:val="HTML Preformatted"/>
    <w:rsid w:val="00F6506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u w:color="000000"/>
      <w:bdr w:val="nil"/>
    </w:rPr>
  </w:style>
  <w:style w:type="numbering" w:customStyle="1" w:styleId="List747">
    <w:name w:val="List 747"/>
    <w:basedOn w:val="744"/>
    <w:rsid w:val="00F65069"/>
  </w:style>
  <w:style w:type="numbering" w:customStyle="1" w:styleId="744">
    <w:name w:val="Импортированный стиль 744"/>
    <w:rsid w:val="00F65069"/>
  </w:style>
  <w:style w:type="numbering" w:customStyle="1" w:styleId="List748">
    <w:name w:val="List 748"/>
    <w:basedOn w:val="745"/>
    <w:rsid w:val="00F65069"/>
  </w:style>
  <w:style w:type="numbering" w:customStyle="1" w:styleId="745">
    <w:name w:val="Импортированный стиль 745"/>
    <w:rsid w:val="00F65069"/>
  </w:style>
  <w:style w:type="numbering" w:customStyle="1" w:styleId="List749">
    <w:name w:val="List 749"/>
    <w:basedOn w:val="746"/>
    <w:rsid w:val="00F65069"/>
  </w:style>
  <w:style w:type="numbering" w:customStyle="1" w:styleId="746">
    <w:name w:val="Импортированный стиль 746"/>
    <w:rsid w:val="00F65069"/>
  </w:style>
  <w:style w:type="numbering" w:customStyle="1" w:styleId="List750">
    <w:name w:val="List 750"/>
    <w:basedOn w:val="747"/>
    <w:rsid w:val="00F65069"/>
  </w:style>
  <w:style w:type="numbering" w:customStyle="1" w:styleId="747">
    <w:name w:val="Импортированный стиль 747"/>
    <w:rsid w:val="00F65069"/>
  </w:style>
  <w:style w:type="numbering" w:customStyle="1" w:styleId="List751">
    <w:name w:val="List 751"/>
    <w:basedOn w:val="748"/>
    <w:rsid w:val="00F65069"/>
  </w:style>
  <w:style w:type="numbering" w:customStyle="1" w:styleId="748">
    <w:name w:val="Импортированный стиль 748"/>
    <w:rsid w:val="00F65069"/>
  </w:style>
  <w:style w:type="numbering" w:customStyle="1" w:styleId="List752">
    <w:name w:val="List 752"/>
    <w:basedOn w:val="749"/>
    <w:rsid w:val="00F65069"/>
  </w:style>
  <w:style w:type="numbering" w:customStyle="1" w:styleId="749">
    <w:name w:val="Импортированный стиль 749"/>
    <w:rsid w:val="00F65069"/>
  </w:style>
  <w:style w:type="numbering" w:customStyle="1" w:styleId="List753">
    <w:name w:val="List 753"/>
    <w:basedOn w:val="750"/>
    <w:rsid w:val="00F65069"/>
  </w:style>
  <w:style w:type="numbering" w:customStyle="1" w:styleId="750">
    <w:name w:val="Импортированный стиль 750"/>
    <w:rsid w:val="00F65069"/>
  </w:style>
  <w:style w:type="numbering" w:customStyle="1" w:styleId="List754">
    <w:name w:val="List 754"/>
    <w:basedOn w:val="751"/>
    <w:rsid w:val="00F65069"/>
  </w:style>
  <w:style w:type="numbering" w:customStyle="1" w:styleId="751">
    <w:name w:val="Импортированный стиль 751"/>
    <w:rsid w:val="00F65069"/>
  </w:style>
  <w:style w:type="paragraph" w:customStyle="1" w:styleId="Tab">
    <w:name w:val="Tab"/>
    <w:rsid w:val="00F65069"/>
    <w:pPr>
      <w:pBdr>
        <w:top w:val="nil"/>
        <w:left w:val="nil"/>
        <w:bottom w:val="nil"/>
        <w:right w:val="nil"/>
        <w:between w:val="nil"/>
        <w:bar w:val="nil"/>
      </w:pBdr>
      <w:spacing w:before="20" w:after="20"/>
      <w:jc w:val="both"/>
    </w:pPr>
    <w:rPr>
      <w:rFonts w:ascii="Arial Unicode MS" w:hAnsi="Arial Unicode MS" w:cs="Arial Unicode MS"/>
      <w:color w:val="000000"/>
      <w:u w:color="000000"/>
      <w:bdr w:val="nil"/>
    </w:rPr>
  </w:style>
  <w:style w:type="numbering" w:customStyle="1" w:styleId="List755">
    <w:name w:val="List 755"/>
    <w:basedOn w:val="752"/>
    <w:rsid w:val="00F65069"/>
  </w:style>
  <w:style w:type="numbering" w:customStyle="1" w:styleId="752">
    <w:name w:val="Импортированный стиль 752"/>
    <w:rsid w:val="00F65069"/>
  </w:style>
  <w:style w:type="numbering" w:customStyle="1" w:styleId="List756">
    <w:name w:val="List 756"/>
    <w:basedOn w:val="753"/>
    <w:rsid w:val="00F65069"/>
  </w:style>
  <w:style w:type="numbering" w:customStyle="1" w:styleId="753">
    <w:name w:val="Импортированный стиль 753"/>
    <w:rsid w:val="00F65069"/>
  </w:style>
  <w:style w:type="numbering" w:customStyle="1" w:styleId="List757">
    <w:name w:val="List 757"/>
    <w:basedOn w:val="754"/>
    <w:rsid w:val="00F65069"/>
  </w:style>
  <w:style w:type="numbering" w:customStyle="1" w:styleId="754">
    <w:name w:val="Импортированный стиль 754"/>
    <w:rsid w:val="00F65069"/>
  </w:style>
  <w:style w:type="numbering" w:customStyle="1" w:styleId="List758">
    <w:name w:val="List 758"/>
    <w:basedOn w:val="755"/>
    <w:rsid w:val="00F65069"/>
  </w:style>
  <w:style w:type="numbering" w:customStyle="1" w:styleId="755">
    <w:name w:val="Импортированный стиль 755"/>
    <w:rsid w:val="00F65069"/>
  </w:style>
  <w:style w:type="numbering" w:customStyle="1" w:styleId="List759">
    <w:name w:val="List 759"/>
    <w:basedOn w:val="756"/>
    <w:rsid w:val="00F65069"/>
  </w:style>
  <w:style w:type="numbering" w:customStyle="1" w:styleId="756">
    <w:name w:val="Импортированный стиль 756"/>
    <w:rsid w:val="00F65069"/>
  </w:style>
  <w:style w:type="numbering" w:customStyle="1" w:styleId="List760">
    <w:name w:val="List 760"/>
    <w:basedOn w:val="757"/>
    <w:rsid w:val="00F65069"/>
  </w:style>
  <w:style w:type="numbering" w:customStyle="1" w:styleId="757">
    <w:name w:val="Импортированный стиль 757"/>
    <w:rsid w:val="00F65069"/>
  </w:style>
  <w:style w:type="numbering" w:customStyle="1" w:styleId="List761">
    <w:name w:val="List 761"/>
    <w:basedOn w:val="758"/>
    <w:rsid w:val="00F65069"/>
  </w:style>
  <w:style w:type="numbering" w:customStyle="1" w:styleId="758">
    <w:name w:val="Импортированный стиль 758"/>
    <w:rsid w:val="00F65069"/>
  </w:style>
  <w:style w:type="numbering" w:customStyle="1" w:styleId="List762">
    <w:name w:val="List 762"/>
    <w:basedOn w:val="759"/>
    <w:rsid w:val="00F65069"/>
  </w:style>
  <w:style w:type="numbering" w:customStyle="1" w:styleId="759">
    <w:name w:val="Импортированный стиль 759"/>
    <w:rsid w:val="00F65069"/>
  </w:style>
  <w:style w:type="numbering" w:customStyle="1" w:styleId="List763">
    <w:name w:val="List 763"/>
    <w:basedOn w:val="760"/>
    <w:rsid w:val="00F65069"/>
  </w:style>
  <w:style w:type="numbering" w:customStyle="1" w:styleId="760">
    <w:name w:val="Импортированный стиль 760"/>
    <w:rsid w:val="00F65069"/>
  </w:style>
  <w:style w:type="numbering" w:customStyle="1" w:styleId="List764">
    <w:name w:val="List 764"/>
    <w:basedOn w:val="761"/>
    <w:rsid w:val="00F65069"/>
  </w:style>
  <w:style w:type="numbering" w:customStyle="1" w:styleId="761">
    <w:name w:val="Импортированный стиль 761"/>
    <w:rsid w:val="00F65069"/>
  </w:style>
  <w:style w:type="numbering" w:customStyle="1" w:styleId="List765">
    <w:name w:val="List 765"/>
    <w:basedOn w:val="762"/>
    <w:rsid w:val="00F65069"/>
  </w:style>
  <w:style w:type="numbering" w:customStyle="1" w:styleId="762">
    <w:name w:val="Импортированный стиль 762"/>
    <w:rsid w:val="00F65069"/>
  </w:style>
  <w:style w:type="numbering" w:customStyle="1" w:styleId="List766">
    <w:name w:val="List 766"/>
    <w:basedOn w:val="763"/>
    <w:rsid w:val="00F65069"/>
  </w:style>
  <w:style w:type="numbering" w:customStyle="1" w:styleId="763">
    <w:name w:val="Импортированный стиль 763"/>
    <w:rsid w:val="00F65069"/>
  </w:style>
  <w:style w:type="numbering" w:customStyle="1" w:styleId="List767">
    <w:name w:val="List 767"/>
    <w:basedOn w:val="764"/>
    <w:rsid w:val="00F65069"/>
  </w:style>
  <w:style w:type="numbering" w:customStyle="1" w:styleId="764">
    <w:name w:val="Импортированный стиль 764"/>
    <w:rsid w:val="00F65069"/>
  </w:style>
  <w:style w:type="numbering" w:customStyle="1" w:styleId="List768">
    <w:name w:val="List 768"/>
    <w:basedOn w:val="765"/>
    <w:rsid w:val="00F65069"/>
  </w:style>
  <w:style w:type="numbering" w:customStyle="1" w:styleId="765">
    <w:name w:val="Импортированный стиль 765"/>
    <w:rsid w:val="00F65069"/>
  </w:style>
  <w:style w:type="numbering" w:customStyle="1" w:styleId="List769">
    <w:name w:val="List 769"/>
    <w:basedOn w:val="766"/>
    <w:rsid w:val="00F65069"/>
  </w:style>
  <w:style w:type="numbering" w:customStyle="1" w:styleId="766">
    <w:name w:val="Импортированный стиль 766"/>
    <w:rsid w:val="00F65069"/>
  </w:style>
  <w:style w:type="numbering" w:customStyle="1" w:styleId="List770">
    <w:name w:val="List 770"/>
    <w:basedOn w:val="767"/>
    <w:rsid w:val="00F65069"/>
  </w:style>
  <w:style w:type="numbering" w:customStyle="1" w:styleId="767">
    <w:name w:val="Импортированный стиль 767"/>
    <w:rsid w:val="00F65069"/>
  </w:style>
  <w:style w:type="numbering" w:customStyle="1" w:styleId="List771">
    <w:name w:val="List 771"/>
    <w:basedOn w:val="768"/>
    <w:rsid w:val="00F65069"/>
  </w:style>
  <w:style w:type="numbering" w:customStyle="1" w:styleId="768">
    <w:name w:val="Импортированный стиль 768"/>
    <w:rsid w:val="00F65069"/>
  </w:style>
  <w:style w:type="numbering" w:customStyle="1" w:styleId="List772">
    <w:name w:val="List 772"/>
    <w:basedOn w:val="769"/>
    <w:rsid w:val="00F65069"/>
  </w:style>
  <w:style w:type="numbering" w:customStyle="1" w:styleId="769">
    <w:name w:val="Импортированный стиль 769"/>
    <w:rsid w:val="00F65069"/>
  </w:style>
  <w:style w:type="numbering" w:customStyle="1" w:styleId="List773">
    <w:name w:val="List 773"/>
    <w:basedOn w:val="770"/>
    <w:rsid w:val="00F65069"/>
  </w:style>
  <w:style w:type="numbering" w:customStyle="1" w:styleId="770">
    <w:name w:val="Импортированный стиль 770"/>
    <w:rsid w:val="00F65069"/>
  </w:style>
  <w:style w:type="numbering" w:customStyle="1" w:styleId="List774">
    <w:name w:val="List 774"/>
    <w:basedOn w:val="771"/>
    <w:rsid w:val="00F65069"/>
  </w:style>
  <w:style w:type="numbering" w:customStyle="1" w:styleId="771">
    <w:name w:val="Импортированный стиль 771"/>
    <w:rsid w:val="00F65069"/>
  </w:style>
  <w:style w:type="numbering" w:customStyle="1" w:styleId="List775">
    <w:name w:val="List 775"/>
    <w:basedOn w:val="772"/>
    <w:rsid w:val="00F65069"/>
  </w:style>
  <w:style w:type="numbering" w:customStyle="1" w:styleId="772">
    <w:name w:val="Импортированный стиль 772"/>
    <w:rsid w:val="00F65069"/>
  </w:style>
  <w:style w:type="numbering" w:customStyle="1" w:styleId="List776">
    <w:name w:val="List 776"/>
    <w:basedOn w:val="773"/>
    <w:rsid w:val="00F65069"/>
  </w:style>
  <w:style w:type="numbering" w:customStyle="1" w:styleId="773">
    <w:name w:val="Импортированный стиль 773"/>
    <w:rsid w:val="00F65069"/>
  </w:style>
  <w:style w:type="numbering" w:customStyle="1" w:styleId="List777">
    <w:name w:val="List 777"/>
    <w:basedOn w:val="774"/>
    <w:rsid w:val="00F65069"/>
  </w:style>
  <w:style w:type="numbering" w:customStyle="1" w:styleId="774">
    <w:name w:val="Импортированный стиль 774"/>
    <w:rsid w:val="00F65069"/>
  </w:style>
  <w:style w:type="numbering" w:customStyle="1" w:styleId="List778">
    <w:name w:val="List 778"/>
    <w:basedOn w:val="775"/>
    <w:rsid w:val="00F65069"/>
  </w:style>
  <w:style w:type="numbering" w:customStyle="1" w:styleId="775">
    <w:name w:val="Импортированный стиль 775"/>
    <w:rsid w:val="00F65069"/>
  </w:style>
  <w:style w:type="numbering" w:customStyle="1" w:styleId="List779">
    <w:name w:val="List 779"/>
    <w:basedOn w:val="776"/>
    <w:rsid w:val="00F65069"/>
  </w:style>
  <w:style w:type="numbering" w:customStyle="1" w:styleId="776">
    <w:name w:val="Импортированный стиль 776"/>
    <w:rsid w:val="00F65069"/>
  </w:style>
  <w:style w:type="numbering" w:customStyle="1" w:styleId="List780">
    <w:name w:val="List 780"/>
    <w:basedOn w:val="777"/>
    <w:rsid w:val="00F65069"/>
  </w:style>
  <w:style w:type="numbering" w:customStyle="1" w:styleId="777">
    <w:name w:val="Импортированный стиль 777"/>
    <w:rsid w:val="00F65069"/>
  </w:style>
  <w:style w:type="numbering" w:customStyle="1" w:styleId="List781">
    <w:name w:val="List 781"/>
    <w:basedOn w:val="778"/>
    <w:rsid w:val="00F65069"/>
  </w:style>
  <w:style w:type="numbering" w:customStyle="1" w:styleId="778">
    <w:name w:val="Импортированный стиль 778"/>
    <w:rsid w:val="00F65069"/>
  </w:style>
  <w:style w:type="numbering" w:customStyle="1" w:styleId="List782">
    <w:name w:val="List 782"/>
    <w:basedOn w:val="779"/>
    <w:rsid w:val="00F65069"/>
  </w:style>
  <w:style w:type="numbering" w:customStyle="1" w:styleId="779">
    <w:name w:val="Импортированный стиль 779"/>
    <w:rsid w:val="00F65069"/>
  </w:style>
  <w:style w:type="numbering" w:customStyle="1" w:styleId="List783">
    <w:name w:val="List 783"/>
    <w:basedOn w:val="780"/>
    <w:rsid w:val="00F65069"/>
  </w:style>
  <w:style w:type="numbering" w:customStyle="1" w:styleId="780">
    <w:name w:val="Импортированный стиль 780"/>
    <w:rsid w:val="00F65069"/>
  </w:style>
  <w:style w:type="numbering" w:customStyle="1" w:styleId="List784">
    <w:name w:val="List 784"/>
    <w:basedOn w:val="781"/>
    <w:rsid w:val="00F65069"/>
  </w:style>
  <w:style w:type="numbering" w:customStyle="1" w:styleId="781">
    <w:name w:val="Импортированный стиль 781"/>
    <w:rsid w:val="00F65069"/>
  </w:style>
  <w:style w:type="numbering" w:customStyle="1" w:styleId="List785">
    <w:name w:val="List 785"/>
    <w:basedOn w:val="782"/>
    <w:rsid w:val="00F65069"/>
  </w:style>
  <w:style w:type="numbering" w:customStyle="1" w:styleId="782">
    <w:name w:val="Импортированный стиль 782"/>
    <w:rsid w:val="00F65069"/>
  </w:style>
  <w:style w:type="numbering" w:customStyle="1" w:styleId="List786">
    <w:name w:val="List 786"/>
    <w:basedOn w:val="783"/>
    <w:rsid w:val="00F65069"/>
  </w:style>
  <w:style w:type="numbering" w:customStyle="1" w:styleId="783">
    <w:name w:val="Импортированный стиль 783"/>
    <w:rsid w:val="00F65069"/>
  </w:style>
  <w:style w:type="numbering" w:customStyle="1" w:styleId="List787">
    <w:name w:val="List 787"/>
    <w:basedOn w:val="784"/>
    <w:rsid w:val="00F65069"/>
  </w:style>
  <w:style w:type="numbering" w:customStyle="1" w:styleId="784">
    <w:name w:val="Импортированный стиль 784"/>
    <w:rsid w:val="00F65069"/>
  </w:style>
  <w:style w:type="numbering" w:customStyle="1" w:styleId="List788">
    <w:name w:val="List 788"/>
    <w:basedOn w:val="785"/>
    <w:rsid w:val="00F65069"/>
  </w:style>
  <w:style w:type="numbering" w:customStyle="1" w:styleId="785">
    <w:name w:val="Импортированный стиль 785"/>
    <w:rsid w:val="00F65069"/>
  </w:style>
  <w:style w:type="numbering" w:customStyle="1" w:styleId="List789">
    <w:name w:val="List 789"/>
    <w:basedOn w:val="786"/>
    <w:rsid w:val="00F65069"/>
  </w:style>
  <w:style w:type="numbering" w:customStyle="1" w:styleId="786">
    <w:name w:val="Импортированный стиль 786"/>
    <w:rsid w:val="00F65069"/>
  </w:style>
  <w:style w:type="numbering" w:customStyle="1" w:styleId="List790">
    <w:name w:val="List 790"/>
    <w:basedOn w:val="787"/>
    <w:rsid w:val="00F65069"/>
  </w:style>
  <w:style w:type="numbering" w:customStyle="1" w:styleId="787">
    <w:name w:val="Импортированный стиль 787"/>
    <w:rsid w:val="00F65069"/>
  </w:style>
  <w:style w:type="numbering" w:customStyle="1" w:styleId="List791">
    <w:name w:val="List 791"/>
    <w:basedOn w:val="788"/>
    <w:rsid w:val="00F65069"/>
  </w:style>
  <w:style w:type="numbering" w:customStyle="1" w:styleId="788">
    <w:name w:val="Импортированный стиль 788"/>
    <w:rsid w:val="00F65069"/>
  </w:style>
  <w:style w:type="numbering" w:customStyle="1" w:styleId="List792">
    <w:name w:val="List 792"/>
    <w:basedOn w:val="789"/>
    <w:rsid w:val="00F65069"/>
  </w:style>
  <w:style w:type="numbering" w:customStyle="1" w:styleId="789">
    <w:name w:val="Импортированный стиль 789"/>
    <w:rsid w:val="00F65069"/>
  </w:style>
  <w:style w:type="numbering" w:customStyle="1" w:styleId="List793">
    <w:name w:val="List 793"/>
    <w:basedOn w:val="790"/>
    <w:rsid w:val="00F65069"/>
  </w:style>
  <w:style w:type="numbering" w:customStyle="1" w:styleId="790">
    <w:name w:val="Импортированный стиль 790"/>
    <w:rsid w:val="00F65069"/>
  </w:style>
  <w:style w:type="numbering" w:customStyle="1" w:styleId="List794">
    <w:name w:val="List 794"/>
    <w:basedOn w:val="791"/>
    <w:rsid w:val="00F65069"/>
  </w:style>
  <w:style w:type="numbering" w:customStyle="1" w:styleId="791">
    <w:name w:val="Импортированный стиль 791"/>
    <w:rsid w:val="00F65069"/>
  </w:style>
  <w:style w:type="numbering" w:customStyle="1" w:styleId="List795">
    <w:name w:val="List 795"/>
    <w:basedOn w:val="792"/>
    <w:rsid w:val="00F65069"/>
  </w:style>
  <w:style w:type="numbering" w:customStyle="1" w:styleId="792">
    <w:name w:val="Импортированный стиль 792"/>
    <w:rsid w:val="00F65069"/>
  </w:style>
  <w:style w:type="numbering" w:customStyle="1" w:styleId="List796">
    <w:name w:val="List 796"/>
    <w:basedOn w:val="793"/>
    <w:rsid w:val="00F65069"/>
  </w:style>
  <w:style w:type="numbering" w:customStyle="1" w:styleId="793">
    <w:name w:val="Импортированный стиль 793"/>
    <w:rsid w:val="00F65069"/>
  </w:style>
  <w:style w:type="numbering" w:customStyle="1" w:styleId="List797">
    <w:name w:val="List 797"/>
    <w:basedOn w:val="794"/>
    <w:rsid w:val="00F65069"/>
  </w:style>
  <w:style w:type="numbering" w:customStyle="1" w:styleId="794">
    <w:name w:val="Импортированный стиль 794"/>
    <w:rsid w:val="00F65069"/>
  </w:style>
  <w:style w:type="numbering" w:customStyle="1" w:styleId="List798">
    <w:name w:val="List 798"/>
    <w:basedOn w:val="795"/>
    <w:rsid w:val="00F65069"/>
  </w:style>
  <w:style w:type="numbering" w:customStyle="1" w:styleId="795">
    <w:name w:val="Импортированный стиль 795"/>
    <w:rsid w:val="00F65069"/>
  </w:style>
  <w:style w:type="numbering" w:customStyle="1" w:styleId="List799">
    <w:name w:val="List 799"/>
    <w:basedOn w:val="796"/>
    <w:rsid w:val="00F65069"/>
  </w:style>
  <w:style w:type="numbering" w:customStyle="1" w:styleId="796">
    <w:name w:val="Импортированный стиль 796"/>
    <w:rsid w:val="00F65069"/>
  </w:style>
  <w:style w:type="numbering" w:customStyle="1" w:styleId="List800">
    <w:name w:val="List 800"/>
    <w:basedOn w:val="797"/>
    <w:rsid w:val="00F65069"/>
  </w:style>
  <w:style w:type="numbering" w:customStyle="1" w:styleId="797">
    <w:name w:val="Импортированный стиль 797"/>
    <w:rsid w:val="00F65069"/>
  </w:style>
  <w:style w:type="numbering" w:customStyle="1" w:styleId="List801">
    <w:name w:val="List 801"/>
    <w:basedOn w:val="798"/>
    <w:rsid w:val="00F65069"/>
  </w:style>
  <w:style w:type="numbering" w:customStyle="1" w:styleId="798">
    <w:name w:val="Импортированный стиль 798"/>
    <w:rsid w:val="00F65069"/>
  </w:style>
  <w:style w:type="numbering" w:customStyle="1" w:styleId="List802">
    <w:name w:val="List 802"/>
    <w:basedOn w:val="799"/>
    <w:rsid w:val="00F65069"/>
  </w:style>
  <w:style w:type="numbering" w:customStyle="1" w:styleId="799">
    <w:name w:val="Импортированный стиль 799"/>
    <w:rsid w:val="00F65069"/>
  </w:style>
  <w:style w:type="numbering" w:customStyle="1" w:styleId="List803">
    <w:name w:val="List 803"/>
    <w:basedOn w:val="800"/>
    <w:rsid w:val="00F65069"/>
  </w:style>
  <w:style w:type="numbering" w:customStyle="1" w:styleId="800">
    <w:name w:val="Импортированный стиль 800"/>
    <w:rsid w:val="00F65069"/>
  </w:style>
  <w:style w:type="numbering" w:customStyle="1" w:styleId="List804">
    <w:name w:val="List 804"/>
    <w:basedOn w:val="801"/>
    <w:rsid w:val="00F65069"/>
  </w:style>
  <w:style w:type="numbering" w:customStyle="1" w:styleId="801">
    <w:name w:val="Импортированный стиль 801"/>
    <w:rsid w:val="00F65069"/>
  </w:style>
  <w:style w:type="numbering" w:customStyle="1" w:styleId="List805">
    <w:name w:val="List 805"/>
    <w:basedOn w:val="802"/>
    <w:rsid w:val="00F65069"/>
  </w:style>
  <w:style w:type="numbering" w:customStyle="1" w:styleId="802">
    <w:name w:val="Импортированный стиль 802"/>
    <w:rsid w:val="00F65069"/>
  </w:style>
  <w:style w:type="paragraph" w:customStyle="1" w:styleId="p4">
    <w:name w:val="p4"/>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806">
    <w:name w:val="List 806"/>
    <w:basedOn w:val="803"/>
    <w:rsid w:val="00F65069"/>
  </w:style>
  <w:style w:type="numbering" w:customStyle="1" w:styleId="803">
    <w:name w:val="Импортированный стиль 803"/>
    <w:rsid w:val="00F65069"/>
  </w:style>
  <w:style w:type="numbering" w:customStyle="1" w:styleId="List807">
    <w:name w:val="List 807"/>
    <w:basedOn w:val="804"/>
    <w:rsid w:val="00F65069"/>
  </w:style>
  <w:style w:type="numbering" w:customStyle="1" w:styleId="804">
    <w:name w:val="Импортированный стиль 804"/>
    <w:rsid w:val="00F65069"/>
  </w:style>
  <w:style w:type="numbering" w:customStyle="1" w:styleId="List808">
    <w:name w:val="List 808"/>
    <w:basedOn w:val="805"/>
    <w:rsid w:val="00F65069"/>
  </w:style>
  <w:style w:type="numbering" w:customStyle="1" w:styleId="805">
    <w:name w:val="Импортированный стиль 805"/>
    <w:rsid w:val="00F65069"/>
  </w:style>
  <w:style w:type="numbering" w:customStyle="1" w:styleId="List809">
    <w:name w:val="List 809"/>
    <w:basedOn w:val="806"/>
    <w:rsid w:val="00F65069"/>
  </w:style>
  <w:style w:type="numbering" w:customStyle="1" w:styleId="806">
    <w:name w:val="Импортированный стиль 806"/>
    <w:rsid w:val="00F65069"/>
  </w:style>
  <w:style w:type="numbering" w:customStyle="1" w:styleId="List810">
    <w:name w:val="List 810"/>
    <w:basedOn w:val="807"/>
    <w:rsid w:val="00F65069"/>
  </w:style>
  <w:style w:type="numbering" w:customStyle="1" w:styleId="807">
    <w:name w:val="Импортированный стиль 807"/>
    <w:rsid w:val="00F65069"/>
  </w:style>
  <w:style w:type="numbering" w:customStyle="1" w:styleId="List811">
    <w:name w:val="List 811"/>
    <w:basedOn w:val="808"/>
    <w:rsid w:val="00F65069"/>
  </w:style>
  <w:style w:type="numbering" w:customStyle="1" w:styleId="808">
    <w:name w:val="Импортированный стиль 808"/>
    <w:rsid w:val="00F65069"/>
  </w:style>
  <w:style w:type="numbering" w:customStyle="1" w:styleId="List812">
    <w:name w:val="List 812"/>
    <w:basedOn w:val="809"/>
    <w:rsid w:val="00F65069"/>
  </w:style>
  <w:style w:type="numbering" w:customStyle="1" w:styleId="809">
    <w:name w:val="Импортированный стиль 809"/>
    <w:rsid w:val="00F65069"/>
  </w:style>
  <w:style w:type="numbering" w:customStyle="1" w:styleId="List813">
    <w:name w:val="List 813"/>
    <w:basedOn w:val="810"/>
    <w:rsid w:val="00F65069"/>
  </w:style>
  <w:style w:type="numbering" w:customStyle="1" w:styleId="810">
    <w:name w:val="Импортированный стиль 810"/>
    <w:rsid w:val="00F65069"/>
  </w:style>
  <w:style w:type="numbering" w:customStyle="1" w:styleId="List814">
    <w:name w:val="List 814"/>
    <w:basedOn w:val="811"/>
    <w:rsid w:val="00F65069"/>
  </w:style>
  <w:style w:type="numbering" w:customStyle="1" w:styleId="811">
    <w:name w:val="Импортированный стиль 811"/>
    <w:rsid w:val="00F65069"/>
  </w:style>
  <w:style w:type="numbering" w:customStyle="1" w:styleId="List815">
    <w:name w:val="List 815"/>
    <w:basedOn w:val="812"/>
    <w:rsid w:val="00F65069"/>
  </w:style>
  <w:style w:type="numbering" w:customStyle="1" w:styleId="812">
    <w:name w:val="Импортированный стиль 812"/>
    <w:rsid w:val="00F65069"/>
  </w:style>
  <w:style w:type="numbering" w:customStyle="1" w:styleId="List816">
    <w:name w:val="List 816"/>
    <w:basedOn w:val="813"/>
    <w:rsid w:val="00F65069"/>
  </w:style>
  <w:style w:type="numbering" w:customStyle="1" w:styleId="813">
    <w:name w:val="Импортированный стиль 813"/>
    <w:rsid w:val="00F65069"/>
  </w:style>
  <w:style w:type="numbering" w:customStyle="1" w:styleId="List817">
    <w:name w:val="List 817"/>
    <w:basedOn w:val="814"/>
    <w:rsid w:val="00F65069"/>
  </w:style>
  <w:style w:type="numbering" w:customStyle="1" w:styleId="814">
    <w:name w:val="Импортированный стиль 814"/>
    <w:rsid w:val="00F65069"/>
  </w:style>
  <w:style w:type="numbering" w:customStyle="1" w:styleId="List818">
    <w:name w:val="List 818"/>
    <w:basedOn w:val="815"/>
    <w:rsid w:val="00F65069"/>
  </w:style>
  <w:style w:type="numbering" w:customStyle="1" w:styleId="815">
    <w:name w:val="Импортированный стиль 815"/>
    <w:rsid w:val="00F65069"/>
  </w:style>
  <w:style w:type="numbering" w:customStyle="1" w:styleId="List819">
    <w:name w:val="List 819"/>
    <w:basedOn w:val="816"/>
    <w:rsid w:val="00F65069"/>
  </w:style>
  <w:style w:type="numbering" w:customStyle="1" w:styleId="816">
    <w:name w:val="Импортированный стиль 816"/>
    <w:rsid w:val="00F65069"/>
  </w:style>
  <w:style w:type="numbering" w:customStyle="1" w:styleId="List820">
    <w:name w:val="List 820"/>
    <w:basedOn w:val="817"/>
    <w:rsid w:val="00F65069"/>
  </w:style>
  <w:style w:type="numbering" w:customStyle="1" w:styleId="817">
    <w:name w:val="Импортированный стиль 817"/>
    <w:rsid w:val="00F65069"/>
  </w:style>
  <w:style w:type="numbering" w:customStyle="1" w:styleId="List821">
    <w:name w:val="List 821"/>
    <w:basedOn w:val="818"/>
    <w:rsid w:val="00F65069"/>
  </w:style>
  <w:style w:type="numbering" w:customStyle="1" w:styleId="818">
    <w:name w:val="Импортированный стиль 818"/>
    <w:rsid w:val="00F65069"/>
  </w:style>
  <w:style w:type="numbering" w:customStyle="1" w:styleId="List822">
    <w:name w:val="List 822"/>
    <w:basedOn w:val="819"/>
    <w:rsid w:val="00F65069"/>
  </w:style>
  <w:style w:type="numbering" w:customStyle="1" w:styleId="819">
    <w:name w:val="Импортированный стиль 819"/>
    <w:rsid w:val="00F65069"/>
  </w:style>
  <w:style w:type="numbering" w:customStyle="1" w:styleId="List823">
    <w:name w:val="List 823"/>
    <w:basedOn w:val="820"/>
    <w:rsid w:val="00F65069"/>
  </w:style>
  <w:style w:type="numbering" w:customStyle="1" w:styleId="820">
    <w:name w:val="Импортированный стиль 820"/>
    <w:rsid w:val="00F65069"/>
  </w:style>
  <w:style w:type="numbering" w:customStyle="1" w:styleId="List824">
    <w:name w:val="List 824"/>
    <w:basedOn w:val="821"/>
    <w:rsid w:val="00F65069"/>
  </w:style>
  <w:style w:type="numbering" w:customStyle="1" w:styleId="821">
    <w:name w:val="Импортированный стиль 821"/>
    <w:rsid w:val="00F65069"/>
  </w:style>
  <w:style w:type="numbering" w:customStyle="1" w:styleId="List825">
    <w:name w:val="List 825"/>
    <w:basedOn w:val="822"/>
    <w:rsid w:val="00F65069"/>
  </w:style>
  <w:style w:type="numbering" w:customStyle="1" w:styleId="822">
    <w:name w:val="Импортированный стиль 822"/>
    <w:rsid w:val="00F65069"/>
  </w:style>
  <w:style w:type="numbering" w:customStyle="1" w:styleId="List826">
    <w:name w:val="List 826"/>
    <w:basedOn w:val="823"/>
    <w:rsid w:val="00F65069"/>
  </w:style>
  <w:style w:type="numbering" w:customStyle="1" w:styleId="823">
    <w:name w:val="Импортированный стиль 823"/>
    <w:rsid w:val="00F65069"/>
  </w:style>
  <w:style w:type="numbering" w:customStyle="1" w:styleId="List827">
    <w:name w:val="List 827"/>
    <w:basedOn w:val="824"/>
    <w:rsid w:val="00F65069"/>
  </w:style>
  <w:style w:type="numbering" w:customStyle="1" w:styleId="824">
    <w:name w:val="Импортированный стиль 824"/>
    <w:rsid w:val="00F65069"/>
  </w:style>
  <w:style w:type="numbering" w:customStyle="1" w:styleId="List828">
    <w:name w:val="List 828"/>
    <w:basedOn w:val="825"/>
    <w:rsid w:val="00F65069"/>
  </w:style>
  <w:style w:type="numbering" w:customStyle="1" w:styleId="825">
    <w:name w:val="Импортированный стиль 825"/>
    <w:rsid w:val="00F65069"/>
  </w:style>
  <w:style w:type="numbering" w:customStyle="1" w:styleId="List829">
    <w:name w:val="List 829"/>
    <w:basedOn w:val="826"/>
    <w:rsid w:val="00F65069"/>
  </w:style>
  <w:style w:type="numbering" w:customStyle="1" w:styleId="826">
    <w:name w:val="Импортированный стиль 826"/>
    <w:rsid w:val="00F65069"/>
  </w:style>
  <w:style w:type="numbering" w:customStyle="1" w:styleId="List830">
    <w:name w:val="List 830"/>
    <w:basedOn w:val="827"/>
    <w:rsid w:val="00F65069"/>
  </w:style>
  <w:style w:type="numbering" w:customStyle="1" w:styleId="827">
    <w:name w:val="Импортированный стиль 827"/>
    <w:rsid w:val="00F65069"/>
  </w:style>
  <w:style w:type="numbering" w:customStyle="1" w:styleId="List831">
    <w:name w:val="List 831"/>
    <w:basedOn w:val="828"/>
    <w:rsid w:val="00F65069"/>
  </w:style>
  <w:style w:type="numbering" w:customStyle="1" w:styleId="828">
    <w:name w:val="Импортированный стиль 828"/>
    <w:rsid w:val="00F65069"/>
  </w:style>
  <w:style w:type="numbering" w:customStyle="1" w:styleId="List832">
    <w:name w:val="List 832"/>
    <w:basedOn w:val="829"/>
    <w:rsid w:val="00F65069"/>
  </w:style>
  <w:style w:type="numbering" w:customStyle="1" w:styleId="829">
    <w:name w:val="Импортированный стиль 829"/>
    <w:rsid w:val="00F65069"/>
  </w:style>
  <w:style w:type="numbering" w:customStyle="1" w:styleId="List833">
    <w:name w:val="List 833"/>
    <w:basedOn w:val="830"/>
    <w:rsid w:val="00F65069"/>
  </w:style>
  <w:style w:type="numbering" w:customStyle="1" w:styleId="830">
    <w:name w:val="Импортированный стиль 830"/>
    <w:rsid w:val="00F65069"/>
  </w:style>
  <w:style w:type="numbering" w:customStyle="1" w:styleId="List834">
    <w:name w:val="List 834"/>
    <w:basedOn w:val="831"/>
    <w:rsid w:val="00F65069"/>
  </w:style>
  <w:style w:type="numbering" w:customStyle="1" w:styleId="831">
    <w:name w:val="Импортированный стиль 831"/>
    <w:rsid w:val="00F65069"/>
  </w:style>
  <w:style w:type="numbering" w:customStyle="1" w:styleId="List835">
    <w:name w:val="List 835"/>
    <w:basedOn w:val="832"/>
    <w:rsid w:val="00F65069"/>
  </w:style>
  <w:style w:type="numbering" w:customStyle="1" w:styleId="832">
    <w:name w:val="Импортированный стиль 832"/>
    <w:rsid w:val="00F65069"/>
  </w:style>
  <w:style w:type="numbering" w:customStyle="1" w:styleId="List836">
    <w:name w:val="List 836"/>
    <w:basedOn w:val="833"/>
    <w:rsid w:val="00F65069"/>
  </w:style>
  <w:style w:type="numbering" w:customStyle="1" w:styleId="833">
    <w:name w:val="Импортированный стиль 833"/>
    <w:rsid w:val="00F65069"/>
  </w:style>
  <w:style w:type="numbering" w:customStyle="1" w:styleId="List837">
    <w:name w:val="List 837"/>
    <w:basedOn w:val="834"/>
    <w:rsid w:val="00F65069"/>
  </w:style>
  <w:style w:type="numbering" w:customStyle="1" w:styleId="834">
    <w:name w:val="Импортированный стиль 834"/>
    <w:rsid w:val="00F65069"/>
  </w:style>
  <w:style w:type="numbering" w:customStyle="1" w:styleId="List838">
    <w:name w:val="List 838"/>
    <w:basedOn w:val="835"/>
    <w:rsid w:val="00F65069"/>
  </w:style>
  <w:style w:type="numbering" w:customStyle="1" w:styleId="835">
    <w:name w:val="Импортированный стиль 835"/>
    <w:rsid w:val="00F65069"/>
  </w:style>
  <w:style w:type="numbering" w:customStyle="1" w:styleId="List839">
    <w:name w:val="List 839"/>
    <w:basedOn w:val="836"/>
    <w:rsid w:val="00F65069"/>
  </w:style>
  <w:style w:type="numbering" w:customStyle="1" w:styleId="836">
    <w:name w:val="Импортированный стиль 836"/>
    <w:rsid w:val="00F65069"/>
  </w:style>
  <w:style w:type="numbering" w:customStyle="1" w:styleId="List840">
    <w:name w:val="List 840"/>
    <w:basedOn w:val="837"/>
    <w:rsid w:val="00F65069"/>
  </w:style>
  <w:style w:type="numbering" w:customStyle="1" w:styleId="837">
    <w:name w:val="Импортированный стиль 837"/>
    <w:rsid w:val="00F65069"/>
  </w:style>
  <w:style w:type="numbering" w:customStyle="1" w:styleId="List841">
    <w:name w:val="List 841"/>
    <w:basedOn w:val="838"/>
    <w:rsid w:val="00F65069"/>
  </w:style>
  <w:style w:type="numbering" w:customStyle="1" w:styleId="838">
    <w:name w:val="Импортированный стиль 838"/>
    <w:rsid w:val="00F65069"/>
  </w:style>
  <w:style w:type="numbering" w:customStyle="1" w:styleId="List842">
    <w:name w:val="List 842"/>
    <w:basedOn w:val="839"/>
    <w:rsid w:val="00F65069"/>
  </w:style>
  <w:style w:type="numbering" w:customStyle="1" w:styleId="839">
    <w:name w:val="Импортированный стиль 839"/>
    <w:rsid w:val="00F65069"/>
  </w:style>
  <w:style w:type="numbering" w:customStyle="1" w:styleId="List843">
    <w:name w:val="List 843"/>
    <w:basedOn w:val="840"/>
    <w:rsid w:val="00F65069"/>
  </w:style>
  <w:style w:type="numbering" w:customStyle="1" w:styleId="840">
    <w:name w:val="Импортированный стиль 840"/>
    <w:rsid w:val="00F65069"/>
  </w:style>
  <w:style w:type="numbering" w:customStyle="1" w:styleId="List844">
    <w:name w:val="List 844"/>
    <w:basedOn w:val="841"/>
    <w:rsid w:val="00F65069"/>
  </w:style>
  <w:style w:type="numbering" w:customStyle="1" w:styleId="841">
    <w:name w:val="Импортированный стиль 841"/>
    <w:rsid w:val="00F65069"/>
  </w:style>
  <w:style w:type="numbering" w:customStyle="1" w:styleId="List845">
    <w:name w:val="List 845"/>
    <w:basedOn w:val="842"/>
    <w:rsid w:val="00F65069"/>
  </w:style>
  <w:style w:type="numbering" w:customStyle="1" w:styleId="842">
    <w:name w:val="Импортированный стиль 842"/>
    <w:rsid w:val="00F65069"/>
  </w:style>
  <w:style w:type="numbering" w:customStyle="1" w:styleId="List846">
    <w:name w:val="List 846"/>
    <w:basedOn w:val="843"/>
    <w:rsid w:val="00F65069"/>
  </w:style>
  <w:style w:type="numbering" w:customStyle="1" w:styleId="843">
    <w:name w:val="Импортированный стиль 843"/>
    <w:rsid w:val="00F65069"/>
  </w:style>
  <w:style w:type="numbering" w:customStyle="1" w:styleId="List847">
    <w:name w:val="List 847"/>
    <w:basedOn w:val="844"/>
    <w:rsid w:val="00F65069"/>
  </w:style>
  <w:style w:type="numbering" w:customStyle="1" w:styleId="844">
    <w:name w:val="Импортированный стиль 844"/>
    <w:rsid w:val="00F65069"/>
  </w:style>
  <w:style w:type="numbering" w:customStyle="1" w:styleId="List848">
    <w:name w:val="List 848"/>
    <w:basedOn w:val="845"/>
    <w:rsid w:val="00F65069"/>
  </w:style>
  <w:style w:type="numbering" w:customStyle="1" w:styleId="845">
    <w:name w:val="Импортированный стиль 845"/>
    <w:rsid w:val="00F65069"/>
  </w:style>
  <w:style w:type="numbering" w:customStyle="1" w:styleId="List849">
    <w:name w:val="List 849"/>
    <w:basedOn w:val="846"/>
    <w:rsid w:val="00F65069"/>
  </w:style>
  <w:style w:type="numbering" w:customStyle="1" w:styleId="846">
    <w:name w:val="Импортированный стиль 846"/>
    <w:rsid w:val="00F65069"/>
  </w:style>
  <w:style w:type="numbering" w:customStyle="1" w:styleId="List850">
    <w:name w:val="List 850"/>
    <w:basedOn w:val="847"/>
    <w:rsid w:val="00F65069"/>
  </w:style>
  <w:style w:type="numbering" w:customStyle="1" w:styleId="847">
    <w:name w:val="Импортированный стиль 847"/>
    <w:rsid w:val="00F65069"/>
  </w:style>
  <w:style w:type="numbering" w:customStyle="1" w:styleId="List851">
    <w:name w:val="List 851"/>
    <w:basedOn w:val="848"/>
    <w:rsid w:val="00F65069"/>
  </w:style>
  <w:style w:type="numbering" w:customStyle="1" w:styleId="848">
    <w:name w:val="Импортированный стиль 848"/>
    <w:rsid w:val="00F65069"/>
  </w:style>
  <w:style w:type="numbering" w:customStyle="1" w:styleId="List852">
    <w:name w:val="List 852"/>
    <w:basedOn w:val="849"/>
    <w:rsid w:val="00F65069"/>
  </w:style>
  <w:style w:type="numbering" w:customStyle="1" w:styleId="849">
    <w:name w:val="Импортированный стиль 849"/>
    <w:rsid w:val="00F65069"/>
  </w:style>
  <w:style w:type="numbering" w:customStyle="1" w:styleId="List853">
    <w:name w:val="List 853"/>
    <w:basedOn w:val="850"/>
    <w:rsid w:val="00F65069"/>
  </w:style>
  <w:style w:type="numbering" w:customStyle="1" w:styleId="850">
    <w:name w:val="Импортированный стиль 850"/>
    <w:rsid w:val="00F65069"/>
  </w:style>
  <w:style w:type="numbering" w:customStyle="1" w:styleId="List854">
    <w:name w:val="List 854"/>
    <w:basedOn w:val="851"/>
    <w:rsid w:val="00F65069"/>
  </w:style>
  <w:style w:type="numbering" w:customStyle="1" w:styleId="851">
    <w:name w:val="Импортированный стиль 851"/>
    <w:rsid w:val="00F65069"/>
  </w:style>
  <w:style w:type="numbering" w:customStyle="1" w:styleId="List855">
    <w:name w:val="List 855"/>
    <w:basedOn w:val="852"/>
    <w:rsid w:val="00F65069"/>
  </w:style>
  <w:style w:type="numbering" w:customStyle="1" w:styleId="852">
    <w:name w:val="Импортированный стиль 852"/>
    <w:rsid w:val="00F65069"/>
  </w:style>
  <w:style w:type="numbering" w:customStyle="1" w:styleId="List856">
    <w:name w:val="List 856"/>
    <w:basedOn w:val="853"/>
    <w:rsid w:val="00F65069"/>
  </w:style>
  <w:style w:type="numbering" w:customStyle="1" w:styleId="853">
    <w:name w:val="Импортированный стиль 853"/>
    <w:rsid w:val="00F65069"/>
  </w:style>
  <w:style w:type="numbering" w:customStyle="1" w:styleId="List857">
    <w:name w:val="List 857"/>
    <w:basedOn w:val="854"/>
    <w:rsid w:val="00F65069"/>
  </w:style>
  <w:style w:type="numbering" w:customStyle="1" w:styleId="854">
    <w:name w:val="Импортированный стиль 854"/>
    <w:rsid w:val="00F65069"/>
  </w:style>
  <w:style w:type="numbering" w:customStyle="1" w:styleId="List858">
    <w:name w:val="List 858"/>
    <w:basedOn w:val="855"/>
    <w:rsid w:val="00F65069"/>
  </w:style>
  <w:style w:type="numbering" w:customStyle="1" w:styleId="855">
    <w:name w:val="Импортированный стиль 855"/>
    <w:rsid w:val="00F65069"/>
  </w:style>
  <w:style w:type="numbering" w:customStyle="1" w:styleId="List859">
    <w:name w:val="List 859"/>
    <w:basedOn w:val="856"/>
    <w:rsid w:val="00F65069"/>
  </w:style>
  <w:style w:type="numbering" w:customStyle="1" w:styleId="856">
    <w:name w:val="Импортированный стиль 856"/>
    <w:rsid w:val="00F65069"/>
  </w:style>
  <w:style w:type="numbering" w:customStyle="1" w:styleId="List860">
    <w:name w:val="List 860"/>
    <w:basedOn w:val="857"/>
    <w:rsid w:val="00F65069"/>
  </w:style>
  <w:style w:type="numbering" w:customStyle="1" w:styleId="857">
    <w:name w:val="Импортированный стиль 857"/>
    <w:rsid w:val="00F65069"/>
  </w:style>
  <w:style w:type="numbering" w:customStyle="1" w:styleId="List861">
    <w:name w:val="List 861"/>
    <w:basedOn w:val="858"/>
    <w:rsid w:val="00F65069"/>
  </w:style>
  <w:style w:type="numbering" w:customStyle="1" w:styleId="858">
    <w:name w:val="Импортированный стиль 858"/>
    <w:rsid w:val="00F65069"/>
  </w:style>
  <w:style w:type="numbering" w:customStyle="1" w:styleId="List862">
    <w:name w:val="List 862"/>
    <w:basedOn w:val="859"/>
    <w:rsid w:val="00F65069"/>
  </w:style>
  <w:style w:type="numbering" w:customStyle="1" w:styleId="859">
    <w:name w:val="Импортированный стиль 859"/>
    <w:rsid w:val="00F65069"/>
  </w:style>
  <w:style w:type="numbering" w:customStyle="1" w:styleId="List863">
    <w:name w:val="List 863"/>
    <w:basedOn w:val="860"/>
    <w:rsid w:val="00F65069"/>
  </w:style>
  <w:style w:type="numbering" w:customStyle="1" w:styleId="860">
    <w:name w:val="Импортированный стиль 860"/>
    <w:rsid w:val="00F65069"/>
  </w:style>
  <w:style w:type="numbering" w:customStyle="1" w:styleId="List864">
    <w:name w:val="List 864"/>
    <w:basedOn w:val="861"/>
    <w:rsid w:val="00F65069"/>
  </w:style>
  <w:style w:type="numbering" w:customStyle="1" w:styleId="861">
    <w:name w:val="Импортированный стиль 861"/>
    <w:rsid w:val="00F65069"/>
  </w:style>
  <w:style w:type="numbering" w:customStyle="1" w:styleId="List865">
    <w:name w:val="List 865"/>
    <w:basedOn w:val="862"/>
    <w:rsid w:val="00F65069"/>
  </w:style>
  <w:style w:type="numbering" w:customStyle="1" w:styleId="862">
    <w:name w:val="Импортированный стиль 862"/>
    <w:rsid w:val="00F65069"/>
  </w:style>
  <w:style w:type="numbering" w:customStyle="1" w:styleId="List866">
    <w:name w:val="List 866"/>
    <w:basedOn w:val="863"/>
    <w:rsid w:val="00F65069"/>
  </w:style>
  <w:style w:type="numbering" w:customStyle="1" w:styleId="863">
    <w:name w:val="Импортированный стиль 863"/>
    <w:rsid w:val="00F65069"/>
  </w:style>
  <w:style w:type="numbering" w:customStyle="1" w:styleId="List867">
    <w:name w:val="List 867"/>
    <w:basedOn w:val="864"/>
    <w:rsid w:val="00F65069"/>
  </w:style>
  <w:style w:type="numbering" w:customStyle="1" w:styleId="864">
    <w:name w:val="Импортированный стиль 864"/>
    <w:rsid w:val="00F65069"/>
  </w:style>
  <w:style w:type="numbering" w:customStyle="1" w:styleId="List868">
    <w:name w:val="List 868"/>
    <w:basedOn w:val="865"/>
    <w:rsid w:val="00F65069"/>
  </w:style>
  <w:style w:type="numbering" w:customStyle="1" w:styleId="865">
    <w:name w:val="Импортированный стиль 865"/>
    <w:rsid w:val="00F65069"/>
  </w:style>
  <w:style w:type="numbering" w:customStyle="1" w:styleId="List869">
    <w:name w:val="List 869"/>
    <w:basedOn w:val="866"/>
    <w:rsid w:val="00F65069"/>
  </w:style>
  <w:style w:type="numbering" w:customStyle="1" w:styleId="866">
    <w:name w:val="Импортированный стиль 866"/>
    <w:rsid w:val="00F65069"/>
  </w:style>
  <w:style w:type="numbering" w:customStyle="1" w:styleId="List870">
    <w:name w:val="List 870"/>
    <w:basedOn w:val="867"/>
    <w:rsid w:val="00F65069"/>
  </w:style>
  <w:style w:type="numbering" w:customStyle="1" w:styleId="867">
    <w:name w:val="Импортированный стиль 867"/>
    <w:rsid w:val="00F65069"/>
  </w:style>
  <w:style w:type="numbering" w:customStyle="1" w:styleId="List871">
    <w:name w:val="List 871"/>
    <w:basedOn w:val="868"/>
    <w:rsid w:val="00F65069"/>
  </w:style>
  <w:style w:type="numbering" w:customStyle="1" w:styleId="868">
    <w:name w:val="Импортированный стиль 868"/>
    <w:rsid w:val="00F65069"/>
  </w:style>
  <w:style w:type="numbering" w:customStyle="1" w:styleId="List872">
    <w:name w:val="List 872"/>
    <w:basedOn w:val="869"/>
    <w:rsid w:val="00F65069"/>
  </w:style>
  <w:style w:type="numbering" w:customStyle="1" w:styleId="869">
    <w:name w:val="Импортированный стиль 869"/>
    <w:rsid w:val="00F65069"/>
  </w:style>
  <w:style w:type="numbering" w:customStyle="1" w:styleId="List873">
    <w:name w:val="List 873"/>
    <w:basedOn w:val="870"/>
    <w:rsid w:val="00F65069"/>
  </w:style>
  <w:style w:type="numbering" w:customStyle="1" w:styleId="870">
    <w:name w:val="Импортированный стиль 870"/>
    <w:rsid w:val="00F65069"/>
  </w:style>
  <w:style w:type="numbering" w:customStyle="1" w:styleId="List874">
    <w:name w:val="List 874"/>
    <w:basedOn w:val="871"/>
    <w:rsid w:val="00F65069"/>
  </w:style>
  <w:style w:type="numbering" w:customStyle="1" w:styleId="871">
    <w:name w:val="Импортированный стиль 871"/>
    <w:rsid w:val="00F65069"/>
  </w:style>
  <w:style w:type="numbering" w:customStyle="1" w:styleId="List875">
    <w:name w:val="List 875"/>
    <w:basedOn w:val="872"/>
    <w:rsid w:val="00F65069"/>
  </w:style>
  <w:style w:type="numbering" w:customStyle="1" w:styleId="872">
    <w:name w:val="Импортированный стиль 872"/>
    <w:rsid w:val="00F65069"/>
  </w:style>
  <w:style w:type="numbering" w:customStyle="1" w:styleId="List876">
    <w:name w:val="List 876"/>
    <w:basedOn w:val="873"/>
    <w:rsid w:val="00F65069"/>
  </w:style>
  <w:style w:type="numbering" w:customStyle="1" w:styleId="873">
    <w:name w:val="Импортированный стиль 873"/>
    <w:rsid w:val="00F65069"/>
  </w:style>
  <w:style w:type="numbering" w:customStyle="1" w:styleId="List877">
    <w:name w:val="List 877"/>
    <w:basedOn w:val="874"/>
    <w:rsid w:val="00F65069"/>
  </w:style>
  <w:style w:type="numbering" w:customStyle="1" w:styleId="874">
    <w:name w:val="Импортированный стиль 874"/>
    <w:rsid w:val="00F65069"/>
  </w:style>
  <w:style w:type="numbering" w:customStyle="1" w:styleId="List878">
    <w:name w:val="List 878"/>
    <w:basedOn w:val="875"/>
    <w:rsid w:val="00F65069"/>
  </w:style>
  <w:style w:type="numbering" w:customStyle="1" w:styleId="875">
    <w:name w:val="Импортированный стиль 875"/>
    <w:rsid w:val="00F65069"/>
  </w:style>
  <w:style w:type="numbering" w:customStyle="1" w:styleId="List879">
    <w:name w:val="List 879"/>
    <w:basedOn w:val="876"/>
    <w:rsid w:val="00F65069"/>
  </w:style>
  <w:style w:type="numbering" w:customStyle="1" w:styleId="876">
    <w:name w:val="Импортированный стиль 876"/>
    <w:rsid w:val="00F65069"/>
  </w:style>
  <w:style w:type="numbering" w:customStyle="1" w:styleId="List880">
    <w:name w:val="List 880"/>
    <w:basedOn w:val="877"/>
    <w:rsid w:val="00F65069"/>
  </w:style>
  <w:style w:type="numbering" w:customStyle="1" w:styleId="877">
    <w:name w:val="Импортированный стиль 877"/>
    <w:rsid w:val="00F65069"/>
  </w:style>
  <w:style w:type="numbering" w:customStyle="1" w:styleId="List881">
    <w:name w:val="List 881"/>
    <w:basedOn w:val="878"/>
    <w:rsid w:val="00F65069"/>
  </w:style>
  <w:style w:type="numbering" w:customStyle="1" w:styleId="878">
    <w:name w:val="Импортированный стиль 878"/>
    <w:rsid w:val="00F65069"/>
  </w:style>
  <w:style w:type="numbering" w:customStyle="1" w:styleId="List882">
    <w:name w:val="List 882"/>
    <w:basedOn w:val="879"/>
    <w:rsid w:val="00F65069"/>
  </w:style>
  <w:style w:type="numbering" w:customStyle="1" w:styleId="879">
    <w:name w:val="Импортированный стиль 879"/>
    <w:rsid w:val="00F65069"/>
  </w:style>
  <w:style w:type="numbering" w:customStyle="1" w:styleId="List883">
    <w:name w:val="List 883"/>
    <w:basedOn w:val="880"/>
    <w:rsid w:val="00F65069"/>
  </w:style>
  <w:style w:type="numbering" w:customStyle="1" w:styleId="880">
    <w:name w:val="Импортированный стиль 880"/>
    <w:rsid w:val="00F65069"/>
  </w:style>
  <w:style w:type="numbering" w:customStyle="1" w:styleId="List884">
    <w:name w:val="List 884"/>
    <w:basedOn w:val="881"/>
    <w:rsid w:val="00F65069"/>
  </w:style>
  <w:style w:type="numbering" w:customStyle="1" w:styleId="881">
    <w:name w:val="Импортированный стиль 881"/>
    <w:rsid w:val="00F65069"/>
  </w:style>
  <w:style w:type="numbering" w:customStyle="1" w:styleId="List885">
    <w:name w:val="List 885"/>
    <w:basedOn w:val="882"/>
    <w:rsid w:val="00F65069"/>
  </w:style>
  <w:style w:type="numbering" w:customStyle="1" w:styleId="882">
    <w:name w:val="Импортированный стиль 882"/>
    <w:rsid w:val="00F65069"/>
  </w:style>
  <w:style w:type="paragraph" w:customStyle="1" w:styleId="3b">
    <w:name w:val="Заг 3"/>
    <w:rsid w:val="00F65069"/>
    <w:pPr>
      <w:keepNext/>
      <w:pBdr>
        <w:top w:val="nil"/>
        <w:left w:val="nil"/>
        <w:bottom w:val="nil"/>
        <w:right w:val="nil"/>
        <w:between w:val="nil"/>
        <w:bar w:val="nil"/>
      </w:pBdr>
      <w:spacing w:before="255" w:after="113" w:line="240" w:lineRule="atLeast"/>
      <w:jc w:val="center"/>
    </w:pPr>
    <w:rPr>
      <w:rFonts w:ascii="Arial Unicode MS" w:hAnsi="Arial Unicode MS" w:cs="Arial Unicode MS"/>
      <w:color w:val="000000"/>
      <w:sz w:val="23"/>
      <w:szCs w:val="23"/>
      <w:u w:color="000000"/>
      <w:bdr w:val="nil"/>
    </w:rPr>
  </w:style>
  <w:style w:type="paragraph" w:customStyle="1" w:styleId="p8">
    <w:name w:val="p8"/>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numbering" w:customStyle="1" w:styleId="List886">
    <w:name w:val="List 886"/>
    <w:basedOn w:val="883"/>
    <w:rsid w:val="00F65069"/>
  </w:style>
  <w:style w:type="numbering" w:customStyle="1" w:styleId="883">
    <w:name w:val="Импортированный стиль 883"/>
    <w:rsid w:val="00F65069"/>
  </w:style>
  <w:style w:type="numbering" w:customStyle="1" w:styleId="List887">
    <w:name w:val="List 887"/>
    <w:basedOn w:val="884"/>
    <w:rsid w:val="00F65069"/>
  </w:style>
  <w:style w:type="numbering" w:customStyle="1" w:styleId="884">
    <w:name w:val="Импортированный стиль 884"/>
    <w:rsid w:val="00F65069"/>
  </w:style>
  <w:style w:type="numbering" w:customStyle="1" w:styleId="List888">
    <w:name w:val="List 888"/>
    <w:basedOn w:val="885"/>
    <w:rsid w:val="00F65069"/>
  </w:style>
  <w:style w:type="numbering" w:customStyle="1" w:styleId="885">
    <w:name w:val="Импортированный стиль 885"/>
    <w:rsid w:val="00F65069"/>
  </w:style>
  <w:style w:type="numbering" w:customStyle="1" w:styleId="List889">
    <w:name w:val="List 889"/>
    <w:basedOn w:val="886"/>
    <w:rsid w:val="00F65069"/>
  </w:style>
  <w:style w:type="numbering" w:customStyle="1" w:styleId="886">
    <w:name w:val="Импортированный стиль 886"/>
    <w:rsid w:val="00F65069"/>
  </w:style>
  <w:style w:type="numbering" w:customStyle="1" w:styleId="List890">
    <w:name w:val="List 890"/>
    <w:basedOn w:val="887"/>
    <w:rsid w:val="00F65069"/>
  </w:style>
  <w:style w:type="numbering" w:customStyle="1" w:styleId="887">
    <w:name w:val="Импортированный стиль 887"/>
    <w:rsid w:val="00F65069"/>
  </w:style>
  <w:style w:type="numbering" w:customStyle="1" w:styleId="List891">
    <w:name w:val="List 891"/>
    <w:basedOn w:val="888"/>
    <w:rsid w:val="00F65069"/>
  </w:style>
  <w:style w:type="numbering" w:customStyle="1" w:styleId="888">
    <w:name w:val="Импортированный стиль 888"/>
    <w:rsid w:val="00F65069"/>
  </w:style>
  <w:style w:type="numbering" w:customStyle="1" w:styleId="List892">
    <w:name w:val="List 892"/>
    <w:basedOn w:val="889"/>
    <w:rsid w:val="00F65069"/>
  </w:style>
  <w:style w:type="numbering" w:customStyle="1" w:styleId="889">
    <w:name w:val="Импортированный стиль 889"/>
    <w:rsid w:val="00F65069"/>
  </w:style>
  <w:style w:type="numbering" w:customStyle="1" w:styleId="List893">
    <w:name w:val="List 893"/>
    <w:basedOn w:val="890"/>
    <w:rsid w:val="00F65069"/>
  </w:style>
  <w:style w:type="numbering" w:customStyle="1" w:styleId="890">
    <w:name w:val="Импортированный стиль 890"/>
    <w:rsid w:val="00F65069"/>
  </w:style>
  <w:style w:type="numbering" w:customStyle="1" w:styleId="List894">
    <w:name w:val="List 894"/>
    <w:basedOn w:val="891"/>
    <w:rsid w:val="00F65069"/>
  </w:style>
  <w:style w:type="numbering" w:customStyle="1" w:styleId="891">
    <w:name w:val="Импортированный стиль 891"/>
    <w:rsid w:val="00F65069"/>
  </w:style>
  <w:style w:type="numbering" w:customStyle="1" w:styleId="List895">
    <w:name w:val="List 895"/>
    <w:basedOn w:val="892"/>
    <w:rsid w:val="00F65069"/>
  </w:style>
  <w:style w:type="numbering" w:customStyle="1" w:styleId="892">
    <w:name w:val="Импортированный стиль 892"/>
    <w:rsid w:val="00F65069"/>
  </w:style>
  <w:style w:type="numbering" w:customStyle="1" w:styleId="List896">
    <w:name w:val="List 896"/>
    <w:basedOn w:val="893"/>
    <w:rsid w:val="00F65069"/>
  </w:style>
  <w:style w:type="numbering" w:customStyle="1" w:styleId="893">
    <w:name w:val="Импортированный стиль 893"/>
    <w:rsid w:val="00F65069"/>
  </w:style>
  <w:style w:type="numbering" w:customStyle="1" w:styleId="List897">
    <w:name w:val="List 897"/>
    <w:basedOn w:val="894"/>
    <w:rsid w:val="00F65069"/>
  </w:style>
  <w:style w:type="numbering" w:customStyle="1" w:styleId="894">
    <w:name w:val="Импортированный стиль 894"/>
    <w:rsid w:val="00F65069"/>
  </w:style>
  <w:style w:type="numbering" w:customStyle="1" w:styleId="List898">
    <w:name w:val="List 898"/>
    <w:basedOn w:val="895"/>
    <w:rsid w:val="00F65069"/>
  </w:style>
  <w:style w:type="numbering" w:customStyle="1" w:styleId="895">
    <w:name w:val="Импортированный стиль 895"/>
    <w:rsid w:val="00F65069"/>
  </w:style>
  <w:style w:type="numbering" w:customStyle="1" w:styleId="List899">
    <w:name w:val="List 899"/>
    <w:basedOn w:val="896"/>
    <w:rsid w:val="00F65069"/>
  </w:style>
  <w:style w:type="numbering" w:customStyle="1" w:styleId="896">
    <w:name w:val="Импортированный стиль 896"/>
    <w:rsid w:val="00F65069"/>
  </w:style>
  <w:style w:type="numbering" w:customStyle="1" w:styleId="List900">
    <w:name w:val="List 900"/>
    <w:basedOn w:val="897"/>
    <w:rsid w:val="00F65069"/>
  </w:style>
  <w:style w:type="numbering" w:customStyle="1" w:styleId="897">
    <w:name w:val="Импортированный стиль 897"/>
    <w:rsid w:val="00F65069"/>
  </w:style>
  <w:style w:type="numbering" w:customStyle="1" w:styleId="List901">
    <w:name w:val="List 901"/>
    <w:basedOn w:val="898"/>
    <w:rsid w:val="00F65069"/>
  </w:style>
  <w:style w:type="numbering" w:customStyle="1" w:styleId="898">
    <w:name w:val="Импортированный стиль 898"/>
    <w:rsid w:val="00F65069"/>
  </w:style>
  <w:style w:type="numbering" w:customStyle="1" w:styleId="List902">
    <w:name w:val="List 902"/>
    <w:basedOn w:val="899"/>
    <w:rsid w:val="00F65069"/>
  </w:style>
  <w:style w:type="numbering" w:customStyle="1" w:styleId="899">
    <w:name w:val="Импортированный стиль 899"/>
    <w:rsid w:val="00F65069"/>
  </w:style>
  <w:style w:type="numbering" w:customStyle="1" w:styleId="List903">
    <w:name w:val="List 903"/>
    <w:basedOn w:val="900"/>
    <w:rsid w:val="00F65069"/>
  </w:style>
  <w:style w:type="numbering" w:customStyle="1" w:styleId="900">
    <w:name w:val="Импортированный стиль 900"/>
    <w:rsid w:val="00F65069"/>
  </w:style>
  <w:style w:type="numbering" w:customStyle="1" w:styleId="List904">
    <w:name w:val="List 904"/>
    <w:basedOn w:val="901"/>
    <w:rsid w:val="00F65069"/>
  </w:style>
  <w:style w:type="numbering" w:customStyle="1" w:styleId="901">
    <w:name w:val="Импортированный стиль 901"/>
    <w:rsid w:val="00F65069"/>
  </w:style>
  <w:style w:type="numbering" w:customStyle="1" w:styleId="List905">
    <w:name w:val="List 905"/>
    <w:basedOn w:val="902"/>
    <w:rsid w:val="00F65069"/>
  </w:style>
  <w:style w:type="numbering" w:customStyle="1" w:styleId="902">
    <w:name w:val="Импортированный стиль 902"/>
    <w:rsid w:val="00F65069"/>
  </w:style>
  <w:style w:type="paragraph" w:customStyle="1" w:styleId="c11">
    <w:name w:val="c11"/>
    <w:rsid w:val="00F65069"/>
    <w:pPr>
      <w:pBdr>
        <w:top w:val="nil"/>
        <w:left w:val="nil"/>
        <w:bottom w:val="nil"/>
        <w:right w:val="nil"/>
        <w:between w:val="nil"/>
        <w:bar w:val="nil"/>
      </w:pBdr>
      <w:spacing w:before="100" w:after="100"/>
    </w:pPr>
    <w:rPr>
      <w:rFonts w:ascii="Arial Unicode MS" w:hAnsi="Arial Unicode MS" w:cs="Arial Unicode MS"/>
      <w:color w:val="000000"/>
      <w:sz w:val="24"/>
      <w:szCs w:val="24"/>
      <w:u w:color="000000"/>
      <w:bdr w:val="nil"/>
    </w:rPr>
  </w:style>
  <w:style w:type="paragraph" w:customStyle="1" w:styleId="21a">
    <w:name w:val="Основной текст с отступом 21"/>
    <w:rsid w:val="00F65069"/>
    <w:pPr>
      <w:pBdr>
        <w:top w:val="nil"/>
        <w:left w:val="nil"/>
        <w:bottom w:val="nil"/>
        <w:right w:val="nil"/>
        <w:between w:val="nil"/>
        <w:bar w:val="nil"/>
      </w:pBdr>
      <w:suppressAutoHyphens/>
      <w:ind w:left="540" w:hanging="540"/>
    </w:pPr>
    <w:rPr>
      <w:rFonts w:ascii="Arial Unicode MS" w:hAnsi="Arial Unicode MS" w:cs="Arial Unicode MS"/>
      <w:color w:val="000000"/>
      <w:sz w:val="24"/>
      <w:szCs w:val="24"/>
      <w:u w:color="000000"/>
      <w:bdr w:val="nil"/>
    </w:rPr>
  </w:style>
  <w:style w:type="numbering" w:customStyle="1" w:styleId="List906">
    <w:name w:val="List 906"/>
    <w:basedOn w:val="903"/>
    <w:rsid w:val="00F65069"/>
  </w:style>
  <w:style w:type="numbering" w:customStyle="1" w:styleId="903">
    <w:name w:val="Импортированный стиль 903"/>
    <w:rsid w:val="00F65069"/>
  </w:style>
  <w:style w:type="numbering" w:customStyle="1" w:styleId="List907">
    <w:name w:val="List 907"/>
    <w:basedOn w:val="904"/>
    <w:rsid w:val="00F65069"/>
  </w:style>
  <w:style w:type="numbering" w:customStyle="1" w:styleId="904">
    <w:name w:val="Импортированный стиль 904"/>
    <w:rsid w:val="00F65069"/>
  </w:style>
  <w:style w:type="numbering" w:customStyle="1" w:styleId="List908">
    <w:name w:val="List 908"/>
    <w:basedOn w:val="905"/>
    <w:rsid w:val="00F65069"/>
  </w:style>
  <w:style w:type="numbering" w:customStyle="1" w:styleId="905">
    <w:name w:val="Импортированный стиль 905"/>
    <w:rsid w:val="00F65069"/>
  </w:style>
  <w:style w:type="numbering" w:customStyle="1" w:styleId="List909">
    <w:name w:val="List 909"/>
    <w:basedOn w:val="906"/>
    <w:rsid w:val="00F65069"/>
  </w:style>
  <w:style w:type="numbering" w:customStyle="1" w:styleId="906">
    <w:name w:val="Импортированный стиль 906"/>
    <w:rsid w:val="00F65069"/>
  </w:style>
  <w:style w:type="numbering" w:customStyle="1" w:styleId="List910">
    <w:name w:val="List 910"/>
    <w:basedOn w:val="907"/>
    <w:rsid w:val="00F65069"/>
  </w:style>
  <w:style w:type="numbering" w:customStyle="1" w:styleId="907">
    <w:name w:val="Импортированный стиль 907"/>
    <w:rsid w:val="00F65069"/>
  </w:style>
  <w:style w:type="numbering" w:customStyle="1" w:styleId="List911">
    <w:name w:val="List 911"/>
    <w:basedOn w:val="908"/>
    <w:rsid w:val="00F65069"/>
  </w:style>
  <w:style w:type="numbering" w:customStyle="1" w:styleId="908">
    <w:name w:val="Импортированный стиль 908"/>
    <w:rsid w:val="00F65069"/>
  </w:style>
  <w:style w:type="numbering" w:customStyle="1" w:styleId="List912">
    <w:name w:val="List 912"/>
    <w:basedOn w:val="909"/>
    <w:rsid w:val="00F65069"/>
  </w:style>
  <w:style w:type="numbering" w:customStyle="1" w:styleId="909">
    <w:name w:val="Импортированный стиль 909"/>
    <w:rsid w:val="00F65069"/>
  </w:style>
  <w:style w:type="numbering" w:customStyle="1" w:styleId="List913">
    <w:name w:val="List 913"/>
    <w:basedOn w:val="910"/>
    <w:rsid w:val="00F65069"/>
  </w:style>
  <w:style w:type="numbering" w:customStyle="1" w:styleId="910">
    <w:name w:val="Импортированный стиль 910"/>
    <w:rsid w:val="00F65069"/>
  </w:style>
  <w:style w:type="numbering" w:customStyle="1" w:styleId="List914">
    <w:name w:val="List 914"/>
    <w:basedOn w:val="911"/>
    <w:rsid w:val="00F65069"/>
  </w:style>
  <w:style w:type="numbering" w:customStyle="1" w:styleId="911">
    <w:name w:val="Импортированный стиль 911"/>
    <w:rsid w:val="00F65069"/>
  </w:style>
  <w:style w:type="numbering" w:customStyle="1" w:styleId="List915">
    <w:name w:val="List 915"/>
    <w:basedOn w:val="912"/>
    <w:rsid w:val="00F65069"/>
  </w:style>
  <w:style w:type="numbering" w:customStyle="1" w:styleId="912">
    <w:name w:val="Импортированный стиль 912"/>
    <w:rsid w:val="00F65069"/>
  </w:style>
  <w:style w:type="numbering" w:customStyle="1" w:styleId="List916">
    <w:name w:val="List 916"/>
    <w:basedOn w:val="913"/>
    <w:rsid w:val="00F65069"/>
  </w:style>
  <w:style w:type="numbering" w:customStyle="1" w:styleId="913">
    <w:name w:val="Импортированный стиль 913"/>
    <w:rsid w:val="00F65069"/>
  </w:style>
  <w:style w:type="numbering" w:customStyle="1" w:styleId="List917">
    <w:name w:val="List 917"/>
    <w:basedOn w:val="914"/>
    <w:rsid w:val="00F65069"/>
  </w:style>
  <w:style w:type="numbering" w:customStyle="1" w:styleId="914">
    <w:name w:val="Импортированный стиль 914"/>
    <w:rsid w:val="00F65069"/>
  </w:style>
  <w:style w:type="numbering" w:customStyle="1" w:styleId="List918">
    <w:name w:val="List 918"/>
    <w:basedOn w:val="915"/>
    <w:rsid w:val="00F65069"/>
  </w:style>
  <w:style w:type="numbering" w:customStyle="1" w:styleId="915">
    <w:name w:val="Импортированный стиль 915"/>
    <w:rsid w:val="00F65069"/>
  </w:style>
  <w:style w:type="numbering" w:customStyle="1" w:styleId="List919">
    <w:name w:val="List 919"/>
    <w:basedOn w:val="916"/>
    <w:rsid w:val="00F65069"/>
  </w:style>
  <w:style w:type="numbering" w:customStyle="1" w:styleId="916">
    <w:name w:val="Импортированный стиль 916"/>
    <w:rsid w:val="00F65069"/>
  </w:style>
  <w:style w:type="numbering" w:customStyle="1" w:styleId="List920">
    <w:name w:val="List 920"/>
    <w:basedOn w:val="917"/>
    <w:rsid w:val="00F65069"/>
  </w:style>
  <w:style w:type="numbering" w:customStyle="1" w:styleId="917">
    <w:name w:val="Импортированный стиль 917"/>
    <w:rsid w:val="00F65069"/>
  </w:style>
  <w:style w:type="numbering" w:customStyle="1" w:styleId="List921">
    <w:name w:val="List 921"/>
    <w:basedOn w:val="918"/>
    <w:rsid w:val="00F65069"/>
  </w:style>
  <w:style w:type="numbering" w:customStyle="1" w:styleId="918">
    <w:name w:val="Импортированный стиль 918"/>
    <w:rsid w:val="00F65069"/>
  </w:style>
  <w:style w:type="numbering" w:customStyle="1" w:styleId="List922">
    <w:name w:val="List 922"/>
    <w:basedOn w:val="919"/>
    <w:rsid w:val="00F65069"/>
  </w:style>
  <w:style w:type="numbering" w:customStyle="1" w:styleId="919">
    <w:name w:val="Импортированный стиль 919"/>
    <w:rsid w:val="00F65069"/>
  </w:style>
  <w:style w:type="numbering" w:customStyle="1" w:styleId="List923">
    <w:name w:val="List 923"/>
    <w:basedOn w:val="920"/>
    <w:rsid w:val="00F65069"/>
  </w:style>
  <w:style w:type="numbering" w:customStyle="1" w:styleId="920">
    <w:name w:val="Импортированный стиль 920"/>
    <w:rsid w:val="00F65069"/>
  </w:style>
  <w:style w:type="numbering" w:customStyle="1" w:styleId="List924">
    <w:name w:val="List 924"/>
    <w:basedOn w:val="921"/>
    <w:rsid w:val="00F65069"/>
  </w:style>
  <w:style w:type="numbering" w:customStyle="1" w:styleId="921">
    <w:name w:val="Импортированный стиль 921"/>
    <w:rsid w:val="00F65069"/>
  </w:style>
  <w:style w:type="numbering" w:customStyle="1" w:styleId="List925">
    <w:name w:val="List 925"/>
    <w:basedOn w:val="922"/>
    <w:rsid w:val="00F65069"/>
  </w:style>
  <w:style w:type="numbering" w:customStyle="1" w:styleId="922">
    <w:name w:val="Импортированный стиль 922"/>
    <w:rsid w:val="00F65069"/>
  </w:style>
  <w:style w:type="numbering" w:customStyle="1" w:styleId="List926">
    <w:name w:val="List 926"/>
    <w:basedOn w:val="923"/>
    <w:rsid w:val="00F65069"/>
  </w:style>
  <w:style w:type="numbering" w:customStyle="1" w:styleId="923">
    <w:name w:val="Импортированный стиль 923"/>
    <w:rsid w:val="00F65069"/>
  </w:style>
  <w:style w:type="numbering" w:customStyle="1" w:styleId="List927">
    <w:name w:val="List 927"/>
    <w:basedOn w:val="924"/>
    <w:rsid w:val="00F65069"/>
  </w:style>
  <w:style w:type="numbering" w:customStyle="1" w:styleId="924">
    <w:name w:val="Импортированный стиль 924"/>
    <w:rsid w:val="00F65069"/>
  </w:style>
  <w:style w:type="numbering" w:customStyle="1" w:styleId="List928">
    <w:name w:val="List 928"/>
    <w:basedOn w:val="925"/>
    <w:rsid w:val="00F65069"/>
  </w:style>
  <w:style w:type="numbering" w:customStyle="1" w:styleId="925">
    <w:name w:val="Импортированный стиль 925"/>
    <w:rsid w:val="00F65069"/>
  </w:style>
  <w:style w:type="numbering" w:customStyle="1" w:styleId="List929">
    <w:name w:val="List 929"/>
    <w:basedOn w:val="926"/>
    <w:rsid w:val="00F65069"/>
  </w:style>
  <w:style w:type="numbering" w:customStyle="1" w:styleId="926">
    <w:name w:val="Импортированный стиль 926"/>
    <w:rsid w:val="00F65069"/>
  </w:style>
  <w:style w:type="numbering" w:customStyle="1" w:styleId="List930">
    <w:name w:val="List 930"/>
    <w:basedOn w:val="927"/>
    <w:rsid w:val="00F65069"/>
  </w:style>
  <w:style w:type="numbering" w:customStyle="1" w:styleId="927">
    <w:name w:val="Импортированный стиль 927"/>
    <w:rsid w:val="00F65069"/>
  </w:style>
  <w:style w:type="numbering" w:customStyle="1" w:styleId="List931">
    <w:name w:val="List 931"/>
    <w:basedOn w:val="928"/>
    <w:rsid w:val="00F65069"/>
  </w:style>
  <w:style w:type="numbering" w:customStyle="1" w:styleId="928">
    <w:name w:val="Импортированный стиль 928"/>
    <w:rsid w:val="00F65069"/>
  </w:style>
  <w:style w:type="numbering" w:customStyle="1" w:styleId="List932">
    <w:name w:val="List 932"/>
    <w:basedOn w:val="929"/>
    <w:rsid w:val="00F65069"/>
  </w:style>
  <w:style w:type="numbering" w:customStyle="1" w:styleId="929">
    <w:name w:val="Импортированный стиль 929"/>
    <w:rsid w:val="00F65069"/>
  </w:style>
  <w:style w:type="numbering" w:customStyle="1" w:styleId="List933">
    <w:name w:val="List 933"/>
    <w:basedOn w:val="930"/>
    <w:rsid w:val="00F65069"/>
  </w:style>
  <w:style w:type="numbering" w:customStyle="1" w:styleId="930">
    <w:name w:val="Импортированный стиль 930"/>
    <w:rsid w:val="00F65069"/>
  </w:style>
  <w:style w:type="numbering" w:customStyle="1" w:styleId="List934">
    <w:name w:val="List 934"/>
    <w:basedOn w:val="931"/>
    <w:rsid w:val="00F65069"/>
  </w:style>
  <w:style w:type="numbering" w:customStyle="1" w:styleId="931">
    <w:name w:val="Импортированный стиль 931"/>
    <w:rsid w:val="00F65069"/>
  </w:style>
  <w:style w:type="numbering" w:customStyle="1" w:styleId="List935">
    <w:name w:val="List 935"/>
    <w:basedOn w:val="932"/>
    <w:rsid w:val="00F65069"/>
  </w:style>
  <w:style w:type="numbering" w:customStyle="1" w:styleId="932">
    <w:name w:val="Импортированный стиль 932"/>
    <w:rsid w:val="00F65069"/>
  </w:style>
  <w:style w:type="numbering" w:customStyle="1" w:styleId="List936">
    <w:name w:val="List 936"/>
    <w:basedOn w:val="933"/>
    <w:rsid w:val="00F65069"/>
  </w:style>
  <w:style w:type="numbering" w:customStyle="1" w:styleId="933">
    <w:name w:val="Импортированный стиль 933"/>
    <w:rsid w:val="00F65069"/>
  </w:style>
  <w:style w:type="numbering" w:customStyle="1" w:styleId="List937">
    <w:name w:val="List 937"/>
    <w:basedOn w:val="934"/>
    <w:rsid w:val="00F65069"/>
  </w:style>
  <w:style w:type="numbering" w:customStyle="1" w:styleId="934">
    <w:name w:val="Импортированный стиль 934"/>
    <w:rsid w:val="00F65069"/>
  </w:style>
  <w:style w:type="numbering" w:customStyle="1" w:styleId="List938">
    <w:name w:val="List 938"/>
    <w:basedOn w:val="935"/>
    <w:rsid w:val="00F65069"/>
  </w:style>
  <w:style w:type="numbering" w:customStyle="1" w:styleId="935">
    <w:name w:val="Импортированный стиль 935"/>
    <w:rsid w:val="00F65069"/>
  </w:style>
  <w:style w:type="numbering" w:customStyle="1" w:styleId="List939">
    <w:name w:val="List 939"/>
    <w:basedOn w:val="936"/>
    <w:rsid w:val="00F65069"/>
  </w:style>
  <w:style w:type="numbering" w:customStyle="1" w:styleId="936">
    <w:name w:val="Импортированный стиль 936"/>
    <w:rsid w:val="00F65069"/>
  </w:style>
  <w:style w:type="numbering" w:customStyle="1" w:styleId="List940">
    <w:name w:val="List 940"/>
    <w:basedOn w:val="937"/>
    <w:rsid w:val="00F65069"/>
  </w:style>
  <w:style w:type="numbering" w:customStyle="1" w:styleId="937">
    <w:name w:val="Импортированный стиль 937"/>
    <w:rsid w:val="00F65069"/>
  </w:style>
  <w:style w:type="numbering" w:customStyle="1" w:styleId="List941">
    <w:name w:val="List 941"/>
    <w:basedOn w:val="938"/>
    <w:rsid w:val="00F65069"/>
  </w:style>
  <w:style w:type="numbering" w:customStyle="1" w:styleId="938">
    <w:name w:val="Импортированный стиль 938"/>
    <w:rsid w:val="00F65069"/>
  </w:style>
  <w:style w:type="numbering" w:customStyle="1" w:styleId="List942">
    <w:name w:val="List 942"/>
    <w:basedOn w:val="939"/>
    <w:rsid w:val="00F65069"/>
  </w:style>
  <w:style w:type="numbering" w:customStyle="1" w:styleId="939">
    <w:name w:val="Импортированный стиль 939"/>
    <w:rsid w:val="00F65069"/>
  </w:style>
  <w:style w:type="numbering" w:customStyle="1" w:styleId="List943">
    <w:name w:val="List 943"/>
    <w:basedOn w:val="940"/>
    <w:rsid w:val="00F65069"/>
  </w:style>
  <w:style w:type="numbering" w:customStyle="1" w:styleId="940">
    <w:name w:val="Импортированный стиль 940"/>
    <w:rsid w:val="00F65069"/>
  </w:style>
  <w:style w:type="numbering" w:customStyle="1" w:styleId="List944">
    <w:name w:val="List 944"/>
    <w:basedOn w:val="941"/>
    <w:rsid w:val="00F65069"/>
  </w:style>
  <w:style w:type="numbering" w:customStyle="1" w:styleId="941">
    <w:name w:val="Импортированный стиль 941"/>
    <w:rsid w:val="00F65069"/>
  </w:style>
  <w:style w:type="numbering" w:customStyle="1" w:styleId="List945">
    <w:name w:val="List 945"/>
    <w:basedOn w:val="942"/>
    <w:rsid w:val="00F65069"/>
  </w:style>
  <w:style w:type="numbering" w:customStyle="1" w:styleId="942">
    <w:name w:val="Импортированный стиль 942"/>
    <w:rsid w:val="00F65069"/>
  </w:style>
  <w:style w:type="numbering" w:customStyle="1" w:styleId="List946">
    <w:name w:val="List 946"/>
    <w:basedOn w:val="943"/>
    <w:rsid w:val="00F65069"/>
  </w:style>
  <w:style w:type="numbering" w:customStyle="1" w:styleId="943">
    <w:name w:val="Импортированный стиль 943"/>
    <w:rsid w:val="00F65069"/>
  </w:style>
  <w:style w:type="numbering" w:customStyle="1" w:styleId="List947">
    <w:name w:val="List 947"/>
    <w:basedOn w:val="944"/>
    <w:rsid w:val="00F65069"/>
  </w:style>
  <w:style w:type="numbering" w:customStyle="1" w:styleId="944">
    <w:name w:val="Импортированный стиль 944"/>
    <w:rsid w:val="00F65069"/>
  </w:style>
  <w:style w:type="numbering" w:customStyle="1" w:styleId="List948">
    <w:name w:val="List 948"/>
    <w:basedOn w:val="945"/>
    <w:rsid w:val="00F65069"/>
  </w:style>
  <w:style w:type="numbering" w:customStyle="1" w:styleId="945">
    <w:name w:val="Импортированный стиль 945"/>
    <w:rsid w:val="00F65069"/>
  </w:style>
  <w:style w:type="numbering" w:customStyle="1" w:styleId="List949">
    <w:name w:val="List 949"/>
    <w:basedOn w:val="946"/>
    <w:rsid w:val="00F65069"/>
  </w:style>
  <w:style w:type="numbering" w:customStyle="1" w:styleId="946">
    <w:name w:val="Импортированный стиль 946"/>
    <w:rsid w:val="00F65069"/>
  </w:style>
  <w:style w:type="numbering" w:customStyle="1" w:styleId="List950">
    <w:name w:val="List 950"/>
    <w:basedOn w:val="947"/>
    <w:rsid w:val="00F65069"/>
  </w:style>
  <w:style w:type="numbering" w:customStyle="1" w:styleId="947">
    <w:name w:val="Импортированный стиль 947"/>
    <w:rsid w:val="00F65069"/>
  </w:style>
  <w:style w:type="numbering" w:customStyle="1" w:styleId="List951">
    <w:name w:val="List 951"/>
    <w:basedOn w:val="948"/>
    <w:rsid w:val="00F65069"/>
  </w:style>
  <w:style w:type="numbering" w:customStyle="1" w:styleId="948">
    <w:name w:val="Импортированный стиль 948"/>
    <w:rsid w:val="00F65069"/>
  </w:style>
  <w:style w:type="numbering" w:customStyle="1" w:styleId="List952">
    <w:name w:val="List 952"/>
    <w:basedOn w:val="949"/>
    <w:rsid w:val="00F65069"/>
  </w:style>
  <w:style w:type="numbering" w:customStyle="1" w:styleId="949">
    <w:name w:val="Импортированный стиль 949"/>
    <w:rsid w:val="00F65069"/>
  </w:style>
  <w:style w:type="numbering" w:customStyle="1" w:styleId="List953">
    <w:name w:val="List 953"/>
    <w:basedOn w:val="950"/>
    <w:rsid w:val="00F65069"/>
  </w:style>
  <w:style w:type="numbering" w:customStyle="1" w:styleId="950">
    <w:name w:val="Импортированный стиль 950"/>
    <w:rsid w:val="00F65069"/>
  </w:style>
  <w:style w:type="numbering" w:customStyle="1" w:styleId="List954">
    <w:name w:val="List 954"/>
    <w:basedOn w:val="951"/>
    <w:rsid w:val="00F65069"/>
  </w:style>
  <w:style w:type="numbering" w:customStyle="1" w:styleId="951">
    <w:name w:val="Импортированный стиль 951"/>
    <w:rsid w:val="00F65069"/>
  </w:style>
  <w:style w:type="numbering" w:customStyle="1" w:styleId="List955">
    <w:name w:val="List 955"/>
    <w:basedOn w:val="952"/>
    <w:rsid w:val="00F65069"/>
  </w:style>
  <w:style w:type="numbering" w:customStyle="1" w:styleId="952">
    <w:name w:val="Импортированный стиль 952"/>
    <w:rsid w:val="00F65069"/>
  </w:style>
  <w:style w:type="numbering" w:customStyle="1" w:styleId="List956">
    <w:name w:val="List 956"/>
    <w:basedOn w:val="953"/>
    <w:rsid w:val="00F65069"/>
  </w:style>
  <w:style w:type="numbering" w:customStyle="1" w:styleId="953">
    <w:name w:val="Импортированный стиль 953"/>
    <w:rsid w:val="00F65069"/>
  </w:style>
  <w:style w:type="numbering" w:customStyle="1" w:styleId="List957">
    <w:name w:val="List 957"/>
    <w:basedOn w:val="954"/>
    <w:rsid w:val="00F65069"/>
  </w:style>
  <w:style w:type="numbering" w:customStyle="1" w:styleId="954">
    <w:name w:val="Импортированный стиль 954"/>
    <w:rsid w:val="00F65069"/>
  </w:style>
  <w:style w:type="numbering" w:customStyle="1" w:styleId="List958">
    <w:name w:val="List 958"/>
    <w:basedOn w:val="955"/>
    <w:rsid w:val="00F65069"/>
  </w:style>
  <w:style w:type="numbering" w:customStyle="1" w:styleId="955">
    <w:name w:val="Импортированный стиль 955"/>
    <w:rsid w:val="00F65069"/>
  </w:style>
  <w:style w:type="numbering" w:customStyle="1" w:styleId="List959">
    <w:name w:val="List 959"/>
    <w:basedOn w:val="956"/>
    <w:rsid w:val="00F65069"/>
  </w:style>
  <w:style w:type="numbering" w:customStyle="1" w:styleId="956">
    <w:name w:val="Импортированный стиль 956"/>
    <w:rsid w:val="00F65069"/>
  </w:style>
  <w:style w:type="numbering" w:customStyle="1" w:styleId="List960">
    <w:name w:val="List 960"/>
    <w:basedOn w:val="957"/>
    <w:rsid w:val="00F65069"/>
  </w:style>
  <w:style w:type="numbering" w:customStyle="1" w:styleId="957">
    <w:name w:val="Импортированный стиль 957"/>
    <w:rsid w:val="00F65069"/>
  </w:style>
  <w:style w:type="numbering" w:customStyle="1" w:styleId="List961">
    <w:name w:val="List 961"/>
    <w:basedOn w:val="958"/>
    <w:rsid w:val="00F65069"/>
  </w:style>
  <w:style w:type="numbering" w:customStyle="1" w:styleId="958">
    <w:name w:val="Импортированный стиль 958"/>
    <w:rsid w:val="00F65069"/>
  </w:style>
  <w:style w:type="numbering" w:customStyle="1" w:styleId="List962">
    <w:name w:val="List 962"/>
    <w:basedOn w:val="959"/>
    <w:rsid w:val="00F65069"/>
  </w:style>
  <w:style w:type="numbering" w:customStyle="1" w:styleId="959">
    <w:name w:val="Импортированный стиль 959"/>
    <w:rsid w:val="00F65069"/>
  </w:style>
  <w:style w:type="numbering" w:customStyle="1" w:styleId="List963">
    <w:name w:val="List 963"/>
    <w:basedOn w:val="960"/>
    <w:rsid w:val="00F65069"/>
  </w:style>
  <w:style w:type="numbering" w:customStyle="1" w:styleId="960">
    <w:name w:val="Импортированный стиль 960"/>
    <w:rsid w:val="00F65069"/>
  </w:style>
  <w:style w:type="numbering" w:customStyle="1" w:styleId="List964">
    <w:name w:val="List 964"/>
    <w:basedOn w:val="961"/>
    <w:rsid w:val="00F65069"/>
  </w:style>
  <w:style w:type="numbering" w:customStyle="1" w:styleId="961">
    <w:name w:val="Импортированный стиль 961"/>
    <w:rsid w:val="00F65069"/>
  </w:style>
  <w:style w:type="numbering" w:customStyle="1" w:styleId="List965">
    <w:name w:val="List 965"/>
    <w:basedOn w:val="962"/>
    <w:rsid w:val="00F65069"/>
  </w:style>
  <w:style w:type="numbering" w:customStyle="1" w:styleId="962">
    <w:name w:val="Импортированный стиль 962"/>
    <w:rsid w:val="00F65069"/>
  </w:style>
  <w:style w:type="numbering" w:customStyle="1" w:styleId="List966">
    <w:name w:val="List 966"/>
    <w:basedOn w:val="963"/>
    <w:rsid w:val="00F65069"/>
  </w:style>
  <w:style w:type="numbering" w:customStyle="1" w:styleId="963">
    <w:name w:val="Импортированный стиль 963"/>
    <w:rsid w:val="00F65069"/>
  </w:style>
  <w:style w:type="numbering" w:customStyle="1" w:styleId="List967">
    <w:name w:val="List 967"/>
    <w:basedOn w:val="964"/>
    <w:rsid w:val="00F65069"/>
  </w:style>
  <w:style w:type="numbering" w:customStyle="1" w:styleId="964">
    <w:name w:val="Импортированный стиль 964"/>
    <w:rsid w:val="00F65069"/>
  </w:style>
  <w:style w:type="numbering" w:customStyle="1" w:styleId="List968">
    <w:name w:val="List 968"/>
    <w:basedOn w:val="965"/>
    <w:rsid w:val="00F65069"/>
  </w:style>
  <w:style w:type="numbering" w:customStyle="1" w:styleId="965">
    <w:name w:val="Импортированный стиль 965"/>
    <w:rsid w:val="00F65069"/>
  </w:style>
  <w:style w:type="numbering" w:customStyle="1" w:styleId="List969">
    <w:name w:val="List 969"/>
    <w:basedOn w:val="966"/>
    <w:rsid w:val="00F65069"/>
  </w:style>
  <w:style w:type="numbering" w:customStyle="1" w:styleId="966">
    <w:name w:val="Импортированный стиль 966"/>
    <w:rsid w:val="00F65069"/>
  </w:style>
  <w:style w:type="numbering" w:customStyle="1" w:styleId="List970">
    <w:name w:val="List 970"/>
    <w:basedOn w:val="967"/>
    <w:rsid w:val="00F65069"/>
  </w:style>
  <w:style w:type="numbering" w:customStyle="1" w:styleId="967">
    <w:name w:val="Импортированный стиль 967"/>
    <w:rsid w:val="00F65069"/>
  </w:style>
  <w:style w:type="numbering" w:customStyle="1" w:styleId="List971">
    <w:name w:val="List 971"/>
    <w:basedOn w:val="968"/>
    <w:rsid w:val="00F65069"/>
  </w:style>
  <w:style w:type="numbering" w:customStyle="1" w:styleId="968">
    <w:name w:val="Импортированный стиль 968"/>
    <w:rsid w:val="00F65069"/>
  </w:style>
  <w:style w:type="numbering" w:customStyle="1" w:styleId="List972">
    <w:name w:val="List 972"/>
    <w:basedOn w:val="969"/>
    <w:rsid w:val="00F65069"/>
  </w:style>
  <w:style w:type="numbering" w:customStyle="1" w:styleId="969">
    <w:name w:val="Импортированный стиль 969"/>
    <w:rsid w:val="00F65069"/>
  </w:style>
  <w:style w:type="numbering" w:customStyle="1" w:styleId="List973">
    <w:name w:val="List 973"/>
    <w:basedOn w:val="970"/>
    <w:rsid w:val="00F65069"/>
  </w:style>
  <w:style w:type="numbering" w:customStyle="1" w:styleId="970">
    <w:name w:val="Импортированный стиль 970"/>
    <w:rsid w:val="00F65069"/>
  </w:style>
  <w:style w:type="numbering" w:customStyle="1" w:styleId="List974">
    <w:name w:val="List 974"/>
    <w:basedOn w:val="971"/>
    <w:rsid w:val="00F65069"/>
  </w:style>
  <w:style w:type="numbering" w:customStyle="1" w:styleId="971">
    <w:name w:val="Импортированный стиль 971"/>
    <w:rsid w:val="00F65069"/>
  </w:style>
  <w:style w:type="numbering" w:customStyle="1" w:styleId="List975">
    <w:name w:val="List 975"/>
    <w:basedOn w:val="972"/>
    <w:rsid w:val="00F65069"/>
  </w:style>
  <w:style w:type="numbering" w:customStyle="1" w:styleId="972">
    <w:name w:val="Импортированный стиль 972"/>
    <w:rsid w:val="00F65069"/>
  </w:style>
  <w:style w:type="numbering" w:customStyle="1" w:styleId="List976">
    <w:name w:val="List 976"/>
    <w:basedOn w:val="973"/>
    <w:rsid w:val="00F65069"/>
  </w:style>
  <w:style w:type="numbering" w:customStyle="1" w:styleId="973">
    <w:name w:val="Импортированный стиль 973"/>
    <w:rsid w:val="00F65069"/>
  </w:style>
  <w:style w:type="numbering" w:customStyle="1" w:styleId="List977">
    <w:name w:val="List 977"/>
    <w:basedOn w:val="974"/>
    <w:rsid w:val="00F65069"/>
  </w:style>
  <w:style w:type="numbering" w:customStyle="1" w:styleId="974">
    <w:name w:val="Импортированный стиль 974"/>
    <w:rsid w:val="00F65069"/>
  </w:style>
  <w:style w:type="numbering" w:customStyle="1" w:styleId="List978">
    <w:name w:val="List 978"/>
    <w:basedOn w:val="975"/>
    <w:rsid w:val="00F65069"/>
  </w:style>
  <w:style w:type="numbering" w:customStyle="1" w:styleId="975">
    <w:name w:val="Импортированный стиль 975"/>
    <w:rsid w:val="00F65069"/>
  </w:style>
  <w:style w:type="numbering" w:customStyle="1" w:styleId="List979">
    <w:name w:val="List 979"/>
    <w:basedOn w:val="976"/>
    <w:rsid w:val="00F65069"/>
  </w:style>
  <w:style w:type="numbering" w:customStyle="1" w:styleId="976">
    <w:name w:val="Импортированный стиль 976"/>
    <w:rsid w:val="00F65069"/>
  </w:style>
  <w:style w:type="numbering" w:customStyle="1" w:styleId="List980">
    <w:name w:val="List 980"/>
    <w:basedOn w:val="977"/>
    <w:rsid w:val="00F65069"/>
  </w:style>
  <w:style w:type="numbering" w:customStyle="1" w:styleId="977">
    <w:name w:val="Импортированный стиль 977"/>
    <w:rsid w:val="00F65069"/>
  </w:style>
  <w:style w:type="numbering" w:customStyle="1" w:styleId="List981">
    <w:name w:val="List 981"/>
    <w:basedOn w:val="978"/>
    <w:rsid w:val="00F65069"/>
  </w:style>
  <w:style w:type="numbering" w:customStyle="1" w:styleId="978">
    <w:name w:val="Импортированный стиль 978"/>
    <w:rsid w:val="00F65069"/>
  </w:style>
  <w:style w:type="numbering" w:customStyle="1" w:styleId="List982">
    <w:name w:val="List 982"/>
    <w:basedOn w:val="979"/>
    <w:rsid w:val="00F65069"/>
  </w:style>
  <w:style w:type="numbering" w:customStyle="1" w:styleId="979">
    <w:name w:val="Импортированный стиль 979"/>
    <w:rsid w:val="00F65069"/>
  </w:style>
  <w:style w:type="numbering" w:customStyle="1" w:styleId="List983">
    <w:name w:val="List 983"/>
    <w:basedOn w:val="980"/>
    <w:rsid w:val="00F65069"/>
  </w:style>
  <w:style w:type="numbering" w:customStyle="1" w:styleId="980">
    <w:name w:val="Импортированный стиль 980"/>
    <w:rsid w:val="00F65069"/>
  </w:style>
  <w:style w:type="numbering" w:customStyle="1" w:styleId="List984">
    <w:name w:val="List 984"/>
    <w:basedOn w:val="981"/>
    <w:rsid w:val="00F65069"/>
  </w:style>
  <w:style w:type="numbering" w:customStyle="1" w:styleId="981">
    <w:name w:val="Импортированный стиль 981"/>
    <w:rsid w:val="00F65069"/>
  </w:style>
  <w:style w:type="numbering" w:customStyle="1" w:styleId="List985">
    <w:name w:val="List 985"/>
    <w:basedOn w:val="982"/>
    <w:rsid w:val="00F65069"/>
  </w:style>
  <w:style w:type="numbering" w:customStyle="1" w:styleId="982">
    <w:name w:val="Импортированный стиль 982"/>
    <w:rsid w:val="00F65069"/>
  </w:style>
  <w:style w:type="numbering" w:customStyle="1" w:styleId="List986">
    <w:name w:val="List 986"/>
    <w:basedOn w:val="983"/>
    <w:rsid w:val="00F65069"/>
  </w:style>
  <w:style w:type="numbering" w:customStyle="1" w:styleId="983">
    <w:name w:val="Импортированный стиль 983"/>
    <w:rsid w:val="00F65069"/>
  </w:style>
  <w:style w:type="numbering" w:customStyle="1" w:styleId="List987">
    <w:name w:val="List 987"/>
    <w:basedOn w:val="984"/>
    <w:rsid w:val="00F65069"/>
  </w:style>
  <w:style w:type="numbering" w:customStyle="1" w:styleId="984">
    <w:name w:val="Импортированный стиль 984"/>
    <w:rsid w:val="00F65069"/>
  </w:style>
  <w:style w:type="numbering" w:customStyle="1" w:styleId="List988">
    <w:name w:val="List 988"/>
    <w:basedOn w:val="985"/>
    <w:rsid w:val="00F65069"/>
  </w:style>
  <w:style w:type="numbering" w:customStyle="1" w:styleId="985">
    <w:name w:val="Импортированный стиль 985"/>
    <w:rsid w:val="00F65069"/>
  </w:style>
  <w:style w:type="numbering" w:customStyle="1" w:styleId="List989">
    <w:name w:val="List 989"/>
    <w:basedOn w:val="986"/>
    <w:rsid w:val="00F65069"/>
  </w:style>
  <w:style w:type="numbering" w:customStyle="1" w:styleId="986">
    <w:name w:val="Импортированный стиль 986"/>
    <w:rsid w:val="00F65069"/>
  </w:style>
  <w:style w:type="numbering" w:customStyle="1" w:styleId="List990">
    <w:name w:val="List 990"/>
    <w:basedOn w:val="987"/>
    <w:rsid w:val="00F65069"/>
  </w:style>
  <w:style w:type="numbering" w:customStyle="1" w:styleId="987">
    <w:name w:val="Импортированный стиль 987"/>
    <w:rsid w:val="00F65069"/>
  </w:style>
  <w:style w:type="numbering" w:customStyle="1" w:styleId="List991">
    <w:name w:val="List 991"/>
    <w:basedOn w:val="988"/>
    <w:rsid w:val="00F65069"/>
  </w:style>
  <w:style w:type="numbering" w:customStyle="1" w:styleId="988">
    <w:name w:val="Импортированный стиль 988"/>
    <w:rsid w:val="00F65069"/>
  </w:style>
  <w:style w:type="numbering" w:customStyle="1" w:styleId="List992">
    <w:name w:val="List 992"/>
    <w:basedOn w:val="989"/>
    <w:rsid w:val="00F65069"/>
  </w:style>
  <w:style w:type="numbering" w:customStyle="1" w:styleId="989">
    <w:name w:val="Импортированный стиль 989"/>
    <w:rsid w:val="00F65069"/>
  </w:style>
  <w:style w:type="numbering" w:customStyle="1" w:styleId="List993">
    <w:name w:val="List 993"/>
    <w:basedOn w:val="990"/>
    <w:rsid w:val="00F65069"/>
  </w:style>
  <w:style w:type="numbering" w:customStyle="1" w:styleId="990">
    <w:name w:val="Импортированный стиль 990"/>
    <w:rsid w:val="00F65069"/>
  </w:style>
  <w:style w:type="paragraph" w:styleId="af8">
    <w:name w:val="annotation text"/>
    <w:basedOn w:val="a"/>
    <w:link w:val="af9"/>
    <w:uiPriority w:val="99"/>
    <w:semiHidden/>
    <w:unhideWhenUsed/>
    <w:rsid w:val="00F65069"/>
    <w:pPr>
      <w:spacing w:line="240" w:lineRule="auto"/>
    </w:pPr>
    <w:rPr>
      <w:sz w:val="20"/>
      <w:szCs w:val="20"/>
    </w:rPr>
  </w:style>
  <w:style w:type="character" w:customStyle="1" w:styleId="af9">
    <w:name w:val="Текст примечания Знак"/>
    <w:basedOn w:val="a0"/>
    <w:link w:val="af8"/>
    <w:uiPriority w:val="99"/>
    <w:semiHidden/>
    <w:rsid w:val="00F65069"/>
    <w:rPr>
      <w:rFonts w:ascii="Calibri" w:eastAsia="Calibri" w:hAnsi="Calibri" w:cs="Calibri"/>
      <w:color w:val="000000"/>
      <w:u w:color="000000"/>
    </w:rPr>
  </w:style>
  <w:style w:type="character" w:styleId="afa">
    <w:name w:val="annotation reference"/>
    <w:basedOn w:val="a0"/>
    <w:uiPriority w:val="99"/>
    <w:semiHidden/>
    <w:unhideWhenUsed/>
    <w:rsid w:val="00F65069"/>
    <w:rPr>
      <w:sz w:val="16"/>
      <w:szCs w:val="16"/>
    </w:rPr>
  </w:style>
  <w:style w:type="paragraph" w:styleId="afb">
    <w:name w:val="Balloon Text"/>
    <w:basedOn w:val="a"/>
    <w:link w:val="afc"/>
    <w:uiPriority w:val="99"/>
    <w:semiHidden/>
    <w:unhideWhenUsed/>
    <w:rsid w:val="00AC3ED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AC3EDF"/>
    <w:rPr>
      <w:rFonts w:ascii="Tahoma" w:eastAsia="Calibri" w:hAnsi="Tahoma" w:cs="Tahoma"/>
      <w:color w:val="000000"/>
      <w:sz w:val="16"/>
      <w:szCs w:val="16"/>
      <w:u w:color="000000"/>
    </w:rPr>
  </w:style>
  <w:style w:type="paragraph" w:styleId="afd">
    <w:name w:val="TOC Heading"/>
    <w:basedOn w:val="1"/>
    <w:next w:val="a"/>
    <w:uiPriority w:val="39"/>
    <w:semiHidden/>
    <w:unhideWhenUsed/>
    <w:qFormat/>
    <w:rsid w:val="00423A01"/>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80" w:line="276" w:lineRule="auto"/>
      <w:ind w:left="0" w:firstLine="0"/>
      <w:outlineLvl w:val="9"/>
    </w:pPr>
    <w:rPr>
      <w:rFonts w:ascii="Helvetica" w:hAnsi="Helvetica"/>
      <w:b/>
      <w:bCs/>
      <w:i w:val="0"/>
      <w:iCs w:val="0"/>
      <w:color w:val="2F759E"/>
      <w:sz w:val="28"/>
      <w:szCs w:val="28"/>
      <w:bdr w:val="none" w:sz="0" w:space="0" w:color="auto"/>
      <w:lang w:eastAsia="en-US"/>
    </w:rPr>
  </w:style>
  <w:style w:type="paragraph" w:styleId="1c">
    <w:name w:val="toc 1"/>
    <w:basedOn w:val="a"/>
    <w:next w:val="a"/>
    <w:autoRedefine/>
    <w:uiPriority w:val="39"/>
    <w:unhideWhenUsed/>
    <w:rsid w:val="00423A01"/>
    <w:pPr>
      <w:spacing w:after="100"/>
    </w:pPr>
  </w:style>
  <w:style w:type="paragraph" w:styleId="2d">
    <w:name w:val="toc 2"/>
    <w:basedOn w:val="a"/>
    <w:next w:val="a"/>
    <w:autoRedefine/>
    <w:uiPriority w:val="39"/>
    <w:unhideWhenUsed/>
    <w:rsid w:val="00423A01"/>
    <w:pPr>
      <w:spacing w:after="100"/>
      <w:ind w:left="220"/>
    </w:pPr>
  </w:style>
  <w:style w:type="paragraph" w:styleId="3c">
    <w:name w:val="toc 3"/>
    <w:basedOn w:val="a"/>
    <w:next w:val="a"/>
    <w:autoRedefine/>
    <w:uiPriority w:val="39"/>
    <w:unhideWhenUsed/>
    <w:rsid w:val="00423A01"/>
    <w:pPr>
      <w:spacing w:after="100"/>
      <w:ind w:left="440"/>
    </w:pPr>
  </w:style>
  <w:style w:type="paragraph" w:styleId="afe">
    <w:name w:val="Title"/>
    <w:basedOn w:val="a"/>
    <w:next w:val="a"/>
    <w:link w:val="aff"/>
    <w:uiPriority w:val="99"/>
    <w:qFormat/>
    <w:rsid w:val="00820392"/>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40" w:lineRule="auto"/>
      <w:jc w:val="center"/>
      <w:outlineLvl w:val="0"/>
    </w:pPr>
    <w:rPr>
      <w:rFonts w:ascii="Cambria" w:hAnsi="Cambria" w:cs="Times New Roman"/>
      <w:b/>
      <w:bCs/>
      <w:color w:val="auto"/>
      <w:kern w:val="28"/>
      <w:sz w:val="32"/>
      <w:szCs w:val="32"/>
      <w:bdr w:val="none" w:sz="0" w:space="0" w:color="auto"/>
    </w:rPr>
  </w:style>
  <w:style w:type="character" w:customStyle="1" w:styleId="aff">
    <w:name w:val="Заголовок Знак"/>
    <w:basedOn w:val="a0"/>
    <w:link w:val="afe"/>
    <w:uiPriority w:val="99"/>
    <w:rsid w:val="00820392"/>
    <w:rPr>
      <w:rFonts w:ascii="Cambria" w:eastAsia="Calibri" w:hAnsi="Cambria"/>
      <w:b/>
      <w:bCs/>
      <w:kern w:val="28"/>
      <w:sz w:val="32"/>
      <w:szCs w:val="32"/>
      <w:bdr w:val="none" w:sz="0" w:space="0" w:color="auto"/>
    </w:rPr>
  </w:style>
  <w:style w:type="character" w:customStyle="1" w:styleId="s1">
    <w:name w:val="s1"/>
    <w:rsid w:val="0090559D"/>
  </w:style>
  <w:style w:type="character" w:customStyle="1" w:styleId="ae">
    <w:name w:val="Основной текст Знак"/>
    <w:basedOn w:val="a0"/>
    <w:link w:val="ad"/>
    <w:rsid w:val="0090559D"/>
    <w:rPr>
      <w:rFonts w:ascii="Calibri" w:eastAsia="Calibri" w:hAnsi="Calibri" w:cs="Calibri"/>
      <w:color w:val="00000A"/>
      <w:kern w:val="1"/>
      <w:u w:color="00000A"/>
      <w:bdr w:val="nil"/>
      <w:lang w:val="ru-RU" w:eastAsia="ru-RU" w:bidi="ar-SA"/>
    </w:rPr>
  </w:style>
  <w:style w:type="character" w:customStyle="1" w:styleId="c12">
    <w:name w:val="c12"/>
    <w:basedOn w:val="a0"/>
    <w:rsid w:val="0090559D"/>
  </w:style>
  <w:style w:type="character" w:customStyle="1" w:styleId="a6">
    <w:name w:val="Нижний колонтитул Знак"/>
    <w:basedOn w:val="a0"/>
    <w:link w:val="a5"/>
    <w:uiPriority w:val="99"/>
    <w:rsid w:val="0090559D"/>
    <w:rPr>
      <w:rFonts w:ascii="Calibri" w:eastAsia="Calibri" w:hAnsi="Calibri" w:cs="Calibri"/>
      <w:color w:val="00000A"/>
      <w:kern w:val="1"/>
      <w:u w:color="00000A"/>
      <w:bdr w:val="nil"/>
      <w:lang w:val="ru-RU" w:eastAsia="ru-RU" w:bidi="ar-SA"/>
    </w:rPr>
  </w:style>
  <w:style w:type="character" w:customStyle="1" w:styleId="aff0">
    <w:name w:val="Символ сноски"/>
    <w:rsid w:val="0090559D"/>
    <w:rPr>
      <w:vertAlign w:val="superscript"/>
    </w:rPr>
  </w:style>
  <w:style w:type="character" w:customStyle="1" w:styleId="1d">
    <w:name w:val="Знак сноски1"/>
    <w:rsid w:val="0090559D"/>
    <w:rPr>
      <w:vertAlign w:val="superscript"/>
    </w:rPr>
  </w:style>
  <w:style w:type="character" w:customStyle="1" w:styleId="a8">
    <w:name w:val="Текст сноски Знак"/>
    <w:aliases w:val="Знак Знак,Body Text Indent Знак,Основной текст с отступом1 Знак,Основной текст с отступом11 Знак,Знак1 Знак,Body Text Indent1 Знак"/>
    <w:basedOn w:val="a0"/>
    <w:link w:val="a7"/>
    <w:rsid w:val="0090559D"/>
    <w:rPr>
      <w:rFonts w:ascii="Calibri" w:eastAsia="Calibri" w:hAnsi="Calibri" w:cs="Calibri"/>
      <w:color w:val="00000A"/>
      <w:kern w:val="1"/>
      <w:sz w:val="24"/>
      <w:szCs w:val="24"/>
      <w:u w:color="00000A"/>
      <w:bdr w:val="nil"/>
      <w:lang w:val="ru-RU" w:eastAsia="ru-RU" w:bidi="ar-SA"/>
    </w:rPr>
  </w:style>
  <w:style w:type="character" w:customStyle="1" w:styleId="ac">
    <w:name w:val="Верхний колонтитул Знак"/>
    <w:basedOn w:val="a0"/>
    <w:link w:val="ab"/>
    <w:uiPriority w:val="99"/>
    <w:rsid w:val="0090559D"/>
    <w:rPr>
      <w:rFonts w:ascii="Arial Unicode MS" w:hAnsi="Arial Unicode MS" w:cs="Arial Unicode MS"/>
      <w:color w:val="000000"/>
      <w:u w:color="000000"/>
      <w:bdr w:val="nil"/>
      <w:lang w:val="ru-RU" w:eastAsia="ru-RU" w:bidi="ar-SA"/>
    </w:rPr>
  </w:style>
  <w:style w:type="character" w:customStyle="1" w:styleId="c1">
    <w:name w:val="c1"/>
    <w:rsid w:val="0090559D"/>
  </w:style>
  <w:style w:type="character" w:customStyle="1" w:styleId="apple-converted-space">
    <w:name w:val="apple-converted-space"/>
    <w:rsid w:val="0090559D"/>
  </w:style>
  <w:style w:type="character" w:customStyle="1" w:styleId="s27">
    <w:name w:val="s27"/>
    <w:basedOn w:val="a0"/>
    <w:rsid w:val="0090559D"/>
  </w:style>
  <w:style w:type="character" w:customStyle="1" w:styleId="af3">
    <w:name w:val="Основной текст с отступом Знак"/>
    <w:basedOn w:val="a0"/>
    <w:link w:val="af2"/>
    <w:uiPriority w:val="99"/>
    <w:rsid w:val="0090559D"/>
    <w:rPr>
      <w:rFonts w:ascii="Calibri" w:eastAsia="Calibri" w:hAnsi="Calibri" w:cs="Calibri"/>
      <w:color w:val="00000A"/>
      <w:kern w:val="1"/>
      <w:sz w:val="24"/>
      <w:szCs w:val="24"/>
      <w:u w:color="00000A"/>
      <w:bdr w:val="nil"/>
      <w:lang w:val="ru-RU" w:eastAsia="ru-RU" w:bidi="ar-SA"/>
    </w:rPr>
  </w:style>
  <w:style w:type="character" w:customStyle="1" w:styleId="aff1">
    <w:name w:val="Привязка сноски"/>
    <w:rsid w:val="0090559D"/>
    <w:rPr>
      <w:vertAlign w:val="superscript"/>
    </w:rPr>
  </w:style>
  <w:style w:type="character" w:styleId="aff2">
    <w:name w:val="footnote reference"/>
    <w:uiPriority w:val="99"/>
    <w:rsid w:val="0090559D"/>
    <w:rPr>
      <w:vertAlign w:val="superscript"/>
    </w:rPr>
  </w:style>
  <w:style w:type="table" w:styleId="aff3">
    <w:name w:val="Table Grid"/>
    <w:basedOn w:val="a1"/>
    <w:rsid w:val="00AF11AD"/>
    <w:rPr>
      <w:rFonts w:ascii="Calibri" w:eastAsia="Times New Roman"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621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FD1DB-81E7-47D0-841D-D644D07C0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140265</Words>
  <Characters>799515</Characters>
  <Application>Microsoft Office Word</Application>
  <DocSecurity>0</DocSecurity>
  <Lines>6662</Lines>
  <Paragraphs>1875</Paragraphs>
  <ScaleCrop>false</ScaleCrop>
  <HeadingPairs>
    <vt:vector size="2" baseType="variant">
      <vt:variant>
        <vt:lpstr>Название</vt:lpstr>
      </vt:variant>
      <vt:variant>
        <vt:i4>1</vt:i4>
      </vt:variant>
    </vt:vector>
  </HeadingPairs>
  <TitlesOfParts>
    <vt:vector size="1" baseType="lpstr">
      <vt:lpstr/>
    </vt:vector>
  </TitlesOfParts>
  <Company>bygry</Company>
  <LinksUpToDate>false</LinksUpToDate>
  <CharactersWithSpaces>937905</CharactersWithSpaces>
  <SharedDoc>false</SharedDoc>
  <HLinks>
    <vt:vector size="342" baseType="variant">
      <vt:variant>
        <vt:i4>1245239</vt:i4>
      </vt:variant>
      <vt:variant>
        <vt:i4>338</vt:i4>
      </vt:variant>
      <vt:variant>
        <vt:i4>0</vt:i4>
      </vt:variant>
      <vt:variant>
        <vt:i4>5</vt:i4>
      </vt:variant>
      <vt:variant>
        <vt:lpwstr/>
      </vt:variant>
      <vt:variant>
        <vt:lpwstr>_Toc433014132</vt:lpwstr>
      </vt:variant>
      <vt:variant>
        <vt:i4>1245239</vt:i4>
      </vt:variant>
      <vt:variant>
        <vt:i4>332</vt:i4>
      </vt:variant>
      <vt:variant>
        <vt:i4>0</vt:i4>
      </vt:variant>
      <vt:variant>
        <vt:i4>5</vt:i4>
      </vt:variant>
      <vt:variant>
        <vt:lpwstr/>
      </vt:variant>
      <vt:variant>
        <vt:lpwstr>_Toc433014131</vt:lpwstr>
      </vt:variant>
      <vt:variant>
        <vt:i4>1245239</vt:i4>
      </vt:variant>
      <vt:variant>
        <vt:i4>326</vt:i4>
      </vt:variant>
      <vt:variant>
        <vt:i4>0</vt:i4>
      </vt:variant>
      <vt:variant>
        <vt:i4>5</vt:i4>
      </vt:variant>
      <vt:variant>
        <vt:lpwstr/>
      </vt:variant>
      <vt:variant>
        <vt:lpwstr>_Toc433014130</vt:lpwstr>
      </vt:variant>
      <vt:variant>
        <vt:i4>1179703</vt:i4>
      </vt:variant>
      <vt:variant>
        <vt:i4>320</vt:i4>
      </vt:variant>
      <vt:variant>
        <vt:i4>0</vt:i4>
      </vt:variant>
      <vt:variant>
        <vt:i4>5</vt:i4>
      </vt:variant>
      <vt:variant>
        <vt:lpwstr/>
      </vt:variant>
      <vt:variant>
        <vt:lpwstr>_Toc433014129</vt:lpwstr>
      </vt:variant>
      <vt:variant>
        <vt:i4>1179703</vt:i4>
      </vt:variant>
      <vt:variant>
        <vt:i4>314</vt:i4>
      </vt:variant>
      <vt:variant>
        <vt:i4>0</vt:i4>
      </vt:variant>
      <vt:variant>
        <vt:i4>5</vt:i4>
      </vt:variant>
      <vt:variant>
        <vt:lpwstr/>
      </vt:variant>
      <vt:variant>
        <vt:lpwstr>_Toc433014128</vt:lpwstr>
      </vt:variant>
      <vt:variant>
        <vt:i4>1179703</vt:i4>
      </vt:variant>
      <vt:variant>
        <vt:i4>308</vt:i4>
      </vt:variant>
      <vt:variant>
        <vt:i4>0</vt:i4>
      </vt:variant>
      <vt:variant>
        <vt:i4>5</vt:i4>
      </vt:variant>
      <vt:variant>
        <vt:lpwstr/>
      </vt:variant>
      <vt:variant>
        <vt:lpwstr>_Toc433014127</vt:lpwstr>
      </vt:variant>
      <vt:variant>
        <vt:i4>1179703</vt:i4>
      </vt:variant>
      <vt:variant>
        <vt:i4>302</vt:i4>
      </vt:variant>
      <vt:variant>
        <vt:i4>0</vt:i4>
      </vt:variant>
      <vt:variant>
        <vt:i4>5</vt:i4>
      </vt:variant>
      <vt:variant>
        <vt:lpwstr/>
      </vt:variant>
      <vt:variant>
        <vt:lpwstr>_Toc433014126</vt:lpwstr>
      </vt:variant>
      <vt:variant>
        <vt:i4>1179703</vt:i4>
      </vt:variant>
      <vt:variant>
        <vt:i4>296</vt:i4>
      </vt:variant>
      <vt:variant>
        <vt:i4>0</vt:i4>
      </vt:variant>
      <vt:variant>
        <vt:i4>5</vt:i4>
      </vt:variant>
      <vt:variant>
        <vt:lpwstr/>
      </vt:variant>
      <vt:variant>
        <vt:lpwstr>_Toc433014125</vt:lpwstr>
      </vt:variant>
      <vt:variant>
        <vt:i4>1179703</vt:i4>
      </vt:variant>
      <vt:variant>
        <vt:i4>290</vt:i4>
      </vt:variant>
      <vt:variant>
        <vt:i4>0</vt:i4>
      </vt:variant>
      <vt:variant>
        <vt:i4>5</vt:i4>
      </vt:variant>
      <vt:variant>
        <vt:lpwstr/>
      </vt:variant>
      <vt:variant>
        <vt:lpwstr>_Toc433014124</vt:lpwstr>
      </vt:variant>
      <vt:variant>
        <vt:i4>1179703</vt:i4>
      </vt:variant>
      <vt:variant>
        <vt:i4>284</vt:i4>
      </vt:variant>
      <vt:variant>
        <vt:i4>0</vt:i4>
      </vt:variant>
      <vt:variant>
        <vt:i4>5</vt:i4>
      </vt:variant>
      <vt:variant>
        <vt:lpwstr/>
      </vt:variant>
      <vt:variant>
        <vt:lpwstr>_Toc433014123</vt:lpwstr>
      </vt:variant>
      <vt:variant>
        <vt:i4>1179703</vt:i4>
      </vt:variant>
      <vt:variant>
        <vt:i4>278</vt:i4>
      </vt:variant>
      <vt:variant>
        <vt:i4>0</vt:i4>
      </vt:variant>
      <vt:variant>
        <vt:i4>5</vt:i4>
      </vt:variant>
      <vt:variant>
        <vt:lpwstr/>
      </vt:variant>
      <vt:variant>
        <vt:lpwstr>_Toc433014122</vt:lpwstr>
      </vt:variant>
      <vt:variant>
        <vt:i4>1179703</vt:i4>
      </vt:variant>
      <vt:variant>
        <vt:i4>272</vt:i4>
      </vt:variant>
      <vt:variant>
        <vt:i4>0</vt:i4>
      </vt:variant>
      <vt:variant>
        <vt:i4>5</vt:i4>
      </vt:variant>
      <vt:variant>
        <vt:lpwstr/>
      </vt:variant>
      <vt:variant>
        <vt:lpwstr>_Toc433014121</vt:lpwstr>
      </vt:variant>
      <vt:variant>
        <vt:i4>1179703</vt:i4>
      </vt:variant>
      <vt:variant>
        <vt:i4>266</vt:i4>
      </vt:variant>
      <vt:variant>
        <vt:i4>0</vt:i4>
      </vt:variant>
      <vt:variant>
        <vt:i4>5</vt:i4>
      </vt:variant>
      <vt:variant>
        <vt:lpwstr/>
      </vt:variant>
      <vt:variant>
        <vt:lpwstr>_Toc433014120</vt:lpwstr>
      </vt:variant>
      <vt:variant>
        <vt:i4>1114167</vt:i4>
      </vt:variant>
      <vt:variant>
        <vt:i4>260</vt:i4>
      </vt:variant>
      <vt:variant>
        <vt:i4>0</vt:i4>
      </vt:variant>
      <vt:variant>
        <vt:i4>5</vt:i4>
      </vt:variant>
      <vt:variant>
        <vt:lpwstr/>
      </vt:variant>
      <vt:variant>
        <vt:lpwstr>_Toc433014119</vt:lpwstr>
      </vt:variant>
      <vt:variant>
        <vt:i4>1114167</vt:i4>
      </vt:variant>
      <vt:variant>
        <vt:i4>254</vt:i4>
      </vt:variant>
      <vt:variant>
        <vt:i4>0</vt:i4>
      </vt:variant>
      <vt:variant>
        <vt:i4>5</vt:i4>
      </vt:variant>
      <vt:variant>
        <vt:lpwstr/>
      </vt:variant>
      <vt:variant>
        <vt:lpwstr>_Toc433014118</vt:lpwstr>
      </vt:variant>
      <vt:variant>
        <vt:i4>1114167</vt:i4>
      </vt:variant>
      <vt:variant>
        <vt:i4>248</vt:i4>
      </vt:variant>
      <vt:variant>
        <vt:i4>0</vt:i4>
      </vt:variant>
      <vt:variant>
        <vt:i4>5</vt:i4>
      </vt:variant>
      <vt:variant>
        <vt:lpwstr/>
      </vt:variant>
      <vt:variant>
        <vt:lpwstr>_Toc433014117</vt:lpwstr>
      </vt:variant>
      <vt:variant>
        <vt:i4>1114167</vt:i4>
      </vt:variant>
      <vt:variant>
        <vt:i4>242</vt:i4>
      </vt:variant>
      <vt:variant>
        <vt:i4>0</vt:i4>
      </vt:variant>
      <vt:variant>
        <vt:i4>5</vt:i4>
      </vt:variant>
      <vt:variant>
        <vt:lpwstr/>
      </vt:variant>
      <vt:variant>
        <vt:lpwstr>_Toc433014116</vt:lpwstr>
      </vt:variant>
      <vt:variant>
        <vt:i4>1114167</vt:i4>
      </vt:variant>
      <vt:variant>
        <vt:i4>236</vt:i4>
      </vt:variant>
      <vt:variant>
        <vt:i4>0</vt:i4>
      </vt:variant>
      <vt:variant>
        <vt:i4>5</vt:i4>
      </vt:variant>
      <vt:variant>
        <vt:lpwstr/>
      </vt:variant>
      <vt:variant>
        <vt:lpwstr>_Toc433014115</vt:lpwstr>
      </vt:variant>
      <vt:variant>
        <vt:i4>1114167</vt:i4>
      </vt:variant>
      <vt:variant>
        <vt:i4>230</vt:i4>
      </vt:variant>
      <vt:variant>
        <vt:i4>0</vt:i4>
      </vt:variant>
      <vt:variant>
        <vt:i4>5</vt:i4>
      </vt:variant>
      <vt:variant>
        <vt:lpwstr/>
      </vt:variant>
      <vt:variant>
        <vt:lpwstr>_Toc433014114</vt:lpwstr>
      </vt:variant>
      <vt:variant>
        <vt:i4>1114167</vt:i4>
      </vt:variant>
      <vt:variant>
        <vt:i4>224</vt:i4>
      </vt:variant>
      <vt:variant>
        <vt:i4>0</vt:i4>
      </vt:variant>
      <vt:variant>
        <vt:i4>5</vt:i4>
      </vt:variant>
      <vt:variant>
        <vt:lpwstr/>
      </vt:variant>
      <vt:variant>
        <vt:lpwstr>_Toc433014113</vt:lpwstr>
      </vt:variant>
      <vt:variant>
        <vt:i4>1114167</vt:i4>
      </vt:variant>
      <vt:variant>
        <vt:i4>218</vt:i4>
      </vt:variant>
      <vt:variant>
        <vt:i4>0</vt:i4>
      </vt:variant>
      <vt:variant>
        <vt:i4>5</vt:i4>
      </vt:variant>
      <vt:variant>
        <vt:lpwstr/>
      </vt:variant>
      <vt:variant>
        <vt:lpwstr>_Toc433014112</vt:lpwstr>
      </vt:variant>
      <vt:variant>
        <vt:i4>1114167</vt:i4>
      </vt:variant>
      <vt:variant>
        <vt:i4>212</vt:i4>
      </vt:variant>
      <vt:variant>
        <vt:i4>0</vt:i4>
      </vt:variant>
      <vt:variant>
        <vt:i4>5</vt:i4>
      </vt:variant>
      <vt:variant>
        <vt:lpwstr/>
      </vt:variant>
      <vt:variant>
        <vt:lpwstr>_Toc433014111</vt:lpwstr>
      </vt:variant>
      <vt:variant>
        <vt:i4>1114167</vt:i4>
      </vt:variant>
      <vt:variant>
        <vt:i4>206</vt:i4>
      </vt:variant>
      <vt:variant>
        <vt:i4>0</vt:i4>
      </vt:variant>
      <vt:variant>
        <vt:i4>5</vt:i4>
      </vt:variant>
      <vt:variant>
        <vt:lpwstr/>
      </vt:variant>
      <vt:variant>
        <vt:lpwstr>_Toc433014110</vt:lpwstr>
      </vt:variant>
      <vt:variant>
        <vt:i4>1048631</vt:i4>
      </vt:variant>
      <vt:variant>
        <vt:i4>200</vt:i4>
      </vt:variant>
      <vt:variant>
        <vt:i4>0</vt:i4>
      </vt:variant>
      <vt:variant>
        <vt:i4>5</vt:i4>
      </vt:variant>
      <vt:variant>
        <vt:lpwstr/>
      </vt:variant>
      <vt:variant>
        <vt:lpwstr>_Toc433014109</vt:lpwstr>
      </vt:variant>
      <vt:variant>
        <vt:i4>1048631</vt:i4>
      </vt:variant>
      <vt:variant>
        <vt:i4>194</vt:i4>
      </vt:variant>
      <vt:variant>
        <vt:i4>0</vt:i4>
      </vt:variant>
      <vt:variant>
        <vt:i4>5</vt:i4>
      </vt:variant>
      <vt:variant>
        <vt:lpwstr/>
      </vt:variant>
      <vt:variant>
        <vt:lpwstr>_Toc433014108</vt:lpwstr>
      </vt:variant>
      <vt:variant>
        <vt:i4>1048631</vt:i4>
      </vt:variant>
      <vt:variant>
        <vt:i4>188</vt:i4>
      </vt:variant>
      <vt:variant>
        <vt:i4>0</vt:i4>
      </vt:variant>
      <vt:variant>
        <vt:i4>5</vt:i4>
      </vt:variant>
      <vt:variant>
        <vt:lpwstr/>
      </vt:variant>
      <vt:variant>
        <vt:lpwstr>_Toc433014107</vt:lpwstr>
      </vt:variant>
      <vt:variant>
        <vt:i4>1048631</vt:i4>
      </vt:variant>
      <vt:variant>
        <vt:i4>182</vt:i4>
      </vt:variant>
      <vt:variant>
        <vt:i4>0</vt:i4>
      </vt:variant>
      <vt:variant>
        <vt:i4>5</vt:i4>
      </vt:variant>
      <vt:variant>
        <vt:lpwstr/>
      </vt:variant>
      <vt:variant>
        <vt:lpwstr>_Toc433014106</vt:lpwstr>
      </vt:variant>
      <vt:variant>
        <vt:i4>1048631</vt:i4>
      </vt:variant>
      <vt:variant>
        <vt:i4>176</vt:i4>
      </vt:variant>
      <vt:variant>
        <vt:i4>0</vt:i4>
      </vt:variant>
      <vt:variant>
        <vt:i4>5</vt:i4>
      </vt:variant>
      <vt:variant>
        <vt:lpwstr/>
      </vt:variant>
      <vt:variant>
        <vt:lpwstr>_Toc433014105</vt:lpwstr>
      </vt:variant>
      <vt:variant>
        <vt:i4>1048631</vt:i4>
      </vt:variant>
      <vt:variant>
        <vt:i4>170</vt:i4>
      </vt:variant>
      <vt:variant>
        <vt:i4>0</vt:i4>
      </vt:variant>
      <vt:variant>
        <vt:i4>5</vt:i4>
      </vt:variant>
      <vt:variant>
        <vt:lpwstr/>
      </vt:variant>
      <vt:variant>
        <vt:lpwstr>_Toc433014104</vt:lpwstr>
      </vt:variant>
      <vt:variant>
        <vt:i4>1048631</vt:i4>
      </vt:variant>
      <vt:variant>
        <vt:i4>164</vt:i4>
      </vt:variant>
      <vt:variant>
        <vt:i4>0</vt:i4>
      </vt:variant>
      <vt:variant>
        <vt:i4>5</vt:i4>
      </vt:variant>
      <vt:variant>
        <vt:lpwstr/>
      </vt:variant>
      <vt:variant>
        <vt:lpwstr>_Toc433014103</vt:lpwstr>
      </vt:variant>
      <vt:variant>
        <vt:i4>1048631</vt:i4>
      </vt:variant>
      <vt:variant>
        <vt:i4>158</vt:i4>
      </vt:variant>
      <vt:variant>
        <vt:i4>0</vt:i4>
      </vt:variant>
      <vt:variant>
        <vt:i4>5</vt:i4>
      </vt:variant>
      <vt:variant>
        <vt:lpwstr/>
      </vt:variant>
      <vt:variant>
        <vt:lpwstr>_Toc433014102</vt:lpwstr>
      </vt:variant>
      <vt:variant>
        <vt:i4>1048631</vt:i4>
      </vt:variant>
      <vt:variant>
        <vt:i4>152</vt:i4>
      </vt:variant>
      <vt:variant>
        <vt:i4>0</vt:i4>
      </vt:variant>
      <vt:variant>
        <vt:i4>5</vt:i4>
      </vt:variant>
      <vt:variant>
        <vt:lpwstr/>
      </vt:variant>
      <vt:variant>
        <vt:lpwstr>_Toc433014101</vt:lpwstr>
      </vt:variant>
      <vt:variant>
        <vt:i4>1048631</vt:i4>
      </vt:variant>
      <vt:variant>
        <vt:i4>146</vt:i4>
      </vt:variant>
      <vt:variant>
        <vt:i4>0</vt:i4>
      </vt:variant>
      <vt:variant>
        <vt:i4>5</vt:i4>
      </vt:variant>
      <vt:variant>
        <vt:lpwstr/>
      </vt:variant>
      <vt:variant>
        <vt:lpwstr>_Toc433014100</vt:lpwstr>
      </vt:variant>
      <vt:variant>
        <vt:i4>1638454</vt:i4>
      </vt:variant>
      <vt:variant>
        <vt:i4>140</vt:i4>
      </vt:variant>
      <vt:variant>
        <vt:i4>0</vt:i4>
      </vt:variant>
      <vt:variant>
        <vt:i4>5</vt:i4>
      </vt:variant>
      <vt:variant>
        <vt:lpwstr/>
      </vt:variant>
      <vt:variant>
        <vt:lpwstr>_Toc433014099</vt:lpwstr>
      </vt:variant>
      <vt:variant>
        <vt:i4>1638454</vt:i4>
      </vt:variant>
      <vt:variant>
        <vt:i4>134</vt:i4>
      </vt:variant>
      <vt:variant>
        <vt:i4>0</vt:i4>
      </vt:variant>
      <vt:variant>
        <vt:i4>5</vt:i4>
      </vt:variant>
      <vt:variant>
        <vt:lpwstr/>
      </vt:variant>
      <vt:variant>
        <vt:lpwstr>_Toc433014098</vt:lpwstr>
      </vt:variant>
      <vt:variant>
        <vt:i4>1638454</vt:i4>
      </vt:variant>
      <vt:variant>
        <vt:i4>128</vt:i4>
      </vt:variant>
      <vt:variant>
        <vt:i4>0</vt:i4>
      </vt:variant>
      <vt:variant>
        <vt:i4>5</vt:i4>
      </vt:variant>
      <vt:variant>
        <vt:lpwstr/>
      </vt:variant>
      <vt:variant>
        <vt:lpwstr>_Toc433014097</vt:lpwstr>
      </vt:variant>
      <vt:variant>
        <vt:i4>1638454</vt:i4>
      </vt:variant>
      <vt:variant>
        <vt:i4>122</vt:i4>
      </vt:variant>
      <vt:variant>
        <vt:i4>0</vt:i4>
      </vt:variant>
      <vt:variant>
        <vt:i4>5</vt:i4>
      </vt:variant>
      <vt:variant>
        <vt:lpwstr/>
      </vt:variant>
      <vt:variant>
        <vt:lpwstr>_Toc433014096</vt:lpwstr>
      </vt:variant>
      <vt:variant>
        <vt:i4>1638454</vt:i4>
      </vt:variant>
      <vt:variant>
        <vt:i4>116</vt:i4>
      </vt:variant>
      <vt:variant>
        <vt:i4>0</vt:i4>
      </vt:variant>
      <vt:variant>
        <vt:i4>5</vt:i4>
      </vt:variant>
      <vt:variant>
        <vt:lpwstr/>
      </vt:variant>
      <vt:variant>
        <vt:lpwstr>_Toc433014095</vt:lpwstr>
      </vt:variant>
      <vt:variant>
        <vt:i4>1638454</vt:i4>
      </vt:variant>
      <vt:variant>
        <vt:i4>110</vt:i4>
      </vt:variant>
      <vt:variant>
        <vt:i4>0</vt:i4>
      </vt:variant>
      <vt:variant>
        <vt:i4>5</vt:i4>
      </vt:variant>
      <vt:variant>
        <vt:lpwstr/>
      </vt:variant>
      <vt:variant>
        <vt:lpwstr>_Toc433014094</vt:lpwstr>
      </vt:variant>
      <vt:variant>
        <vt:i4>1638454</vt:i4>
      </vt:variant>
      <vt:variant>
        <vt:i4>104</vt:i4>
      </vt:variant>
      <vt:variant>
        <vt:i4>0</vt:i4>
      </vt:variant>
      <vt:variant>
        <vt:i4>5</vt:i4>
      </vt:variant>
      <vt:variant>
        <vt:lpwstr/>
      </vt:variant>
      <vt:variant>
        <vt:lpwstr>_Toc433014093</vt:lpwstr>
      </vt:variant>
      <vt:variant>
        <vt:i4>1638454</vt:i4>
      </vt:variant>
      <vt:variant>
        <vt:i4>98</vt:i4>
      </vt:variant>
      <vt:variant>
        <vt:i4>0</vt:i4>
      </vt:variant>
      <vt:variant>
        <vt:i4>5</vt:i4>
      </vt:variant>
      <vt:variant>
        <vt:lpwstr/>
      </vt:variant>
      <vt:variant>
        <vt:lpwstr>_Toc433014092</vt:lpwstr>
      </vt:variant>
      <vt:variant>
        <vt:i4>1638454</vt:i4>
      </vt:variant>
      <vt:variant>
        <vt:i4>92</vt:i4>
      </vt:variant>
      <vt:variant>
        <vt:i4>0</vt:i4>
      </vt:variant>
      <vt:variant>
        <vt:i4>5</vt:i4>
      </vt:variant>
      <vt:variant>
        <vt:lpwstr/>
      </vt:variant>
      <vt:variant>
        <vt:lpwstr>_Toc433014091</vt:lpwstr>
      </vt:variant>
      <vt:variant>
        <vt:i4>1638454</vt:i4>
      </vt:variant>
      <vt:variant>
        <vt:i4>86</vt:i4>
      </vt:variant>
      <vt:variant>
        <vt:i4>0</vt:i4>
      </vt:variant>
      <vt:variant>
        <vt:i4>5</vt:i4>
      </vt:variant>
      <vt:variant>
        <vt:lpwstr/>
      </vt:variant>
      <vt:variant>
        <vt:lpwstr>_Toc433014090</vt:lpwstr>
      </vt:variant>
      <vt:variant>
        <vt:i4>1572918</vt:i4>
      </vt:variant>
      <vt:variant>
        <vt:i4>80</vt:i4>
      </vt:variant>
      <vt:variant>
        <vt:i4>0</vt:i4>
      </vt:variant>
      <vt:variant>
        <vt:i4>5</vt:i4>
      </vt:variant>
      <vt:variant>
        <vt:lpwstr/>
      </vt:variant>
      <vt:variant>
        <vt:lpwstr>_Toc433014089</vt:lpwstr>
      </vt:variant>
      <vt:variant>
        <vt:i4>1572918</vt:i4>
      </vt:variant>
      <vt:variant>
        <vt:i4>74</vt:i4>
      </vt:variant>
      <vt:variant>
        <vt:i4>0</vt:i4>
      </vt:variant>
      <vt:variant>
        <vt:i4>5</vt:i4>
      </vt:variant>
      <vt:variant>
        <vt:lpwstr/>
      </vt:variant>
      <vt:variant>
        <vt:lpwstr>_Toc433014088</vt:lpwstr>
      </vt:variant>
      <vt:variant>
        <vt:i4>1572918</vt:i4>
      </vt:variant>
      <vt:variant>
        <vt:i4>68</vt:i4>
      </vt:variant>
      <vt:variant>
        <vt:i4>0</vt:i4>
      </vt:variant>
      <vt:variant>
        <vt:i4>5</vt:i4>
      </vt:variant>
      <vt:variant>
        <vt:lpwstr/>
      </vt:variant>
      <vt:variant>
        <vt:lpwstr>_Toc433014087</vt:lpwstr>
      </vt:variant>
      <vt:variant>
        <vt:i4>1572918</vt:i4>
      </vt:variant>
      <vt:variant>
        <vt:i4>62</vt:i4>
      </vt:variant>
      <vt:variant>
        <vt:i4>0</vt:i4>
      </vt:variant>
      <vt:variant>
        <vt:i4>5</vt:i4>
      </vt:variant>
      <vt:variant>
        <vt:lpwstr/>
      </vt:variant>
      <vt:variant>
        <vt:lpwstr>_Toc433014086</vt:lpwstr>
      </vt:variant>
      <vt:variant>
        <vt:i4>1572918</vt:i4>
      </vt:variant>
      <vt:variant>
        <vt:i4>56</vt:i4>
      </vt:variant>
      <vt:variant>
        <vt:i4>0</vt:i4>
      </vt:variant>
      <vt:variant>
        <vt:i4>5</vt:i4>
      </vt:variant>
      <vt:variant>
        <vt:lpwstr/>
      </vt:variant>
      <vt:variant>
        <vt:lpwstr>_Toc433014085</vt:lpwstr>
      </vt:variant>
      <vt:variant>
        <vt:i4>1572918</vt:i4>
      </vt:variant>
      <vt:variant>
        <vt:i4>50</vt:i4>
      </vt:variant>
      <vt:variant>
        <vt:i4>0</vt:i4>
      </vt:variant>
      <vt:variant>
        <vt:i4>5</vt:i4>
      </vt:variant>
      <vt:variant>
        <vt:lpwstr/>
      </vt:variant>
      <vt:variant>
        <vt:lpwstr>_Toc433014084</vt:lpwstr>
      </vt:variant>
      <vt:variant>
        <vt:i4>1572918</vt:i4>
      </vt:variant>
      <vt:variant>
        <vt:i4>44</vt:i4>
      </vt:variant>
      <vt:variant>
        <vt:i4>0</vt:i4>
      </vt:variant>
      <vt:variant>
        <vt:i4>5</vt:i4>
      </vt:variant>
      <vt:variant>
        <vt:lpwstr/>
      </vt:variant>
      <vt:variant>
        <vt:lpwstr>_Toc433014083</vt:lpwstr>
      </vt:variant>
      <vt:variant>
        <vt:i4>1572918</vt:i4>
      </vt:variant>
      <vt:variant>
        <vt:i4>38</vt:i4>
      </vt:variant>
      <vt:variant>
        <vt:i4>0</vt:i4>
      </vt:variant>
      <vt:variant>
        <vt:i4>5</vt:i4>
      </vt:variant>
      <vt:variant>
        <vt:lpwstr/>
      </vt:variant>
      <vt:variant>
        <vt:lpwstr>_Toc433014082</vt:lpwstr>
      </vt:variant>
      <vt:variant>
        <vt:i4>1572918</vt:i4>
      </vt:variant>
      <vt:variant>
        <vt:i4>32</vt:i4>
      </vt:variant>
      <vt:variant>
        <vt:i4>0</vt:i4>
      </vt:variant>
      <vt:variant>
        <vt:i4>5</vt:i4>
      </vt:variant>
      <vt:variant>
        <vt:lpwstr/>
      </vt:variant>
      <vt:variant>
        <vt:lpwstr>_Toc433014081</vt:lpwstr>
      </vt:variant>
      <vt:variant>
        <vt:i4>1572918</vt:i4>
      </vt:variant>
      <vt:variant>
        <vt:i4>26</vt:i4>
      </vt:variant>
      <vt:variant>
        <vt:i4>0</vt:i4>
      </vt:variant>
      <vt:variant>
        <vt:i4>5</vt:i4>
      </vt:variant>
      <vt:variant>
        <vt:lpwstr/>
      </vt:variant>
      <vt:variant>
        <vt:lpwstr>_Toc433014080</vt:lpwstr>
      </vt:variant>
      <vt:variant>
        <vt:i4>1507382</vt:i4>
      </vt:variant>
      <vt:variant>
        <vt:i4>20</vt:i4>
      </vt:variant>
      <vt:variant>
        <vt:i4>0</vt:i4>
      </vt:variant>
      <vt:variant>
        <vt:i4>5</vt:i4>
      </vt:variant>
      <vt:variant>
        <vt:lpwstr/>
      </vt:variant>
      <vt:variant>
        <vt:lpwstr>_Toc433014079</vt:lpwstr>
      </vt:variant>
      <vt:variant>
        <vt:i4>1507382</vt:i4>
      </vt:variant>
      <vt:variant>
        <vt:i4>14</vt:i4>
      </vt:variant>
      <vt:variant>
        <vt:i4>0</vt:i4>
      </vt:variant>
      <vt:variant>
        <vt:i4>5</vt:i4>
      </vt:variant>
      <vt:variant>
        <vt:lpwstr/>
      </vt:variant>
      <vt:variant>
        <vt:lpwstr>_Toc433014078</vt:lpwstr>
      </vt:variant>
      <vt:variant>
        <vt:i4>1507382</vt:i4>
      </vt:variant>
      <vt:variant>
        <vt:i4>8</vt:i4>
      </vt:variant>
      <vt:variant>
        <vt:i4>0</vt:i4>
      </vt:variant>
      <vt:variant>
        <vt:i4>5</vt:i4>
      </vt:variant>
      <vt:variant>
        <vt:lpwstr/>
      </vt:variant>
      <vt:variant>
        <vt:lpwstr>_Toc433014077</vt:lpwstr>
      </vt:variant>
      <vt:variant>
        <vt:i4>1507382</vt:i4>
      </vt:variant>
      <vt:variant>
        <vt:i4>2</vt:i4>
      </vt:variant>
      <vt:variant>
        <vt:i4>0</vt:i4>
      </vt:variant>
      <vt:variant>
        <vt:i4>5</vt:i4>
      </vt:variant>
      <vt:variant>
        <vt:lpwstr/>
      </vt:variant>
      <vt:variant>
        <vt:lpwstr>_Toc433014076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418</dc:creator>
  <cp:lastModifiedBy>Admin9</cp:lastModifiedBy>
  <cp:revision>12</cp:revision>
  <cp:lastPrinted>2019-01-22T05:33:00Z</cp:lastPrinted>
  <dcterms:created xsi:type="dcterms:W3CDTF">2019-01-22T05:34:00Z</dcterms:created>
  <dcterms:modified xsi:type="dcterms:W3CDTF">2019-01-22T09:29:00Z</dcterms:modified>
</cp:coreProperties>
</file>